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ind w:right="-40.8661417322827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spacing w:after="200" w:before="200" w:lineRule="auto"/>
        <w:ind w:right="-40.8661417322827"/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3">
      <w:pPr>
        <w:spacing w:after="200" w:before="200" w:lineRule="auto"/>
        <w:ind w:right="-40.8661417322827"/>
        <w:jc w:val="center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Escuela Profesional de Ingeniería de Sistemas </w:t>
      </w:r>
    </w:p>
    <w:p w:rsidR="00000000" w:rsidDel="00000000" w:rsidP="00000000" w:rsidRDefault="00000000" w:rsidRPr="00000000" w14:paraId="00000004">
      <w:pPr>
        <w:spacing w:after="200" w:before="240" w:line="276" w:lineRule="auto"/>
        <w:ind w:right="-40.8661417322827"/>
        <w:jc w:val="center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sz w:val="26"/>
          <w:szCs w:val="26"/>
        </w:rPr>
        <w:drawing>
          <wp:inline distB="114300" distT="114300" distL="114300" distR="114300">
            <wp:extent cx="1506375" cy="22595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375" cy="225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40" w:lineRule="auto"/>
        <w:ind w:right="-40.8661417322827"/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CONTROL Y MONITOREO REMOTO DE LA TEMPERATURA, HUMEDAD Y CO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DE UN HORNO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40" w:lineRule="auto"/>
        <w:ind w:right="-40.8661417322827"/>
        <w:jc w:val="center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Docente: </w:t>
      </w: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Yessica Rosas Cueva</w:t>
      </w:r>
    </w:p>
    <w:p w:rsidR="00000000" w:rsidDel="00000000" w:rsidP="00000000" w:rsidRDefault="00000000" w:rsidRPr="00000000" w14:paraId="00000007">
      <w:pPr>
        <w:spacing w:after="200" w:before="240" w:lineRule="auto"/>
        <w:ind w:right="-40.8661417322827"/>
        <w:jc w:val="center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Lora" w:cs="Lora" w:eastAsia="Lora" w:hAnsi="Lora"/>
          <w:sz w:val="26"/>
          <w:szCs w:val="26"/>
          <w:rtl w:val="0"/>
        </w:rPr>
        <w:t xml:space="preserve">Internet de las Cosas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ind w:right="-40.8661417322827"/>
        <w:jc w:val="center"/>
        <w:rPr>
          <w:rFonts w:ascii="Lora" w:cs="Lora" w:eastAsia="Lora" w:hAnsi="Lora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Sección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40" w:lineRule="auto"/>
        <w:ind w:right="-40.8661417322827"/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Grupo 2</w:t>
      </w:r>
    </w:p>
    <w:p w:rsidR="00000000" w:rsidDel="00000000" w:rsidP="00000000" w:rsidRDefault="00000000" w:rsidRPr="00000000" w14:paraId="0000000A">
      <w:pPr>
        <w:spacing w:after="200" w:before="200" w:lineRule="auto"/>
        <w:ind w:right="-40.8661417322827"/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Bravo Chuquillanqui Jhamil Rodrigo          </w:t>
        <w:tab/>
        <w:t xml:space="preserve">20200159      </w:t>
        <w:tab/>
        <w:tab/>
      </w:r>
    </w:p>
    <w:p w:rsidR="00000000" w:rsidDel="00000000" w:rsidP="00000000" w:rsidRDefault="00000000" w:rsidRPr="00000000" w14:paraId="0000000C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Romero Ruiz José Daniel </w:t>
        <w:tab/>
        <w:tab/>
        <w:tab/>
        <w:tab/>
        <w:t xml:space="preserve">20200208 </w:t>
      </w:r>
    </w:p>
    <w:p w:rsidR="00000000" w:rsidDel="00000000" w:rsidP="00000000" w:rsidRDefault="00000000" w:rsidRPr="00000000" w14:paraId="0000000D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Olaechea Saavedra, Leonardo Cashiel</w:t>
        <w:tab/>
        <w:tab/>
        <w:t xml:space="preserve">20200052</w:t>
      </w:r>
    </w:p>
    <w:p w:rsidR="00000000" w:rsidDel="00000000" w:rsidP="00000000" w:rsidRDefault="00000000" w:rsidRPr="00000000" w14:paraId="0000000E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Alvarado Flores Sebastian Paulo                        20200149</w:t>
      </w:r>
    </w:p>
    <w:p w:rsidR="00000000" w:rsidDel="00000000" w:rsidP="00000000" w:rsidRDefault="00000000" w:rsidRPr="00000000" w14:paraId="0000000F">
      <w:pPr>
        <w:spacing w:after="200" w:before="200" w:lineRule="auto"/>
        <w:ind w:left="14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Zapata Sanchez Renzo Marcelo</w:t>
        <w:tab/>
        <w:tab/>
        <w:tab/>
        <w:t xml:space="preserve">18190172</w:t>
      </w:r>
    </w:p>
    <w:p w:rsidR="00000000" w:rsidDel="00000000" w:rsidP="00000000" w:rsidRDefault="00000000" w:rsidRPr="00000000" w14:paraId="00000010">
      <w:pPr>
        <w:spacing w:after="200" w:before="240" w:lineRule="auto"/>
        <w:ind w:right="-40.8661417322827"/>
        <w:jc w:val="center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Fonts w:ascii="Lora" w:cs="Lora" w:eastAsia="Lora" w:hAnsi="Lora"/>
          <w:b w:val="1"/>
          <w:sz w:val="26"/>
          <w:szCs w:val="26"/>
          <w:rtl w:val="0"/>
        </w:rPr>
        <w:t xml:space="preserve">LIMA - PERÚ</w:t>
      </w:r>
    </w:p>
    <w:p w:rsidR="00000000" w:rsidDel="00000000" w:rsidP="00000000" w:rsidRDefault="00000000" w:rsidRPr="00000000" w14:paraId="00000011">
      <w:pPr>
        <w:spacing w:after="200" w:before="240" w:lineRule="auto"/>
        <w:ind w:right="-40.8661417322827"/>
        <w:jc w:val="center"/>
        <w:rPr>
          <w:rFonts w:ascii="Lora" w:cs="Lora" w:eastAsia="Lora" w:hAnsi="Lora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2"/>
          <w:szCs w:val="32"/>
          <w:rtl w:val="0"/>
        </w:rPr>
        <w:t xml:space="preserve">2023 –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cjtziccs05r">
            <w:r w:rsidDel="00000000" w:rsidR="00000000" w:rsidRPr="00000000">
              <w:rPr>
                <w:b w:val="1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_acjtziccs05r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qicisu8tg193">
            <w:r w:rsidDel="00000000" w:rsidR="00000000" w:rsidRPr="00000000">
              <w:rPr>
                <w:rtl w:val="0"/>
              </w:rPr>
              <w:t xml:space="preserve">a. Revisión del estado del arte (al menos 3 artículos)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_qicisu8tg193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jf72lepexnyz">
            <w:r w:rsidDel="00000000" w:rsidR="00000000" w:rsidRPr="00000000">
              <w:rPr>
                <w:rtl w:val="0"/>
              </w:rPr>
              <w:t xml:space="preserve">b. Planteamiento del 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_jf72lepexnyz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boop6pxkdl6u">
            <w:r w:rsidDel="00000000" w:rsidR="00000000" w:rsidRPr="00000000">
              <w:rPr>
                <w:rtl w:val="0"/>
              </w:rPr>
              <w:t xml:space="preserve">c. Objetivos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_boop6pxkdl6u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57c9u5s4ah4f">
            <w:r w:rsidDel="00000000" w:rsidR="00000000" w:rsidRPr="00000000">
              <w:rPr>
                <w:b w:val="1"/>
                <w:rtl w:val="0"/>
              </w:rPr>
              <w:t xml:space="preserve">2. Marco teórico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_57c9u5s4ah4f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v0sbtlfjob79">
            <w:r w:rsidDel="00000000" w:rsidR="00000000" w:rsidRPr="00000000">
              <w:rPr>
                <w:b w:val="1"/>
                <w:rtl w:val="0"/>
              </w:rPr>
              <w:t xml:space="preserve">3. Componentes del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_v0sbtlfjob79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ovpfjpk2xuhp">
            <w:r w:rsidDel="00000000" w:rsidR="00000000" w:rsidRPr="00000000">
              <w:rPr>
                <w:b w:val="1"/>
                <w:rtl w:val="0"/>
              </w:rPr>
              <w:t xml:space="preserve">4. Implementación del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_ovpfjpk2xuhp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mvau7iljlso3">
            <w:r w:rsidDel="00000000" w:rsidR="00000000" w:rsidRPr="00000000">
              <w:rPr>
                <w:b w:val="1"/>
                <w:rtl w:val="0"/>
              </w:rPr>
              <w:t xml:space="preserve">5. Resultados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_mvau7iljlso3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8i8oa35slvlw">
            <w:r w:rsidDel="00000000" w:rsidR="00000000" w:rsidRPr="00000000">
              <w:rPr>
                <w:b w:val="1"/>
                <w:rtl w:val="0"/>
              </w:rPr>
              <w:t xml:space="preserve">6. 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_8i8oa35slvlw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y6j7yjfyx7qg">
            <w:r w:rsidDel="00000000" w:rsidR="00000000" w:rsidRPr="00000000">
              <w:rPr>
                <w:b w:val="1"/>
                <w:rtl w:val="0"/>
              </w:rPr>
              <w:t xml:space="preserve">7. 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_y6j7yjfyx7qg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7rqj463qdwv">
            <w:r w:rsidDel="00000000" w:rsidR="00000000" w:rsidRPr="00000000">
              <w:rPr>
                <w:b w:val="1"/>
                <w:rtl w:val="0"/>
              </w:rPr>
              <w:t xml:space="preserve">8. Anexos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_h7rqj463qdwv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5"/>
        </w:numPr>
        <w:rPr/>
      </w:pPr>
      <w:bookmarkStart w:colFirst="0" w:colLast="0" w:name="_acjtziccs05r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5"/>
        </w:numPr>
      </w:pPr>
      <w:bookmarkStart w:colFirst="0" w:colLast="0" w:name="_qicisu8tg193" w:id="1"/>
      <w:bookmarkEnd w:id="1"/>
      <w:r w:rsidDel="00000000" w:rsidR="00000000" w:rsidRPr="00000000">
        <w:rPr>
          <w:rtl w:val="0"/>
        </w:rPr>
        <w:t xml:space="preserve">Revisión del estado del arte (al menos 3 artículos)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9">
      <w:pPr>
        <w:ind w:firstLine="1440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2A">
      <w:pPr>
        <w:ind w:firstLine="1440"/>
        <w:rPr/>
      </w:pPr>
      <w:r w:rsidDel="00000000" w:rsidR="00000000" w:rsidRPr="00000000">
        <w:rPr>
          <w:rtl w:val="0"/>
        </w:rPr>
        <w:t xml:space="preserve">Funcionamiento:</w:t>
      </w:r>
    </w:p>
    <w:p w:rsidR="00000000" w:rsidDel="00000000" w:rsidP="00000000" w:rsidRDefault="00000000" w:rsidRPr="00000000" w14:paraId="0000002B">
      <w:pPr>
        <w:ind w:firstLine="1440"/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Funcionamiento: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Funcionamiento: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Funcionamiento: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Conclusiones: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5"/>
        </w:numPr>
      </w:pPr>
      <w:bookmarkStart w:colFirst="0" w:colLast="0" w:name="_jf72lepexnyz" w:id="2"/>
      <w:bookmarkEnd w:id="2"/>
      <w:r w:rsidDel="00000000" w:rsidR="00000000" w:rsidRPr="00000000">
        <w:rPr>
          <w:rtl w:val="0"/>
        </w:rPr>
        <w:t xml:space="preserve">Planteamiento del problema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5"/>
        </w:numPr>
      </w:pPr>
      <w:bookmarkStart w:colFirst="0" w:colLast="0" w:name="_boop6pxkdl6u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5"/>
        </w:numPr>
        <w:rPr/>
      </w:pPr>
      <w:bookmarkStart w:colFirst="0" w:colLast="0" w:name="_57c9u5s4ah4f" w:id="4"/>
      <w:bookmarkEnd w:id="4"/>
      <w:r w:rsidDel="00000000" w:rsidR="00000000" w:rsidRPr="00000000">
        <w:rPr>
          <w:rtl w:val="0"/>
        </w:rPr>
        <w:t xml:space="preserve">Marco teórico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Se presentan los conceptos útiles que ayudan a comprender el proyecto (hardware y software.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5"/>
        </w:numPr>
        <w:rPr/>
      </w:pPr>
      <w:bookmarkStart w:colFirst="0" w:colLast="0" w:name="_v0sbtlfjob79" w:id="5"/>
      <w:bookmarkEnd w:id="5"/>
      <w:r w:rsidDel="00000000" w:rsidR="00000000" w:rsidRPr="00000000">
        <w:rPr>
          <w:rtl w:val="0"/>
        </w:rPr>
        <w:t xml:space="preserve">Componentes del sistema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Se describe el sistema a desarrollar y sus componentes electrónicos principales.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5"/>
        </w:numPr>
        <w:rPr/>
      </w:pPr>
      <w:bookmarkStart w:colFirst="0" w:colLast="0" w:name="_ovpfjpk2xuhp" w:id="6"/>
      <w:bookmarkEnd w:id="6"/>
      <w:r w:rsidDel="00000000" w:rsidR="00000000" w:rsidRPr="00000000">
        <w:rPr>
          <w:rtl w:val="0"/>
        </w:rPr>
        <w:t xml:space="preserve">Implementación del sistema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Diseño metodológico del sistema (incluir diagramas e imágenes), caracterización del cultivo, diagramas de modelado (clases, paquetes, etc.)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5"/>
        </w:numPr>
        <w:rPr/>
      </w:pPr>
      <w:bookmarkStart w:colFirst="0" w:colLast="0" w:name="_mvau7iljlso3" w:id="7"/>
      <w:bookmarkEnd w:id="7"/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5"/>
        </w:numPr>
        <w:rPr/>
      </w:pPr>
      <w:bookmarkStart w:colFirst="0" w:colLast="0" w:name="_8i8oa35slvlw" w:id="8"/>
      <w:bookmarkEnd w:id="8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5"/>
        </w:numPr>
        <w:rPr/>
      </w:pPr>
      <w:bookmarkStart w:colFirst="0" w:colLast="0" w:name="_y6j7yjfyx7qg" w:id="9"/>
      <w:bookmarkEnd w:id="9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5"/>
        </w:numPr>
        <w:rPr/>
      </w:pPr>
      <w:bookmarkStart w:colFirst="0" w:colLast="0" w:name="_h7rqj463qdwv" w:id="10"/>
      <w:bookmarkEnd w:id="10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Código fuentes (debidamente comentado) y estructuración de los datos obtenidos (base de datos).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-790574</wp:posOffset>
          </wp:positionH>
          <wp:positionV relativeFrom="page">
            <wp:posOffset>9525</wp:posOffset>
          </wp:positionV>
          <wp:extent cx="12444413" cy="419100"/>
          <wp:effectExtent b="25400" l="25400" r="25400" t="25400"/>
          <wp:wrapTopAndBottom distB="114300" distT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44413" cy="419100"/>
                  </a:xfrm>
                  <a:prstGeom prst="rect"/>
                  <a:ln w="25400">
                    <a:solidFill>
                      <a:srgbClr val="FFFFFF"/>
                    </a:solidFill>
                    <a:prstDash val="solid"/>
                  </a:ln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2"/>
        <w:szCs w:val="22"/>
        <w:lang w:val="e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