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5932" w14:textId="09294FC3" w:rsidR="00BD396C" w:rsidRDefault="00BD396C" w:rsidP="00D27344">
      <w:pPr>
        <w:pStyle w:val="Heading1"/>
        <w:jc w:val="center"/>
        <w:rPr>
          <w:sz w:val="48"/>
          <w:szCs w:val="48"/>
          <w:lang w:val="en-US"/>
        </w:rPr>
      </w:pPr>
      <w:r w:rsidRPr="00D27344">
        <w:rPr>
          <w:sz w:val="48"/>
          <w:szCs w:val="48"/>
          <w:lang w:val="en-US"/>
        </w:rPr>
        <w:t>Transfer learning</w:t>
      </w:r>
    </w:p>
    <w:p w14:paraId="10E5A610" w14:textId="77777777" w:rsidR="00D27344" w:rsidRPr="00D27344" w:rsidRDefault="00D27344" w:rsidP="00D27344">
      <w:pPr>
        <w:rPr>
          <w:lang w:val="en-US"/>
        </w:rPr>
      </w:pPr>
    </w:p>
    <w:p w14:paraId="28E7173C" w14:textId="3FB28A54" w:rsidR="00D27344" w:rsidRPr="00D27344" w:rsidRDefault="00D27344" w:rsidP="00D27344">
      <w:pPr>
        <w:pStyle w:val="ListParagraph"/>
        <w:numPr>
          <w:ilvl w:val="0"/>
          <w:numId w:val="1"/>
        </w:numPr>
        <w:rPr>
          <w:rFonts w:cstheme="minorHAnsi"/>
          <w:sz w:val="32"/>
          <w:szCs w:val="32"/>
          <w:highlight w:val="yellow"/>
          <w:lang w:val="en-US"/>
        </w:rPr>
      </w:pPr>
      <w:proofErr w:type="spellStart"/>
      <w:r w:rsidRPr="00D27344">
        <w:rPr>
          <w:rFonts w:cstheme="minorHAnsi"/>
          <w:sz w:val="32"/>
          <w:szCs w:val="32"/>
          <w:highlight w:val="yellow"/>
          <w:lang w:val="en-US"/>
        </w:rPr>
        <w:t>MedicalNet</w:t>
      </w:r>
      <w:proofErr w:type="spellEnd"/>
    </w:p>
    <w:p w14:paraId="562F5B2D" w14:textId="5C57B095" w:rsidR="002827FC" w:rsidRPr="00D27344" w:rsidRDefault="002827FC">
      <w:pPr>
        <w:rPr>
          <w:rFonts w:cstheme="minorHAnsi"/>
          <w:lang w:val="en-US"/>
        </w:rPr>
      </w:pPr>
      <w:r w:rsidRPr="00D27344">
        <w:rPr>
          <w:rFonts w:cstheme="minorHAnsi"/>
          <w:lang w:val="en-US"/>
        </w:rPr>
        <w:t xml:space="preserve">Repository for transfer learning weights: </w:t>
      </w:r>
      <w:hyperlink r:id="rId5" w:history="1">
        <w:r w:rsidRPr="00D27344">
          <w:rPr>
            <w:rStyle w:val="Hyperlink"/>
            <w:rFonts w:cstheme="minorHAnsi"/>
            <w:lang w:val="en-US"/>
          </w:rPr>
          <w:t>https://github.com/Tencent/MedicalNet#Demo</w:t>
        </w:r>
      </w:hyperlink>
      <w:r w:rsidRPr="00D27344">
        <w:rPr>
          <w:rFonts w:cstheme="minorHAnsi"/>
          <w:lang w:val="en-US"/>
        </w:rPr>
        <w:t xml:space="preserve"> </w:t>
      </w:r>
    </w:p>
    <w:p w14:paraId="18850554" w14:textId="77777777" w:rsidR="002827FC" w:rsidRPr="00D27344" w:rsidRDefault="002827FC">
      <w:pPr>
        <w:rPr>
          <w:rFonts w:cstheme="minorHAnsi"/>
          <w:lang w:val="en-US"/>
        </w:rPr>
      </w:pPr>
      <w:r w:rsidRPr="00D27344">
        <w:rPr>
          <w:rFonts w:cstheme="minorHAnsi"/>
          <w:lang w:val="en-US"/>
        </w:rPr>
        <w:t>Google drive to download the weights:</w:t>
      </w:r>
    </w:p>
    <w:p w14:paraId="2B1E1ECB" w14:textId="34048047" w:rsidR="002827FC" w:rsidRPr="00D27344" w:rsidRDefault="002827FC">
      <w:pPr>
        <w:rPr>
          <w:rFonts w:cstheme="minorHAnsi"/>
          <w:lang w:val="en-US"/>
        </w:rPr>
      </w:pPr>
      <w:hyperlink r:id="rId6" w:history="1">
        <w:r w:rsidRPr="00D27344">
          <w:rPr>
            <w:rStyle w:val="Hyperlink"/>
            <w:rFonts w:cstheme="minorHAnsi"/>
            <w:lang w:val="en-US"/>
          </w:rPr>
          <w:t>https://drive.google.com/file/d/13tnSvXY7oDIEloNFiGTsjUIYfS3g3BfG/view</w:t>
        </w:r>
      </w:hyperlink>
      <w:r w:rsidRPr="00D27344">
        <w:rPr>
          <w:rFonts w:cstheme="minorHAnsi"/>
          <w:lang w:val="en-US"/>
        </w:rPr>
        <w:t xml:space="preserve"> </w:t>
      </w:r>
    </w:p>
    <w:p w14:paraId="2BBA061A" w14:textId="0D4DD48B" w:rsidR="002827FC" w:rsidRPr="00D27344" w:rsidRDefault="002827FC">
      <w:pPr>
        <w:rPr>
          <w:rFonts w:cstheme="minorHAnsi"/>
          <w:lang w:val="en-US"/>
        </w:rPr>
      </w:pPr>
      <w:r w:rsidRPr="00D27344">
        <w:rPr>
          <w:rFonts w:cstheme="minorHAnsi"/>
          <w:lang w:val="en-US"/>
        </w:rPr>
        <w:t xml:space="preserve">Paper that uses the </w:t>
      </w:r>
      <w:proofErr w:type="spellStart"/>
      <w:r w:rsidRPr="00D27344">
        <w:rPr>
          <w:rFonts w:cstheme="minorHAnsi"/>
          <w:lang w:val="en-US"/>
        </w:rPr>
        <w:t>MedicalNet</w:t>
      </w:r>
      <w:proofErr w:type="spellEnd"/>
      <w:r w:rsidRPr="00D27344">
        <w:rPr>
          <w:rFonts w:cstheme="minorHAnsi"/>
          <w:lang w:val="en-US"/>
        </w:rPr>
        <w:t xml:space="preserve">: </w:t>
      </w:r>
      <w:hyperlink r:id="rId7" w:history="1">
        <w:r w:rsidRPr="00D27344">
          <w:rPr>
            <w:rStyle w:val="Hyperlink"/>
            <w:rFonts w:cstheme="minorHAnsi"/>
            <w:lang w:val="en-US"/>
          </w:rPr>
          <w:t>https://arxiv.org/pdf/1904.00625.pdf</w:t>
        </w:r>
      </w:hyperlink>
      <w:r w:rsidRPr="00D27344">
        <w:rPr>
          <w:rFonts w:cstheme="minorHAnsi"/>
          <w:lang w:val="en-US"/>
        </w:rPr>
        <w:t xml:space="preserve"> </w:t>
      </w:r>
    </w:p>
    <w:p w14:paraId="7DDF9F60" w14:textId="3ED3D88C" w:rsidR="002827FC" w:rsidRDefault="002827FC">
      <w:pPr>
        <w:rPr>
          <w:rFonts w:cstheme="minorHAnsi"/>
          <w:lang w:val="en-US"/>
        </w:rPr>
      </w:pPr>
      <w:r w:rsidRPr="00D27344">
        <w:rPr>
          <w:rFonts w:cstheme="minorHAnsi"/>
          <w:lang w:val="en-US"/>
        </w:rPr>
        <w:t xml:space="preserve">Other source that </w:t>
      </w:r>
      <w:proofErr w:type="spellStart"/>
      <w:r w:rsidRPr="00D27344">
        <w:rPr>
          <w:rFonts w:cstheme="minorHAnsi"/>
          <w:lang w:val="en-US"/>
        </w:rPr>
        <w:t>mentiones</w:t>
      </w:r>
      <w:proofErr w:type="spellEnd"/>
      <w:r w:rsidRPr="00D27344">
        <w:rPr>
          <w:rFonts w:cstheme="minorHAnsi"/>
          <w:lang w:val="en-US"/>
        </w:rPr>
        <w:t xml:space="preserve"> </w:t>
      </w:r>
      <w:proofErr w:type="spellStart"/>
      <w:r w:rsidRPr="00D27344">
        <w:rPr>
          <w:rFonts w:cstheme="minorHAnsi"/>
          <w:lang w:val="en-US"/>
        </w:rPr>
        <w:t>MedicalNet</w:t>
      </w:r>
      <w:proofErr w:type="spellEnd"/>
      <w:r w:rsidRPr="00D27344">
        <w:rPr>
          <w:rFonts w:cstheme="minorHAnsi"/>
          <w:lang w:val="en-US"/>
        </w:rPr>
        <w:t xml:space="preserve">: </w:t>
      </w:r>
      <w:hyperlink r:id="rId8" w:history="1">
        <w:r w:rsidRPr="00D27344">
          <w:rPr>
            <w:rStyle w:val="Hyperlink"/>
            <w:rFonts w:cstheme="minorHAnsi"/>
            <w:lang w:val="en-US"/>
          </w:rPr>
          <w:t>https://arxiv.org/ftp/arxiv/papers/1912/1912.09847.pdf</w:t>
        </w:r>
      </w:hyperlink>
      <w:r w:rsidRPr="00D27344">
        <w:rPr>
          <w:rFonts w:cstheme="minorHAnsi"/>
          <w:lang w:val="en-US"/>
        </w:rPr>
        <w:t xml:space="preserve"> </w:t>
      </w:r>
    </w:p>
    <w:p w14:paraId="602736D1" w14:textId="7642637A" w:rsidR="00D27344" w:rsidRPr="00D27344" w:rsidRDefault="00D27344" w:rsidP="00D27344">
      <w:pPr>
        <w:pStyle w:val="ListParagraph"/>
        <w:numPr>
          <w:ilvl w:val="0"/>
          <w:numId w:val="1"/>
        </w:numPr>
        <w:rPr>
          <w:rFonts w:cstheme="minorHAnsi"/>
          <w:sz w:val="32"/>
          <w:szCs w:val="32"/>
          <w:highlight w:val="yellow"/>
          <w:lang w:val="en-US"/>
        </w:rPr>
      </w:pPr>
      <w:r w:rsidRPr="00D27344">
        <w:rPr>
          <w:rFonts w:cstheme="minorHAnsi"/>
          <w:sz w:val="32"/>
          <w:szCs w:val="32"/>
          <w:highlight w:val="yellow"/>
          <w:lang w:val="en-US"/>
        </w:rPr>
        <w:t>ImageNet</w:t>
      </w:r>
    </w:p>
    <w:p w14:paraId="145CC79A" w14:textId="77777777" w:rsidR="00D27344" w:rsidRPr="00D27344" w:rsidRDefault="00D27344" w:rsidP="00D27344">
      <w:pPr>
        <w:rPr>
          <w:rFonts w:cstheme="minorHAnsi"/>
          <w:lang w:val="en-US"/>
        </w:rPr>
      </w:pPr>
      <w:r w:rsidRPr="00D27344">
        <w:rPr>
          <w:rFonts w:cstheme="minorHAnsi"/>
          <w:lang w:val="en-US"/>
        </w:rPr>
        <w:t xml:space="preserve">Other approach: use the </w:t>
      </w:r>
      <w:proofErr w:type="spellStart"/>
      <w:r w:rsidRPr="00D27344">
        <w:rPr>
          <w:rFonts w:cstheme="minorHAnsi"/>
          <w:lang w:val="en-US"/>
        </w:rPr>
        <w:t>imagenet</w:t>
      </w:r>
      <w:proofErr w:type="spellEnd"/>
      <w:r w:rsidRPr="00D27344">
        <w:rPr>
          <w:rFonts w:cstheme="minorHAnsi"/>
          <w:lang w:val="en-US"/>
        </w:rPr>
        <w:t xml:space="preserve"> to initialize the </w:t>
      </w:r>
      <w:proofErr w:type="gramStart"/>
      <w:r w:rsidRPr="00D27344">
        <w:rPr>
          <w:rFonts w:cstheme="minorHAnsi"/>
          <w:lang w:val="en-US"/>
        </w:rPr>
        <w:t>weights</w:t>
      </w:r>
      <w:proofErr w:type="gramEnd"/>
    </w:p>
    <w:p w14:paraId="46620E00" w14:textId="77777777" w:rsidR="00D27344" w:rsidRPr="00D27344" w:rsidRDefault="00D27344" w:rsidP="00D27344">
      <w:pPr>
        <w:rPr>
          <w:rFonts w:cstheme="minorHAnsi"/>
          <w:color w:val="2E2E2E"/>
        </w:rPr>
      </w:pPr>
      <w:hyperlink r:id="rId9" w:history="1">
        <w:r w:rsidRPr="00D27344">
          <w:rPr>
            <w:rStyle w:val="Hyperlink"/>
            <w:rFonts w:cstheme="minorHAnsi"/>
          </w:rPr>
          <w:t>https://www.sciencedirect.com/science/article/pii/S0169260721004491?casa_token=DiP3LhsH1r8AAAAA:oIP9lUSAO6AJM3J75ZqqG1RHqUEEYkPBeBY6k-3bdQsGarQrQmmeEVKW_lZjkOPDXDWdZIGOKQ</w:t>
        </w:r>
      </w:hyperlink>
      <w:r w:rsidRPr="00D27344">
        <w:rPr>
          <w:rFonts w:cstheme="minorHAnsi"/>
          <w:color w:val="2E2E2E"/>
        </w:rPr>
        <w:t xml:space="preserve"> </w:t>
      </w:r>
    </w:p>
    <w:p w14:paraId="3ABFF289" w14:textId="77777777" w:rsidR="00D27344" w:rsidRPr="00D27344" w:rsidRDefault="00D27344" w:rsidP="00D27344">
      <w:pPr>
        <w:rPr>
          <w:rFonts w:cstheme="minorHAnsi"/>
          <w:color w:val="2E2E2E"/>
        </w:rPr>
      </w:pPr>
      <w:r w:rsidRPr="00D27344">
        <w:rPr>
          <w:rFonts w:cstheme="minorHAnsi"/>
          <w:color w:val="2E2E2E"/>
        </w:rPr>
        <w:t xml:space="preserve">The benefit of this approach was that we did not need to randomly initiate the weights for the lower layers of the </w:t>
      </w:r>
      <w:proofErr w:type="gramStart"/>
      <w:r w:rsidRPr="00D27344">
        <w:rPr>
          <w:rFonts w:cstheme="minorHAnsi"/>
          <w:color w:val="2E2E2E"/>
        </w:rPr>
        <w:t>network, but</w:t>
      </w:r>
      <w:proofErr w:type="gramEnd"/>
      <w:r w:rsidRPr="00D27344">
        <w:rPr>
          <w:rFonts w:cstheme="minorHAnsi"/>
          <w:color w:val="2E2E2E"/>
        </w:rPr>
        <w:t xml:space="preserve"> could exploit the low level features and filters already learned using the ImageNet dataset.</w:t>
      </w:r>
    </w:p>
    <w:p w14:paraId="70C8581E" w14:textId="77777777" w:rsidR="00D27344" w:rsidRPr="00D27344" w:rsidRDefault="00D27344" w:rsidP="00D27344">
      <w:pPr>
        <w:rPr>
          <w:rFonts w:cstheme="minorHAnsi"/>
          <w:color w:val="2E2E2E"/>
        </w:rPr>
      </w:pPr>
      <w:r w:rsidRPr="00D27344">
        <w:rPr>
          <w:rFonts w:cstheme="minorHAnsi"/>
          <w:color w:val="2E2E2E"/>
        </w:rPr>
        <w:t xml:space="preserve">Weights: </w:t>
      </w:r>
      <w:hyperlink r:id="rId10" w:history="1">
        <w:r w:rsidRPr="00D27344">
          <w:rPr>
            <w:rStyle w:val="Hyperlink"/>
            <w:rFonts w:cstheme="minorHAnsi"/>
          </w:rPr>
          <w:t>http://www.cs.toronto.edu/~frossard/post/vgg16/</w:t>
        </w:r>
      </w:hyperlink>
      <w:r w:rsidRPr="00D27344">
        <w:rPr>
          <w:rFonts w:cstheme="minorHAnsi"/>
          <w:color w:val="2E2E2E"/>
        </w:rPr>
        <w:t xml:space="preserve"> </w:t>
      </w:r>
    </w:p>
    <w:p w14:paraId="6BEF47C3" w14:textId="4AABB437" w:rsidR="00D27344" w:rsidRPr="00D27344" w:rsidRDefault="00D27344" w:rsidP="00D27344">
      <w:pPr>
        <w:pStyle w:val="ListParagraph"/>
        <w:numPr>
          <w:ilvl w:val="0"/>
          <w:numId w:val="1"/>
        </w:numPr>
        <w:rPr>
          <w:rFonts w:cstheme="minorHAnsi"/>
          <w:sz w:val="32"/>
          <w:szCs w:val="32"/>
          <w:highlight w:val="yellow"/>
          <w:lang w:val="en-US"/>
        </w:rPr>
      </w:pPr>
      <w:r w:rsidRPr="00D27344">
        <w:rPr>
          <w:rFonts w:cstheme="minorHAnsi"/>
          <w:sz w:val="32"/>
          <w:szCs w:val="32"/>
          <w:highlight w:val="yellow"/>
          <w:lang w:val="en-US"/>
        </w:rPr>
        <w:t>BOWDA-Net</w:t>
      </w:r>
    </w:p>
    <w:p w14:paraId="5C4FDB08" w14:textId="6CE992DC" w:rsidR="002827FC" w:rsidRPr="00D27344" w:rsidRDefault="002827FC">
      <w:pPr>
        <w:rPr>
          <w:rFonts w:cstheme="minorHAnsi"/>
          <w:lang w:val="es-ES"/>
        </w:rPr>
      </w:pPr>
      <w:r w:rsidRPr="00D27344">
        <w:rPr>
          <w:rFonts w:cstheme="minorHAnsi"/>
          <w:lang w:val="es-ES"/>
        </w:rPr>
        <w:t xml:space="preserve">BOWDA-Net: </w:t>
      </w:r>
      <w:hyperlink r:id="rId11" w:history="1">
        <w:r w:rsidRPr="00D27344">
          <w:rPr>
            <w:rStyle w:val="Hyperlink"/>
            <w:rFonts w:cstheme="minorHAnsi"/>
            <w:lang w:val="es-ES"/>
          </w:rPr>
          <w:t>https://github.com/ahukui/BOWDANet</w:t>
        </w:r>
      </w:hyperlink>
      <w:r w:rsidRPr="00D27344">
        <w:rPr>
          <w:rFonts w:cstheme="minorHAnsi"/>
          <w:lang w:val="es-ES"/>
        </w:rPr>
        <w:t xml:space="preserve"> </w:t>
      </w:r>
    </w:p>
    <w:p w14:paraId="1D45D913" w14:textId="547274D6" w:rsidR="002827FC" w:rsidRPr="00D27344" w:rsidRDefault="002827FC">
      <w:pPr>
        <w:rPr>
          <w:rFonts w:cstheme="minorHAnsi"/>
          <w:lang w:val="es-ES"/>
        </w:rPr>
      </w:pPr>
      <w:hyperlink r:id="rId12" w:history="1">
        <w:r w:rsidRPr="00D27344">
          <w:rPr>
            <w:rStyle w:val="Hyperlink"/>
            <w:rFonts w:cstheme="minorHAnsi"/>
            <w:lang w:val="es-ES"/>
          </w:rPr>
          <w:t>https://www.ncbi.nlm.nih.gov/pmc/articles/PMC7015773/</w:t>
        </w:r>
      </w:hyperlink>
      <w:r w:rsidRPr="00D27344">
        <w:rPr>
          <w:rFonts w:cstheme="minorHAnsi"/>
          <w:lang w:val="es-ES"/>
        </w:rPr>
        <w:t xml:space="preserve"> </w:t>
      </w:r>
    </w:p>
    <w:p w14:paraId="1067E008" w14:textId="77777777" w:rsidR="002827FC" w:rsidRPr="00D27344" w:rsidRDefault="002827FC" w:rsidP="00D27344">
      <w:pPr>
        <w:rPr>
          <w:lang w:val="es-ES"/>
        </w:rPr>
      </w:pPr>
      <w:r w:rsidRPr="00D27344">
        <w:rPr>
          <w:lang w:val="es-ES"/>
        </w:rPr>
        <w:t>Boundary-weighted Domain Adaptive Neural Network (BOWDA-Net) is a deep learning framework developed for the segmentation of prostate MR (Magnetic Resonance) images. Prostate MR image segmentation is an important task in medical image analysis, and it involves the delineation of the prostate gland and surrounding tissues for diagnostic and treatment planning purposes.</w:t>
      </w:r>
    </w:p>
    <w:p w14:paraId="7C0A4062" w14:textId="77777777" w:rsidR="002827FC" w:rsidRPr="00D27344" w:rsidRDefault="002827FC" w:rsidP="00D27344">
      <w:pPr>
        <w:rPr>
          <w:lang w:val="es-ES"/>
        </w:rPr>
      </w:pPr>
      <w:r w:rsidRPr="00D27344">
        <w:rPr>
          <w:lang w:val="es-ES"/>
        </w:rPr>
        <w:t>BOWDA-Net is designed to handle the domain shift problem that arises when the MR images used for training the segmentation model are acquired from different sources or protocols than the images used for testing. The domain shift can affect the performance of the segmentation model by degrading its generalization ability.</w:t>
      </w:r>
    </w:p>
    <w:p w14:paraId="3054F99F" w14:textId="1A30152B" w:rsidR="002827FC" w:rsidRDefault="002827FC" w:rsidP="00D27344">
      <w:pPr>
        <w:rPr>
          <w:lang w:val="es-ES"/>
        </w:rPr>
      </w:pPr>
      <w:r w:rsidRPr="00D27344">
        <w:rPr>
          <w:lang w:val="es-ES"/>
        </w:rPr>
        <w:t xml:space="preserve">BOWDA-Net addresses this issue by introducing a boundary-weighted domain adaptation mechanism that selectively adjusts the feature representation of the model to the </w:t>
      </w:r>
      <w:proofErr w:type="gramStart"/>
      <w:r w:rsidRPr="00D27344">
        <w:rPr>
          <w:lang w:val="es-ES"/>
        </w:rPr>
        <w:t>target</w:t>
      </w:r>
      <w:proofErr w:type="gramEnd"/>
      <w:r w:rsidRPr="00D27344">
        <w:rPr>
          <w:lang w:val="es-ES"/>
        </w:rPr>
        <w:t xml:space="preserve"> domain without affecting the learned boundary information. This mechanism is integrated into a U-Net architecture that is commonly used </w:t>
      </w:r>
      <w:proofErr w:type="spellStart"/>
      <w:r w:rsidRPr="00D27344">
        <w:rPr>
          <w:lang w:val="es-ES"/>
        </w:rPr>
        <w:t>for</w:t>
      </w:r>
      <w:proofErr w:type="spellEnd"/>
      <w:r w:rsidRPr="00D27344">
        <w:rPr>
          <w:lang w:val="es-ES"/>
        </w:rPr>
        <w:t xml:space="preserve"> medical </w:t>
      </w:r>
      <w:proofErr w:type="spellStart"/>
      <w:r w:rsidRPr="00D27344">
        <w:rPr>
          <w:lang w:val="es-ES"/>
        </w:rPr>
        <w:t>image</w:t>
      </w:r>
      <w:proofErr w:type="spellEnd"/>
      <w:r w:rsidRPr="00D27344">
        <w:rPr>
          <w:lang w:val="es-ES"/>
        </w:rPr>
        <w:t xml:space="preserve"> </w:t>
      </w:r>
      <w:proofErr w:type="spellStart"/>
      <w:r w:rsidRPr="00D27344">
        <w:rPr>
          <w:lang w:val="es-ES"/>
        </w:rPr>
        <w:t>segmentation</w:t>
      </w:r>
      <w:proofErr w:type="spellEnd"/>
      <w:r w:rsidRPr="00D27344">
        <w:rPr>
          <w:lang w:val="es-ES"/>
        </w:rPr>
        <w:t>.</w:t>
      </w:r>
    </w:p>
    <w:p w14:paraId="41A8E3C5" w14:textId="00AC81D0" w:rsidR="00D27344" w:rsidRPr="00D27344" w:rsidRDefault="00D27344" w:rsidP="00D27344">
      <w:pPr>
        <w:rPr>
          <w:sz w:val="32"/>
          <w:szCs w:val="32"/>
          <w:lang w:val="es-ES"/>
        </w:rPr>
      </w:pPr>
      <w:r w:rsidRPr="00D27344">
        <w:rPr>
          <w:sz w:val="32"/>
          <w:szCs w:val="32"/>
          <w:highlight w:val="yellow"/>
          <w:lang w:val="es-ES"/>
        </w:rPr>
        <w:lastRenderedPageBreak/>
        <w:t xml:space="preserve">Extra </w:t>
      </w:r>
      <w:proofErr w:type="spellStart"/>
      <w:r w:rsidRPr="00D27344">
        <w:rPr>
          <w:sz w:val="32"/>
          <w:szCs w:val="32"/>
          <w:highlight w:val="yellow"/>
          <w:lang w:val="es-ES"/>
        </w:rPr>
        <w:t>info</w:t>
      </w:r>
      <w:proofErr w:type="spellEnd"/>
      <w:r w:rsidRPr="00D27344">
        <w:rPr>
          <w:sz w:val="32"/>
          <w:szCs w:val="32"/>
          <w:highlight w:val="yellow"/>
          <w:lang w:val="es-ES"/>
        </w:rPr>
        <w:t>:</w:t>
      </w:r>
    </w:p>
    <w:p w14:paraId="1F2D356D" w14:textId="6849D929" w:rsidR="00940B80" w:rsidRPr="00D27344" w:rsidRDefault="00940B80" w:rsidP="00D27344">
      <w:pPr>
        <w:pStyle w:val="ListParagraph"/>
        <w:numPr>
          <w:ilvl w:val="0"/>
          <w:numId w:val="2"/>
        </w:numPr>
        <w:rPr>
          <w:rFonts w:cstheme="minorHAnsi"/>
          <w:lang w:val="en-US"/>
        </w:rPr>
      </w:pPr>
      <w:r w:rsidRPr="00D27344">
        <w:rPr>
          <w:rFonts w:cstheme="minorHAnsi"/>
          <w:lang w:val="en-US"/>
        </w:rPr>
        <w:t>Some prostate datasets:</w:t>
      </w:r>
    </w:p>
    <w:p w14:paraId="12428D4D" w14:textId="56AA79EF" w:rsidR="002827FC" w:rsidRPr="00D27344" w:rsidRDefault="00940B80">
      <w:pPr>
        <w:rPr>
          <w:rFonts w:cstheme="minorHAnsi"/>
          <w:lang w:val="en-US"/>
        </w:rPr>
      </w:pPr>
      <w:hyperlink r:id="rId13" w:history="1">
        <w:r w:rsidRPr="00D27344">
          <w:rPr>
            <w:rStyle w:val="Hyperlink"/>
            <w:rFonts w:cstheme="minorHAnsi"/>
            <w:lang w:val="en-US"/>
          </w:rPr>
          <w:t>https://cdas.cancer.gov/datasets/plco/20/#:~:text=The%20Prostate%20dataset%20is%20a,participants%20in%20the%20PLCO%20trial</w:t>
        </w:r>
      </w:hyperlink>
      <w:r w:rsidRPr="00D27344">
        <w:rPr>
          <w:rFonts w:cstheme="minorHAnsi"/>
          <w:lang w:val="en-US"/>
        </w:rPr>
        <w:t>.</w:t>
      </w:r>
      <w:r w:rsidRPr="00D27344">
        <w:rPr>
          <w:rFonts w:cstheme="minorHAnsi"/>
          <w:lang w:val="en-US"/>
        </w:rPr>
        <w:t xml:space="preserve"> </w:t>
      </w:r>
    </w:p>
    <w:p w14:paraId="65149FE3" w14:textId="499D98E8" w:rsidR="00940B80" w:rsidRPr="00D27344" w:rsidRDefault="00940B80" w:rsidP="00D27344">
      <w:pPr>
        <w:pStyle w:val="ListParagraph"/>
        <w:numPr>
          <w:ilvl w:val="0"/>
          <w:numId w:val="2"/>
        </w:numPr>
        <w:rPr>
          <w:rFonts w:cstheme="minorHAnsi"/>
          <w:lang w:val="en-US"/>
        </w:rPr>
      </w:pPr>
      <w:r w:rsidRPr="00D27344">
        <w:rPr>
          <w:rFonts w:cstheme="minorHAnsi"/>
          <w:lang w:val="en-US"/>
        </w:rPr>
        <w:t>Some other transfer-learning sources:</w:t>
      </w:r>
    </w:p>
    <w:p w14:paraId="77A52303" w14:textId="7A11F50E" w:rsidR="00940B80" w:rsidRPr="00D27344" w:rsidRDefault="00940B80">
      <w:pPr>
        <w:rPr>
          <w:rFonts w:cstheme="minorHAnsi"/>
          <w:lang w:val="en-US"/>
        </w:rPr>
      </w:pPr>
      <w:hyperlink r:id="rId14" w:history="1">
        <w:r w:rsidRPr="00D27344">
          <w:rPr>
            <w:rStyle w:val="Hyperlink"/>
            <w:rFonts w:cstheme="minorHAnsi"/>
            <w:lang w:val="en-US"/>
          </w:rPr>
          <w:t>https://www.researchgate.net/publication/351575346_The_Federated_Tumor_Segmentation_FeTS_Challenge</w:t>
        </w:r>
      </w:hyperlink>
      <w:r w:rsidRPr="00D27344">
        <w:rPr>
          <w:rFonts w:cstheme="minorHAnsi"/>
          <w:lang w:val="en-US"/>
        </w:rPr>
        <w:t xml:space="preserve"> </w:t>
      </w:r>
      <w:r w:rsidR="00D27344">
        <w:rPr>
          <w:rFonts w:cstheme="minorHAnsi"/>
          <w:lang w:val="en-US"/>
        </w:rPr>
        <w:t>I</w:t>
      </w:r>
      <w:r w:rsidRPr="00D27344">
        <w:rPr>
          <w:rFonts w:cstheme="minorHAnsi"/>
          <w:lang w:val="en-US"/>
        </w:rPr>
        <w:t xml:space="preserve"> think this one doesn’t contain </w:t>
      </w:r>
      <w:proofErr w:type="gramStart"/>
      <w:r w:rsidRPr="00D27344">
        <w:rPr>
          <w:rFonts w:cstheme="minorHAnsi"/>
          <w:lang w:val="en-US"/>
        </w:rPr>
        <w:t>prostate</w:t>
      </w:r>
      <w:proofErr w:type="gramEnd"/>
    </w:p>
    <w:p w14:paraId="74CC2E62" w14:textId="415760FF" w:rsidR="00940B80" w:rsidRPr="00D27344" w:rsidRDefault="00940B80" w:rsidP="00D27344">
      <w:pPr>
        <w:pStyle w:val="ListParagraph"/>
        <w:numPr>
          <w:ilvl w:val="0"/>
          <w:numId w:val="2"/>
        </w:numPr>
        <w:rPr>
          <w:rFonts w:cstheme="minorHAnsi"/>
          <w:lang w:val="en-US"/>
        </w:rPr>
      </w:pPr>
      <w:r w:rsidRPr="00D27344">
        <w:rPr>
          <w:rFonts w:cstheme="minorHAnsi"/>
          <w:lang w:val="en-US"/>
        </w:rPr>
        <w:t xml:space="preserve">More info about prostate in </w:t>
      </w:r>
      <w:r w:rsidR="00D27344" w:rsidRPr="00D27344">
        <w:rPr>
          <w:rFonts w:cstheme="minorHAnsi"/>
          <w:lang w:val="en-US"/>
        </w:rPr>
        <w:t>AI</w:t>
      </w:r>
      <w:r w:rsidRPr="00D27344">
        <w:rPr>
          <w:rFonts w:cstheme="minorHAnsi"/>
          <w:lang w:val="en-US"/>
        </w:rPr>
        <w:t>:</w:t>
      </w:r>
    </w:p>
    <w:p w14:paraId="2D076B48" w14:textId="3DB7E119" w:rsidR="00940B80" w:rsidRPr="00D27344" w:rsidRDefault="00940B80">
      <w:pPr>
        <w:rPr>
          <w:rFonts w:cstheme="minorHAnsi"/>
          <w:lang w:val="en-US"/>
        </w:rPr>
      </w:pPr>
      <w:hyperlink r:id="rId15" w:history="1">
        <w:r w:rsidRPr="00D27344">
          <w:rPr>
            <w:rStyle w:val="Hyperlink"/>
            <w:rFonts w:cstheme="minorHAnsi"/>
            <w:lang w:val="en-US"/>
          </w:rPr>
          <w:t>https://eurradiolexp.springeropen.com/articles/10.1186/s41747-022-00288-8</w:t>
        </w:r>
      </w:hyperlink>
      <w:r w:rsidRPr="00D27344">
        <w:rPr>
          <w:rFonts w:cstheme="minorHAnsi"/>
          <w:lang w:val="en-US"/>
        </w:rPr>
        <w:t xml:space="preserve"> </w:t>
      </w:r>
    </w:p>
    <w:p w14:paraId="52435BC4" w14:textId="42A9F66D" w:rsidR="00940B80" w:rsidRPr="00D27344" w:rsidRDefault="00940B80" w:rsidP="00D27344">
      <w:pPr>
        <w:pStyle w:val="ListParagraph"/>
        <w:numPr>
          <w:ilvl w:val="0"/>
          <w:numId w:val="2"/>
        </w:numPr>
        <w:rPr>
          <w:rFonts w:cstheme="minorHAnsi"/>
          <w:lang w:val="en-US"/>
        </w:rPr>
      </w:pPr>
      <w:r w:rsidRPr="00D27344">
        <w:rPr>
          <w:rFonts w:cstheme="minorHAnsi"/>
          <w:lang w:val="en-US"/>
        </w:rPr>
        <w:t>Lots of pre-trained models in Nvidia but I couldn’t find anyone for prostate:</w:t>
      </w:r>
    </w:p>
    <w:p w14:paraId="40877D3D" w14:textId="4DA96EBF" w:rsidR="00940B80" w:rsidRPr="00D27344" w:rsidRDefault="00940B80">
      <w:pPr>
        <w:rPr>
          <w:rFonts w:cstheme="minorHAnsi"/>
          <w:lang w:val="en-US"/>
        </w:rPr>
      </w:pPr>
      <w:hyperlink r:id="rId16" w:history="1">
        <w:r w:rsidRPr="00D27344">
          <w:rPr>
            <w:rStyle w:val="Hyperlink"/>
            <w:rFonts w:cstheme="minorHAnsi"/>
            <w:lang w:val="en-US"/>
          </w:rPr>
          <w:t>https://docs.nvidia.com/clara/clara-train-sdk/index.html</w:t>
        </w:r>
      </w:hyperlink>
      <w:r w:rsidRPr="00D27344">
        <w:rPr>
          <w:rFonts w:cstheme="minorHAnsi"/>
          <w:lang w:val="en-US"/>
        </w:rPr>
        <w:t xml:space="preserve"> </w:t>
      </w:r>
    </w:p>
    <w:p w14:paraId="164B64ED" w14:textId="174EC8A1" w:rsidR="00D27344" w:rsidRPr="00D27344" w:rsidRDefault="00940B80">
      <w:pPr>
        <w:rPr>
          <w:rFonts w:cstheme="minorHAnsi"/>
          <w:lang w:val="en-US"/>
        </w:rPr>
      </w:pPr>
      <w:hyperlink r:id="rId17" w:history="1">
        <w:r w:rsidRPr="00D27344">
          <w:rPr>
            <w:rStyle w:val="Hyperlink"/>
            <w:rFonts w:cstheme="minorHAnsi"/>
            <w:lang w:val="en-US"/>
          </w:rPr>
          <w:t>https://catalog.ngc.nvidia.com/models?filters=&amp;orderBy=dateModifiedDESC&amp;query=</w:t>
        </w:r>
      </w:hyperlink>
      <w:r w:rsidRPr="00D27344">
        <w:rPr>
          <w:rFonts w:cstheme="minorHAnsi"/>
          <w:lang w:val="en-US"/>
        </w:rPr>
        <w:t xml:space="preserve"> </w:t>
      </w:r>
    </w:p>
    <w:sectPr w:rsidR="00D27344" w:rsidRPr="00D27344" w:rsidSect="00FA57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35D"/>
    <w:multiLevelType w:val="hybridMultilevel"/>
    <w:tmpl w:val="80DCFCBE"/>
    <w:lvl w:ilvl="0" w:tplc="BDEC9F1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C600F"/>
    <w:multiLevelType w:val="hybridMultilevel"/>
    <w:tmpl w:val="B7E0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81860">
    <w:abstractNumId w:val="1"/>
  </w:num>
  <w:num w:numId="2" w16cid:durableId="108253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6C"/>
    <w:rsid w:val="002827FC"/>
    <w:rsid w:val="00494CDF"/>
    <w:rsid w:val="00817F39"/>
    <w:rsid w:val="00940B80"/>
    <w:rsid w:val="009B7A08"/>
    <w:rsid w:val="00A52B95"/>
    <w:rsid w:val="00A54098"/>
    <w:rsid w:val="00BD396C"/>
    <w:rsid w:val="00D27344"/>
    <w:rsid w:val="00FA5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F5B0"/>
  <w15:chartTrackingRefBased/>
  <w15:docId w15:val="{2BEFB126-C5EE-4344-AE6B-21ED9334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95"/>
    <w:pPr>
      <w:jc w:val="both"/>
    </w:pPr>
    <w:rPr>
      <w:lang w:val="en-GB"/>
    </w:rPr>
  </w:style>
  <w:style w:type="paragraph" w:styleId="Heading1">
    <w:name w:val="heading 1"/>
    <w:basedOn w:val="Normal"/>
    <w:next w:val="Normal"/>
    <w:link w:val="Heading1Char"/>
    <w:uiPriority w:val="9"/>
    <w:qFormat/>
    <w:rsid w:val="00D27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94CDF"/>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CDF"/>
    <w:rPr>
      <w:rFonts w:asciiTheme="majorHAnsi" w:eastAsiaTheme="majorEastAsia" w:hAnsiTheme="majorHAnsi" w:cstheme="majorBidi"/>
      <w:b/>
      <w:sz w:val="24"/>
      <w:szCs w:val="24"/>
    </w:rPr>
  </w:style>
  <w:style w:type="character" w:styleId="Hyperlink">
    <w:name w:val="Hyperlink"/>
    <w:basedOn w:val="DefaultParagraphFont"/>
    <w:uiPriority w:val="99"/>
    <w:unhideWhenUsed/>
    <w:rsid w:val="00BD396C"/>
    <w:rPr>
      <w:color w:val="0563C1" w:themeColor="hyperlink"/>
      <w:u w:val="single"/>
    </w:rPr>
  </w:style>
  <w:style w:type="character" w:styleId="UnresolvedMention">
    <w:name w:val="Unresolved Mention"/>
    <w:basedOn w:val="DefaultParagraphFont"/>
    <w:uiPriority w:val="99"/>
    <w:semiHidden/>
    <w:unhideWhenUsed/>
    <w:rsid w:val="00BD396C"/>
    <w:rPr>
      <w:color w:val="605E5C"/>
      <w:shd w:val="clear" w:color="auto" w:fill="E1DFDD"/>
    </w:rPr>
  </w:style>
  <w:style w:type="paragraph" w:styleId="NormalWeb">
    <w:name w:val="Normal (Web)"/>
    <w:basedOn w:val="Normal"/>
    <w:uiPriority w:val="99"/>
    <w:semiHidden/>
    <w:unhideWhenUsed/>
    <w:rsid w:val="002827F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27344"/>
    <w:pPr>
      <w:ind w:left="720"/>
      <w:contextualSpacing/>
    </w:pPr>
  </w:style>
  <w:style w:type="character" w:customStyle="1" w:styleId="Heading1Char">
    <w:name w:val="Heading 1 Char"/>
    <w:basedOn w:val="DefaultParagraphFont"/>
    <w:link w:val="Heading1"/>
    <w:uiPriority w:val="9"/>
    <w:rsid w:val="00D27344"/>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912/1912.09847.pdf" TargetMode="External"/><Relationship Id="rId13" Type="http://schemas.openxmlformats.org/officeDocument/2006/relationships/hyperlink" Target="https://cdas.cancer.gov/datasets/plco/20/#:~:text=The%20Prostate%20dataset%20is%20a,participants%20in%20the%20PLCO%20t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904.00625.pdf" TargetMode="External"/><Relationship Id="rId12" Type="http://schemas.openxmlformats.org/officeDocument/2006/relationships/hyperlink" Target="https://www.ncbi.nlm.nih.gov/pmc/articles/PMC7015773/" TargetMode="External"/><Relationship Id="rId17" Type="http://schemas.openxmlformats.org/officeDocument/2006/relationships/hyperlink" Target="https://catalog.ngc.nvidia.com/models?filters=&amp;orderBy=dateModifiedDESC&amp;query=" TargetMode="External"/><Relationship Id="rId2" Type="http://schemas.openxmlformats.org/officeDocument/2006/relationships/styles" Target="styles.xml"/><Relationship Id="rId16" Type="http://schemas.openxmlformats.org/officeDocument/2006/relationships/hyperlink" Target="https://docs.nvidia.com/clara/clara-train-sdk/index.html" TargetMode="External"/><Relationship Id="rId1" Type="http://schemas.openxmlformats.org/officeDocument/2006/relationships/numbering" Target="numbering.xml"/><Relationship Id="rId6" Type="http://schemas.openxmlformats.org/officeDocument/2006/relationships/hyperlink" Target="https://drive.google.com/file/d/13tnSvXY7oDIEloNFiGTsjUIYfS3g3BfG/view" TargetMode="External"/><Relationship Id="rId11" Type="http://schemas.openxmlformats.org/officeDocument/2006/relationships/hyperlink" Target="https://github.com/ahukui/BOWDANet" TargetMode="External"/><Relationship Id="rId5" Type="http://schemas.openxmlformats.org/officeDocument/2006/relationships/hyperlink" Target="https://github.com/Tencent/MedicalNet#Demo" TargetMode="External"/><Relationship Id="rId15" Type="http://schemas.openxmlformats.org/officeDocument/2006/relationships/hyperlink" Target="https://eurradiolexp.springeropen.com/articles/10.1186/s41747-022-00288-8" TargetMode="External"/><Relationship Id="rId10" Type="http://schemas.openxmlformats.org/officeDocument/2006/relationships/hyperlink" Target="http://www.cs.toronto.edu/~frossard/post/vgg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169260721004491?casa_token=DiP3LhsH1r8AAAAA:oIP9lUSAO6AJM3J75ZqqG1RHqUEEYkPBeBY6k-3bdQsGarQrQmmeEVKW_lZjkOPDXDWdZIGOKQ" TargetMode="External"/><Relationship Id="rId14" Type="http://schemas.openxmlformats.org/officeDocument/2006/relationships/hyperlink" Target="https://www.researchgate.net/publication/351575346_The_Federated_Tumor_Segmentation_FeTS_Challen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Ramirez, P. (Paula)</dc:creator>
  <cp:keywords/>
  <dc:description/>
  <cp:lastModifiedBy>Castro Ramirez, P. (Paula)</cp:lastModifiedBy>
  <cp:revision>1</cp:revision>
  <dcterms:created xsi:type="dcterms:W3CDTF">2023-03-22T16:50:00Z</dcterms:created>
  <dcterms:modified xsi:type="dcterms:W3CDTF">2023-03-22T18:04:00Z</dcterms:modified>
</cp:coreProperties>
</file>