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1638300</wp:posOffset>
            </wp:positionH>
            <wp:positionV relativeFrom="paragraph">
              <wp:posOffset>0</wp:posOffset>
            </wp:positionV>
            <wp:extent cy="1108764" cx="1965960"/>
            <wp:effectExtent t="0" b="0" r="0" l="0"/>
            <wp:wrapSquare distR="114300" distT="0" distB="0" wrapText="bothSides" distL="114300"/>
            <wp:docPr id="1" name="image02.jpg" descr="C:\Users\LN\Pictures\CSUMB\maxresdefault.jpg"/>
            <a:graphic>
              <a:graphicData uri="http://schemas.openxmlformats.org/drawingml/2006/picture">
                <pic:pic>
                  <pic:nvPicPr>
                    <pic:cNvPr id="0" name="image02.jpg" descr="C:\Users\LN\Pictures\CSUMB\maxresdefault.jpg"/>
                    <pic:cNvPicPr preferRelativeResize="0"/>
                  </pic:nvPicPr>
                  <pic:blipFill>
                    <a:blip r:embed="rId5"/>
                    <a:srcRect t="0" b="0" r="0" l="0"/>
                    <a:stretch>
                      <a:fillRect/>
                    </a:stretch>
                  </pic:blipFill>
                  <pic:spPr>
                    <a:xfrm>
                      <a:off y="0" x="0"/>
                      <a:ext cy="1108764" cx="1965960"/>
                    </a:xfrm>
                    <a:prstGeom prst="rect"/>
                    <a:ln/>
                  </pic:spPr>
                </pic:pic>
              </a:graphicData>
            </a:graphic>
          </wp:anchor>
        </w:drawing>
      </w:r>
    </w:p>
    <w:p w:rsidP="00000000" w:rsidRPr="00000000" w:rsidR="00000000" w:rsidDel="00000000" w:rsidRDefault="00000000">
      <w:pPr>
        <w:spacing w:lineRule="auto" w:after="36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0"/>
          <w:rtl w:val="0"/>
        </w:rPr>
        <w:t xml:space="preserve">CST205 Final Project</w:t>
      </w:r>
    </w:p>
    <w:p w:rsidP="00000000" w:rsidRPr="00000000" w:rsidR="00000000" w:rsidDel="00000000" w:rsidRDefault="00000000">
      <w:pPr>
        <w:spacing w:lineRule="auto" w:after="120" w:before="120"/>
        <w:contextualSpacing w:val="0"/>
        <w:jc w:val="center"/>
      </w:pPr>
      <w:r w:rsidRPr="00000000" w:rsidR="00000000" w:rsidDel="00000000">
        <w:drawing>
          <wp:inline distR="114300" distT="0" distB="0" distL="114300">
            <wp:extent cy="91440" cx="548640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91440" cx="54864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6120"/>
        </w:tabs>
        <w:spacing w:lineRule="auto" w:after="120" w:before="240"/>
        <w:contextualSpacing w:val="0"/>
      </w:pPr>
      <w:r w:rsidRPr="00000000" w:rsidR="00000000" w:rsidDel="00000000">
        <w:rPr>
          <w:b w:val="1"/>
          <w:sz w:val="22"/>
          <w:rtl w:val="0"/>
        </w:rPr>
        <w:t xml:space="preserve">Project Team:</w:t>
      </w:r>
    </w:p>
    <w:tbl>
      <w:tblPr>
        <w:tblStyle w:val="Table1"/>
        <w:bidiVisual w:val="0"/>
        <w:tblW w:w="8640.0" w:type="dxa"/>
        <w:jc w:val="left"/>
        <w:tblInd w:w="-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P="00000000" w:rsidRPr="00000000" w:rsidR="00000000" w:rsidDel="00000000" w:rsidRDefault="00000000">
            <w:pPr>
              <w:tabs>
                <w:tab w:val="left" w:pos="6120"/>
              </w:tabs>
              <w:contextualSpacing w:val="0"/>
            </w:pPr>
            <w:r w:rsidRPr="00000000" w:rsidR="00000000" w:rsidDel="00000000">
              <w:rPr>
                <w:b w:val="1"/>
                <w:rtl w:val="0"/>
              </w:rPr>
              <w:t xml:space="preserve">Student Name</w:t>
            </w:r>
          </w:p>
        </w:tc>
        <w:tc>
          <w:tcPr>
            <w:shd w:fill="d9d9d9"/>
            <w:tcMar>
              <w:top w:w="43.0" w:type="dxa"/>
              <w:bottom w:w="43.0" w:type="dxa"/>
            </w:tcMar>
            <w:vAlign w:val="center"/>
          </w:tcPr>
          <w:p w:rsidP="00000000" w:rsidRPr="00000000" w:rsidR="00000000" w:rsidDel="00000000" w:rsidRDefault="00000000">
            <w:pPr>
              <w:tabs>
                <w:tab w:val="left" w:pos="6120"/>
              </w:tabs>
              <w:contextualSpacing w:val="0"/>
            </w:pPr>
            <w:r w:rsidRPr="00000000" w:rsidR="00000000" w:rsidDel="00000000">
              <w:rPr>
                <w:b w:val="1"/>
                <w:rtl w:val="0"/>
              </w:rPr>
              <w:t xml:space="preserve">Project Role</w:t>
            </w:r>
          </w:p>
        </w:tc>
      </w:tr>
      <w:tr>
        <w:tc>
          <w:tcPr>
            <w:tcMar>
              <w:top w:w="43.0" w:type="dxa"/>
              <w:bottom w:w="43.0" w:type="dxa"/>
            </w:tcMar>
          </w:tcPr>
          <w:p w:rsidP="00000000" w:rsidRPr="00000000" w:rsidR="00000000" w:rsidDel="00000000" w:rsidRDefault="00000000">
            <w:pPr>
              <w:spacing w:lineRule="auto" w:after="60" w:line="240" w:before="20"/>
              <w:ind w:left="14" w:firstLine="0"/>
              <w:contextualSpacing w:val="0"/>
            </w:pPr>
            <w:r w:rsidRPr="00000000" w:rsidR="00000000" w:rsidDel="00000000">
              <w:rPr>
                <w:rFonts w:cs="Arial" w:hAnsi="Arial" w:eastAsia="Arial" w:ascii="Arial"/>
                <w:b w:val="0"/>
                <w:sz w:val="20"/>
                <w:rtl w:val="0"/>
              </w:rPr>
              <w:t xml:space="preserve">Clarence Mitchell</w:t>
            </w:r>
          </w:p>
        </w:tc>
        <w:tc>
          <w:tcPr>
            <w:tcMar>
              <w:top w:w="43.0" w:type="dxa"/>
              <w:bottom w:w="43.0" w:type="dxa"/>
            </w:tcMar>
          </w:tcPr>
          <w:p w:rsidP="00000000" w:rsidRPr="00000000" w:rsidR="00000000" w:rsidDel="00000000" w:rsidRDefault="00000000">
            <w:pPr>
              <w:spacing w:lineRule="auto" w:after="60" w:line="240" w:before="20"/>
              <w:ind w:left="14" w:firstLine="0"/>
              <w:contextualSpacing w:val="0"/>
            </w:pPr>
            <w:r w:rsidRPr="00000000" w:rsidR="00000000" w:rsidDel="00000000">
              <w:rPr>
                <w:rFonts w:cs="Arial" w:hAnsi="Arial" w:eastAsia="Arial" w:ascii="Arial"/>
                <w:b w:val="0"/>
                <w:sz w:val="20"/>
                <w:rtl w:val="0"/>
              </w:rPr>
              <w:t xml:space="preserve">Designer, Creator, coder, tester, submitter</w:t>
            </w:r>
          </w:p>
        </w:tc>
      </w:tr>
      <w:tr>
        <w:tc>
          <w:tcPr>
            <w:tcMar>
              <w:top w:w="43.0" w:type="dxa"/>
              <w:bottom w:w="43.0" w:type="dxa"/>
            </w:tcMar>
          </w:tcPr>
          <w:p w:rsidP="00000000" w:rsidRPr="00000000" w:rsidR="00000000" w:rsidDel="00000000" w:rsidRDefault="00000000">
            <w:pPr>
              <w:spacing w:lineRule="auto" w:after="60" w:line="240" w:before="20"/>
              <w:ind w:left="14" w:firstLine="0"/>
              <w:contextualSpacing w:val="0"/>
            </w:pPr>
            <w:r w:rsidRPr="00000000" w:rsidR="00000000" w:rsidDel="00000000">
              <w:rPr>
                <w:rFonts w:cs="Arial" w:hAnsi="Arial" w:eastAsia="Arial" w:ascii="Arial"/>
                <w:b w:val="0"/>
                <w:sz w:val="20"/>
                <w:rtl w:val="0"/>
              </w:rPr>
              <w:t xml:space="preserve">Gracie Alderete-Fisher</w:t>
            </w:r>
          </w:p>
        </w:tc>
        <w:tc>
          <w:tcPr>
            <w:tcMar>
              <w:top w:w="43.0" w:type="dxa"/>
              <w:bottom w:w="43.0" w:type="dxa"/>
            </w:tcMar>
          </w:tcPr>
          <w:p w:rsidP="00000000" w:rsidRPr="00000000" w:rsidR="00000000" w:rsidDel="00000000" w:rsidRDefault="00000000">
            <w:pPr>
              <w:spacing w:lineRule="auto" w:after="60" w:line="240" w:before="20"/>
              <w:ind w:left="14" w:firstLine="0"/>
              <w:contextualSpacing w:val="0"/>
            </w:pPr>
            <w:r w:rsidRPr="00000000" w:rsidR="00000000" w:rsidDel="00000000">
              <w:rPr>
                <w:rFonts w:cs="Arial" w:hAnsi="Arial" w:eastAsia="Arial" w:ascii="Arial"/>
                <w:b w:val="0"/>
                <w:sz w:val="20"/>
                <w:rtl w:val="0"/>
              </w:rPr>
              <w:t xml:space="preserve">Co-Designer, Co-Coder, co-Tester</w:t>
            </w:r>
          </w:p>
        </w:tc>
      </w:tr>
    </w:tbl>
    <w:p w:rsidP="00000000" w:rsidRPr="00000000" w:rsidR="00000000" w:rsidDel="00000000" w:rsidRDefault="00000000">
      <w:pPr>
        <w:tabs>
          <w:tab w:val="left" w:pos="1980"/>
        </w:tabs>
        <w:spacing w:lineRule="auto" w:before="120"/>
        <w:ind w:left="3600" w:hanging="3599"/>
        <w:contextualSpacing w:val="0"/>
      </w:pPr>
      <w:r w:rsidRPr="00000000" w:rsidR="00000000" w:rsidDel="00000000">
        <w:rPr>
          <w:rtl w:val="0"/>
        </w:rPr>
      </w:r>
    </w:p>
    <w:p w:rsidP="00000000" w:rsidRPr="00000000" w:rsidR="00000000" w:rsidDel="00000000" w:rsidRDefault="00000000">
      <w:pPr>
        <w:pStyle w:val="Heading1"/>
        <w:numPr>
          <w:ilvl w:val="0"/>
          <w:numId w:val="3"/>
        </w:numPr>
        <w:spacing w:lineRule="auto" w:after="140" w:before="140"/>
        <w:ind w:left="590" w:hanging="589"/>
        <w:rPr/>
      </w:pPr>
      <w:r w:rsidRPr="00000000" w:rsidR="00000000" w:rsidDel="00000000">
        <w:rPr>
          <w:sz w:val="26"/>
          <w:rtl w:val="0"/>
        </w:rPr>
        <w:t xml:space="preserve">Text Based Adventure Game (Otter Zone)</w:t>
      </w:r>
      <w:r w:rsidRPr="00000000" w:rsidR="00000000" w:rsidDel="00000000">
        <w:rPr>
          <w:rtl w:val="0"/>
        </w:rPr>
      </w:r>
    </w:p>
    <w:p w:rsidP="00000000" w:rsidRPr="00000000" w:rsidR="00000000" w:rsidDel="00000000" w:rsidRDefault="00000000">
      <w:pPr>
        <w:pStyle w:val="Heading2"/>
        <w:numPr>
          <w:ilvl w:val="1"/>
          <w:numId w:val="3"/>
        </w:numPr>
        <w:spacing w:lineRule="auto" w:after="140" w:before="140"/>
        <w:rPr/>
      </w:pPr>
      <w:bookmarkStart w:id="0" w:colFirst="0" w:name="h.gjdgxs" w:colLast="0"/>
      <w:bookmarkEnd w:id="0"/>
      <w:r w:rsidRPr="00000000" w:rsidR="00000000" w:rsidDel="00000000">
        <w:rPr>
          <w:rtl w:val="0"/>
        </w:rPr>
        <w:t xml:space="preserve">Description of Project:</w:t>
      </w:r>
    </w:p>
    <w:p w:rsidP="00000000" w:rsidRPr="00000000" w:rsidR="00000000" w:rsidDel="00000000" w:rsidRDefault="00000000">
      <w:pPr>
        <w:ind w:left="590" w:firstLine="0"/>
        <w:contextualSpacing w:val="0"/>
      </w:pPr>
      <w:r w:rsidRPr="00000000" w:rsidR="00000000" w:rsidDel="00000000">
        <w:rPr>
          <w:rtl w:val="0"/>
        </w:rPr>
        <w:t xml:space="preserve">This project is a text based adventure game that is centered on the CSUMB campus.  The game will incorporate the following features: </w:t>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The ability to get commands from the user</w:t>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Basic instructions on how to use the game</w:t>
      </w:r>
    </w:p>
    <w:p w:rsidP="00000000" w:rsidRPr="00000000" w:rsidR="00000000" w:rsidDel="00000000" w:rsidRDefault="00000000">
      <w:pPr>
        <w:numPr>
          <w:ilvl w:val="0"/>
          <w:numId w:val="2"/>
        </w:numPr>
        <w:spacing w:lineRule="auto" w:after="0" w:line="240" w:before="0"/>
        <w:ind w:left="950" w:hanging="359"/>
        <w:contextualSpacing w:val="1"/>
        <w:rPr>
          <w:u w:val="none"/>
        </w:rPr>
      </w:pPr>
      <w:r w:rsidRPr="00000000" w:rsidR="00000000" w:rsidDel="00000000">
        <w:rPr>
          <w:rtl w:val="0"/>
        </w:rPr>
        <w:t xml:space="preserve">Displayed description of areas as they are entered</w:t>
      </w:r>
      <w:r w:rsidRPr="00000000" w:rsidR="00000000" w:rsidDel="00000000">
        <w:rPr>
          <w:rtl w:val="0"/>
        </w:rPr>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The ability to hear sounds as areas are entered</w:t>
      </w:r>
      <w:r w:rsidRPr="00000000" w:rsidR="00000000" w:rsidDel="00000000">
        <w:rPr>
          <w:rtl w:val="0"/>
        </w:rPr>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Picture will be available in some areas</w:t>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The ability to get an inventory of items that you are carrying.</w:t>
      </w:r>
      <w:r w:rsidRPr="00000000" w:rsidR="00000000" w:rsidDel="00000000">
        <w:rPr>
          <w:rFonts w:cs="Arial" w:hAnsi="Arial" w:eastAsia="Arial" w:ascii="Arial"/>
          <w:b w:val="0"/>
          <w:sz w:val="20"/>
          <w:rtl w:val="0"/>
        </w:rPr>
        <w:t xml:space="preserve">.  </w:t>
      </w:r>
    </w:p>
    <w:p w:rsidP="00000000" w:rsidRPr="00000000" w:rsidR="00000000" w:rsidDel="00000000" w:rsidRDefault="00000000">
      <w:pPr>
        <w:numPr>
          <w:ilvl w:val="0"/>
          <w:numId w:val="2"/>
        </w:numPr>
        <w:spacing w:lineRule="auto" w:after="0" w:line="240" w:before="0"/>
        <w:ind w:left="950" w:hanging="359"/>
        <w:contextualSpacing w:val="1"/>
        <w:rPr>
          <w:rFonts w:cs="Arial" w:hAnsi="Arial" w:eastAsia="Arial" w:ascii="Arial"/>
          <w:b w:val="0"/>
          <w:sz w:val="20"/>
        </w:rPr>
      </w:pPr>
      <w:r w:rsidRPr="00000000" w:rsidR="00000000" w:rsidDel="00000000">
        <w:rPr>
          <w:rtl w:val="0"/>
        </w:rPr>
        <w:t xml:space="preserve">The ability to move in a direction (if direction is available)</w:t>
      </w:r>
    </w:p>
    <w:p w:rsidP="00000000" w:rsidRPr="00000000" w:rsidR="00000000" w:rsidDel="00000000" w:rsidRDefault="00000000">
      <w:pPr>
        <w:tabs>
          <w:tab w:val="left" w:pos="1980"/>
        </w:tabs>
        <w:spacing w:lineRule="auto" w:before="120"/>
        <w:ind w:left="3600" w:hanging="3599"/>
        <w:contextualSpacing w:val="0"/>
      </w:pPr>
      <w:r w:rsidRPr="00000000" w:rsidR="00000000" w:rsidDel="00000000">
        <w:rPr>
          <w:rtl w:val="0"/>
        </w:rPr>
      </w:r>
    </w:p>
    <w:p w:rsidP="00000000" w:rsidRPr="00000000" w:rsidR="00000000" w:rsidDel="00000000" w:rsidRDefault="00000000">
      <w:pPr>
        <w:pStyle w:val="Heading1"/>
        <w:numPr>
          <w:ilvl w:val="0"/>
          <w:numId w:val="3"/>
        </w:numPr>
        <w:spacing w:lineRule="auto" w:after="140" w:before="140"/>
        <w:ind w:left="590" w:hanging="589"/>
        <w:rPr/>
      </w:pPr>
      <w:r w:rsidRPr="00000000" w:rsidR="00000000" w:rsidDel="00000000">
        <w:rPr>
          <w:sz w:val="26"/>
          <w:rtl w:val="0"/>
        </w:rPr>
        <w:t xml:space="preserve">Sources related to text based adventure game </w:t>
      </w:r>
      <w:r w:rsidRPr="00000000" w:rsidR="00000000" w:rsidDel="00000000">
        <w:rPr>
          <w:rtl w:val="0"/>
        </w:rPr>
      </w:r>
    </w:p>
    <w:p w:rsidP="00000000" w:rsidRPr="00000000" w:rsidR="00000000" w:rsidDel="00000000" w:rsidRDefault="00000000">
      <w:pPr>
        <w:pStyle w:val="Heading2"/>
        <w:numPr>
          <w:ilvl w:val="1"/>
          <w:numId w:val="3"/>
        </w:numPr>
        <w:spacing w:lineRule="auto" w:after="140" w:before="140"/>
        <w:rPr/>
      </w:pPr>
      <w:r w:rsidRPr="00000000" w:rsidR="00000000" w:rsidDel="00000000">
        <w:rPr>
          <w:rtl w:val="0"/>
        </w:rPr>
        <w:t xml:space="preserve">Articles on conversion of images to greyscale and sepia:</w:t>
      </w:r>
    </w:p>
    <w:p w:rsidP="00000000" w:rsidRPr="00000000" w:rsidR="00000000" w:rsidDel="00000000" w:rsidRDefault="00000000">
      <w:pPr>
        <w:ind w:left="590" w:firstLine="0"/>
        <w:contextualSpacing w:val="0"/>
      </w:pPr>
      <w:hyperlink r:id="rId7">
        <w:r w:rsidRPr="00000000" w:rsidR="00000000" w:rsidDel="00000000">
          <w:rPr>
            <w:color w:val="1155cc"/>
            <w:u w:val="single"/>
            <w:rtl w:val="0"/>
          </w:rPr>
          <w:t xml:space="preserve">http://en.wikipedia.org/wiki/Text-based_game</w:t>
        </w:r>
      </w:hyperlink>
      <w:r w:rsidRPr="00000000" w:rsidR="00000000" w:rsidDel="00000000">
        <w:rPr>
          <w:rtl w:val="0"/>
        </w:rPr>
        <w:t xml:space="preserve"> </w:t>
      </w:r>
    </w:p>
    <w:p w:rsidP="00000000" w:rsidRPr="00000000" w:rsidR="00000000" w:rsidDel="00000000" w:rsidRDefault="00000000">
      <w:pPr>
        <w:ind w:left="590" w:firstLine="0"/>
        <w:contextualSpacing w:val="0"/>
      </w:pPr>
      <w:r w:rsidRPr="00000000" w:rsidR="00000000" w:rsidDel="00000000">
        <w:rPr>
          <w:rtl w:val="0"/>
        </w:rPr>
      </w:r>
    </w:p>
    <w:p w:rsidP="00000000" w:rsidRPr="00000000" w:rsidR="00000000" w:rsidDel="00000000" w:rsidRDefault="00000000">
      <w:pPr>
        <w:ind w:left="590" w:firstLine="0"/>
        <w:contextualSpacing w:val="0"/>
      </w:pPr>
      <w:hyperlink r:id="rId8">
        <w:r w:rsidRPr="00000000" w:rsidR="00000000" w:rsidDel="00000000">
          <w:rPr>
            <w:color w:val="1155cc"/>
            <w:u w:val="single"/>
            <w:rtl w:val="0"/>
          </w:rPr>
          <w:t xml:space="preserve">http://letstalkdata.com/2014/08/how-to-write-a-text-adventure-in-python/</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590" w:firstLine="0"/>
        <w:contextualSpacing w:val="0"/>
      </w:pPr>
      <w:hyperlink r:id="rId9">
        <w:r w:rsidRPr="00000000" w:rsidR="00000000" w:rsidDel="00000000">
          <w:rPr>
            <w:color w:val="1155cc"/>
            <w:u w:val="single"/>
            <w:rtl w:val="0"/>
          </w:rPr>
          <w:t xml:space="preserve">https://www.youtube.com/watch?v=6xNBqXasKpI</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590" w:firstLine="0"/>
        <w:contextualSpacing w:val="0"/>
      </w:pPr>
      <w:r w:rsidRPr="00000000" w:rsidR="00000000" w:rsidDel="00000000">
        <w:rPr>
          <w:rtl w:val="0"/>
        </w:rPr>
      </w:r>
    </w:p>
    <w:p w:rsidP="00000000" w:rsidRPr="00000000" w:rsidR="00000000" w:rsidDel="00000000" w:rsidRDefault="00000000">
      <w:pPr>
        <w:ind w:left="590" w:firstLine="0"/>
        <w:contextualSpacing w:val="0"/>
      </w:pPr>
      <w:hyperlink r:id="rId10">
        <w:r w:rsidRPr="00000000" w:rsidR="00000000" w:rsidDel="00000000">
          <w:rPr>
            <w:color w:val="1155cc"/>
            <w:u w:val="single"/>
            <w:rtl w:val="0"/>
          </w:rPr>
          <w:t xml:space="preserve">http://www.wikihow.com/Make-a-Text-Based-Adventure-in-Batch</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ind w:left="590" w:firstLine="0"/>
        <w:contextualSpacing w:val="0"/>
      </w:pPr>
      <w:r w:rsidRPr="00000000" w:rsidR="00000000" w:rsidDel="00000000">
        <w:rPr>
          <w:rtl w:val="0"/>
        </w:rPr>
      </w:r>
    </w:p>
    <w:p w:rsidP="00000000" w:rsidRPr="00000000" w:rsidR="00000000" w:rsidDel="00000000" w:rsidRDefault="00000000">
      <w:pPr>
        <w:ind w:left="590" w:firstLine="0"/>
        <w:contextualSpacing w:val="0"/>
      </w:pPr>
      <w:hyperlink r:id="rId11">
        <w:r w:rsidRPr="00000000" w:rsidR="00000000" w:rsidDel="00000000">
          <w:rPr>
            <w:color w:val="1155cc"/>
            <w:u w:val="single"/>
            <w:rtl w:val="0"/>
          </w:rPr>
          <w:t xml:space="preserve">https://www.youtube.com/watch?v=PSNorKhI-HM</w:t>
        </w:r>
      </w:hyperlink>
      <w:r w:rsidRPr="00000000" w:rsidR="00000000" w:rsidDel="00000000">
        <w:rPr>
          <w:rtl w:val="0"/>
        </w:rPr>
        <w:t xml:space="preserve"> </w:t>
      </w:r>
      <w:hyperlink r:id="rId12">
        <w:r w:rsidRPr="00000000" w:rsidR="00000000" w:rsidDel="00000000">
          <w:rPr>
            <w:rtl w:val="0"/>
          </w:rPr>
        </w:r>
      </w:hyperlink>
    </w:p>
    <w:p w:rsidP="00000000" w:rsidRPr="00000000" w:rsidR="00000000" w:rsidDel="00000000" w:rsidRDefault="00000000">
      <w:pPr>
        <w:ind w:left="590" w:firstLine="0"/>
        <w:contextualSpacing w:val="0"/>
      </w:pPr>
      <w:hyperlink r:id="rId13">
        <w:r w:rsidRPr="00000000" w:rsidR="00000000" w:rsidDel="00000000">
          <w:rPr>
            <w:rtl w:val="0"/>
          </w:rPr>
        </w:r>
      </w:hyperlink>
    </w:p>
    <w:p w:rsidP="00000000" w:rsidRPr="00000000" w:rsidR="00000000" w:rsidDel="00000000" w:rsidRDefault="00000000">
      <w:pPr>
        <w:ind w:left="590" w:firstLine="0"/>
        <w:contextualSpacing w:val="0"/>
      </w:pPr>
      <w:hyperlink r:id="rId14">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before="240"/>
        <w:contextualSpacing w:val="0"/>
      </w:pPr>
      <w:bookmarkStart w:id="1" w:colFirst="0" w:name="h.30j0zll" w:colLast="0"/>
      <w:bookmarkEnd w:id="1"/>
      <w:hyperlink r:id="rId15">
        <w:r w:rsidRPr="00000000" w:rsidR="00000000" w:rsidDel="00000000">
          <w:rPr>
            <w:rtl w:val="0"/>
          </w:rPr>
        </w:r>
      </w:hyperlink>
    </w:p>
    <w:p w:rsidP="00000000" w:rsidRPr="00000000" w:rsidR="00000000" w:rsidDel="00000000" w:rsidRDefault="00000000">
      <w:pPr>
        <w:spacing w:lineRule="auto" w:after="240" w:before="240"/>
        <w:contextualSpacing w:val="0"/>
        <w:jc w:val="center"/>
      </w:pPr>
      <w:r w:rsidRPr="00000000" w:rsidR="00000000" w:rsidDel="00000000">
        <w:drawing>
          <wp:inline distR="114300" distT="0" distB="0" distL="114300">
            <wp:extent cy="91440" cx="5486400"/>
            <wp:effectExtent t="0" b="0" r="0" l="0"/>
            <wp:docPr id="3"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off y="0" x="0"/>
                      <a:ext cy="91440" cx="5486400"/>
                    </a:xfrm>
                    <a:prstGeom prst="rect"/>
                    <a:ln/>
                  </pic:spPr>
                </pic:pic>
              </a:graphicData>
            </a:graphic>
          </wp:inline>
        </w:drawing>
      </w:r>
      <w:hyperlink r:id="rId17">
        <w:r w:rsidRPr="00000000" w:rsidR="00000000" w:rsidDel="00000000">
          <w:rPr>
            <w:rtl w:val="0"/>
          </w:rPr>
        </w:r>
      </w:hyperlink>
    </w:p>
    <w:p w:rsidP="00000000" w:rsidRPr="00000000" w:rsidR="00000000" w:rsidDel="00000000" w:rsidRDefault="00000000">
      <w:pPr>
        <w:pStyle w:val="Heading1"/>
        <w:numPr>
          <w:ilvl w:val="0"/>
          <w:numId w:val="3"/>
        </w:numPr>
        <w:spacing w:lineRule="auto" w:after="240" w:before="240"/>
        <w:ind w:left="590" w:hanging="589"/>
        <w:rPr/>
      </w:pPr>
      <w:bookmarkStart w:id="2" w:colFirst="0" w:name="h.obonqpd7isbn" w:colLast="0"/>
      <w:bookmarkEnd w:id="2"/>
      <w:r w:rsidRPr="00000000" w:rsidR="00000000" w:rsidDel="00000000">
        <w:rPr>
          <w:sz w:val="26"/>
          <w:rtl w:val="0"/>
        </w:rPr>
        <w:t xml:space="preserve">Project Design and Development Methodology</w:t>
      </w:r>
    </w:p>
    <w:p w:rsidP="00000000" w:rsidRPr="00000000" w:rsidR="00000000" w:rsidDel="00000000" w:rsidRDefault="00000000">
      <w:pPr>
        <w:pStyle w:val="Heading1"/>
        <w:numPr>
          <w:ilvl w:val="1"/>
          <w:numId w:val="3"/>
        </w:numPr>
        <w:spacing w:lineRule="auto" w:after="240" w:before="240"/>
        <w:ind w:left="576"/>
        <w:rPr/>
      </w:pPr>
      <w:bookmarkStart w:id="3" w:colFirst="0" w:name="h.2h7hrgplv551" w:colLast="0"/>
      <w:bookmarkEnd w:id="3"/>
      <w:r w:rsidRPr="00000000" w:rsidR="00000000" w:rsidDel="00000000">
        <w:rPr>
          <w:sz w:val="26"/>
          <w:rtl w:val="0"/>
        </w:rPr>
        <w:t xml:space="preserve">Basic Design</w:t>
      </w:r>
    </w:p>
    <w:p w:rsidP="00000000" w:rsidRPr="00000000" w:rsidR="00000000" w:rsidDel="00000000" w:rsidRDefault="00000000">
      <w:pPr>
        <w:keepNext w:val="0"/>
        <w:keepLines w:val="0"/>
        <w:spacing w:lineRule="auto" w:after="0"/>
        <w:ind w:left="720" w:firstLine="0"/>
        <w:contextualSpacing w:val="0"/>
      </w:pPr>
      <w:r w:rsidRPr="00000000" w:rsidR="00000000" w:rsidDel="00000000">
        <w:rPr>
          <w:rtl w:val="0"/>
        </w:rPr>
        <w:t xml:space="preserve">The project design first starts with the design of the adventure map.  This is the critical component that all of the rest of the design is based.  The next component is the design of the story line.  This is the basic goal that is supposed to be accomplished by the game user.  Last, the program modules are designed. </w:t>
      </w:r>
    </w:p>
    <w:p w:rsidP="00000000" w:rsidRPr="00000000" w:rsidR="00000000" w:rsidDel="00000000" w:rsidRDefault="00000000">
      <w:pPr>
        <w:pStyle w:val="Heading1"/>
        <w:keepNext w:val="1"/>
        <w:keepLines w:val="1"/>
        <w:widowControl w:val="1"/>
        <w:numPr>
          <w:ilvl w:val="1"/>
          <w:numId w:val="3"/>
        </w:numPr>
        <w:spacing w:lineRule="auto" w:after="240" w:line="240" w:before="240"/>
        <w:ind w:left="576" w:right="0" w:hanging="575"/>
        <w:jc w:val="left"/>
        <w:rPr/>
      </w:pPr>
      <w:bookmarkStart w:id="4" w:colFirst="0" w:name="h.tu3rvn96qx6n" w:colLast="0"/>
      <w:bookmarkEnd w:id="4"/>
      <w:r w:rsidRPr="00000000" w:rsidR="00000000" w:rsidDel="00000000">
        <w:rPr>
          <w:b w:val="1"/>
          <w:sz w:val="26"/>
          <w:rtl w:val="0"/>
        </w:rPr>
        <w:t xml:space="preserve">Development Methodology and Coding tasks</w:t>
      </w:r>
    </w:p>
    <w:p w:rsidP="00000000" w:rsidRPr="00000000" w:rsidR="00000000" w:rsidDel="00000000" w:rsidRDefault="00000000">
      <w:pPr>
        <w:keepNext w:val="0"/>
        <w:keepLines w:val="0"/>
        <w:spacing w:lineRule="auto" w:after="0"/>
        <w:ind w:left="720" w:firstLine="0"/>
        <w:contextualSpacing w:val="0"/>
        <w:rPr>
          <w:b w:val="0"/>
          <w:sz w:val="22"/>
        </w:rPr>
      </w:pPr>
      <w:r w:rsidRPr="00000000" w:rsidR="00000000" w:rsidDel="00000000">
        <w:rPr>
          <w:rtl w:val="0"/>
        </w:rPr>
        <w:t xml:space="preserve">The project will be subdivided between the team members and coded using functional and agile development.   This will be accomplished by using Google hangouts and pair programming for most modules.  Other module may be individually designed and coded but integrated into the main code in a pair programming environment.  </w:t>
      </w:r>
    </w:p>
    <w:p w:rsidP="00000000" w:rsidRPr="00000000" w:rsidR="00000000" w:rsidDel="00000000" w:rsidRDefault="00000000">
      <w:pPr>
        <w:pStyle w:val="Heading1"/>
        <w:keepNext w:val="1"/>
        <w:keepLines w:val="1"/>
        <w:widowControl w:val="1"/>
        <w:numPr>
          <w:ilvl w:val="0"/>
          <w:numId w:val="3"/>
        </w:numPr>
        <w:spacing w:lineRule="auto" w:after="240" w:line="240" w:before="240"/>
        <w:ind w:left="590" w:right="0" w:hanging="589"/>
        <w:jc w:val="left"/>
        <w:rPr/>
      </w:pPr>
      <w:bookmarkStart w:id="5" w:colFirst="0" w:name="h.qfgxv3w4hlxs" w:colLast="0"/>
      <w:bookmarkEnd w:id="5"/>
      <w:r w:rsidRPr="00000000" w:rsidR="00000000" w:rsidDel="00000000">
        <w:rPr>
          <w:b w:val="1"/>
          <w:sz w:val="26"/>
          <w:rtl w:val="0"/>
        </w:rPr>
        <w:t xml:space="preserve">PROJECT STATUS REPORT</w:t>
      </w:r>
      <w:r w:rsidRPr="00000000" w:rsidR="00000000" w:rsidDel="00000000">
        <w:rPr>
          <w:rtl w:val="0"/>
        </w:rPr>
      </w:r>
    </w:p>
    <w:p w:rsidP="00000000" w:rsidRPr="00000000" w:rsidR="00000000" w:rsidDel="00000000" w:rsidRDefault="00000000">
      <w:pPr>
        <w:pStyle w:val="Heading2"/>
        <w:numPr>
          <w:ilvl w:val="1"/>
          <w:numId w:val="3"/>
        </w:numPr>
        <w:spacing w:lineRule="auto" w:after="240" w:before="480"/>
        <w:rPr/>
      </w:pPr>
      <w:bookmarkStart w:id="6" w:colFirst="0" w:name="h.3znysh7" w:colLast="0"/>
      <w:bookmarkEnd w:id="6"/>
      <w:r w:rsidRPr="00000000" w:rsidR="00000000" w:rsidDel="00000000">
        <w:rPr>
          <w:rtl w:val="0"/>
        </w:rPr>
        <w:t xml:space="preserve">Project Tasks Report</w:t>
      </w:r>
    </w:p>
    <w:tbl>
      <w:tblPr>
        <w:tblStyle w:val="Table3"/>
        <w:bidiVisual w:val="0"/>
        <w:tblW w:w="8640.0" w:type="dxa"/>
        <w:jc w:val="left"/>
        <w:tblInd w:w="605.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8640"/>
        <w:tblGridChange w:id="0">
          <w:tblGrid>
            <w:gridCol w:w="8640"/>
          </w:tblGrid>
        </w:tblGridChange>
      </w:tblGrid>
      <w:tr>
        <w:trPr>
          <w:trHeight w:val="280" w:hRule="atLeast"/>
        </w:trPr>
        <w:tc>
          <w:tcPr>
            <w:shd w:fill="d9d9d9"/>
          </w:tcPr>
          <w:p w:rsidP="00000000" w:rsidRPr="00000000" w:rsidR="00000000" w:rsidDel="00000000" w:rsidRDefault="00000000">
            <w:pPr>
              <w:spacing w:lineRule="auto" w:after="60" w:line="240" w:before="20"/>
              <w:contextualSpacing w:val="0"/>
              <w:jc w:val="left"/>
            </w:pPr>
            <w:r w:rsidRPr="00000000" w:rsidR="00000000" w:rsidDel="00000000">
              <w:rPr>
                <w:rFonts w:cs="Arial" w:hAnsi="Arial" w:eastAsia="Arial" w:ascii="Arial"/>
                <w:b w:val="1"/>
                <w:sz w:val="20"/>
                <w:rtl w:val="0"/>
              </w:rPr>
              <w:t xml:space="preserve">CST205 </w:t>
            </w:r>
            <w:r w:rsidRPr="00000000" w:rsidR="00000000" w:rsidDel="00000000">
              <w:rPr>
                <w:b w:val="1"/>
                <w:rtl w:val="0"/>
              </w:rPr>
              <w:t xml:space="preserve">Final</w:t>
            </w:r>
            <w:r w:rsidRPr="00000000" w:rsidR="00000000" w:rsidDel="00000000">
              <w:rPr>
                <w:rFonts w:cs="Arial" w:hAnsi="Arial" w:eastAsia="Arial" w:ascii="Arial"/>
                <w:b w:val="1"/>
                <w:sz w:val="20"/>
                <w:rtl w:val="0"/>
              </w:rPr>
              <w:t xml:space="preserve"> Project Tasks Status Report</w:t>
            </w:r>
            <w:r w:rsidRPr="00000000" w:rsidR="00000000" w:rsidDel="00000000">
              <w:rPr>
                <w:rtl w:val="0"/>
              </w:rPr>
            </w:r>
          </w:p>
        </w:tc>
      </w:tr>
      <w:tr>
        <w:trPr>
          <w:trHeight w:val="260" w:hRule="atLeast"/>
        </w:trPr>
        <w:tc>
          <w:tcPr/>
          <w:p w:rsidP="00000000" w:rsidRPr="00000000" w:rsidR="00000000" w:rsidDel="00000000" w:rsidRDefault="00000000">
            <w:pPr>
              <w:spacing w:lineRule="auto" w:after="60" w:line="240" w:before="120"/>
              <w:ind w:left="14" w:firstLine="0"/>
              <w:contextualSpacing w:val="0"/>
            </w:pPr>
            <w:r w:rsidRPr="00000000" w:rsidR="00000000" w:rsidDel="00000000">
              <w:rPr>
                <w:rFonts w:cs="Arial" w:hAnsi="Arial" w:eastAsia="Arial" w:ascii="Arial"/>
                <w:b w:val="1"/>
                <w:sz w:val="20"/>
                <w:rtl w:val="0"/>
              </w:rPr>
              <w:t xml:space="preserve">Milestone Deliverables for project tasks</w:t>
            </w:r>
          </w:p>
          <w:tbl>
            <w:tblPr>
              <w:tblStyle w:val="Table2"/>
              <w:bidiVisual w:val="0"/>
              <w:tblW w:w="8381.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P="00000000" w:rsidRPr="00000000" w:rsidR="00000000" w:rsidDel="00000000" w:rsidRDefault="00000000">
                  <w:pPr>
                    <w:contextualSpacing w:val="0"/>
                  </w:pPr>
                  <w:r w:rsidRPr="00000000" w:rsidR="00000000" w:rsidDel="00000000">
                    <w:rPr>
                      <w:b w:val="1"/>
                      <w:rtl w:val="0"/>
                    </w:rPr>
                    <w:t xml:space="preserve">Milestone Deliverables</w:t>
                  </w:r>
                </w:p>
              </w:tc>
              <w:tc>
                <w:tcPr>
                  <w:shd w:fill="c0c0c0"/>
                </w:tcPr>
                <w:p w:rsidP="00000000" w:rsidRPr="00000000" w:rsidR="00000000" w:rsidDel="00000000" w:rsidRDefault="00000000">
                  <w:pPr>
                    <w:contextualSpacing w:val="0"/>
                  </w:pPr>
                  <w:r w:rsidRPr="00000000" w:rsidR="00000000" w:rsidDel="00000000">
                    <w:rPr>
                      <w:b w:val="1"/>
                      <w:rtl w:val="0"/>
                    </w:rPr>
                    <w:t xml:space="preserve">Due Date</w:t>
                  </w:r>
                </w:p>
              </w:tc>
              <w:tc>
                <w:tcPr>
                  <w:shd w:fill="c0c0c0"/>
                </w:tcPr>
                <w:p w:rsidP="00000000" w:rsidRPr="00000000" w:rsidR="00000000" w:rsidDel="00000000" w:rsidRDefault="00000000">
                  <w:pPr>
                    <w:contextualSpacing w:val="0"/>
                  </w:pPr>
                  <w:r w:rsidRPr="00000000" w:rsidR="00000000" w:rsidDel="00000000">
                    <w:rPr>
                      <w:b w:val="1"/>
                      <w:rtl w:val="0"/>
                    </w:rPr>
                    <w:t xml:space="preserve">% Completed</w:t>
                  </w:r>
                </w:p>
              </w:tc>
              <w:tc>
                <w:tcPr>
                  <w:shd w:fill="c0c0c0"/>
                </w:tcPr>
                <w:p w:rsidP="00000000" w:rsidRPr="00000000" w:rsidR="00000000" w:rsidDel="00000000" w:rsidRDefault="00000000">
                  <w:pPr>
                    <w:contextualSpacing w:val="0"/>
                  </w:pPr>
                  <w:r w:rsidRPr="00000000" w:rsidR="00000000" w:rsidDel="00000000">
                    <w:rPr>
                      <w:b w:val="1"/>
                      <w:rtl w:val="0"/>
                    </w:rPr>
                    <w:t xml:space="preserve">Deliverable Status</w:t>
                  </w:r>
                </w:p>
              </w:tc>
            </w:tr>
            <w:tr>
              <w:trPr>
                <w:trHeight w:val="140" w:hRule="atLeast"/>
              </w:trPr>
              <w:tc>
                <w:tcPr>
                  <w:gridSpan w:val="4"/>
                </w:tcPr>
                <w:p w:rsidP="00000000" w:rsidRPr="00000000" w:rsidR="00000000" w:rsidDel="00000000" w:rsidRDefault="00000000">
                  <w:pPr>
                    <w:contextualSpacing w:val="0"/>
                  </w:pPr>
                  <w:r w:rsidRPr="00000000" w:rsidR="00000000" w:rsidDel="00000000">
                    <w:rPr>
                      <w:b w:val="1"/>
                      <w:rtl w:val="0"/>
                    </w:rPr>
                    <w:t xml:space="preserve">Completed Research</w:t>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Research game ideas</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12/03/2014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100%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Selection of final idea</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12/03/2014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100%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160" w:hRule="atLeast"/>
              </w:trPr>
              <w:tc>
                <w:tcPr>
                  <w:gridSpan w:val="4"/>
                </w:tcPr>
                <w:p w:rsidP="00000000" w:rsidRPr="00000000" w:rsidR="00000000" w:rsidDel="00000000" w:rsidRDefault="00000000">
                  <w:pPr>
                    <w:contextualSpacing w:val="0"/>
                  </w:pPr>
                  <w:r w:rsidRPr="00000000" w:rsidR="00000000" w:rsidDel="00000000">
                    <w:rPr>
                      <w:b w:val="1"/>
                      <w:rtl w:val="0"/>
                    </w:rPr>
                    <w:t xml:space="preserve">Completed Design</w:t>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Design of Map</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12/11/2014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Design of story line</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12/12/2014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160" w:hRule="atLeast"/>
              </w:trPr>
              <w:tc>
                <w:tcPr>
                  <w:gridSpan w:val="4"/>
                </w:tcPr>
                <w:p w:rsidP="00000000" w:rsidRPr="00000000" w:rsidR="00000000" w:rsidDel="00000000" w:rsidRDefault="00000000">
                  <w:pPr>
                    <w:contextualSpacing w:val="0"/>
                  </w:pPr>
                  <w:r w:rsidRPr="00000000" w:rsidR="00000000" w:rsidDel="00000000">
                    <w:rPr>
                      <w:b w:val="1"/>
                      <w:rtl w:val="0"/>
                    </w:rPr>
                    <w:t xml:space="preserve">Completed Coding</w:t>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Module Pair coding</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12/13/2014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Integration of code</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12/13/2014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160" w:hRule="atLeast"/>
              </w:trPr>
              <w:tc>
                <w:tcPr>
                  <w:gridSpan w:val="4"/>
                </w:tcPr>
                <w:p w:rsidP="00000000" w:rsidRPr="00000000" w:rsidR="00000000" w:rsidDel="00000000" w:rsidRDefault="00000000">
                  <w:pPr>
                    <w:contextualSpacing w:val="0"/>
                  </w:pPr>
                  <w:r w:rsidRPr="00000000" w:rsidR="00000000" w:rsidDel="00000000">
                    <w:rPr>
                      <w:b w:val="1"/>
                      <w:rtl w:val="0"/>
                    </w:rPr>
                    <w:t xml:space="preserve">Completed Testing</w:t>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Functional testing</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12/14/2014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Value and error testing</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12/14/2014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160" w:hRule="atLeast"/>
              </w:trPr>
              <w:tc>
                <w:tcPr>
                  <w:gridSpan w:val="4"/>
                </w:tcPr>
                <w:p w:rsidP="00000000" w:rsidRPr="00000000" w:rsidR="00000000" w:rsidDel="00000000" w:rsidRDefault="00000000">
                  <w:pPr>
                    <w:contextualSpacing w:val="0"/>
                  </w:pPr>
                  <w:r w:rsidRPr="00000000" w:rsidR="00000000" w:rsidDel="00000000">
                    <w:rPr>
                      <w:b w:val="1"/>
                      <w:rtl w:val="0"/>
                    </w:rPr>
                    <w:t xml:space="preserve">Completed Documentation</w:t>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Document code</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12/15/2014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r>
              <w:trPr>
                <w:trHeight w:val="340" w:hRule="atLeast"/>
              </w:trPr>
              <w:tc>
                <w:tcPr/>
                <w:p w:rsidP="00000000" w:rsidRPr="00000000" w:rsidR="00000000" w:rsidDel="00000000" w:rsidRDefault="00000000">
                  <w:pPr>
                    <w:numPr>
                      <w:ilvl w:val="0"/>
                      <w:numId w:val="1"/>
                    </w:numPr>
                    <w:spacing w:lineRule="auto" w:after="40" w:before="40"/>
                    <w:ind w:left="360" w:hanging="359"/>
                    <w:rPr/>
                  </w:pPr>
                  <w:r w:rsidRPr="00000000" w:rsidR="00000000" w:rsidDel="00000000">
                    <w:rPr>
                      <w:rtl w:val="0"/>
                    </w:rPr>
                    <w:t xml:space="preserve">Creation of user documentation</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12/16/2014</w:t>
                  </w:r>
                </w:p>
              </w:tc>
              <w:tc>
                <w:tcPr/>
                <w:p w:rsidP="00000000" w:rsidRPr="00000000" w:rsidR="00000000" w:rsidDel="00000000" w:rsidRDefault="00000000">
                  <w:pPr>
                    <w:spacing w:lineRule="auto" w:after="40" w:before="40"/>
                    <w:contextualSpacing w:val="0"/>
                  </w:pPr>
                  <w:r w:rsidRPr="00000000" w:rsidR="00000000" w:rsidDel="00000000">
                    <w:rPr>
                      <w:rtl w:val="0"/>
                    </w:rPr>
                    <w:t xml:space="preserve">0%</w:t>
                  </w:r>
                </w:p>
              </w:tc>
              <w:tc>
                <w:tcPr/>
                <w:p w:rsidP="00000000" w:rsidRPr="00000000" w:rsidR="00000000" w:rsidDel="00000000" w:rsidRDefault="00000000">
                  <w:pPr>
                    <w:spacing w:lineRule="auto" w:after="40" w:before="40"/>
                    <w:contextualSpacing w:val="0"/>
                  </w:pPr>
                  <w:r w:rsidRPr="00000000" w:rsidR="00000000" w:rsidDel="00000000">
                    <w:rPr>
                      <w:rtl w:val="0"/>
                    </w:rPr>
                  </w:r>
                </w:p>
              </w:tc>
            </w:tr>
          </w:tbl>
          <w:p w:rsidP="00000000" w:rsidRPr="00000000" w:rsidR="00000000" w:rsidDel="00000000" w:rsidRDefault="00000000">
            <w:pPr>
              <w:spacing w:lineRule="auto" w:after="60" w:line="240" w:before="20"/>
              <w:ind w:left="14" w:firstLine="0"/>
              <w:contextualSpacing w:val="0"/>
            </w:pPr>
            <w:r w:rsidRPr="00000000" w:rsidR="00000000" w:rsidDel="00000000">
              <w:rPr>
                <w:rtl w:val="0"/>
              </w:rPr>
            </w:r>
          </w:p>
        </w:tc>
      </w:tr>
    </w:tbl>
    <w:p w:rsidP="00000000" w:rsidRPr="00000000" w:rsidR="00000000" w:rsidDel="00000000" w:rsidRDefault="00000000">
      <w:pPr>
        <w:spacing w:lineRule="auto" w:after="240" w:before="240"/>
        <w:contextualSpacing w:val="0"/>
        <w:jc w:val="center"/>
      </w:pPr>
      <w:r w:rsidRPr="00000000" w:rsidR="00000000" w:rsidDel="00000000">
        <w:drawing>
          <wp:inline distR="114300" distT="0" distB="0" distL="114300">
            <wp:extent cy="91440" cx="5486400"/>
            <wp:effectExtent t="0" b="0" r="0" l="0"/>
            <wp:docPr id="4" name="image05.png"/>
            <a:graphic>
              <a:graphicData uri="http://schemas.openxmlformats.org/drawingml/2006/picture">
                <pic:pic>
                  <pic:nvPicPr>
                    <pic:cNvPr id="0" name="image05.png"/>
                    <pic:cNvPicPr preferRelativeResize="0"/>
                  </pic:nvPicPr>
                  <pic:blipFill>
                    <a:blip r:embed="rId18"/>
                    <a:srcRect t="0" b="0" r="0" l="0"/>
                    <a:stretch>
                      <a:fillRect/>
                    </a:stretch>
                  </pic:blipFill>
                  <pic:spPr>
                    <a:xfrm>
                      <a:off y="0" x="0"/>
                      <a:ext cy="91440" cx="5486400"/>
                    </a:xfrm>
                    <a:prstGeom prst="rect"/>
                    <a:ln/>
                  </pic:spPr>
                </pic:pic>
              </a:graphicData>
            </a:graphic>
          </wp:inline>
        </w:drawing>
      </w:r>
      <w:r w:rsidRPr="00000000" w:rsidR="00000000" w:rsidDel="00000000">
        <w:rPr>
          <w:rtl w:val="0"/>
        </w:rPr>
      </w:r>
    </w:p>
    <w:sectPr>
      <w:headerReference r:id="rId19" w:type="default"/>
      <w:footerReference r:id="rId20" w:type="default"/>
      <w:pgSz w:w="12240" w:h="15840"/>
      <w:pgMar w:left="1296" w:right="1296" w:top="1152" w:bottom="115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ind w:right="-119"/>
      <w:contextualSpacing w:val="0"/>
    </w:pPr>
    <w:r w:rsidRPr="00000000" w:rsidR="00000000" w:rsidDel="00000000">
      <w:rPr>
        <w:rFonts w:cs="Arial" w:hAnsi="Arial" w:eastAsia="Arial" w:ascii="Arial"/>
        <w:b w:val="1"/>
        <w:sz w:val="18"/>
        <w:rtl w:val="0"/>
      </w:rPr>
      <w:t xml:space="preserve">CST205 </w:t>
    </w:r>
    <w:r w:rsidRPr="00000000" w:rsidR="00000000" w:rsidDel="00000000">
      <w:rPr>
        <w:b w:val="1"/>
        <w:sz w:val="18"/>
        <w:rtl w:val="0"/>
      </w:rPr>
      <w:t xml:space="preserve">Final </w:t>
    </w:r>
    <w:r w:rsidRPr="00000000" w:rsidR="00000000" w:rsidDel="00000000">
      <w:rPr>
        <w:rFonts w:cs="Arial" w:hAnsi="Arial" w:eastAsia="Arial" w:ascii="Arial"/>
        <w:b w:val="1"/>
        <w:sz w:val="18"/>
        <w:rtl w:val="0"/>
      </w:rPr>
      <w:t xml:space="preserve"> Project </w:t>
    </w:r>
    <w:r w:rsidRPr="00000000" w:rsidR="00000000" w:rsidDel="00000000">
      <w:rPr>
        <w:b w:val="1"/>
        <w:sz w:val="18"/>
        <w:rtl w:val="0"/>
      </w:rPr>
      <w:t xml:space="preserve">Proposal</w:t>
    </w:r>
    <w:r w:rsidRPr="00000000" w:rsidR="00000000" w:rsidDel="00000000">
      <w:rPr>
        <w:rFonts w:cs="Arial" w:hAnsi="Arial" w:eastAsia="Arial" w:ascii="Arial"/>
        <w:b w:val="0"/>
        <w:sz w:val="18"/>
        <w:rtl w:val="0"/>
      </w:rPr>
      <w:tab/>
      <w:t xml:space="preserve">Page </w:t>
    </w:r>
    <w:fldSimple w:dirty="0" w:instr="PAGE" w:fldLock="0">
      <w:r w:rsidRPr="00000000" w:rsidR="00000000" w:rsidDel="00000000">
        <w:rPr>
          <w:rFonts w:cs="Arial" w:hAnsi="Arial" w:eastAsia="Arial" w:ascii="Arial"/>
          <w:b w:val="1"/>
          <w:sz w:val="18"/>
        </w:rPr>
      </w:r>
    </w:fldSimple>
    <w:r w:rsidRPr="00000000" w:rsidR="00000000" w:rsidDel="00000000">
      <w:rPr>
        <w:rFonts w:cs="Arial" w:hAnsi="Arial" w:eastAsia="Arial" w:ascii="Arial"/>
        <w:b w:val="0"/>
        <w:sz w:val="18"/>
        <w:rtl w:val="0"/>
      </w:rPr>
      <w:t xml:space="preserve"> of </w:t>
    </w:r>
    <w:fldSimple w:dirty="0" w:instr="NUMPAGES" w:fldLock="0">
      <w:r w:rsidRPr="00000000" w:rsidR="00000000" w:rsidDel="00000000">
        <w:rPr>
          <w:rFonts w:cs="Arial" w:hAnsi="Arial" w:eastAsia="Arial" w:ascii="Arial"/>
          <w:b w:val="1"/>
          <w:sz w:val="18"/>
        </w:rPr>
      </w:r>
    </w:fldSimple>
    <w:r w:rsidRPr="00000000" w:rsidR="00000000" w:rsidDel="00000000">
      <w:rPr>
        <w:rFonts w:cs="Arial" w:hAnsi="Arial" w:eastAsia="Arial" w:ascii="Arial"/>
        <w:b w:val="0"/>
        <w:sz w:val="18"/>
        <w:rtl w:val="0"/>
      </w:rPr>
      <w:tab/>
    </w:r>
    <w:r w:rsidRPr="00000000" w:rsidR="00000000" w:rsidDel="00000000">
      <w:rPr>
        <w:rtl w:val="0"/>
      </w:rPr>
      <w:t xml:space="preserve">Gracie Alderete-Fisher</w:t>
      <w:br w:type="textWrapping"/>
      <w:tab/>
      <w:tab/>
      <w:t xml:space="preserve">Clarence Mitchell</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Fonts w:cs="Arial" w:hAnsi="Arial" w:eastAsia="Arial" w:ascii="Arial"/>
        <w:b w:val="0"/>
        <w:sz w:val="48"/>
        <w:rtl w:val="0"/>
      </w:rPr>
      <w:t xml:space="preserve">Project </w:t>
    </w:r>
    <w:r w:rsidRPr="00000000" w:rsidR="00000000" w:rsidDel="00000000">
      <w:rPr>
        <w:sz w:val="48"/>
        <w:rtl w:val="0"/>
      </w:rPr>
      <w:t xml:space="preserve">Proposal</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cs="Arial" w:hAnsi="Arial" w:eastAsia="Arial" w:ascii="Arial"/>
      </w:rPr>
    </w:lvl>
    <w:lvl w:ilvl="1">
      <w:start w:val="1"/>
      <w:numFmt w:val="bullet"/>
      <w:lvlText w:val="o"/>
      <w:lvlJc w:val="left"/>
      <w:pPr>
        <w:ind w:left="1080" w:firstLine="720"/>
      </w:pPr>
      <w:rPr>
        <w:rFonts w:cs="Arial" w:hAnsi="Arial" w:eastAsia="Arial" w:ascii="Arial"/>
      </w:rPr>
    </w:lvl>
    <w:lvl w:ilvl="2">
      <w:start w:val="1"/>
      <w:numFmt w:val="bullet"/>
      <w:lvlText w:val="▪"/>
      <w:lvlJc w:val="left"/>
      <w:pPr>
        <w:ind w:left="1800" w:firstLine="1440"/>
      </w:pPr>
      <w:rPr>
        <w:rFonts w:cs="Arial" w:hAnsi="Arial" w:eastAsia="Arial" w:ascii="Arial"/>
      </w:rPr>
    </w:lvl>
    <w:lvl w:ilvl="3">
      <w:start w:val="1"/>
      <w:numFmt w:val="bullet"/>
      <w:lvlText w:val="●"/>
      <w:lvlJc w:val="left"/>
      <w:pPr>
        <w:ind w:left="2520" w:firstLine="2160"/>
      </w:pPr>
      <w:rPr>
        <w:rFonts w:cs="Arial" w:hAnsi="Arial" w:eastAsia="Arial" w:ascii="Arial"/>
      </w:rPr>
    </w:lvl>
    <w:lvl w:ilvl="4">
      <w:start w:val="1"/>
      <w:numFmt w:val="bullet"/>
      <w:lvlText w:val="o"/>
      <w:lvlJc w:val="left"/>
      <w:pPr>
        <w:ind w:left="3240" w:firstLine="2880"/>
      </w:pPr>
      <w:rPr>
        <w:rFonts w:cs="Arial" w:hAnsi="Arial" w:eastAsia="Arial" w:ascii="Arial"/>
      </w:rPr>
    </w:lvl>
    <w:lvl w:ilvl="5">
      <w:start w:val="1"/>
      <w:numFmt w:val="bullet"/>
      <w:lvlText w:val="▪"/>
      <w:lvlJc w:val="left"/>
      <w:pPr>
        <w:ind w:left="3960" w:firstLine="3600"/>
      </w:pPr>
      <w:rPr>
        <w:rFonts w:cs="Arial" w:hAnsi="Arial" w:eastAsia="Arial" w:ascii="Arial"/>
      </w:rPr>
    </w:lvl>
    <w:lvl w:ilvl="6">
      <w:start w:val="1"/>
      <w:numFmt w:val="bullet"/>
      <w:lvlText w:val="●"/>
      <w:lvlJc w:val="left"/>
      <w:pPr>
        <w:ind w:left="4680" w:firstLine="4320"/>
      </w:pPr>
      <w:rPr>
        <w:rFonts w:cs="Arial" w:hAnsi="Arial" w:eastAsia="Arial" w:ascii="Arial"/>
      </w:rPr>
    </w:lvl>
    <w:lvl w:ilvl="7">
      <w:start w:val="1"/>
      <w:numFmt w:val="bullet"/>
      <w:lvlText w:val="o"/>
      <w:lvlJc w:val="left"/>
      <w:pPr>
        <w:ind w:left="5400" w:firstLine="5040"/>
      </w:pPr>
      <w:rPr>
        <w:rFonts w:cs="Arial" w:hAnsi="Arial" w:eastAsia="Arial" w:ascii="Arial"/>
      </w:rPr>
    </w:lvl>
    <w:lvl w:ilvl="8">
      <w:start w:val="1"/>
      <w:numFmt w:val="bullet"/>
      <w:lvlText w:val="▪"/>
      <w:lvlJc w:val="left"/>
      <w:pPr>
        <w:ind w:left="6120" w:firstLine="5760"/>
      </w:pPr>
      <w:rPr>
        <w:rFonts w:cs="Arial" w:hAnsi="Arial" w:eastAsia="Arial" w:ascii="Arial"/>
      </w:rPr>
    </w:lvl>
  </w:abstractNum>
  <w:abstractNum w:abstractNumId="2">
    <w:lvl w:ilvl="0">
      <w:start w:val="1"/>
      <w:numFmt w:val="decimal"/>
      <w:lvlText w:val="%1)"/>
      <w:lvlJc w:val="left"/>
      <w:pPr>
        <w:ind w:left="950" w:firstLine="590"/>
      </w:pPr>
      <w:rPr/>
    </w:lvl>
    <w:lvl w:ilvl="1">
      <w:start w:val="1"/>
      <w:numFmt w:val="lowerLetter"/>
      <w:lvlText w:val="%2."/>
      <w:lvlJc w:val="left"/>
      <w:pPr>
        <w:ind w:left="1670" w:firstLine="1310"/>
      </w:pPr>
      <w:rPr/>
    </w:lvl>
    <w:lvl w:ilvl="2">
      <w:start w:val="1"/>
      <w:numFmt w:val="lowerRoman"/>
      <w:lvlText w:val="%3."/>
      <w:lvlJc w:val="right"/>
      <w:pPr>
        <w:ind w:left="2390" w:firstLine="2210"/>
      </w:pPr>
      <w:rPr/>
    </w:lvl>
    <w:lvl w:ilvl="3">
      <w:start w:val="1"/>
      <w:numFmt w:val="decimal"/>
      <w:lvlText w:val="%4."/>
      <w:lvlJc w:val="left"/>
      <w:pPr>
        <w:ind w:left="3110" w:firstLine="2750"/>
      </w:pPr>
      <w:rPr/>
    </w:lvl>
    <w:lvl w:ilvl="4">
      <w:start w:val="1"/>
      <w:numFmt w:val="lowerLetter"/>
      <w:lvlText w:val="%5."/>
      <w:lvlJc w:val="left"/>
      <w:pPr>
        <w:ind w:left="3830" w:firstLine="3470"/>
      </w:pPr>
      <w:rPr/>
    </w:lvl>
    <w:lvl w:ilvl="5">
      <w:start w:val="1"/>
      <w:numFmt w:val="lowerRoman"/>
      <w:lvlText w:val="%6."/>
      <w:lvlJc w:val="right"/>
      <w:pPr>
        <w:ind w:left="4550" w:firstLine="4370"/>
      </w:pPr>
      <w:rPr/>
    </w:lvl>
    <w:lvl w:ilvl="6">
      <w:start w:val="1"/>
      <w:numFmt w:val="decimal"/>
      <w:lvlText w:val="%7."/>
      <w:lvlJc w:val="left"/>
      <w:pPr>
        <w:ind w:left="5270" w:firstLine="4910"/>
      </w:pPr>
      <w:rPr/>
    </w:lvl>
    <w:lvl w:ilvl="7">
      <w:start w:val="1"/>
      <w:numFmt w:val="lowerLetter"/>
      <w:lvlText w:val="%8."/>
      <w:lvlJc w:val="left"/>
      <w:pPr>
        <w:ind w:left="5990" w:firstLine="5630"/>
      </w:pPr>
      <w:rPr/>
    </w:lvl>
    <w:lvl w:ilvl="8">
      <w:start w:val="1"/>
      <w:numFmt w:val="lowerRoman"/>
      <w:lvlText w:val="%9."/>
      <w:lvlJc w:val="right"/>
      <w:pPr>
        <w:ind w:left="6710" w:firstLine="6530"/>
      </w:pPr>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rFonts w:cs="Arial" w:hAnsi="Arial" w:eastAsia="Arial" w:ascii="Arial"/>
        <w:b w:val="1"/>
        <w:i w:val="1"/>
        <w:sz w:val="20"/>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0"/>
      <w:ind w:left="432" w:hanging="431"/>
    </w:pPr>
    <w:rPr>
      <w:rFonts w:cs="Arial" w:hAnsi="Arial" w:eastAsia="Arial" w:ascii="Arial"/>
      <w:b w:val="1"/>
      <w:sz w:val="32"/>
    </w:rPr>
  </w:style>
  <w:style w:styleId="Heading2" w:type="paragraph">
    <w:name w:val="heading 2"/>
    <w:basedOn w:val="Normal"/>
    <w:next w:val="Normal"/>
    <w:pPr>
      <w:keepNext w:val="1"/>
      <w:keepLines w:val="1"/>
      <w:spacing w:lineRule="auto" w:after="60" w:line="240" w:before="240"/>
      <w:ind w:left="576" w:hanging="575"/>
    </w:pPr>
    <w:rPr>
      <w:rFonts w:cs="Arial" w:hAnsi="Arial" w:eastAsia="Arial" w:ascii="Arial"/>
      <w:b w:val="1"/>
      <w:sz w:val="24"/>
    </w:rPr>
  </w:style>
  <w:style w:styleId="Heading3" w:type="paragraph">
    <w:name w:val="heading 3"/>
    <w:basedOn w:val="Normal"/>
    <w:next w:val="Normal"/>
    <w:pPr>
      <w:keepNext w:val="1"/>
      <w:keepLines w:val="1"/>
      <w:spacing w:lineRule="auto" w:after="60" w:line="240" w:before="240"/>
      <w:ind w:left="720" w:hanging="719"/>
    </w:pPr>
    <w:rPr>
      <w:rFonts w:cs="Arial" w:hAnsi="Arial" w:eastAsia="Arial" w:ascii="Arial"/>
      <w:b w:val="1"/>
      <w:sz w:val="22"/>
    </w:rPr>
  </w:style>
  <w:style w:styleId="Heading4" w:type="paragraph">
    <w:name w:val="heading 4"/>
    <w:basedOn w:val="Normal"/>
    <w:next w:val="Normal"/>
    <w:pPr>
      <w:keepNext w:val="1"/>
      <w:keepLines w:val="1"/>
      <w:spacing w:lineRule="auto" w:after="60" w:line="240" w:before="240"/>
      <w:ind w:left="864" w:hanging="863"/>
    </w:pPr>
    <w:rPr>
      <w:rFonts w:cs="Arial" w:hAnsi="Arial" w:eastAsia="Arial" w:ascii="Arial"/>
      <w:b w:val="1"/>
      <w:sz w:val="28"/>
    </w:rPr>
  </w:style>
  <w:style w:styleId="Heading5" w:type="paragraph">
    <w:name w:val="heading 5"/>
    <w:basedOn w:val="Normal"/>
    <w:next w:val="Normal"/>
    <w:pPr>
      <w:keepNext w:val="1"/>
      <w:keepLines w:val="1"/>
      <w:spacing w:lineRule="auto" w:after="60" w:line="240" w:before="240"/>
      <w:ind w:left="1008" w:hanging="1007"/>
    </w:pPr>
    <w:rPr>
      <w:rFonts w:cs="Arial" w:hAnsi="Arial" w:eastAsia="Arial" w:ascii="Arial"/>
      <w:b w:val="1"/>
      <w:i w:val="1"/>
      <w:sz w:val="26"/>
    </w:rPr>
  </w:style>
  <w:style w:styleId="Heading6" w:type="paragraph">
    <w:name w:val="heading 6"/>
    <w:basedOn w:val="Normal"/>
    <w:next w:val="Normal"/>
    <w:pPr>
      <w:keepNext w:val="1"/>
      <w:keepLines w:val="1"/>
      <w:spacing w:lineRule="auto" w:after="60" w:line="240" w:before="240"/>
      <w:ind w:left="1152" w:hanging="1151"/>
    </w:pPr>
    <w:rPr>
      <w:rFonts w:cs="Times New Roman" w:hAnsi="Times New Roman" w:eastAsia="Times New Roman" w:ascii="Times New Roman"/>
      <w:b w:val="1"/>
      <w:sz w:val="22"/>
    </w:rPr>
  </w:style>
  <w:style w:styleId="Title" w:type="paragraph">
    <w:name w:val="Title"/>
    <w:basedOn w:val="Normal"/>
    <w:next w:val="Normal"/>
    <w:pPr>
      <w:keepNext w:val="1"/>
      <w:keepLines w:val="1"/>
      <w:spacing w:lineRule="auto" w:after="0" w:line="240" w:before="0"/>
      <w:jc w:val="center"/>
    </w:pPr>
    <w:rPr>
      <w:rFonts w:cs="Arial" w:hAnsi="Arial" w:eastAsia="Arial" w:ascii="Arial"/>
      <w:b w:val="1"/>
      <w:sz w:val="2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rFonts w:cs="Arial" w:hAnsi="Arial" w:eastAsia="Arial" w:ascii="Arial"/>
    </w:rPr>
    <w:tblPr>
      <w:tblStyleRowBandSize w:val="1"/>
      <w:tblStyleColBandSize w:val="1"/>
      <w:tblCellMar>
        <w:top w:w="43.0" w:type="dxa"/>
        <w:left w:w="115.0" w:type="dxa"/>
        <w:bottom w:w="43.0" w:type="dxa"/>
        <w:right w:w="115.0" w:type="dxa"/>
      </w:tblCellMar>
    </w:tblPr>
    <w:tcPr>
      <w:vAlign w:val="bottom"/>
    </w:tcPr>
    <w:tblStylePr w:type="band1Horz">
      <w:pPr>
        <w:contextualSpacing w:val="1"/>
      </w:pPr>
      <w:rPr>
        <w:rFonts w:cs="Arial" w:hAnsi="Arial" w:eastAsia="Arial" w:ascii="Arial"/>
        <w:sz w:val="20"/>
      </w:rPr>
      <w:tcPr>
        <w:tcMar>
          <w:left w:w="115.0" w:type="dxa"/>
          <w:right w:w="115.0" w:type="dxa"/>
        </w:tcMar>
      </w:tcPr>
    </w:tblStylePr>
    <w:tblStylePr w:type="band1Vert"/>
    <w:tblStylePr w:type="band2Horz">
      <w:pPr>
        <w:contextualSpacing w:val="1"/>
      </w:pPr>
      <w:rPr>
        <w:rFonts w:cs="Arial" w:hAnsi="Arial" w:eastAsia="Arial" w:ascii="Arial"/>
        <w:sz w:val="20"/>
      </w:rPr>
      <w:tcPr>
        <w:tcMar>
          <w:left w:w="115.0" w:type="dxa"/>
          <w:right w:w="115.0" w:type="dxa"/>
        </w:tcMar>
      </w:tcPr>
    </w:tblStylePr>
    <w:tblStylePr w:type="band2Vert"/>
    <w:tblStylePr w:type="firstCol"/>
    <w:tblStylePr w:type="firstRow">
      <w:pPr>
        <w:contextualSpacing w:val="1"/>
      </w:pPr>
      <w:rPr>
        <w:rFonts w:cs="Arial" w:hAnsi="Arial" w:eastAsia="Arial" w:ascii="Arial"/>
        <w:b w:val="1"/>
        <w:sz w:val="20"/>
      </w:rPr>
      <w:tcPr>
        <w:shd w:fill="d9d9d9"/>
        <w:tcMar>
          <w:left w:w="115.0" w:type="dxa"/>
          <w:right w:w="115.0" w:type="dxa"/>
        </w:tcMar>
      </w:tcPr>
    </w:tblStylePr>
    <w:tblStylePr w:type="lastCol"/>
    <w:tblStylePr w:type="lastRow"/>
    <w:tblStylePr w:type="neCell"/>
    <w:tblStylePr w:type="nwCell"/>
    <w:tblStylePr w:type="seCell"/>
    <w:tblStylePr w:type="swCell"/>
  </w:style>
  <w:style w:styleId="Table3" w:type="table">
    <w:basedOn w:val="TableNormal"/>
    <w:pPr>
      <w:contextualSpacing w:val="1"/>
    </w:pPr>
    <w:rPr>
      <w:rFonts w:cs="Arial" w:hAnsi="Arial" w:eastAsia="Arial" w:ascii="Arial"/>
    </w:rPr>
    <w:tblPr>
      <w:tblStyleRowBandSize w:val="1"/>
      <w:tblStyleColBandSize w:val="1"/>
      <w:tblCellMar>
        <w:top w:w="43.0" w:type="dxa"/>
        <w:left w:w="115.0" w:type="dxa"/>
        <w:bottom w:w="43.0" w:type="dxa"/>
        <w:right w:w="115.0" w:type="dxa"/>
      </w:tblCellMar>
    </w:tblPr>
    <w:tcPr>
      <w:vAlign w:val="bottom"/>
    </w:tcPr>
    <w:tblStylePr w:type="band1Horz">
      <w:pPr>
        <w:contextualSpacing w:val="1"/>
      </w:pPr>
      <w:rPr>
        <w:rFonts w:cs="Arial" w:hAnsi="Arial" w:eastAsia="Arial" w:ascii="Arial"/>
        <w:sz w:val="20"/>
      </w:rPr>
      <w:tcPr>
        <w:tcMar>
          <w:left w:w="115.0" w:type="dxa"/>
          <w:right w:w="115.0" w:type="dxa"/>
        </w:tcMar>
        <w:vAlign w:val="bottom"/>
      </w:tcPr>
    </w:tblStylePr>
    <w:tblStylePr w:type="band1Vert"/>
    <w:tblStylePr w:type="band2Horz">
      <w:pPr>
        <w:contextualSpacing w:val="1"/>
      </w:pPr>
      <w:rPr>
        <w:rFonts w:cs="Arial" w:hAnsi="Arial" w:eastAsia="Arial" w:ascii="Arial"/>
        <w:sz w:val="20"/>
      </w:rPr>
      <w:tcPr>
        <w:tcMar>
          <w:left w:w="115.0" w:type="dxa"/>
          <w:right w:w="115.0" w:type="dxa"/>
        </w:tcMar>
      </w:tcPr>
    </w:tblStylePr>
    <w:tblStylePr w:type="band2Vert"/>
    <w:tblStylePr w:type="firstCol"/>
    <w:tblStylePr w:type="firstRow">
      <w:pPr>
        <w:contextualSpacing w:val="1"/>
      </w:pPr>
      <w:rPr>
        <w:rFonts w:cs="Arial" w:hAnsi="Arial" w:eastAsia="Arial" w:ascii="Arial"/>
        <w:b w:val="1"/>
        <w:sz w:val="20"/>
      </w:rPr>
      <w:tcPr>
        <w:shd w:fill="d9d9d9"/>
        <w:tcMar>
          <w:left w:w="115.0" w:type="dxa"/>
          <w:right w:w="115.0" w:type="dxa"/>
        </w:tcMa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media/image05.png" Type="http://schemas.openxmlformats.org/officeDocument/2006/relationships/image" Id="rId18"/><Relationship Target="http://www.informatics.indiana.edu/mhottell/i101/labs/fall2008/I101_lab5.html" Type="http://schemas.openxmlformats.org/officeDocument/2006/relationships/hyperlink" TargetMode="External" Id="rId17"/><Relationship Target="media/image04.png" Type="http://schemas.openxmlformats.org/officeDocument/2006/relationships/image" Id="rId16"/><Relationship Target="http://www.informatics.indiana.edu/mhottell/i101/labs/fall2008/I101_lab5.html" Type="http://schemas.openxmlformats.org/officeDocument/2006/relationships/hyperlink" TargetMode="External" Id="rId15"/><Relationship Target="http://www.informatics.indiana.edu/mhottell/i101/labs/fall2008/I101_lab5.html" Type="http://schemas.openxmlformats.org/officeDocument/2006/relationships/hyperlink" TargetMode="External" Id="rId14"/><Relationship Target="fontTable.xml" Type="http://schemas.openxmlformats.org/officeDocument/2006/relationships/fontTable" Id="rId2"/><Relationship Target="http://www.opensourceforu.com/2012/04/exploring-software-scientific-python-and-image-processing/" Type="http://schemas.openxmlformats.org/officeDocument/2006/relationships/hyperlink" TargetMode="External" Id="rId12"/><Relationship Target="http://www.opensourceforu.com/2012/04/exploring-software-scientific-python-and-image-processin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wikihow.com/Make-a-Text-Based-Adventure-in-Batch" Type="http://schemas.openxmlformats.org/officeDocument/2006/relationships/hyperlink" TargetMode="External" Id="rId10"/><Relationship Target="numbering.xml" Type="http://schemas.openxmlformats.org/officeDocument/2006/relationships/numbering" Id="rId3"/><Relationship Target="https://www.youtube.com/watch?v=PSNorKhI-HM" Type="http://schemas.openxmlformats.org/officeDocument/2006/relationships/hyperlink" TargetMode="External" Id="rId11"/><Relationship Target="footer1.xml" Type="http://schemas.openxmlformats.org/officeDocument/2006/relationships/footer" Id="rId20"/><Relationship Target="https://www.youtube.com/watch?v=6xNBqXasKpI" Type="http://schemas.openxmlformats.org/officeDocument/2006/relationships/hyperlink" TargetMode="External" Id="rId9"/><Relationship Target="media/image03.png" Type="http://schemas.openxmlformats.org/officeDocument/2006/relationships/image" Id="rId6"/><Relationship Target="media/image02.jpg" Type="http://schemas.openxmlformats.org/officeDocument/2006/relationships/image" Id="rId5"/><Relationship Target="http://letstalkdata.com/2014/08/how-to-write-a-text-adventure-in-python/" Type="http://schemas.openxmlformats.org/officeDocument/2006/relationships/hyperlink" TargetMode="External" Id="rId8"/><Relationship Target="http://en.wikipedia.org/wiki/Text-based_g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CST205 Final Project Status Report.docx.docx</dc:title>
</cp:coreProperties>
</file>