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Educação e tecnologia: o telefone celular como recurso de aprendizagem</w:t>
      </w:r>
    </w:p>
    <w:p w:rsidR="00000000" w:rsidDel="00000000" w:rsidP="00000000" w:rsidRDefault="00000000" w:rsidRPr="00000000" w14:paraId="00000002">
      <w:pPr>
        <w:jc w:val="both"/>
        <w:rPr>
          <w:sz w:val="24"/>
          <w:szCs w:val="24"/>
        </w:rPr>
      </w:pPr>
      <w:hyperlink r:id="rId6">
        <w:r w:rsidDel="00000000" w:rsidR="00000000" w:rsidRPr="00000000">
          <w:rPr>
            <w:color w:val="1155cc"/>
            <w:sz w:val="24"/>
            <w:szCs w:val="24"/>
            <w:u w:val="single"/>
            <w:rtl w:val="0"/>
          </w:rPr>
          <w:t xml:space="preserve">https://www.redalyc.org/articulo.oa?id=71535318003</w:t>
        </w:r>
      </w:hyperlink>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ind w:left="720" w:firstLine="0"/>
        <w:jc w:val="both"/>
        <w:rPr>
          <w:sz w:val="24"/>
          <w:szCs w:val="24"/>
        </w:rPr>
      </w:pPr>
      <w:r w:rsidDel="00000000" w:rsidR="00000000" w:rsidRPr="00000000">
        <w:rPr>
          <w:sz w:val="24"/>
          <w:szCs w:val="24"/>
          <w:rtl w:val="0"/>
        </w:rPr>
        <w:tab/>
        <w:t xml:space="preserve">As TDICs (tecnologias digitais da informação e comunicação)  e as TICs (tecnologias de informação e comunicação)  são todas as tecnologias que interferem e mediam os processos informacionais e comunicativos entre as pessoas, definidas como um conjunto de recursos tecnológicos integrados entre si, sendo que a principal diferença entre elas é que nas TDICs as tecnologias são digitais. Quando estas tecnologias são usadas para fins educativos, podem promover uma melhora na aprendizagem dos alunos e se tornar suporte pedagógico para o professor, pois permite desenvolver ambientes de aprendizagem considerando as tecnologias digitais como um subdomínio da tecnologia educativa. (MIRANDA, 2007).</w:t>
      </w:r>
    </w:p>
    <w:p w:rsidR="00000000" w:rsidDel="00000000" w:rsidP="00000000" w:rsidRDefault="00000000" w:rsidRPr="00000000" w14:paraId="00000005">
      <w:pPr>
        <w:ind w:left="0" w:firstLine="0"/>
        <w:jc w:val="both"/>
        <w:rPr>
          <w:sz w:val="24"/>
          <w:szCs w:val="24"/>
        </w:rPr>
      </w:pPr>
      <w:r w:rsidDel="00000000" w:rsidR="00000000" w:rsidRPr="00000000">
        <w:rPr>
          <w:rtl w:val="0"/>
        </w:rPr>
      </w:r>
    </w:p>
    <w:p w:rsidR="00000000" w:rsidDel="00000000" w:rsidP="00000000" w:rsidRDefault="00000000" w:rsidRPr="00000000" w14:paraId="00000006">
      <w:pPr>
        <w:ind w:left="5040" w:firstLine="0"/>
        <w:jc w:val="both"/>
        <w:rPr>
          <w:sz w:val="24"/>
          <w:szCs w:val="24"/>
        </w:rPr>
      </w:pPr>
      <w:r w:rsidDel="00000000" w:rsidR="00000000" w:rsidRPr="00000000">
        <w:rPr>
          <w:sz w:val="24"/>
          <w:szCs w:val="24"/>
          <w:rtl w:val="0"/>
        </w:rPr>
        <w:t xml:space="preserve">[…] as novas tecnologias e técnicas de ensino, bem como os estudos modernos sobre os processos de aprendizagem, fornecem</w:t>
      </w:r>
    </w:p>
    <w:p w:rsidR="00000000" w:rsidDel="00000000" w:rsidP="00000000" w:rsidRDefault="00000000" w:rsidRPr="00000000" w14:paraId="00000007">
      <w:pPr>
        <w:ind w:left="5040" w:firstLine="0"/>
        <w:jc w:val="both"/>
        <w:rPr>
          <w:sz w:val="24"/>
          <w:szCs w:val="24"/>
        </w:rPr>
      </w:pPr>
      <w:r w:rsidDel="00000000" w:rsidR="00000000" w:rsidRPr="00000000">
        <w:rPr>
          <w:sz w:val="24"/>
          <w:szCs w:val="24"/>
          <w:rtl w:val="0"/>
        </w:rPr>
        <w:t xml:space="preserve">recursos mais eficazes para atender e motivar os envolvidos no</w:t>
      </w:r>
    </w:p>
    <w:p w:rsidR="00000000" w:rsidDel="00000000" w:rsidP="00000000" w:rsidRDefault="00000000" w:rsidRPr="00000000" w14:paraId="00000008">
      <w:pPr>
        <w:ind w:left="5040" w:firstLine="0"/>
        <w:jc w:val="both"/>
        <w:rPr>
          <w:sz w:val="24"/>
          <w:szCs w:val="24"/>
        </w:rPr>
      </w:pPr>
      <w:r w:rsidDel="00000000" w:rsidR="00000000" w:rsidRPr="00000000">
        <w:rPr>
          <w:sz w:val="24"/>
          <w:szCs w:val="24"/>
          <w:rtl w:val="0"/>
        </w:rPr>
        <w:t xml:space="preserve">processo de ensino-aprendizagem.</w:t>
      </w:r>
    </w:p>
    <w:p w:rsidR="00000000" w:rsidDel="00000000" w:rsidP="00000000" w:rsidRDefault="00000000" w:rsidRPr="00000000" w14:paraId="00000009">
      <w:pPr>
        <w:ind w:left="0" w:firstLine="0"/>
        <w:jc w:val="both"/>
        <w:rPr>
          <w:sz w:val="24"/>
          <w:szCs w:val="24"/>
        </w:rPr>
      </w:pPr>
      <w:r w:rsidDel="00000000" w:rsidR="00000000" w:rsidRPr="00000000">
        <w:rPr>
          <w:rtl w:val="0"/>
        </w:rPr>
      </w:r>
    </w:p>
    <w:p w:rsidR="00000000" w:rsidDel="00000000" w:rsidP="00000000" w:rsidRDefault="00000000" w:rsidRPr="00000000" w14:paraId="0000000A">
      <w:pPr>
        <w:ind w:left="720" w:firstLine="0"/>
        <w:jc w:val="both"/>
        <w:rPr>
          <w:sz w:val="24"/>
          <w:szCs w:val="24"/>
        </w:rPr>
      </w:pPr>
      <w:r w:rsidDel="00000000" w:rsidR="00000000" w:rsidRPr="00000000">
        <w:rPr>
          <w:sz w:val="24"/>
          <w:szCs w:val="24"/>
          <w:rtl w:val="0"/>
        </w:rPr>
        <w:t xml:space="preserve">Sendo assim, os alunos da Geração Internet têm utilizado as TDICs para se comunicar e ficarem conectados boa parte do seu tempo. Dentre várias tecnologias, destaca-se o uso do telefone celular pelo fato de este possuir diversas ferramentas, tais como bloco de notas, câmera fotográfica, serviço de mensagem (SMS) e acesso à internet, que podem promover e contribuir para a distração dos alunos, comprometendo a atenção requerida pelo professor durante as aulas.</w:t>
      </w:r>
    </w:p>
    <w:p w:rsidR="00000000" w:rsidDel="00000000" w:rsidP="00000000" w:rsidRDefault="00000000" w:rsidRPr="00000000" w14:paraId="0000000B">
      <w:pPr>
        <w:ind w:left="0" w:firstLine="0"/>
        <w:jc w:val="both"/>
        <w:rPr>
          <w:sz w:val="24"/>
          <w:szCs w:val="24"/>
        </w:rPr>
      </w:pPr>
      <w:r w:rsidDel="00000000" w:rsidR="00000000" w:rsidRPr="00000000">
        <w:rPr>
          <w:rtl w:val="0"/>
        </w:rPr>
      </w:r>
    </w:p>
    <w:p w:rsidR="00000000" w:rsidDel="00000000" w:rsidP="00000000" w:rsidRDefault="00000000" w:rsidRPr="00000000" w14:paraId="0000000C">
      <w:pPr>
        <w:ind w:left="720" w:firstLine="0"/>
        <w:jc w:val="both"/>
        <w:rPr>
          <w:sz w:val="24"/>
          <w:szCs w:val="24"/>
        </w:rPr>
      </w:pPr>
      <w:r w:rsidDel="00000000" w:rsidR="00000000" w:rsidRPr="00000000">
        <w:rPr>
          <w:sz w:val="24"/>
          <w:szCs w:val="24"/>
          <w:rtl w:val="0"/>
        </w:rPr>
        <w:t xml:space="preserve">Segundo Markova (2000), a aprendizagem passa por três processos: o visual, onde o aluno olha e observa; o cinestésico, no qual aprende por estímulos táteis; e o auditivo, no qual a aprendizagem acontece pela audição. Portanto, cada pessoa aprende de uma forma diferente ou muitas vezes aprende pelas três formas em momentos diferentes da vida escolar. </w:t>
      </w:r>
    </w:p>
    <w:p w:rsidR="00000000" w:rsidDel="00000000" w:rsidP="00000000" w:rsidRDefault="00000000" w:rsidRPr="00000000" w14:paraId="0000000D">
      <w:pPr>
        <w:ind w:left="0" w:firstLine="0"/>
        <w:jc w:val="both"/>
        <w:rPr>
          <w:sz w:val="24"/>
          <w:szCs w:val="24"/>
        </w:rPr>
      </w:pPr>
      <w:r w:rsidDel="00000000" w:rsidR="00000000" w:rsidRPr="00000000">
        <w:rPr>
          <w:rtl w:val="0"/>
        </w:rPr>
      </w:r>
    </w:p>
    <w:p w:rsidR="00000000" w:rsidDel="00000000" w:rsidP="00000000" w:rsidRDefault="00000000" w:rsidRPr="00000000" w14:paraId="0000000E">
      <w:pPr>
        <w:ind w:left="720" w:firstLine="0"/>
        <w:jc w:val="both"/>
        <w:rPr>
          <w:sz w:val="24"/>
          <w:szCs w:val="24"/>
        </w:rPr>
      </w:pPr>
      <w:r w:rsidDel="00000000" w:rsidR="00000000" w:rsidRPr="00000000">
        <w:rPr>
          <w:sz w:val="24"/>
          <w:szCs w:val="24"/>
          <w:rtl w:val="0"/>
        </w:rPr>
        <w:t xml:space="preserve">Pode-se dizer que o uso de dispositivos móveis na educação, em específico o celular, pode agregar um maior dinamismo e interatividade ao conteúdo curricular</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Limites e possibilidades das TIC na educação </w:t>
      </w:r>
    </w:p>
    <w:p w:rsidR="00000000" w:rsidDel="00000000" w:rsidP="00000000" w:rsidRDefault="00000000" w:rsidRPr="00000000" w14:paraId="00000011">
      <w:pPr>
        <w:jc w:val="both"/>
        <w:rPr>
          <w:sz w:val="24"/>
          <w:szCs w:val="24"/>
        </w:rPr>
      </w:pPr>
      <w:hyperlink r:id="rId7">
        <w:r w:rsidDel="00000000" w:rsidR="00000000" w:rsidRPr="00000000">
          <w:rPr>
            <w:color w:val="1155cc"/>
            <w:sz w:val="24"/>
            <w:szCs w:val="24"/>
            <w:u w:val="single"/>
            <w:rtl w:val="0"/>
          </w:rPr>
          <w:t xml:space="preserve">http://ticsproeja.pbworks.com/f/limites+e+possibilidades.pdf</w:t>
        </w:r>
      </w:hyperlink>
      <w:r w:rsidDel="00000000" w:rsidR="00000000" w:rsidRPr="00000000">
        <w:rPr>
          <w:rtl w:val="0"/>
        </w:rPr>
      </w:r>
    </w:p>
    <w:p w:rsidR="00000000" w:rsidDel="00000000" w:rsidP="00000000" w:rsidRDefault="00000000" w:rsidRPr="00000000" w14:paraId="00000012">
      <w:pPr>
        <w:ind w:firstLine="720"/>
        <w:jc w:val="both"/>
        <w:rPr>
          <w:sz w:val="24"/>
          <w:szCs w:val="24"/>
        </w:rPr>
      </w:pPr>
      <w:r w:rsidDel="00000000" w:rsidR="00000000" w:rsidRPr="00000000">
        <w:rPr>
          <w:sz w:val="24"/>
          <w:szCs w:val="24"/>
          <w:rtl w:val="0"/>
        </w:rPr>
        <w:t xml:space="preserve">O uso educativo do computador e da Internet pode ser considerado um subdomínio da Tecnologia Educativa. </w:t>
      </w:r>
    </w:p>
    <w:p w:rsidR="00000000" w:rsidDel="00000000" w:rsidP="00000000" w:rsidRDefault="00000000" w:rsidRPr="00000000" w14:paraId="00000013">
      <w:pPr>
        <w:ind w:left="0" w:firstLine="0"/>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b w:val="1"/>
          <w:sz w:val="24"/>
          <w:szCs w:val="24"/>
          <w:rtl w:val="0"/>
        </w:rPr>
        <w:t xml:space="preserve">Animação como recurso didático no ensino da química </w:t>
      </w:r>
      <w:r w:rsidDel="00000000" w:rsidR="00000000" w:rsidRPr="00000000">
        <w:rPr>
          <w:sz w:val="24"/>
          <w:szCs w:val="24"/>
          <w:rtl w:val="0"/>
        </w:rPr>
        <w:t xml:space="preserve">Lopes e Chavez (2018) </w:t>
      </w:r>
    </w:p>
    <w:p w:rsidR="00000000" w:rsidDel="00000000" w:rsidP="00000000" w:rsidRDefault="00000000" w:rsidRPr="00000000" w14:paraId="00000015">
      <w:pPr>
        <w:jc w:val="both"/>
        <w:rPr>
          <w:b w:val="1"/>
          <w:sz w:val="24"/>
          <w:szCs w:val="24"/>
        </w:rPr>
      </w:pPr>
      <w:r w:rsidDel="00000000" w:rsidR="00000000" w:rsidRPr="00000000">
        <w:rPr>
          <w:rtl w:val="0"/>
        </w:rPr>
      </w:r>
    </w:p>
    <w:p w:rsidR="00000000" w:rsidDel="00000000" w:rsidP="00000000" w:rsidRDefault="00000000" w:rsidRPr="00000000" w14:paraId="00000016">
      <w:pPr>
        <w:jc w:val="both"/>
        <w:rPr>
          <w:sz w:val="24"/>
          <w:szCs w:val="24"/>
        </w:rPr>
      </w:pPr>
      <w:hyperlink r:id="rId8">
        <w:r w:rsidDel="00000000" w:rsidR="00000000" w:rsidRPr="00000000">
          <w:rPr>
            <w:color w:val="1155cc"/>
            <w:sz w:val="24"/>
            <w:szCs w:val="24"/>
            <w:u w:val="single"/>
            <w:rtl w:val="0"/>
          </w:rPr>
          <w:t xml:space="preserve">http://200.129.168.14:9000/educitec/index.php/teste/article/view/256/133</w:t>
        </w:r>
      </w:hyperlink>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ind w:left="720" w:firstLine="720"/>
        <w:jc w:val="both"/>
        <w:rPr>
          <w:sz w:val="24"/>
          <w:szCs w:val="24"/>
        </w:rPr>
      </w:pPr>
      <w:r w:rsidDel="00000000" w:rsidR="00000000" w:rsidRPr="00000000">
        <w:rPr>
          <w:sz w:val="24"/>
          <w:szCs w:val="24"/>
          <w:rtl w:val="0"/>
        </w:rPr>
        <w:t xml:space="preserve">Nota-se que o ensino de química é muitas vezes resumido à memorização de fórmulas, nomenclaturas e cálculos matemáticos, ocasionando dessa forma a desvalorização dos aspectos conceituais do aprendizado químico por uma  parcela significativa dos alunos.</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sz w:val="24"/>
          <w:szCs w:val="24"/>
        </w:rPr>
      </w:pPr>
      <w:r w:rsidDel="00000000" w:rsidR="00000000" w:rsidRPr="00000000">
        <w:rPr>
          <w:b w:val="1"/>
          <w:sz w:val="24"/>
          <w:szCs w:val="24"/>
          <w:rtl w:val="0"/>
        </w:rPr>
        <w:t xml:space="preserve">Simulações computacionais e ferramentas de modelização em educação Química </w:t>
      </w:r>
      <w:r w:rsidDel="00000000" w:rsidR="00000000" w:rsidRPr="00000000">
        <w:rPr>
          <w:sz w:val="24"/>
          <w:szCs w:val="24"/>
          <w:rtl w:val="0"/>
        </w:rPr>
        <w:t xml:space="preserve">(RIBEIRO; GRECA, 2003)</w:t>
      </w:r>
      <w:r w:rsidDel="00000000" w:rsidR="00000000" w:rsidRPr="00000000">
        <w:rPr>
          <w:rtl w:val="0"/>
        </w:rPr>
      </w:r>
    </w:p>
    <w:p w:rsidR="00000000" w:rsidDel="00000000" w:rsidP="00000000" w:rsidRDefault="00000000" w:rsidRPr="00000000" w14:paraId="0000001B">
      <w:pPr>
        <w:jc w:val="both"/>
        <w:rPr>
          <w:sz w:val="24"/>
          <w:szCs w:val="24"/>
        </w:rPr>
      </w:pPr>
      <w:hyperlink r:id="rId9">
        <w:r w:rsidDel="00000000" w:rsidR="00000000" w:rsidRPr="00000000">
          <w:rPr>
            <w:color w:val="1155cc"/>
            <w:sz w:val="24"/>
            <w:szCs w:val="24"/>
            <w:u w:val="single"/>
            <w:rtl w:val="0"/>
          </w:rPr>
          <w:t xml:space="preserve">http://www.scielo.br/pdf/%0D/qn/v26n4/16437.pdf</w:t>
        </w:r>
      </w:hyperlink>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ind w:left="720" w:firstLine="720"/>
        <w:jc w:val="both"/>
        <w:rPr>
          <w:sz w:val="24"/>
          <w:szCs w:val="24"/>
        </w:rPr>
      </w:pPr>
      <w:r w:rsidDel="00000000" w:rsidR="00000000" w:rsidRPr="00000000">
        <w:rPr>
          <w:sz w:val="24"/>
          <w:szCs w:val="24"/>
          <w:rtl w:val="0"/>
        </w:rPr>
        <w:t xml:space="preserve">Nas últimas cinco décadas, a aliança feita entre Ciência e Tecnologia provocou grandes mudanças que possibilitaram a aceleração do desenvolvimento tanto de uma, quanto de outra. De 1989 para cá, o avanço da tecnologia teve um ritmo surpreendentemente mais acelerado, ocupando espaços cada vez maiores em nossa vida cotidiana, não se podendo hoje conceber muitas de nossas rotinas e hábitos sem a atual tecnologia. Assim, não poderia a tecnologia passar despercebida por um setor bastante relevante da nossa realidade: a Educação. </w:t>
      </w:r>
    </w:p>
    <w:p w:rsidR="00000000" w:rsidDel="00000000" w:rsidP="00000000" w:rsidRDefault="00000000" w:rsidRPr="00000000" w14:paraId="0000001E">
      <w:pPr>
        <w:ind w:left="0" w:firstLine="0"/>
        <w:jc w:val="both"/>
        <w:rPr>
          <w:sz w:val="24"/>
          <w:szCs w:val="24"/>
        </w:rPr>
      </w:pPr>
      <w:r w:rsidDel="00000000" w:rsidR="00000000" w:rsidRPr="00000000">
        <w:rPr>
          <w:rtl w:val="0"/>
        </w:rPr>
      </w:r>
    </w:p>
    <w:p w:rsidR="00000000" w:rsidDel="00000000" w:rsidP="00000000" w:rsidRDefault="00000000" w:rsidRPr="00000000" w14:paraId="0000001F">
      <w:pPr>
        <w:ind w:left="720" w:firstLine="720"/>
        <w:jc w:val="both"/>
        <w:rPr>
          <w:sz w:val="24"/>
          <w:szCs w:val="24"/>
        </w:rPr>
      </w:pPr>
      <w:r w:rsidDel="00000000" w:rsidR="00000000" w:rsidRPr="00000000">
        <w:rPr>
          <w:sz w:val="24"/>
          <w:szCs w:val="24"/>
          <w:rtl w:val="0"/>
        </w:rPr>
        <w:t xml:space="preserve"> As ferramentas computacionais permitem a exploração de novas estratégias de ensino. </w:t>
      </w:r>
    </w:p>
    <w:p w:rsidR="00000000" w:rsidDel="00000000" w:rsidP="00000000" w:rsidRDefault="00000000" w:rsidRPr="00000000" w14:paraId="00000020">
      <w:pPr>
        <w:ind w:left="0" w:firstLine="0"/>
        <w:jc w:val="both"/>
        <w:rPr>
          <w:sz w:val="24"/>
          <w:szCs w:val="24"/>
        </w:rPr>
      </w:pPr>
      <w:r w:rsidDel="00000000" w:rsidR="00000000" w:rsidRPr="00000000">
        <w:rPr>
          <w:rtl w:val="0"/>
        </w:rPr>
      </w:r>
    </w:p>
    <w:p w:rsidR="00000000" w:rsidDel="00000000" w:rsidP="00000000" w:rsidRDefault="00000000" w:rsidRPr="00000000" w14:paraId="00000021">
      <w:pPr>
        <w:ind w:left="0" w:firstLine="0"/>
        <w:jc w:val="both"/>
        <w:rPr>
          <w:b w:val="1"/>
          <w:sz w:val="24"/>
          <w:szCs w:val="24"/>
        </w:rPr>
      </w:pPr>
      <w:r w:rsidDel="00000000" w:rsidR="00000000" w:rsidRPr="00000000">
        <w:rPr>
          <w:b w:val="1"/>
          <w:sz w:val="24"/>
          <w:szCs w:val="24"/>
          <w:rtl w:val="0"/>
        </w:rPr>
        <w:t xml:space="preserve">UM ESTUDO SOBRE A “TIC” E O ENSINO DA QUÍMICA</w:t>
      </w:r>
      <w:r w:rsidDel="00000000" w:rsidR="00000000" w:rsidRPr="00000000">
        <w:rPr>
          <w:sz w:val="24"/>
          <w:szCs w:val="24"/>
          <w:rtl w:val="0"/>
        </w:rPr>
        <w:t xml:space="preserve">(TAVARES; SOUZA; CORREA, 2013).</w:t>
      </w:r>
      <w:r w:rsidDel="00000000" w:rsidR="00000000" w:rsidRPr="00000000">
        <w:rPr>
          <w:rtl w:val="0"/>
        </w:rPr>
      </w:r>
    </w:p>
    <w:p w:rsidR="00000000" w:rsidDel="00000000" w:rsidP="00000000" w:rsidRDefault="00000000" w:rsidRPr="00000000" w14:paraId="00000022">
      <w:pPr>
        <w:ind w:left="0" w:firstLine="0"/>
        <w:jc w:val="both"/>
        <w:rPr>
          <w:sz w:val="24"/>
          <w:szCs w:val="24"/>
        </w:rPr>
      </w:pPr>
      <w:hyperlink r:id="rId10">
        <w:r w:rsidDel="00000000" w:rsidR="00000000" w:rsidRPr="00000000">
          <w:rPr>
            <w:color w:val="1155cc"/>
            <w:sz w:val="24"/>
            <w:szCs w:val="24"/>
            <w:u w:val="single"/>
            <w:rtl w:val="0"/>
          </w:rPr>
          <w:t xml:space="preserve">http://www.revistageintec.net/index.php/revista/article/view/296/346</w:t>
        </w:r>
      </w:hyperlink>
      <w:r w:rsidDel="00000000" w:rsidR="00000000" w:rsidRPr="00000000">
        <w:rPr>
          <w:rtl w:val="0"/>
        </w:rPr>
      </w:r>
    </w:p>
    <w:p w:rsidR="00000000" w:rsidDel="00000000" w:rsidP="00000000" w:rsidRDefault="00000000" w:rsidRPr="00000000" w14:paraId="00000023">
      <w:pPr>
        <w:ind w:left="0" w:firstLine="0"/>
        <w:jc w:val="both"/>
        <w:rPr>
          <w:sz w:val="24"/>
          <w:szCs w:val="24"/>
        </w:rPr>
      </w:pPr>
      <w:r w:rsidDel="00000000" w:rsidR="00000000" w:rsidRPr="00000000">
        <w:rPr>
          <w:rtl w:val="0"/>
        </w:rPr>
      </w:r>
    </w:p>
    <w:p w:rsidR="00000000" w:rsidDel="00000000" w:rsidP="00000000" w:rsidRDefault="00000000" w:rsidRPr="00000000" w14:paraId="00000024">
      <w:pPr>
        <w:ind w:left="720" w:firstLine="0"/>
        <w:jc w:val="both"/>
        <w:rPr>
          <w:sz w:val="24"/>
          <w:szCs w:val="24"/>
        </w:rPr>
      </w:pPr>
      <w:r w:rsidDel="00000000" w:rsidR="00000000" w:rsidRPr="00000000">
        <w:rPr>
          <w:sz w:val="24"/>
          <w:szCs w:val="24"/>
          <w:rtl w:val="0"/>
        </w:rPr>
        <w:t xml:space="preserve">O desenvolvimento tecnológico é um dos acontecimentos que mais cresce nos dias de hoje, isso pelo motivo da grande utilização de ferramentas como os celulares, computadores e outros aparelhos mais modernos. Esse crescimento está discernindo principalmente entre os jovens. </w:t>
      </w:r>
    </w:p>
    <w:p w:rsidR="00000000" w:rsidDel="00000000" w:rsidP="00000000" w:rsidRDefault="00000000" w:rsidRPr="00000000" w14:paraId="00000025">
      <w:pPr>
        <w:ind w:left="0" w:firstLine="0"/>
        <w:jc w:val="both"/>
        <w:rPr>
          <w:sz w:val="24"/>
          <w:szCs w:val="24"/>
        </w:rPr>
      </w:pPr>
      <w:r w:rsidDel="00000000" w:rsidR="00000000" w:rsidRPr="00000000">
        <w:rPr>
          <w:rtl w:val="0"/>
        </w:rPr>
      </w:r>
    </w:p>
    <w:p w:rsidR="00000000" w:rsidDel="00000000" w:rsidP="00000000" w:rsidRDefault="00000000" w:rsidRPr="00000000" w14:paraId="00000026">
      <w:pPr>
        <w:ind w:left="0" w:firstLine="0"/>
        <w:jc w:val="both"/>
        <w:rPr>
          <w:b w:val="1"/>
          <w:sz w:val="24"/>
          <w:szCs w:val="24"/>
        </w:rPr>
      </w:pPr>
      <w:r w:rsidDel="00000000" w:rsidR="00000000" w:rsidRPr="00000000">
        <w:rPr>
          <w:b w:val="1"/>
          <w:sz w:val="24"/>
          <w:szCs w:val="24"/>
          <w:rtl w:val="0"/>
        </w:rPr>
        <w:t xml:space="preserve">O USO DE TECNOLOGIAS NO ENSINO DE QUÍMICA:</w:t>
      </w:r>
    </w:p>
    <w:p w:rsidR="00000000" w:rsidDel="00000000" w:rsidP="00000000" w:rsidRDefault="00000000" w:rsidRPr="00000000" w14:paraId="00000027">
      <w:pPr>
        <w:ind w:left="0" w:firstLine="0"/>
        <w:jc w:val="both"/>
        <w:rPr>
          <w:b w:val="1"/>
          <w:sz w:val="24"/>
          <w:szCs w:val="24"/>
        </w:rPr>
      </w:pPr>
      <w:r w:rsidDel="00000000" w:rsidR="00000000" w:rsidRPr="00000000">
        <w:rPr>
          <w:b w:val="1"/>
          <w:sz w:val="24"/>
          <w:szCs w:val="24"/>
          <w:rtl w:val="0"/>
        </w:rPr>
        <w:t xml:space="preserve">A EXPERIÊNCIA DO LABORATÓRIO VIRTUAL QUÍMICA FÁCIL</w:t>
      </w:r>
    </w:p>
    <w:p w:rsidR="00000000" w:rsidDel="00000000" w:rsidP="00000000" w:rsidRDefault="00000000" w:rsidRPr="00000000" w14:paraId="00000028">
      <w:pPr>
        <w:ind w:left="0" w:firstLine="0"/>
        <w:jc w:val="both"/>
        <w:rPr>
          <w:b w:val="1"/>
          <w:sz w:val="24"/>
          <w:szCs w:val="24"/>
        </w:rPr>
      </w:pPr>
      <w:r w:rsidDel="00000000" w:rsidR="00000000" w:rsidRPr="00000000">
        <w:rPr>
          <w:sz w:val="24"/>
          <w:szCs w:val="24"/>
          <w:rtl w:val="0"/>
        </w:rPr>
        <w:t xml:space="preserve">(VIEIRA et al, 201-).</w:t>
      </w:r>
      <w:r w:rsidDel="00000000" w:rsidR="00000000" w:rsidRPr="00000000">
        <w:rPr>
          <w:rtl w:val="0"/>
        </w:rPr>
      </w:r>
    </w:p>
    <w:p w:rsidR="00000000" w:rsidDel="00000000" w:rsidP="00000000" w:rsidRDefault="00000000" w:rsidRPr="00000000" w14:paraId="00000029">
      <w:pPr>
        <w:ind w:left="0" w:firstLine="0"/>
        <w:jc w:val="both"/>
        <w:rPr>
          <w:sz w:val="24"/>
          <w:szCs w:val="24"/>
        </w:rPr>
      </w:pPr>
      <w:hyperlink r:id="rId11">
        <w:r w:rsidDel="00000000" w:rsidR="00000000" w:rsidRPr="00000000">
          <w:rPr>
            <w:color w:val="1155cc"/>
            <w:sz w:val="24"/>
            <w:szCs w:val="24"/>
            <w:u w:val="single"/>
            <w:rtl w:val="0"/>
          </w:rPr>
          <w:t xml:space="preserve">http://abrapecnet.org.br/atas_enpec/viiienpec/resumos/R0468-1.pdf</w:t>
        </w:r>
      </w:hyperlink>
      <w:r w:rsidDel="00000000" w:rsidR="00000000" w:rsidRPr="00000000">
        <w:rPr>
          <w:rtl w:val="0"/>
        </w:rPr>
      </w:r>
    </w:p>
    <w:p w:rsidR="00000000" w:rsidDel="00000000" w:rsidP="00000000" w:rsidRDefault="00000000" w:rsidRPr="00000000" w14:paraId="0000002A">
      <w:pPr>
        <w:ind w:left="0" w:firstLine="0"/>
        <w:jc w:val="both"/>
        <w:rPr>
          <w:sz w:val="24"/>
          <w:szCs w:val="24"/>
        </w:rPr>
      </w:pPr>
      <w:r w:rsidDel="00000000" w:rsidR="00000000" w:rsidRPr="00000000">
        <w:rPr>
          <w:rtl w:val="0"/>
        </w:rPr>
      </w:r>
    </w:p>
    <w:p w:rsidR="00000000" w:rsidDel="00000000" w:rsidP="00000000" w:rsidRDefault="00000000" w:rsidRPr="00000000" w14:paraId="0000002B">
      <w:pPr>
        <w:ind w:left="720" w:firstLine="0"/>
        <w:jc w:val="both"/>
        <w:rPr>
          <w:sz w:val="24"/>
          <w:szCs w:val="24"/>
        </w:rPr>
      </w:pPr>
      <w:r w:rsidDel="00000000" w:rsidR="00000000" w:rsidRPr="00000000">
        <w:rPr>
          <w:sz w:val="24"/>
          <w:szCs w:val="24"/>
          <w:rtl w:val="0"/>
        </w:rPr>
        <w:tab/>
        <w:t xml:space="preserve">A utilização dos computadores vem desempenhando papéis cada vez mais importantes no dia a dia das pessoas e na educação. Sendo assim, é impossível pensar em um processo de ensino aprendizagem que não integre os recursos tecnológicos e a prática educativa.</w:t>
      </w:r>
    </w:p>
    <w:p w:rsidR="00000000" w:rsidDel="00000000" w:rsidP="00000000" w:rsidRDefault="00000000" w:rsidRPr="00000000" w14:paraId="0000002C">
      <w:pPr>
        <w:ind w:left="0" w:firstLine="0"/>
        <w:jc w:val="both"/>
        <w:rPr>
          <w:sz w:val="24"/>
          <w:szCs w:val="24"/>
        </w:rPr>
      </w:pPr>
      <w:r w:rsidDel="00000000" w:rsidR="00000000" w:rsidRPr="00000000">
        <w:rPr>
          <w:rtl w:val="0"/>
        </w:rPr>
      </w:r>
    </w:p>
    <w:p w:rsidR="00000000" w:rsidDel="00000000" w:rsidP="00000000" w:rsidRDefault="00000000" w:rsidRPr="00000000" w14:paraId="0000002D">
      <w:pPr>
        <w:ind w:left="720" w:firstLine="720"/>
        <w:jc w:val="both"/>
        <w:rPr>
          <w:sz w:val="24"/>
          <w:szCs w:val="24"/>
        </w:rPr>
      </w:pPr>
      <w:r w:rsidDel="00000000" w:rsidR="00000000" w:rsidRPr="00000000">
        <w:rPr>
          <w:sz w:val="24"/>
          <w:szCs w:val="24"/>
          <w:rtl w:val="0"/>
        </w:rPr>
        <w:t xml:space="preserve">O currículo de química é extenso e conteudista, privilegiando a memorização de conceitos, símbolos, fórmulas, regras e cálculos intermináveis. Estudos experimentais e exploratórios no campo  de representações revelam   que   os   estudantes   possuem   dificuldades   em   transitar   entre   os   níveis   de representações macroscópico, microscópico e simbólico (RAUPP et al, 2009).</w:t>
      </w:r>
    </w:p>
    <w:p w:rsidR="00000000" w:rsidDel="00000000" w:rsidP="00000000" w:rsidRDefault="00000000" w:rsidRPr="00000000" w14:paraId="0000002E">
      <w:pPr>
        <w:ind w:left="0" w:firstLine="0"/>
        <w:jc w:val="both"/>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Realidade Aumentada no Ensino da Química: Elaboração e Avaliação de um Novo Recurso  (QUEIROZ; OLIVEIRA; REZENDE, 2015</w:t>
      </w:r>
    </w:p>
    <w:p w:rsidR="00000000" w:rsidDel="00000000" w:rsidP="00000000" w:rsidRDefault="00000000" w:rsidRPr="00000000" w14:paraId="00000030">
      <w:pPr>
        <w:rPr>
          <w:sz w:val="24"/>
          <w:szCs w:val="24"/>
        </w:rPr>
      </w:pPr>
      <w:hyperlink r:id="rId12">
        <w:r w:rsidDel="00000000" w:rsidR="00000000" w:rsidRPr="00000000">
          <w:rPr>
            <w:color w:val="1155cc"/>
            <w:sz w:val="24"/>
            <w:szCs w:val="24"/>
            <w:u w:val="single"/>
            <w:rtl w:val="0"/>
          </w:rPr>
          <w:t xml:space="preserve">http://www.periodicos.capes.gov.br/?option=com_pmetabusca&amp;mn=88&amp;smn=88&amp;type=m&amp;metalib=aHR0cDovL3JucC1wcmltby5ob3N0ZWQuZXhsaWJyaXNncm91cC5jb20vcHJpbW9fbGlicmFyeS9saWJ3ZWIvYWN0aW9uL3NlYXJjaC5kbz9kc2NudD0wJnBjQXZhaWxhYmlsdHlNb2RlPWZhbHNlJmZyYmc9JnNjcC5zY3BzPXByaW1vX2NlbnRyYWxfbXVsdGlwbGVfZmUmdGFiPWRlZmF1bHRfdGFiJmN0PXNlYXJjaCZtb2RlPUJhc2ljJmR1bT10cnVlJmluZHg9MSZmbj1zZWFyY2gmdmlkPUNBUEVTX1Yx&amp;buscaRapidaTermo=Quimica+aprendizado</w:t>
        </w:r>
      </w:hyperlink>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spacing w:line="360" w:lineRule="auto"/>
        <w:ind w:firstLine="720"/>
        <w:jc w:val="both"/>
        <w:rPr>
          <w:sz w:val="24"/>
          <w:szCs w:val="24"/>
        </w:rPr>
      </w:pPr>
      <w:r w:rsidDel="00000000" w:rsidR="00000000" w:rsidRPr="00000000">
        <w:rPr>
          <w:sz w:val="24"/>
          <w:szCs w:val="24"/>
          <w:rtl w:val="0"/>
        </w:rPr>
        <w:t xml:space="preserve">Nos  dias  atuais, o  processo de  ensino  apenas  através  de livros  e conteúdos  registrados no quadro negro têm se mostrado ineficiente por não conseguir assegurar a atenção  dos aluno se motivá-los a compreender determinados tópicos e conteúdos. O baixo interesse dos discentes, muitas  vezes  também,dos próprios professores,por  falta  de  recursos didáticos e conhecimento  sobre  métodos  e  técnicas que  auxiliem  no  ensino  vem se tornando um dos desafios na educação. </w:t>
      </w:r>
    </w:p>
    <w:p w:rsidR="00000000" w:rsidDel="00000000" w:rsidP="00000000" w:rsidRDefault="00000000" w:rsidRPr="00000000" w14:paraId="00000033">
      <w:pPr>
        <w:spacing w:line="360" w:lineRule="auto"/>
        <w:ind w:firstLine="720"/>
        <w:jc w:val="both"/>
        <w:rPr>
          <w:sz w:val="24"/>
          <w:szCs w:val="24"/>
        </w:rPr>
      </w:pPr>
      <w:r w:rsidDel="00000000" w:rsidR="00000000" w:rsidRPr="00000000">
        <w:rPr>
          <w:sz w:val="24"/>
          <w:szCs w:val="24"/>
          <w:rtl w:val="0"/>
        </w:rPr>
        <w:t xml:space="preserve">De acordo com Oliveira e Netto (2010), o uso de tecnologia nas escolas poderá oferecer um papel   duplo,facilitando a   comunicação   entre   professores   e   alunos,   e   também,proporcionando métodos  de  ensino e  ferramentas  que  possibilitem interações  visuais  e cognitivas,objetivando o desenvolvimento de habilidades fundamentais na sociedade e no conhecimento</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ab/>
        <w:t xml:space="preserve">A utilização de Realidade Aumentada (RA) no ensino pode contribuir na</w:t>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construção do conhecimento através da utilização de métodos demonstrativos e</w:t>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simulações interativas, permitindo visualização e contato com um material antes</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demonstrado apenas em figuras planas. Aos discentes, esta aproximação entre os</w:t>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conceitos abstratos e sua apresentação na forma realística favorece o desenvolvimento</w:t>
      </w:r>
    </w:p>
    <w:p w:rsidR="00000000" w:rsidDel="00000000" w:rsidP="00000000" w:rsidRDefault="00000000" w:rsidRPr="00000000" w14:paraId="00000039">
      <w:pPr>
        <w:spacing w:line="360" w:lineRule="auto"/>
        <w:jc w:val="both"/>
        <w:rPr>
          <w:sz w:val="24"/>
          <w:szCs w:val="24"/>
        </w:rPr>
      </w:pPr>
      <w:r w:rsidDel="00000000" w:rsidR="00000000" w:rsidRPr="00000000">
        <w:rPr>
          <w:sz w:val="24"/>
          <w:szCs w:val="24"/>
          <w:rtl w:val="0"/>
        </w:rPr>
        <w:t xml:space="preserve">de habilidades investigativas, capacidade de levantar hipóteses, formular explicações e</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relacioná-las com conceitos ligados à disciplina estudada.</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ab/>
        <w:t xml:space="preserve">Dentro da ciência, em específico na disciplina de Química, o processo de ensino</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sofre dificuldades ao ter que representar modelos de moléculas e átomos de forma</w:t>
      </w:r>
    </w:p>
    <w:p w:rsidR="00000000" w:rsidDel="00000000" w:rsidP="00000000" w:rsidRDefault="00000000" w:rsidRPr="00000000" w14:paraId="0000003D">
      <w:pPr>
        <w:spacing w:line="360" w:lineRule="auto"/>
        <w:jc w:val="both"/>
        <w:rPr>
          <w:sz w:val="24"/>
          <w:szCs w:val="24"/>
        </w:rPr>
      </w:pPr>
      <w:r w:rsidDel="00000000" w:rsidR="00000000" w:rsidRPr="00000000">
        <w:rPr>
          <w:sz w:val="24"/>
          <w:szCs w:val="24"/>
          <w:rtl w:val="0"/>
        </w:rPr>
        <w:t xml:space="preserve">abstrata. A utilização de recursos em RA possibilita maior visualização de detalhes</w:t>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desses conteúdos, possibilitando a interação e manipulação do que antes poderia ser</w:t>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estudado e visualizado apenas em 2D.</w:t>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hyperlink r:id="rId13">
        <w:r w:rsidDel="00000000" w:rsidR="00000000" w:rsidRPr="00000000">
          <w:rPr>
            <w:color w:val="1155cc"/>
            <w:sz w:val="24"/>
            <w:szCs w:val="24"/>
            <w:u w:val="single"/>
            <w:rtl w:val="0"/>
          </w:rPr>
          <w:t xml:space="preserve">http://portal.inep.gov.br/artigo/-/asset_publisher/B4AQV9zFY7Bv/content/dados-do-censo-escolar-noventa-e-cinco-por-cento-das-escolas-de-ensino-medio-tem-acesso-a-internet-mas-apenas-44-tem-laboratorio-de-ciencias/21206</w:t>
        </w:r>
      </w:hyperlink>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b w:val="1"/>
          <w:sz w:val="24"/>
          <w:szCs w:val="24"/>
        </w:rPr>
      </w:pPr>
      <w:r w:rsidDel="00000000" w:rsidR="00000000" w:rsidRPr="00000000">
        <w:rPr>
          <w:b w:val="1"/>
          <w:sz w:val="24"/>
          <w:szCs w:val="24"/>
          <w:rtl w:val="0"/>
        </w:rPr>
        <w:t xml:space="preserve">Theory and applications of marker-based augmented reality (Siltanen, 2012)</w:t>
      </w:r>
    </w:p>
    <w:p w:rsidR="00000000" w:rsidDel="00000000" w:rsidP="00000000" w:rsidRDefault="00000000" w:rsidRPr="00000000" w14:paraId="00000044">
      <w:pPr>
        <w:spacing w:line="360" w:lineRule="auto"/>
        <w:jc w:val="both"/>
        <w:rPr>
          <w:sz w:val="24"/>
          <w:szCs w:val="24"/>
        </w:rPr>
      </w:pPr>
      <w:hyperlink r:id="rId14">
        <w:r w:rsidDel="00000000" w:rsidR="00000000" w:rsidRPr="00000000">
          <w:rPr>
            <w:color w:val="1155cc"/>
            <w:sz w:val="24"/>
            <w:szCs w:val="24"/>
            <w:u w:val="single"/>
            <w:rtl w:val="0"/>
          </w:rPr>
          <w:t xml:space="preserve">https://www.vtt.fi/inf/pdf/science/2012/S3.pdf</w:t>
        </w:r>
      </w:hyperlink>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ind w:firstLine="720"/>
        <w:jc w:val="both"/>
        <w:rPr>
          <w:sz w:val="24"/>
          <w:szCs w:val="24"/>
        </w:rPr>
      </w:pPr>
      <w:r w:rsidDel="00000000" w:rsidR="00000000" w:rsidRPr="00000000">
        <w:rPr>
          <w:sz w:val="24"/>
          <w:szCs w:val="24"/>
          <w:rtl w:val="0"/>
        </w:rPr>
        <w:t xml:space="preserve">Augmented reality (AR) is a field of computer science research that combines real world and digital data. </w:t>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pStyle w:val="Heading1"/>
        <w:keepNext w:val="0"/>
        <w:keepLines w:val="0"/>
        <w:spacing w:after="380" w:before="0" w:line="288" w:lineRule="auto"/>
        <w:jc w:val="both"/>
        <w:rPr>
          <w:sz w:val="24"/>
          <w:szCs w:val="24"/>
        </w:rPr>
      </w:pPr>
      <w:bookmarkStart w:colFirst="0" w:colLast="0" w:name="_6xxhjsm2yx4v" w:id="0"/>
      <w:bookmarkEnd w:id="0"/>
      <w:r w:rsidDel="00000000" w:rsidR="00000000" w:rsidRPr="00000000">
        <w:rPr>
          <w:b w:val="1"/>
          <w:color w:val="111111"/>
          <w:sz w:val="24"/>
          <w:szCs w:val="24"/>
          <w:rtl w:val="0"/>
        </w:rPr>
        <w:t xml:space="preserve">Realidade aumentada e suas aplicações: com foco na educação. (Pinto, 2015)</w:t>
      </w:r>
      <w:r w:rsidDel="00000000" w:rsidR="00000000" w:rsidRPr="00000000">
        <w:rPr>
          <w:rtl w:val="0"/>
        </w:rPr>
      </w:r>
    </w:p>
    <w:p w:rsidR="00000000" w:rsidDel="00000000" w:rsidP="00000000" w:rsidRDefault="00000000" w:rsidRPr="00000000" w14:paraId="00000049">
      <w:pPr>
        <w:pStyle w:val="Heading1"/>
        <w:keepNext w:val="0"/>
        <w:keepLines w:val="0"/>
        <w:spacing w:after="380" w:before="0" w:line="288" w:lineRule="auto"/>
        <w:jc w:val="both"/>
        <w:rPr>
          <w:sz w:val="24"/>
          <w:szCs w:val="24"/>
        </w:rPr>
      </w:pPr>
      <w:bookmarkStart w:colFirst="0" w:colLast="0" w:name="_xmcpv1uv86vp" w:id="1"/>
      <w:bookmarkEnd w:id="1"/>
      <w:hyperlink r:id="rId15">
        <w:r w:rsidDel="00000000" w:rsidR="00000000" w:rsidRPr="00000000">
          <w:rPr>
            <w:color w:val="1155cc"/>
            <w:sz w:val="24"/>
            <w:szCs w:val="24"/>
            <w:u w:val="single"/>
            <w:rtl w:val="0"/>
          </w:rPr>
          <w:t xml:space="preserve">https://www.researchgate.net/publication/308657938_Realidade_aumentada_e_suas_aplicacoes_com_foco_na_educacao#pf15</w:t>
        </w:r>
      </w:hyperlink>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rtl w:val="0"/>
        </w:rPr>
      </w:r>
    </w:p>
    <w:p w:rsidR="00000000" w:rsidDel="00000000" w:rsidP="00000000" w:rsidRDefault="00000000" w:rsidRPr="00000000" w14:paraId="0000004B">
      <w:pPr>
        <w:spacing w:line="360" w:lineRule="auto"/>
        <w:jc w:val="both"/>
        <w:rPr>
          <w:b w:val="1"/>
          <w:sz w:val="24"/>
          <w:szCs w:val="24"/>
        </w:rPr>
      </w:pPr>
      <w:r w:rsidDel="00000000" w:rsidR="00000000" w:rsidRPr="00000000">
        <w:rPr>
          <w:b w:val="1"/>
          <w:sz w:val="24"/>
          <w:szCs w:val="24"/>
          <w:rtl w:val="0"/>
        </w:rPr>
        <w:t xml:space="preserve">TEACHING MILLENNIALS WITH AUGMENTED REALITY: CASES FROM THE U.S. EDUCATION SYSTEM (Behzadan, Vassigh, Mostafavi, ver_data)</w:t>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 </w:t>
      </w:r>
      <w:hyperlink r:id="rId16">
        <w:r w:rsidDel="00000000" w:rsidR="00000000" w:rsidRPr="00000000">
          <w:rPr>
            <w:color w:val="1155cc"/>
            <w:sz w:val="24"/>
            <w:szCs w:val="24"/>
            <w:u w:val="single"/>
            <w:rtl w:val="0"/>
          </w:rPr>
          <w:t xml:space="preserve">https://periodicos.sbu.unicamp.br/ojs/index.php/parc/article/view/8649284/16081</w:t>
        </w:r>
      </w:hyperlink>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b w:val="1"/>
          <w:sz w:val="24"/>
          <w:szCs w:val="24"/>
          <w:rtl w:val="0"/>
        </w:rPr>
        <w:t xml:space="preserve">A Survey of Augmented Reality </w:t>
      </w:r>
      <w:r w:rsidDel="00000000" w:rsidR="00000000" w:rsidRPr="00000000">
        <w:rPr>
          <w:sz w:val="24"/>
          <w:szCs w:val="24"/>
          <w:rtl w:val="0"/>
        </w:rPr>
        <w:t xml:space="preserve">(AZUMA, 1997)</w:t>
      </w:r>
    </w:p>
    <w:p w:rsidR="00000000" w:rsidDel="00000000" w:rsidP="00000000" w:rsidRDefault="00000000" w:rsidRPr="00000000" w14:paraId="0000004F">
      <w:pPr>
        <w:spacing w:line="360" w:lineRule="auto"/>
        <w:jc w:val="both"/>
        <w:rPr>
          <w:sz w:val="24"/>
          <w:szCs w:val="24"/>
        </w:rPr>
      </w:pPr>
      <w:hyperlink r:id="rId17">
        <w:r w:rsidDel="00000000" w:rsidR="00000000" w:rsidRPr="00000000">
          <w:rPr>
            <w:color w:val="1155cc"/>
            <w:sz w:val="24"/>
            <w:szCs w:val="24"/>
            <w:u w:val="single"/>
            <w:rtl w:val="0"/>
          </w:rPr>
          <w:t xml:space="preserve">https://www.cs.unc.edu/~azuma/ARpresence.pdf</w:t>
        </w:r>
      </w:hyperlink>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spacing w:line="360" w:lineRule="auto"/>
        <w:ind w:firstLine="720"/>
        <w:jc w:val="both"/>
        <w:rPr>
          <w:sz w:val="24"/>
          <w:szCs w:val="24"/>
        </w:rPr>
      </w:pPr>
      <w:r w:rsidDel="00000000" w:rsidR="00000000" w:rsidRPr="00000000">
        <w:rPr>
          <w:sz w:val="24"/>
          <w:szCs w:val="24"/>
          <w:rtl w:val="0"/>
        </w:rPr>
        <w:t xml:space="preserve">Augmented Reality (AR) is a variation of Virtual Environments (VE), or Virtual Reality as it is more commonly called. VE technologies completely immerse a user inside a synthetic environment. While immersed, the user cannot see the real world around him. In contrast, AR allows the user to see the real world, with virtual objects superimposed upon or composited with the real world. </w:t>
      </w:r>
    </w:p>
    <w:p w:rsidR="00000000" w:rsidDel="00000000" w:rsidP="00000000" w:rsidRDefault="00000000" w:rsidRPr="00000000" w14:paraId="0000005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jc w:val="both"/>
        <w:rPr>
          <w:sz w:val="24"/>
          <w:szCs w:val="24"/>
        </w:rPr>
      </w:pPr>
      <w:r w:rsidDel="00000000" w:rsidR="00000000" w:rsidRPr="00000000">
        <w:rPr>
          <w:b w:val="1"/>
          <w:sz w:val="24"/>
          <w:szCs w:val="24"/>
          <w:highlight w:val="white"/>
          <w:rtl w:val="0"/>
        </w:rPr>
        <w:t xml:space="preserve">Melhorar a atratividade da informação através do uso da realidade aumentada </w:t>
      </w:r>
      <w:r w:rsidDel="00000000" w:rsidR="00000000" w:rsidRPr="00000000">
        <w:rPr>
          <w:sz w:val="24"/>
          <w:szCs w:val="24"/>
          <w:highlight w:val="white"/>
          <w:rtl w:val="0"/>
        </w:rPr>
        <w:t xml:space="preserve">(CADAVIECO et al, 2014)</w:t>
      </w:r>
      <w:r w:rsidDel="00000000" w:rsidR="00000000" w:rsidRPr="00000000">
        <w:rPr>
          <w:rtl w:val="0"/>
        </w:rPr>
      </w:r>
    </w:p>
    <w:p w:rsidR="00000000" w:rsidDel="00000000" w:rsidP="00000000" w:rsidRDefault="00000000" w:rsidRPr="00000000" w14:paraId="00000054">
      <w:pPr>
        <w:spacing w:line="360" w:lineRule="auto"/>
        <w:ind w:left="0" w:firstLine="0"/>
        <w:jc w:val="both"/>
        <w:rPr>
          <w:rFonts w:ascii="Verdana" w:cs="Verdana" w:eastAsia="Verdana" w:hAnsi="Verdana"/>
          <w:sz w:val="24"/>
          <w:szCs w:val="24"/>
        </w:rPr>
      </w:pPr>
      <w:hyperlink r:id="rId18">
        <w:r w:rsidDel="00000000" w:rsidR="00000000" w:rsidRPr="00000000">
          <w:rPr>
            <w:color w:val="1155cc"/>
            <w:sz w:val="24"/>
            <w:szCs w:val="24"/>
            <w:u w:val="single"/>
            <w:rtl w:val="0"/>
          </w:rPr>
          <w:t xml:space="preserve">http://www.scielo.br/scielo.php?frbrVersion=3&amp;script=sci_arttext&amp;pid=S1413-99362014000100004&amp;lng=en&amp;tlng=en</w:t>
        </w:r>
      </w:hyperlink>
      <w:r w:rsidDel="00000000" w:rsidR="00000000" w:rsidRPr="00000000">
        <w:rPr>
          <w:rtl w:val="0"/>
        </w:rPr>
      </w:r>
    </w:p>
    <w:p w:rsidR="00000000" w:rsidDel="00000000" w:rsidP="00000000" w:rsidRDefault="00000000" w:rsidRPr="00000000" w14:paraId="00000055">
      <w:pPr>
        <w:spacing w:line="360" w:lineRule="auto"/>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720"/>
        <w:jc w:val="both"/>
        <w:rPr>
          <w:sz w:val="24"/>
          <w:szCs w:val="24"/>
        </w:rPr>
      </w:pPr>
      <w:r w:rsidDel="00000000" w:rsidR="00000000" w:rsidRPr="00000000">
        <w:rPr>
          <w:sz w:val="24"/>
          <w:szCs w:val="24"/>
          <w:rtl w:val="0"/>
        </w:rPr>
        <w:t xml:space="preserve">A realidade aumentada  permite envolver dados virtuais digitalizados com elementos da realidade física, isto através da incorporação de informação sobreposta instantaneamente à imagem física captada com o dispositivo móvel.</w:t>
      </w:r>
    </w:p>
    <w:p w:rsidR="00000000" w:rsidDel="00000000" w:rsidP="00000000" w:rsidRDefault="00000000" w:rsidRPr="00000000" w14:paraId="00000057">
      <w:pPr>
        <w:spacing w:line="360" w:lineRule="auto"/>
        <w:ind w:left="0" w:firstLine="720"/>
        <w:jc w:val="both"/>
        <w:rPr>
          <w:sz w:val="24"/>
          <w:szCs w:val="24"/>
        </w:rPr>
      </w:pPr>
      <w:r w:rsidDel="00000000" w:rsidR="00000000" w:rsidRPr="00000000">
        <w:rPr>
          <w:sz w:val="24"/>
          <w:szCs w:val="24"/>
          <w:rtl w:val="0"/>
        </w:rPr>
        <w:t xml:space="preserve">Os nossos esforços devem ser orientados para a formação de um aprendente-cidadão capaz de interagir de forma autónoma na dinâmica informacional e social que o rodeia (MEAWAD; STUBBS, 2008). É neste contexto que adquirem importância as ações formativas em contexto não presencial. Para isso contribuem, cada vez mais, as tecnologias da informação e da comunicação na sua versão mais versátil: os dispositivos móveis.</w:t>
      </w:r>
    </w:p>
    <w:p w:rsidR="00000000" w:rsidDel="00000000" w:rsidP="00000000" w:rsidRDefault="00000000" w:rsidRPr="00000000" w14:paraId="00000058">
      <w:pPr>
        <w:spacing w:line="360" w:lineRule="auto"/>
        <w:ind w:left="0" w:firstLine="720"/>
        <w:jc w:val="both"/>
        <w:rPr>
          <w:sz w:val="24"/>
          <w:szCs w:val="24"/>
        </w:rPr>
      </w:pPr>
      <w:r w:rsidDel="00000000" w:rsidR="00000000" w:rsidRPr="00000000">
        <w:rPr>
          <w:sz w:val="24"/>
          <w:szCs w:val="24"/>
          <w:rtl w:val="0"/>
        </w:rPr>
        <w:t xml:space="preserve">Para além da versatilidade e da mobilidade há outras características na nova ecologia da aprendizagem com dispositivos móveis (</w:t>
      </w:r>
      <w:r w:rsidDel="00000000" w:rsidR="00000000" w:rsidRPr="00000000">
        <w:rPr>
          <w:color w:val="93c47d"/>
          <w:sz w:val="24"/>
          <w:szCs w:val="24"/>
          <w:rtl w:val="0"/>
        </w:rPr>
        <w:t xml:space="preserve">KUKULSKA-HULME</w:t>
      </w:r>
      <w:r w:rsidDel="00000000" w:rsidR="00000000" w:rsidRPr="00000000">
        <w:rPr>
          <w:sz w:val="24"/>
          <w:szCs w:val="24"/>
          <w:rtl w:val="0"/>
        </w:rPr>
        <w:t xml:space="preserve">, 2009; </w:t>
      </w:r>
      <w:r w:rsidDel="00000000" w:rsidR="00000000" w:rsidRPr="00000000">
        <w:rPr>
          <w:color w:val="93c47d"/>
          <w:sz w:val="24"/>
          <w:szCs w:val="24"/>
          <w:rtl w:val="0"/>
        </w:rPr>
        <w:t xml:space="preserve">HWANG </w:t>
      </w:r>
      <w:r w:rsidDel="00000000" w:rsidR="00000000" w:rsidRPr="00000000">
        <w:rPr>
          <w:sz w:val="24"/>
          <w:szCs w:val="24"/>
          <w:rtl w:val="0"/>
        </w:rPr>
        <w:t xml:space="preserve">et al., 2010). Entre elas destacam-se:</w:t>
      </w:r>
    </w:p>
    <w:p w:rsidR="00000000" w:rsidDel="00000000" w:rsidP="00000000" w:rsidRDefault="00000000" w:rsidRPr="00000000" w14:paraId="0000005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jc w:val="both"/>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permanência: os documentos podem permanecer reproduzidos em múltiplos suportes;</w:t>
      </w:r>
    </w:p>
    <w:p w:rsidR="00000000" w:rsidDel="00000000" w:rsidP="00000000" w:rsidRDefault="00000000" w:rsidRPr="00000000" w14:paraId="0000005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jc w:val="both"/>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acessibilidade: os dados são acessíveis a partir de várias fontes;</w:t>
      </w:r>
    </w:p>
    <w:p w:rsidR="00000000" w:rsidDel="00000000" w:rsidP="00000000" w:rsidRDefault="00000000" w:rsidRPr="00000000" w14:paraId="0000005D">
      <w:pPr>
        <w:spacing w:line="360" w:lineRule="auto"/>
        <w:ind w:left="0" w:firstLine="0"/>
        <w:jc w:val="both"/>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rapidez: pode-se obter qualquer informação de forma instantânea, a qualquer momento;</w:t>
      </w:r>
    </w:p>
    <w:p w:rsidR="00000000" w:rsidDel="00000000" w:rsidP="00000000" w:rsidRDefault="00000000" w:rsidRPr="00000000" w14:paraId="0000005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0"/>
        <w:jc w:val="both"/>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interactividade: o utilizador mantém uma relação interactiva e biunívoca;</w:t>
      </w:r>
    </w:p>
    <w:p w:rsidR="00000000" w:rsidDel="00000000" w:rsidP="00000000" w:rsidRDefault="00000000" w:rsidRPr="00000000" w14:paraId="0000006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0"/>
        <w:jc w:val="both"/>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actividades situadas: a aprendizagem integra-se na vida diária; os problemas encontrados e o conhecimento requerido estão presentes de forma natural e autêntica;</w:t>
      </w:r>
    </w:p>
    <w:p w:rsidR="00000000" w:rsidDel="00000000" w:rsidP="00000000" w:rsidRDefault="00000000" w:rsidRPr="00000000" w14:paraId="0000006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jc w:val="both"/>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adaptabilidade:os aprendentes terão a informação apropriada às suas necessidades pessoais, de modo correcto e no tempo e no lugar correctos.</w:t>
      </w:r>
    </w:p>
    <w:p w:rsidR="00000000" w:rsidDel="00000000" w:rsidP="00000000" w:rsidRDefault="00000000" w:rsidRPr="00000000" w14:paraId="0000006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sz w:val="24"/>
          <w:szCs w:val="24"/>
        </w:rPr>
      </w:pPr>
      <w:hyperlink r:id="rId19">
        <w:r w:rsidDel="00000000" w:rsidR="00000000" w:rsidRPr="00000000">
          <w:rPr>
            <w:color w:val="1155cc"/>
            <w:sz w:val="24"/>
            <w:szCs w:val="24"/>
            <w:u w:val="single"/>
            <w:rtl w:val="0"/>
          </w:rPr>
          <w:t xml:space="preserve">http://periodicos.uff.br/midiaecotidiano/article/view/9685/6809</w:t>
        </w:r>
      </w:hyperlink>
      <w:r w:rsidDel="00000000" w:rsidR="00000000" w:rsidRPr="00000000">
        <w:rPr>
          <w:sz w:val="24"/>
          <w:szCs w:val="24"/>
          <w:rtl w:val="0"/>
        </w:rPr>
        <w:t xml:space="preserve"> (FONSECA, 2013)</w:t>
      </w:r>
    </w:p>
    <w:p w:rsidR="00000000" w:rsidDel="00000000" w:rsidP="00000000" w:rsidRDefault="00000000" w:rsidRPr="00000000" w14:paraId="0000006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jc w:val="both"/>
        <w:rPr>
          <w:sz w:val="24"/>
          <w:szCs w:val="24"/>
        </w:rPr>
      </w:pPr>
      <w:r w:rsidDel="00000000" w:rsidR="00000000" w:rsidRPr="00000000">
        <w:rPr>
          <w:b w:val="1"/>
          <w:sz w:val="24"/>
          <w:szCs w:val="24"/>
          <w:rtl w:val="0"/>
        </w:rPr>
        <w:t xml:space="preserve">A History of the Unity Game Engine </w:t>
      </w:r>
      <w:r w:rsidDel="00000000" w:rsidR="00000000" w:rsidRPr="00000000">
        <w:rPr>
          <w:sz w:val="24"/>
          <w:szCs w:val="24"/>
          <w:rtl w:val="0"/>
        </w:rPr>
        <w:t xml:space="preserve">(HAAS, 2014)</w:t>
      </w:r>
    </w:p>
    <w:p w:rsidR="00000000" w:rsidDel="00000000" w:rsidP="00000000" w:rsidRDefault="00000000" w:rsidRPr="00000000" w14:paraId="00000068">
      <w:pPr>
        <w:spacing w:line="360" w:lineRule="auto"/>
        <w:ind w:left="0" w:firstLine="0"/>
        <w:jc w:val="both"/>
        <w:rPr>
          <w:sz w:val="24"/>
          <w:szCs w:val="24"/>
        </w:rPr>
      </w:pPr>
      <w:hyperlink r:id="rId20">
        <w:r w:rsidDel="00000000" w:rsidR="00000000" w:rsidRPr="00000000">
          <w:rPr>
            <w:color w:val="1155cc"/>
            <w:sz w:val="24"/>
            <w:szCs w:val="24"/>
            <w:u w:val="single"/>
            <w:rtl w:val="0"/>
          </w:rPr>
          <w:t xml:space="preserve">https://digitalcommons.wpi.edu/iqp-all/3207/</w:t>
        </w:r>
      </w:hyperlink>
      <w:r w:rsidDel="00000000" w:rsidR="00000000" w:rsidRPr="00000000">
        <w:rPr>
          <w:rtl w:val="0"/>
        </w:rPr>
      </w:r>
    </w:p>
    <w:p w:rsidR="00000000" w:rsidDel="00000000" w:rsidP="00000000" w:rsidRDefault="00000000" w:rsidRPr="00000000" w14:paraId="0000006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jc w:val="both"/>
        <w:rPr>
          <w:sz w:val="24"/>
          <w:szCs w:val="24"/>
        </w:rPr>
      </w:pPr>
      <w:r w:rsidDel="00000000" w:rsidR="00000000" w:rsidRPr="00000000">
        <w:rPr>
          <w:b w:val="1"/>
          <w:sz w:val="24"/>
          <w:szCs w:val="24"/>
          <w:rtl w:val="0"/>
        </w:rPr>
        <w:t xml:space="preserve">What is a Game Engine </w:t>
      </w:r>
      <w:r w:rsidDel="00000000" w:rsidR="00000000" w:rsidRPr="00000000">
        <w:rPr>
          <w:sz w:val="24"/>
          <w:szCs w:val="24"/>
          <w:rtl w:val="0"/>
        </w:rPr>
        <w:t xml:space="preserve">(WARD, 2008)</w:t>
      </w:r>
    </w:p>
    <w:p w:rsidR="00000000" w:rsidDel="00000000" w:rsidP="00000000" w:rsidRDefault="00000000" w:rsidRPr="00000000" w14:paraId="0000006B">
      <w:pPr>
        <w:spacing w:line="360" w:lineRule="auto"/>
        <w:ind w:left="0" w:firstLine="0"/>
        <w:jc w:val="both"/>
        <w:rPr>
          <w:sz w:val="24"/>
          <w:szCs w:val="24"/>
        </w:rPr>
      </w:pPr>
      <w:hyperlink r:id="rId21">
        <w:r w:rsidDel="00000000" w:rsidR="00000000" w:rsidRPr="00000000">
          <w:rPr>
            <w:color w:val="1155cc"/>
            <w:sz w:val="24"/>
            <w:szCs w:val="24"/>
            <w:u w:val="single"/>
            <w:rtl w:val="0"/>
          </w:rPr>
          <w:t xml:space="preserve">https://www.gamecareerguide.com/features/529/what_is_a_game_.php</w:t>
        </w:r>
      </w:hyperlink>
      <w:r w:rsidDel="00000000" w:rsidR="00000000" w:rsidRPr="00000000">
        <w:rPr>
          <w:rtl w:val="0"/>
        </w:rPr>
      </w:r>
    </w:p>
    <w:p w:rsidR="00000000" w:rsidDel="00000000" w:rsidP="00000000" w:rsidRDefault="00000000" w:rsidRPr="00000000" w14:paraId="0000006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jc w:val="both"/>
        <w:rPr>
          <w:sz w:val="24"/>
          <w:szCs w:val="24"/>
        </w:rPr>
      </w:pPr>
      <w:r w:rsidDel="00000000" w:rsidR="00000000" w:rsidRPr="00000000">
        <w:rPr>
          <w:b w:val="1"/>
          <w:sz w:val="24"/>
          <w:szCs w:val="24"/>
          <w:rtl w:val="0"/>
        </w:rPr>
        <w:t xml:space="preserve">What is Unity? </w:t>
      </w:r>
      <w:r w:rsidDel="00000000" w:rsidR="00000000" w:rsidRPr="00000000">
        <w:rPr>
          <w:sz w:val="24"/>
          <w:szCs w:val="24"/>
          <w:rtl w:val="0"/>
        </w:rPr>
        <w:t xml:space="preserve">(PETTY, 201-)</w:t>
      </w:r>
    </w:p>
    <w:p w:rsidR="00000000" w:rsidDel="00000000" w:rsidP="00000000" w:rsidRDefault="00000000" w:rsidRPr="00000000" w14:paraId="0000006E">
      <w:pPr>
        <w:spacing w:line="360" w:lineRule="auto"/>
        <w:ind w:left="0" w:firstLine="0"/>
        <w:jc w:val="both"/>
        <w:rPr>
          <w:sz w:val="24"/>
          <w:szCs w:val="24"/>
        </w:rPr>
      </w:pPr>
      <w:hyperlink r:id="rId22">
        <w:r w:rsidDel="00000000" w:rsidR="00000000" w:rsidRPr="00000000">
          <w:rPr>
            <w:color w:val="1155cc"/>
            <w:sz w:val="24"/>
            <w:szCs w:val="24"/>
            <w:u w:val="single"/>
            <w:rtl w:val="0"/>
          </w:rPr>
          <w:t xml:space="preserve">https://conceptartempire.com/what-is-unity/</w:t>
        </w:r>
      </w:hyperlink>
      <w:r w:rsidDel="00000000" w:rsidR="00000000" w:rsidRPr="00000000">
        <w:rPr>
          <w:rtl w:val="0"/>
        </w:rPr>
      </w:r>
    </w:p>
    <w:p w:rsidR="00000000" w:rsidDel="00000000" w:rsidP="00000000" w:rsidRDefault="00000000" w:rsidRPr="00000000" w14:paraId="0000006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0"/>
        <w:jc w:val="both"/>
        <w:rPr>
          <w:sz w:val="24"/>
          <w:szCs w:val="24"/>
        </w:rPr>
      </w:pPr>
      <w:r w:rsidDel="00000000" w:rsidR="00000000" w:rsidRPr="00000000">
        <w:rPr>
          <w:b w:val="1"/>
          <w:sz w:val="24"/>
          <w:szCs w:val="24"/>
          <w:rtl w:val="0"/>
        </w:rPr>
        <w:t xml:space="preserve">Unity Multiplatform</w:t>
      </w:r>
      <w:r w:rsidDel="00000000" w:rsidR="00000000" w:rsidRPr="00000000">
        <w:rPr>
          <w:sz w:val="24"/>
          <w:szCs w:val="24"/>
          <w:rtl w:val="0"/>
        </w:rPr>
        <w:t xml:space="preserve"> (Unity, 2019)</w:t>
      </w:r>
    </w:p>
    <w:p w:rsidR="00000000" w:rsidDel="00000000" w:rsidP="00000000" w:rsidRDefault="00000000" w:rsidRPr="00000000" w14:paraId="00000071">
      <w:pPr>
        <w:spacing w:line="360" w:lineRule="auto"/>
        <w:ind w:left="0" w:firstLine="0"/>
        <w:jc w:val="both"/>
        <w:rPr>
          <w:sz w:val="24"/>
          <w:szCs w:val="24"/>
        </w:rPr>
      </w:pPr>
      <w:hyperlink r:id="rId23">
        <w:r w:rsidDel="00000000" w:rsidR="00000000" w:rsidRPr="00000000">
          <w:rPr>
            <w:color w:val="1155cc"/>
            <w:sz w:val="24"/>
            <w:szCs w:val="24"/>
            <w:u w:val="single"/>
            <w:rtl w:val="0"/>
          </w:rPr>
          <w:t xml:space="preserve">https://unity3d.com/pt/unity/features/multiplatform</w:t>
        </w:r>
      </w:hyperlink>
      <w:r w:rsidDel="00000000" w:rsidR="00000000" w:rsidRPr="00000000">
        <w:rPr>
          <w:rtl w:val="0"/>
        </w:rPr>
      </w:r>
    </w:p>
    <w:p w:rsidR="00000000" w:rsidDel="00000000" w:rsidP="00000000" w:rsidRDefault="00000000" w:rsidRPr="00000000" w14:paraId="0000007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0"/>
        <w:jc w:val="both"/>
        <w:rPr>
          <w:sz w:val="24"/>
          <w:szCs w:val="24"/>
        </w:rPr>
      </w:pPr>
      <w:r w:rsidDel="00000000" w:rsidR="00000000" w:rsidRPr="00000000">
        <w:rPr>
          <w:b w:val="1"/>
          <w:sz w:val="24"/>
          <w:szCs w:val="24"/>
          <w:rtl w:val="0"/>
        </w:rPr>
        <w:t xml:space="preserve">COMPARATIVE STUDY OF AUGMENTED REALITY SDK’S </w:t>
      </w:r>
      <w:r w:rsidDel="00000000" w:rsidR="00000000" w:rsidRPr="00000000">
        <w:rPr>
          <w:sz w:val="24"/>
          <w:szCs w:val="24"/>
          <w:rtl w:val="0"/>
        </w:rPr>
        <w:t xml:space="preserve">(AMIN; GOVILKAR, 2015)</w:t>
      </w:r>
    </w:p>
    <w:p w:rsidR="00000000" w:rsidDel="00000000" w:rsidP="00000000" w:rsidRDefault="00000000" w:rsidRPr="00000000" w14:paraId="00000074">
      <w:pPr>
        <w:spacing w:line="360" w:lineRule="auto"/>
        <w:ind w:left="0" w:firstLine="720"/>
        <w:jc w:val="both"/>
        <w:rPr>
          <w:sz w:val="24"/>
          <w:szCs w:val="24"/>
        </w:rPr>
      </w:pPr>
      <w:r w:rsidDel="00000000" w:rsidR="00000000" w:rsidRPr="00000000">
        <w:rPr>
          <w:sz w:val="24"/>
          <w:szCs w:val="24"/>
          <w:rtl w:val="0"/>
        </w:rPr>
        <w:t xml:space="preserve">AR system consists of three simple steps: Recognition, Tracking, and Mix. In recognition any image, object, face, a body or space is recognized on which virtual object will be superimposed.</w:t>
      </w:r>
    </w:p>
    <w:p w:rsidR="00000000" w:rsidDel="00000000" w:rsidP="00000000" w:rsidRDefault="00000000" w:rsidRPr="00000000" w14:paraId="0000007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6">
      <w:pPr>
        <w:spacing w:line="360" w:lineRule="auto"/>
        <w:ind w:left="0" w:firstLine="720"/>
        <w:jc w:val="both"/>
        <w:rPr>
          <w:sz w:val="24"/>
          <w:szCs w:val="24"/>
        </w:rPr>
      </w:pPr>
      <w:r w:rsidDel="00000000" w:rsidR="00000000" w:rsidRPr="00000000">
        <w:rPr>
          <w:sz w:val="24"/>
          <w:szCs w:val="24"/>
          <w:rtl w:val="0"/>
        </w:rPr>
        <w:t xml:space="preserve">During tracking real-time localization in space of the image, object face , a body or space is performed and finally media in the form of video, 3D, 2D, text, etc are superimposed over it. </w:t>
      </w:r>
    </w:p>
    <w:p w:rsidR="00000000" w:rsidDel="00000000" w:rsidP="00000000" w:rsidRDefault="00000000" w:rsidRPr="00000000" w14:paraId="00000077">
      <w:pPr>
        <w:spacing w:line="360" w:lineRule="auto"/>
        <w:ind w:left="0" w:firstLine="720"/>
        <w:jc w:val="both"/>
        <w:rPr>
          <w:sz w:val="24"/>
          <w:szCs w:val="24"/>
        </w:rPr>
      </w:pPr>
      <w:r w:rsidDel="00000000" w:rsidR="00000000" w:rsidRPr="00000000">
        <w:rPr>
          <w:sz w:val="24"/>
          <w:szCs w:val="24"/>
          <w:rtl w:val="0"/>
        </w:rPr>
        <w:t xml:space="preserve">Marker-based AR Systems uses physical-world symbols as a reference point for computer graphics to be overlaid. In this system camera continuously snapshots the target object and process the image to estimate the position, orientation and movement of the visualization display with respect to the target object. For example, a 2-dimensional printed marker is placed in front of a webcam. The computer then interprets this symbol to overlay an on-screen graphic as if it were directly on top of the marker in the physical world. Lighting and focus related problems limit the performance of AR services using this system. </w:t>
      </w:r>
    </w:p>
    <w:p w:rsidR="00000000" w:rsidDel="00000000" w:rsidP="00000000" w:rsidRDefault="00000000" w:rsidRPr="00000000" w14:paraId="0000007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9">
      <w:pPr>
        <w:spacing w:line="360" w:lineRule="auto"/>
        <w:ind w:left="0" w:firstLine="0"/>
        <w:jc w:val="both"/>
        <w:rPr>
          <w:sz w:val="24"/>
          <w:szCs w:val="24"/>
        </w:rPr>
      </w:pPr>
      <w:r w:rsidDel="00000000" w:rsidR="00000000" w:rsidRPr="00000000">
        <w:rPr>
          <w:b w:val="1"/>
          <w:sz w:val="24"/>
          <w:szCs w:val="24"/>
          <w:rtl w:val="0"/>
        </w:rPr>
        <w:t xml:space="preserve">Augmented Reality: A class of displays on the reality-virtuality continuum </w:t>
      </w:r>
      <w:r w:rsidDel="00000000" w:rsidR="00000000" w:rsidRPr="00000000">
        <w:rPr>
          <w:sz w:val="24"/>
          <w:szCs w:val="24"/>
          <w:rtl w:val="0"/>
        </w:rPr>
        <w:t xml:space="preserve">(MILGRAM et al,  1994)</w:t>
      </w:r>
    </w:p>
    <w:p w:rsidR="00000000" w:rsidDel="00000000" w:rsidP="00000000" w:rsidRDefault="00000000" w:rsidRPr="00000000" w14:paraId="0000007A">
      <w:pPr>
        <w:spacing w:line="360" w:lineRule="auto"/>
        <w:ind w:left="0" w:firstLine="0"/>
        <w:jc w:val="both"/>
        <w:rPr>
          <w:sz w:val="24"/>
          <w:szCs w:val="24"/>
        </w:rPr>
      </w:pPr>
      <w:hyperlink r:id="rId24">
        <w:r w:rsidDel="00000000" w:rsidR="00000000" w:rsidRPr="00000000">
          <w:rPr>
            <w:color w:val="1155cc"/>
            <w:sz w:val="24"/>
            <w:szCs w:val="24"/>
            <w:u w:val="single"/>
            <w:rtl w:val="0"/>
          </w:rPr>
          <w:t xml:space="preserve">http://etclab.mie.utoronto.ca/publication/1994/Milgram_Takemura_SPIE1994.pdf</w:t>
        </w:r>
      </w:hyperlink>
      <w:r w:rsidDel="00000000" w:rsidR="00000000" w:rsidRPr="00000000">
        <w:rPr>
          <w:rtl w:val="0"/>
        </w:rPr>
      </w:r>
    </w:p>
    <w:p w:rsidR="00000000" w:rsidDel="00000000" w:rsidP="00000000" w:rsidRDefault="00000000" w:rsidRPr="00000000" w14:paraId="0000007B">
      <w:pPr>
        <w:spacing w:line="360" w:lineRule="auto"/>
        <w:ind w:firstLine="720"/>
        <w:jc w:val="both"/>
        <w:rPr>
          <w:sz w:val="24"/>
          <w:szCs w:val="24"/>
        </w:rPr>
      </w:pPr>
      <w:r w:rsidDel="00000000" w:rsidR="00000000" w:rsidRPr="00000000">
        <w:rPr>
          <w:sz w:val="24"/>
          <w:szCs w:val="24"/>
          <w:rtl w:val="0"/>
        </w:rPr>
        <w:t xml:space="preserve">The real world and a totally virtual environment are at the two ends of this continuum with the middle region called Mixed Reality. Augmented reality lies near the real-world end of the spectrum with the predominate perception being the real world augmented by computer generated data. Augmented virtuality is a term created by Milgram to identify systems that are mostly synthetic with some real world imagery added, such as texture mapping video on virtual objects. </w:t>
      </w:r>
    </w:p>
    <w:p w:rsidR="00000000" w:rsidDel="00000000" w:rsidP="00000000" w:rsidRDefault="00000000" w:rsidRPr="00000000" w14:paraId="0000007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D">
      <w:pPr>
        <w:spacing w:line="360" w:lineRule="auto"/>
        <w:ind w:left="0" w:firstLine="0"/>
        <w:jc w:val="both"/>
        <w:rPr>
          <w:sz w:val="24"/>
          <w:szCs w:val="24"/>
        </w:rPr>
      </w:pPr>
      <w:r w:rsidDel="00000000" w:rsidR="00000000" w:rsidRPr="00000000">
        <w:rPr>
          <w:sz w:val="24"/>
          <w:szCs w:val="24"/>
        </w:rPr>
        <w:drawing>
          <wp:inline distB="114300" distT="114300" distL="114300" distR="114300">
            <wp:extent cx="5734050" cy="1193800"/>
            <wp:effectExtent b="0" l="0" r="0" t="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405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F">
      <w:pPr>
        <w:spacing w:line="360" w:lineRule="auto"/>
        <w:ind w:left="0" w:firstLine="0"/>
        <w:jc w:val="both"/>
        <w:rPr>
          <w:b w:val="1"/>
          <w:sz w:val="24"/>
          <w:szCs w:val="24"/>
        </w:rPr>
      </w:pPr>
      <w:r w:rsidDel="00000000" w:rsidR="00000000" w:rsidRPr="00000000">
        <w:rPr>
          <w:b w:val="1"/>
          <w:sz w:val="24"/>
          <w:szCs w:val="24"/>
          <w:rtl w:val="0"/>
        </w:rPr>
        <w:t xml:space="preserve">Pokémon GO Caught Nearly $800 Million in Global Revenue Last Year, Growing 35% Over 2017</w:t>
      </w:r>
    </w:p>
    <w:p w:rsidR="00000000" w:rsidDel="00000000" w:rsidP="00000000" w:rsidRDefault="00000000" w:rsidRPr="00000000" w14:paraId="0000008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1">
      <w:pPr>
        <w:spacing w:line="360" w:lineRule="auto"/>
        <w:ind w:left="0" w:firstLine="0"/>
        <w:jc w:val="both"/>
        <w:rPr>
          <w:sz w:val="24"/>
          <w:szCs w:val="24"/>
        </w:rPr>
      </w:pPr>
      <w:hyperlink r:id="rId26">
        <w:r w:rsidDel="00000000" w:rsidR="00000000" w:rsidRPr="00000000">
          <w:rPr>
            <w:color w:val="1155cc"/>
            <w:sz w:val="24"/>
            <w:szCs w:val="24"/>
            <w:u w:val="single"/>
            <w:rtl w:val="0"/>
          </w:rPr>
          <w:t xml:space="preserve">https://sensortower.com/blog/pokemon-go-revenue-december-2018</w:t>
        </w:r>
      </w:hyperlink>
      <w:r w:rsidDel="00000000" w:rsidR="00000000" w:rsidRPr="00000000">
        <w:rPr>
          <w:rtl w:val="0"/>
        </w:rPr>
      </w:r>
    </w:p>
    <w:p w:rsidR="00000000" w:rsidDel="00000000" w:rsidP="00000000" w:rsidRDefault="00000000" w:rsidRPr="00000000" w14:paraId="00000082">
      <w:pPr>
        <w:spacing w:line="360" w:lineRule="auto"/>
        <w:ind w:left="0" w:firstLine="0"/>
        <w:jc w:val="both"/>
        <w:rPr>
          <w:sz w:val="24"/>
          <w:szCs w:val="24"/>
        </w:rPr>
      </w:pPr>
      <w:r w:rsidDel="00000000" w:rsidR="00000000" w:rsidRPr="00000000">
        <w:rPr>
          <w:sz w:val="24"/>
          <w:szCs w:val="24"/>
          <w:rtl w:val="0"/>
        </w:rPr>
        <w:t xml:space="preserve">Já rendeu 2.2 bi de dolares desde seu lançamento em 2016 (SENSOR TOWER, 2019)</w:t>
      </w:r>
    </w:p>
    <w:p w:rsidR="00000000" w:rsidDel="00000000" w:rsidP="00000000" w:rsidRDefault="00000000" w:rsidRPr="00000000" w14:paraId="0000008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0"/>
        <w:jc w:val="both"/>
        <w:rPr>
          <w:sz w:val="24"/>
          <w:szCs w:val="24"/>
        </w:rPr>
      </w:pPr>
      <w:hyperlink r:id="rId27">
        <w:r w:rsidDel="00000000" w:rsidR="00000000" w:rsidRPr="00000000">
          <w:rPr>
            <w:color w:val="1155cc"/>
            <w:sz w:val="24"/>
            <w:szCs w:val="24"/>
            <w:u w:val="single"/>
            <w:rtl w:val="0"/>
          </w:rPr>
          <w:t xml:space="preserve">https://oglobo.globo.com/rioshow/jurassic-park-comemora-25-anos-com-sessoes-em-3d-22747933</w:t>
        </w:r>
      </w:hyperlink>
      <w:r w:rsidDel="00000000" w:rsidR="00000000" w:rsidRPr="00000000">
        <w:rPr>
          <w:rtl w:val="0"/>
        </w:rPr>
      </w:r>
    </w:p>
    <w:p w:rsidR="00000000" w:rsidDel="00000000" w:rsidP="00000000" w:rsidRDefault="00000000" w:rsidRPr="00000000" w14:paraId="0000008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6">
      <w:pPr>
        <w:spacing w:line="360" w:lineRule="auto"/>
        <w:ind w:left="0" w:firstLine="0"/>
        <w:jc w:val="both"/>
        <w:rPr>
          <w:b w:val="1"/>
          <w:sz w:val="24"/>
          <w:szCs w:val="24"/>
        </w:rPr>
      </w:pPr>
      <w:r w:rsidDel="00000000" w:rsidR="00000000" w:rsidRPr="00000000">
        <w:rPr>
          <w:b w:val="1"/>
          <w:sz w:val="24"/>
          <w:szCs w:val="24"/>
          <w:rtl w:val="0"/>
        </w:rPr>
        <w:t xml:space="preserve">ARToolKit: Conceitos e Ferramenta de Autoria Colaborativa (Santin; Kirner, 2008)</w:t>
      </w:r>
    </w:p>
    <w:p w:rsidR="00000000" w:rsidDel="00000000" w:rsidP="00000000" w:rsidRDefault="00000000" w:rsidRPr="00000000" w14:paraId="00000087">
      <w:pPr>
        <w:spacing w:line="360" w:lineRule="auto"/>
        <w:ind w:left="0" w:firstLine="720"/>
        <w:jc w:val="both"/>
        <w:rPr>
          <w:sz w:val="24"/>
          <w:szCs w:val="24"/>
        </w:rPr>
      </w:pPr>
      <w:r w:rsidDel="00000000" w:rsidR="00000000" w:rsidRPr="00000000">
        <w:rPr>
          <w:sz w:val="24"/>
          <w:szCs w:val="24"/>
          <w:rtl w:val="0"/>
        </w:rPr>
        <w:t xml:space="preserve">Além disso, o ARToolKit é amplamente utilizado por ser distribuído livremente para fins não comerciais, incentivando a liberdade para os usuários executarem, estudarem e modificarem os códigos disponíveis na biblioteca de acordo com as suas necessidades </w:t>
      </w:r>
    </w:p>
    <w:p w:rsidR="00000000" w:rsidDel="00000000" w:rsidP="00000000" w:rsidRDefault="00000000" w:rsidRPr="00000000" w14:paraId="0000008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9">
      <w:pPr>
        <w:spacing w:line="360" w:lineRule="auto"/>
        <w:ind w:left="0" w:firstLine="0"/>
        <w:jc w:val="both"/>
        <w:rPr>
          <w:b w:val="1"/>
          <w:sz w:val="24"/>
          <w:szCs w:val="24"/>
        </w:rPr>
      </w:pPr>
      <w:r w:rsidDel="00000000" w:rsidR="00000000" w:rsidRPr="00000000">
        <w:rPr>
          <w:b w:val="1"/>
          <w:sz w:val="24"/>
          <w:szCs w:val="24"/>
          <w:rtl w:val="0"/>
        </w:rPr>
        <w:t xml:space="preserve">Monocular Model-Based 3D Tracking of Rigid Objects: A Survey (LEPETIT; FUA, 2005)</w:t>
      </w:r>
    </w:p>
    <w:p w:rsidR="00000000" w:rsidDel="00000000" w:rsidP="00000000" w:rsidRDefault="00000000" w:rsidRPr="00000000" w14:paraId="0000008A">
      <w:pPr>
        <w:spacing w:line="360" w:lineRule="auto"/>
        <w:ind w:left="0" w:firstLine="720"/>
        <w:jc w:val="both"/>
        <w:rPr>
          <w:sz w:val="24"/>
          <w:szCs w:val="24"/>
        </w:rPr>
      </w:pPr>
      <w:r w:rsidDel="00000000" w:rsidR="00000000" w:rsidRPr="00000000">
        <w:rPr>
          <w:sz w:val="24"/>
          <w:szCs w:val="24"/>
          <w:rtl w:val="0"/>
        </w:rPr>
        <w:t xml:space="preserve">ARToolKit a good solution for 3D tracking whenever engineering the scene is possible. Because it has a low CPU requirement</w:t>
      </w:r>
    </w:p>
    <w:p w:rsidR="00000000" w:rsidDel="00000000" w:rsidP="00000000" w:rsidRDefault="00000000" w:rsidRPr="00000000" w14:paraId="0000008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C">
      <w:pPr>
        <w:spacing w:line="360" w:lineRule="auto"/>
        <w:ind w:left="0" w:firstLine="0"/>
        <w:jc w:val="both"/>
        <w:rPr>
          <w:b w:val="1"/>
          <w:sz w:val="24"/>
          <w:szCs w:val="24"/>
        </w:rPr>
      </w:pPr>
      <w:r w:rsidDel="00000000" w:rsidR="00000000" w:rsidRPr="00000000">
        <w:rPr>
          <w:b w:val="1"/>
          <w:sz w:val="24"/>
          <w:szCs w:val="24"/>
          <w:rtl w:val="0"/>
        </w:rPr>
        <w:t xml:space="preserve">ARTOOLKIT (ARTOOLKIT, 20--)</w:t>
      </w:r>
    </w:p>
    <w:p w:rsidR="00000000" w:rsidDel="00000000" w:rsidP="00000000" w:rsidRDefault="00000000" w:rsidRPr="00000000" w14:paraId="0000008D">
      <w:pPr>
        <w:spacing w:line="360" w:lineRule="auto"/>
        <w:ind w:left="0" w:firstLine="0"/>
        <w:jc w:val="both"/>
        <w:rPr>
          <w:sz w:val="24"/>
          <w:szCs w:val="24"/>
        </w:rPr>
      </w:pPr>
      <w:hyperlink r:id="rId28">
        <w:r w:rsidDel="00000000" w:rsidR="00000000" w:rsidRPr="00000000">
          <w:rPr>
            <w:color w:val="1155cc"/>
            <w:sz w:val="24"/>
            <w:szCs w:val="24"/>
            <w:u w:val="single"/>
            <w:rtl w:val="0"/>
          </w:rPr>
          <w:t xml:space="preserve">http://www.hitl.washington.edu/artoolkit/</w:t>
        </w:r>
      </w:hyperlink>
      <w:r w:rsidDel="00000000" w:rsidR="00000000" w:rsidRPr="00000000">
        <w:rPr>
          <w:rtl w:val="0"/>
        </w:rPr>
      </w:r>
    </w:p>
    <w:p w:rsidR="00000000" w:rsidDel="00000000" w:rsidP="00000000" w:rsidRDefault="00000000" w:rsidRPr="00000000" w14:paraId="0000008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F">
      <w:pPr>
        <w:spacing w:line="360" w:lineRule="auto"/>
        <w:ind w:left="0" w:firstLine="0"/>
        <w:jc w:val="both"/>
        <w:rPr>
          <w:b w:val="1"/>
          <w:sz w:val="24"/>
          <w:szCs w:val="24"/>
        </w:rPr>
      </w:pPr>
      <w:r w:rsidDel="00000000" w:rsidR="00000000" w:rsidRPr="00000000">
        <w:rPr>
          <w:b w:val="1"/>
          <w:sz w:val="24"/>
          <w:szCs w:val="24"/>
          <w:rtl w:val="0"/>
        </w:rPr>
        <w:t xml:space="preserve">Realidade Virtual: Uma Abordagem Prática (Cardoso; Lamounier, 2004)</w:t>
      </w:r>
    </w:p>
    <w:p w:rsidR="00000000" w:rsidDel="00000000" w:rsidP="00000000" w:rsidRDefault="00000000" w:rsidRPr="00000000" w14:paraId="00000090">
      <w:pPr>
        <w:spacing w:line="360" w:lineRule="auto"/>
        <w:ind w:left="0" w:firstLine="0"/>
        <w:jc w:val="both"/>
        <w:rPr>
          <w:b w:val="1"/>
          <w:sz w:val="24"/>
          <w:szCs w:val="24"/>
        </w:rPr>
      </w:pPr>
      <w:r w:rsidDel="00000000" w:rsidR="00000000" w:rsidRPr="00000000">
        <w:rPr>
          <w:b w:val="1"/>
          <w:sz w:val="24"/>
          <w:szCs w:val="24"/>
        </w:rPr>
        <w:drawing>
          <wp:inline distB="114300" distT="114300" distL="114300" distR="114300">
            <wp:extent cx="5734050" cy="2298700"/>
            <wp:effectExtent b="0" l="0" r="0" t="0"/>
            <wp:docPr id="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ind w:left="0" w:firstLine="0"/>
        <w:jc w:val="both"/>
        <w:rPr>
          <w:sz w:val="24"/>
          <w:szCs w:val="24"/>
        </w:rPr>
      </w:pPr>
      <w:hyperlink r:id="rId30">
        <w:r w:rsidDel="00000000" w:rsidR="00000000" w:rsidRPr="00000000">
          <w:rPr>
            <w:color w:val="1155cc"/>
            <w:sz w:val="24"/>
            <w:szCs w:val="24"/>
            <w:u w:val="single"/>
            <w:rtl w:val="0"/>
          </w:rPr>
          <w:t xml:space="preserve">https://www.ptc.com/en/about/history/vuforia</w:t>
        </w:r>
      </w:hyperlink>
      <w:r w:rsidDel="00000000" w:rsidR="00000000" w:rsidRPr="00000000">
        <w:rPr>
          <w:rtl w:val="0"/>
        </w:rPr>
      </w:r>
    </w:p>
    <w:p w:rsidR="00000000" w:rsidDel="00000000" w:rsidP="00000000" w:rsidRDefault="00000000" w:rsidRPr="00000000" w14:paraId="0000009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3">
      <w:pPr>
        <w:spacing w:line="360" w:lineRule="auto"/>
        <w:ind w:left="0" w:firstLine="0"/>
        <w:jc w:val="both"/>
        <w:rPr>
          <w:b w:val="1"/>
          <w:sz w:val="24"/>
          <w:szCs w:val="24"/>
        </w:rPr>
      </w:pPr>
      <w:r w:rsidDel="00000000" w:rsidR="00000000" w:rsidRPr="00000000">
        <w:rPr>
          <w:b w:val="1"/>
          <w:sz w:val="24"/>
          <w:szCs w:val="24"/>
          <w:rtl w:val="0"/>
        </w:rPr>
        <w:t xml:space="preserve">Vuforia v1.5 SDK: Analysis and evaluation of capabilities (Ibañez; Figueras,2013)</w:t>
      </w:r>
    </w:p>
    <w:p w:rsidR="00000000" w:rsidDel="00000000" w:rsidP="00000000" w:rsidRDefault="00000000" w:rsidRPr="00000000" w14:paraId="00000094">
      <w:pPr>
        <w:spacing w:line="360" w:lineRule="auto"/>
        <w:ind w:left="0" w:firstLine="0"/>
        <w:jc w:val="both"/>
        <w:rPr>
          <w:sz w:val="24"/>
          <w:szCs w:val="24"/>
        </w:rPr>
      </w:pPr>
      <w:hyperlink r:id="rId31">
        <w:r w:rsidDel="00000000" w:rsidR="00000000" w:rsidRPr="00000000">
          <w:rPr>
            <w:color w:val="1155cc"/>
            <w:sz w:val="24"/>
            <w:szCs w:val="24"/>
            <w:u w:val="single"/>
            <w:rtl w:val="0"/>
          </w:rPr>
          <w:t xml:space="preserve">https://upcommons.upc.edu/bitstream/handle/2099.1/17769/memoria.pdf?sequence=4&amp;isAllowed=y</w:t>
        </w:r>
      </w:hyperlink>
      <w:r w:rsidDel="00000000" w:rsidR="00000000" w:rsidRPr="00000000">
        <w:rPr>
          <w:rtl w:val="0"/>
        </w:rPr>
      </w:r>
    </w:p>
    <w:p w:rsidR="00000000" w:rsidDel="00000000" w:rsidP="00000000" w:rsidRDefault="00000000" w:rsidRPr="00000000" w14:paraId="0000009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6">
      <w:pPr>
        <w:spacing w:line="360" w:lineRule="auto"/>
        <w:ind w:left="0" w:firstLine="0"/>
        <w:jc w:val="both"/>
        <w:rPr>
          <w:b w:val="1"/>
          <w:sz w:val="24"/>
          <w:szCs w:val="24"/>
        </w:rPr>
      </w:pPr>
      <w:r w:rsidDel="00000000" w:rsidR="00000000" w:rsidRPr="00000000">
        <w:rPr>
          <w:b w:val="1"/>
          <w:sz w:val="24"/>
          <w:szCs w:val="24"/>
          <w:rtl w:val="0"/>
        </w:rPr>
        <w:t xml:space="preserve">ARToolkit and Qualcomm Vuforia: an analytical collation.(Santos; Dourado; Bezerra, 2016)</w:t>
      </w:r>
    </w:p>
    <w:p w:rsidR="00000000" w:rsidDel="00000000" w:rsidP="00000000" w:rsidRDefault="00000000" w:rsidRPr="00000000" w14:paraId="00000097">
      <w:pPr>
        <w:spacing w:line="360" w:lineRule="auto"/>
        <w:ind w:left="0" w:firstLine="0"/>
        <w:jc w:val="both"/>
        <w:rPr>
          <w:sz w:val="24"/>
          <w:szCs w:val="24"/>
        </w:rPr>
      </w:pPr>
      <w:hyperlink r:id="rId32">
        <w:r w:rsidDel="00000000" w:rsidR="00000000" w:rsidRPr="00000000">
          <w:rPr>
            <w:color w:val="1155cc"/>
            <w:sz w:val="24"/>
            <w:szCs w:val="24"/>
            <w:u w:val="single"/>
            <w:rtl w:val="0"/>
          </w:rPr>
          <w:t xml:space="preserve">https://ieeexplore.ieee.org/stamp/stamp.jsp?tp=&amp;arnumber=7517280</w:t>
        </w:r>
      </w:hyperlink>
      <w:r w:rsidDel="00000000" w:rsidR="00000000" w:rsidRPr="00000000">
        <w:rPr>
          <w:rtl w:val="0"/>
        </w:rPr>
      </w:r>
    </w:p>
    <w:p w:rsidR="00000000" w:rsidDel="00000000" w:rsidP="00000000" w:rsidRDefault="00000000" w:rsidRPr="00000000" w14:paraId="00000098">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9">
      <w:pPr>
        <w:spacing w:line="360" w:lineRule="auto"/>
        <w:ind w:left="0" w:firstLine="0"/>
        <w:jc w:val="both"/>
        <w:rPr>
          <w:sz w:val="24"/>
          <w:szCs w:val="24"/>
        </w:rPr>
      </w:pPr>
      <w:hyperlink r:id="rId33">
        <w:r w:rsidDel="00000000" w:rsidR="00000000" w:rsidRPr="00000000">
          <w:rPr>
            <w:color w:val="1155cc"/>
            <w:sz w:val="24"/>
            <w:szCs w:val="24"/>
            <w:u w:val="single"/>
            <w:rtl w:val="0"/>
          </w:rPr>
          <w:t xml:space="preserve">https://ieeexplore-ieee-org.ez130.periodicos.capes.gov.br/document/7407945</w:t>
        </w:r>
      </w:hyperlink>
      <w:r w:rsidDel="00000000" w:rsidR="00000000" w:rsidRPr="00000000">
        <w:rPr>
          <w:rtl w:val="0"/>
        </w:rPr>
      </w:r>
    </w:p>
    <w:p w:rsidR="00000000" w:rsidDel="00000000" w:rsidP="00000000" w:rsidRDefault="00000000" w:rsidRPr="00000000" w14:paraId="0000009A">
      <w:pPr>
        <w:spacing w:line="360" w:lineRule="auto"/>
        <w:ind w:left="0" w:firstLine="0"/>
        <w:jc w:val="both"/>
        <w:rPr>
          <w:b w:val="1"/>
          <w:sz w:val="24"/>
          <w:szCs w:val="24"/>
        </w:rPr>
      </w:pPr>
      <w:r w:rsidDel="00000000" w:rsidR="00000000" w:rsidRPr="00000000">
        <w:rPr>
          <w:b w:val="1"/>
          <w:sz w:val="24"/>
          <w:szCs w:val="24"/>
          <w:rtl w:val="0"/>
        </w:rPr>
        <w:t xml:space="preserve">A new interaction method for augmented reality based on ARToolKit (WANG, QIN, ZHANG, 2015)</w:t>
      </w:r>
    </w:p>
    <w:p w:rsidR="00000000" w:rsidDel="00000000" w:rsidP="00000000" w:rsidRDefault="00000000" w:rsidRPr="00000000" w14:paraId="0000009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C">
      <w:pPr>
        <w:spacing w:line="360" w:lineRule="auto"/>
        <w:ind w:left="0" w:firstLine="0"/>
        <w:jc w:val="both"/>
        <w:rPr>
          <w:sz w:val="24"/>
          <w:szCs w:val="24"/>
        </w:rPr>
      </w:pPr>
      <w:hyperlink r:id="rId34">
        <w:r w:rsidDel="00000000" w:rsidR="00000000" w:rsidRPr="00000000">
          <w:rPr>
            <w:color w:val="1155cc"/>
            <w:sz w:val="24"/>
            <w:szCs w:val="24"/>
            <w:u w:val="single"/>
            <w:rtl w:val="0"/>
          </w:rPr>
          <w:t xml:space="preserve">https://ieeexplore-ieee-org.ez130.periodicos.capes.gov.br/document/8287815</w:t>
        </w:r>
      </w:hyperlink>
      <w:r w:rsidDel="00000000" w:rsidR="00000000" w:rsidRPr="00000000">
        <w:rPr>
          <w:rtl w:val="0"/>
        </w:rPr>
      </w:r>
    </w:p>
    <w:p w:rsidR="00000000" w:rsidDel="00000000" w:rsidP="00000000" w:rsidRDefault="00000000" w:rsidRPr="00000000" w14:paraId="0000009D">
      <w:pPr>
        <w:spacing w:line="360" w:lineRule="auto"/>
        <w:ind w:left="0" w:firstLine="0"/>
        <w:jc w:val="both"/>
        <w:rPr>
          <w:b w:val="1"/>
          <w:sz w:val="24"/>
          <w:szCs w:val="24"/>
        </w:rPr>
      </w:pPr>
      <w:r w:rsidDel="00000000" w:rsidR="00000000" w:rsidRPr="00000000">
        <w:rPr>
          <w:b w:val="1"/>
          <w:sz w:val="24"/>
          <w:szCs w:val="24"/>
          <w:rtl w:val="0"/>
        </w:rPr>
        <w:t xml:space="preserve">Robust Tracking Through the Design of High Quality Fiducial Markers: An Optimization Tool for ARToolKit (KHAN et al, 2018)</w:t>
      </w:r>
    </w:p>
    <w:p w:rsidR="00000000" w:rsidDel="00000000" w:rsidP="00000000" w:rsidRDefault="00000000" w:rsidRPr="00000000" w14:paraId="0000009E">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F">
      <w:pPr>
        <w:spacing w:line="360" w:lineRule="auto"/>
        <w:ind w:left="0" w:firstLine="0"/>
        <w:jc w:val="both"/>
        <w:rPr>
          <w:sz w:val="24"/>
          <w:szCs w:val="24"/>
        </w:rPr>
      </w:pPr>
      <w:hyperlink r:id="rId35">
        <w:r w:rsidDel="00000000" w:rsidR="00000000" w:rsidRPr="00000000">
          <w:rPr>
            <w:color w:val="1155cc"/>
            <w:sz w:val="24"/>
            <w:szCs w:val="24"/>
            <w:u w:val="single"/>
            <w:rtl w:val="0"/>
          </w:rPr>
          <w:t xml:space="preserve">https://engine.vuforia.com/features</w:t>
        </w:r>
      </w:hyperlink>
      <w:r w:rsidDel="00000000" w:rsidR="00000000" w:rsidRPr="00000000">
        <w:rPr>
          <w:rtl w:val="0"/>
        </w:rPr>
      </w:r>
    </w:p>
    <w:p w:rsidR="00000000" w:rsidDel="00000000" w:rsidP="00000000" w:rsidRDefault="00000000" w:rsidRPr="00000000" w14:paraId="000000A0">
      <w:pPr>
        <w:spacing w:line="360" w:lineRule="auto"/>
        <w:ind w:left="0" w:firstLine="0"/>
        <w:jc w:val="both"/>
        <w:rPr>
          <w:b w:val="1"/>
          <w:sz w:val="24"/>
          <w:szCs w:val="24"/>
        </w:rPr>
      </w:pPr>
      <w:r w:rsidDel="00000000" w:rsidR="00000000" w:rsidRPr="00000000">
        <w:rPr>
          <w:b w:val="1"/>
          <w:sz w:val="24"/>
          <w:szCs w:val="24"/>
          <w:rtl w:val="0"/>
        </w:rPr>
        <w:t xml:space="preserve">Attach digital content to specific objects.(VUFORIA</w:t>
      </w:r>
    </w:p>
    <w:p w:rsidR="00000000" w:rsidDel="00000000" w:rsidP="00000000" w:rsidRDefault="00000000" w:rsidRPr="00000000" w14:paraId="000000A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2">
      <w:pPr>
        <w:spacing w:line="360" w:lineRule="auto"/>
        <w:ind w:left="0" w:firstLine="0"/>
        <w:jc w:val="both"/>
        <w:rPr>
          <w:sz w:val="24"/>
          <w:szCs w:val="24"/>
        </w:rPr>
      </w:pPr>
      <w:r w:rsidDel="00000000" w:rsidR="00000000" w:rsidRPr="00000000">
        <w:rPr>
          <w:b w:val="1"/>
          <w:sz w:val="24"/>
          <w:szCs w:val="24"/>
          <w:rtl w:val="0"/>
        </w:rPr>
        <w:t xml:space="preserve">Engenharia de Software</w:t>
      </w:r>
      <w:r w:rsidDel="00000000" w:rsidR="00000000" w:rsidRPr="00000000">
        <w:rPr>
          <w:rtl w:val="0"/>
        </w:rPr>
      </w:r>
    </w:p>
    <w:p w:rsidR="00000000" w:rsidDel="00000000" w:rsidP="00000000" w:rsidRDefault="00000000" w:rsidRPr="00000000" w14:paraId="000000A3">
      <w:pPr>
        <w:spacing w:line="360" w:lineRule="auto"/>
        <w:ind w:left="0" w:firstLine="0"/>
        <w:jc w:val="both"/>
        <w:rPr>
          <w:sz w:val="24"/>
          <w:szCs w:val="24"/>
        </w:rPr>
      </w:pPr>
      <w:hyperlink r:id="rId36">
        <w:r w:rsidDel="00000000" w:rsidR="00000000" w:rsidRPr="00000000">
          <w:rPr>
            <w:color w:val="1155cc"/>
            <w:sz w:val="24"/>
            <w:szCs w:val="24"/>
            <w:u w:val="single"/>
            <w:rtl w:val="0"/>
          </w:rPr>
          <w:t xml:space="preserve">https://www.di.ubi.pt/~sebastiao/Ensino/UBI/2017-2018/ES/ApoioEstudo/Engenharia_Software_3Edicao.pdf</w:t>
        </w:r>
      </w:hyperlink>
      <w:r w:rsidDel="00000000" w:rsidR="00000000" w:rsidRPr="00000000">
        <w:rPr>
          <w:rtl w:val="0"/>
        </w:rPr>
      </w:r>
    </w:p>
    <w:p w:rsidR="00000000" w:rsidDel="00000000" w:rsidP="00000000" w:rsidRDefault="00000000" w:rsidRPr="00000000" w14:paraId="000000A4">
      <w:pPr>
        <w:spacing w:line="360" w:lineRule="auto"/>
        <w:ind w:left="0" w:firstLine="0"/>
        <w:jc w:val="both"/>
        <w:rPr>
          <w:sz w:val="24"/>
          <w:szCs w:val="24"/>
        </w:rPr>
      </w:pPr>
      <w:r w:rsidDel="00000000" w:rsidR="00000000" w:rsidRPr="00000000">
        <w:rPr>
          <w:sz w:val="24"/>
          <w:szCs w:val="24"/>
          <w:rtl w:val="0"/>
        </w:rPr>
        <w:t xml:space="preserve">Definição de requisitos estão na página 57.</w:t>
      </w:r>
    </w:p>
    <w:p w:rsidR="00000000" w:rsidDel="00000000" w:rsidP="00000000" w:rsidRDefault="00000000" w:rsidRPr="00000000" w14:paraId="000000A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6">
      <w:pPr>
        <w:spacing w:line="360" w:lineRule="auto"/>
        <w:ind w:left="0" w:firstLine="0"/>
        <w:jc w:val="both"/>
        <w:rPr>
          <w:sz w:val="24"/>
          <w:szCs w:val="24"/>
        </w:rPr>
      </w:pPr>
      <w:hyperlink r:id="rId37">
        <w:r w:rsidDel="00000000" w:rsidR="00000000" w:rsidRPr="00000000">
          <w:rPr>
            <w:color w:val="1155cc"/>
            <w:sz w:val="24"/>
            <w:szCs w:val="24"/>
            <w:u w:val="single"/>
            <w:rtl w:val="0"/>
          </w:rPr>
          <w:t xml:space="preserve">https://library.vuforia.com/articles/Training/ground-plane-guide.html</w:t>
        </w:r>
      </w:hyperlink>
      <w:r w:rsidDel="00000000" w:rsidR="00000000" w:rsidRPr="00000000">
        <w:rPr>
          <w:rtl w:val="0"/>
        </w:rPr>
      </w:r>
    </w:p>
    <w:p w:rsidR="00000000" w:rsidDel="00000000" w:rsidP="00000000" w:rsidRDefault="00000000" w:rsidRPr="00000000" w14:paraId="000000A7">
      <w:pPr>
        <w:spacing w:line="360" w:lineRule="auto"/>
        <w:jc w:val="left"/>
        <w:rPr>
          <w:sz w:val="24"/>
          <w:szCs w:val="24"/>
        </w:rPr>
      </w:pPr>
      <w:r w:rsidDel="00000000" w:rsidR="00000000" w:rsidRPr="00000000">
        <w:rPr>
          <w:rtl w:val="0"/>
        </w:rPr>
      </w:r>
    </w:p>
    <w:p w:rsidR="00000000" w:rsidDel="00000000" w:rsidP="00000000" w:rsidRDefault="00000000" w:rsidRPr="00000000" w14:paraId="000000A8">
      <w:pPr>
        <w:spacing w:line="360" w:lineRule="auto"/>
        <w:jc w:val="left"/>
        <w:rPr>
          <w:sz w:val="24"/>
          <w:szCs w:val="24"/>
        </w:rPr>
      </w:pPr>
      <w:r w:rsidDel="00000000" w:rsidR="00000000" w:rsidRPr="00000000">
        <w:rPr>
          <w:b w:val="1"/>
          <w:sz w:val="24"/>
          <w:szCs w:val="24"/>
          <w:rtl w:val="0"/>
        </w:rPr>
        <w:t xml:space="preserve">Augmented reality technologies, systems and applications </w:t>
      </w:r>
      <w:r w:rsidDel="00000000" w:rsidR="00000000" w:rsidRPr="00000000">
        <w:rPr>
          <w:sz w:val="24"/>
          <w:szCs w:val="24"/>
          <w:rtl w:val="0"/>
        </w:rPr>
        <w:t xml:space="preserve">(CARMIGNIANI, 2010)</w:t>
      </w:r>
    </w:p>
    <w:p w:rsidR="00000000" w:rsidDel="00000000" w:rsidP="00000000" w:rsidRDefault="00000000" w:rsidRPr="00000000" w14:paraId="000000A9">
      <w:pPr>
        <w:spacing w:line="360" w:lineRule="auto"/>
        <w:jc w:val="left"/>
        <w:rPr>
          <w:sz w:val="24"/>
          <w:szCs w:val="24"/>
        </w:rPr>
      </w:pPr>
      <w:hyperlink r:id="rId38">
        <w:r w:rsidDel="00000000" w:rsidR="00000000" w:rsidRPr="00000000">
          <w:rPr>
            <w:color w:val="1155cc"/>
            <w:sz w:val="24"/>
            <w:szCs w:val="24"/>
            <w:u w:val="single"/>
            <w:rtl w:val="0"/>
          </w:rPr>
          <w:t xml:space="preserve">https://link.springer.com/article/10.1007/s11042-010-0660-6</w:t>
        </w:r>
      </w:hyperlink>
      <w:r w:rsidDel="00000000" w:rsidR="00000000" w:rsidRPr="00000000">
        <w:rPr>
          <w:rtl w:val="0"/>
        </w:rPr>
      </w:r>
    </w:p>
    <w:p w:rsidR="00000000" w:rsidDel="00000000" w:rsidP="00000000" w:rsidRDefault="00000000" w:rsidRPr="00000000" w14:paraId="000000AA">
      <w:pPr>
        <w:spacing w:line="360" w:lineRule="auto"/>
        <w:rPr>
          <w:sz w:val="24"/>
          <w:szCs w:val="24"/>
        </w:rPr>
      </w:pPr>
      <w:r w:rsidDel="00000000" w:rsidR="00000000" w:rsidRPr="00000000">
        <w:rPr>
          <w:sz w:val="24"/>
          <w:szCs w:val="24"/>
          <w:rtl w:val="0"/>
        </w:rPr>
        <w:t xml:space="preserve">(AUGMENT, 2015)</w:t>
      </w:r>
    </w:p>
    <w:p w:rsidR="00000000" w:rsidDel="00000000" w:rsidP="00000000" w:rsidRDefault="00000000" w:rsidRPr="00000000" w14:paraId="000000AB">
      <w:pPr>
        <w:spacing w:line="360" w:lineRule="auto"/>
        <w:jc w:val="left"/>
        <w:rPr>
          <w:sz w:val="24"/>
          <w:szCs w:val="24"/>
        </w:rPr>
      </w:pPr>
      <w:r w:rsidDel="00000000" w:rsidR="00000000" w:rsidRPr="00000000">
        <w:rPr>
          <w:rtl w:val="0"/>
        </w:rPr>
      </w:r>
    </w:p>
    <w:p w:rsidR="00000000" w:rsidDel="00000000" w:rsidP="00000000" w:rsidRDefault="00000000" w:rsidRPr="00000000" w14:paraId="000000AC">
      <w:pPr>
        <w:spacing w:line="360" w:lineRule="auto"/>
        <w:jc w:val="left"/>
        <w:rPr>
          <w:sz w:val="24"/>
          <w:szCs w:val="24"/>
        </w:rPr>
      </w:pPr>
      <w:r w:rsidDel="00000000" w:rsidR="00000000" w:rsidRPr="00000000">
        <w:rPr>
          <w:b w:val="1"/>
          <w:sz w:val="24"/>
          <w:szCs w:val="24"/>
          <w:rtl w:val="0"/>
        </w:rPr>
        <w:t xml:space="preserve">An augmented reality training platform for assembly and maintenance skills </w:t>
      </w:r>
      <w:r w:rsidDel="00000000" w:rsidR="00000000" w:rsidRPr="00000000">
        <w:rPr>
          <w:sz w:val="24"/>
          <w:szCs w:val="24"/>
          <w:rtl w:val="0"/>
        </w:rPr>
        <w:t xml:space="preserve">(WEBEL et al, 2013)</w:t>
      </w:r>
    </w:p>
    <w:p w:rsidR="00000000" w:rsidDel="00000000" w:rsidP="00000000" w:rsidRDefault="00000000" w:rsidRPr="00000000" w14:paraId="000000AD">
      <w:pPr>
        <w:spacing w:line="360" w:lineRule="auto"/>
        <w:jc w:val="left"/>
        <w:rPr>
          <w:sz w:val="24"/>
          <w:szCs w:val="24"/>
        </w:rPr>
      </w:pPr>
      <w:r w:rsidDel="00000000" w:rsidR="00000000" w:rsidRPr="00000000">
        <w:rPr>
          <w:rtl w:val="0"/>
        </w:rPr>
      </w:r>
    </w:p>
    <w:p w:rsidR="00000000" w:rsidDel="00000000" w:rsidP="00000000" w:rsidRDefault="00000000" w:rsidRPr="00000000" w14:paraId="000000AE">
      <w:pPr>
        <w:spacing w:line="360" w:lineRule="auto"/>
        <w:jc w:val="left"/>
        <w:rPr>
          <w:sz w:val="24"/>
          <w:szCs w:val="24"/>
        </w:rPr>
      </w:pPr>
      <w:r w:rsidDel="00000000" w:rsidR="00000000" w:rsidRPr="00000000">
        <w:rPr>
          <w:b w:val="1"/>
          <w:sz w:val="24"/>
          <w:szCs w:val="24"/>
          <w:rtl w:val="0"/>
        </w:rPr>
        <w:t xml:space="preserve">Augmented Reality for Enhanced Training Environments </w:t>
      </w:r>
      <w:r w:rsidDel="00000000" w:rsidR="00000000" w:rsidRPr="00000000">
        <w:rPr>
          <w:sz w:val="24"/>
          <w:szCs w:val="24"/>
          <w:rtl w:val="0"/>
        </w:rPr>
        <w:t xml:space="preserve">(QBIT TECHNOLOGIES, 2018)</w:t>
      </w:r>
    </w:p>
    <w:p w:rsidR="00000000" w:rsidDel="00000000" w:rsidP="00000000" w:rsidRDefault="00000000" w:rsidRPr="00000000" w14:paraId="000000AF">
      <w:pPr>
        <w:spacing w:line="360" w:lineRule="auto"/>
        <w:jc w:val="left"/>
        <w:rPr>
          <w:sz w:val="24"/>
          <w:szCs w:val="24"/>
        </w:rPr>
      </w:pPr>
      <w:hyperlink r:id="rId39">
        <w:r w:rsidDel="00000000" w:rsidR="00000000" w:rsidRPr="00000000">
          <w:rPr>
            <w:color w:val="1155cc"/>
            <w:sz w:val="24"/>
            <w:szCs w:val="24"/>
            <w:u w:val="single"/>
            <w:rtl w:val="0"/>
          </w:rPr>
          <w:t xml:space="preserve">https://www.qbittech.com/index.php/component/k2/item/53-augmented-reality-training</w:t>
        </w:r>
      </w:hyperlink>
      <w:r w:rsidDel="00000000" w:rsidR="00000000" w:rsidRPr="00000000">
        <w:rPr>
          <w:rtl w:val="0"/>
        </w:rPr>
      </w:r>
    </w:p>
    <w:p w:rsidR="00000000" w:rsidDel="00000000" w:rsidP="00000000" w:rsidRDefault="00000000" w:rsidRPr="00000000" w14:paraId="000000B0">
      <w:pPr>
        <w:spacing w:line="360" w:lineRule="auto"/>
        <w:jc w:val="left"/>
        <w:rPr>
          <w:sz w:val="24"/>
          <w:szCs w:val="24"/>
        </w:rPr>
      </w:pPr>
      <w:r w:rsidDel="00000000" w:rsidR="00000000" w:rsidRPr="00000000">
        <w:rPr>
          <w:rtl w:val="0"/>
        </w:rPr>
      </w:r>
    </w:p>
    <w:p w:rsidR="00000000" w:rsidDel="00000000" w:rsidP="00000000" w:rsidRDefault="00000000" w:rsidRPr="00000000" w14:paraId="000000B1">
      <w:pPr>
        <w:spacing w:line="360" w:lineRule="auto"/>
        <w:jc w:val="left"/>
        <w:rPr>
          <w:sz w:val="24"/>
          <w:szCs w:val="24"/>
        </w:rPr>
      </w:pPr>
      <w:r w:rsidDel="00000000" w:rsidR="00000000" w:rsidRPr="00000000">
        <w:rPr>
          <w:b w:val="1"/>
          <w:sz w:val="24"/>
          <w:szCs w:val="24"/>
          <w:rtl w:val="0"/>
        </w:rPr>
        <w:t xml:space="preserve">Moverio BT-300 Smart Glasses (AR/Developer Edition) </w:t>
      </w:r>
      <w:r w:rsidDel="00000000" w:rsidR="00000000" w:rsidRPr="00000000">
        <w:rPr>
          <w:sz w:val="24"/>
          <w:szCs w:val="24"/>
          <w:rtl w:val="0"/>
        </w:rPr>
        <w:t xml:space="preserve">(EPSON, 2016)</w:t>
      </w:r>
    </w:p>
    <w:p w:rsidR="00000000" w:rsidDel="00000000" w:rsidP="00000000" w:rsidRDefault="00000000" w:rsidRPr="00000000" w14:paraId="000000B2">
      <w:pPr>
        <w:spacing w:line="360" w:lineRule="auto"/>
        <w:jc w:val="left"/>
        <w:rPr>
          <w:sz w:val="24"/>
          <w:szCs w:val="24"/>
        </w:rPr>
      </w:pPr>
      <w:hyperlink r:id="rId40">
        <w:r w:rsidDel="00000000" w:rsidR="00000000" w:rsidRPr="00000000">
          <w:rPr>
            <w:color w:val="1155cc"/>
            <w:sz w:val="24"/>
            <w:szCs w:val="24"/>
            <w:u w:val="single"/>
            <w:rtl w:val="0"/>
          </w:rPr>
          <w:t xml:space="preserve">https://epson.com/For-Work/Wearables/Smart-Glasses/Moverio-BT-300-Smart-Glasses-%28AR-Developer-Edition%29-/p/V11H756020</w:t>
        </w:r>
      </w:hyperlink>
      <w:r w:rsidDel="00000000" w:rsidR="00000000" w:rsidRPr="00000000">
        <w:rPr>
          <w:rtl w:val="0"/>
        </w:rPr>
      </w:r>
    </w:p>
    <w:p w:rsidR="00000000" w:rsidDel="00000000" w:rsidP="00000000" w:rsidRDefault="00000000" w:rsidRPr="00000000" w14:paraId="000000B3">
      <w:pPr>
        <w:spacing w:line="360" w:lineRule="auto"/>
        <w:jc w:val="left"/>
        <w:rPr>
          <w:sz w:val="24"/>
          <w:szCs w:val="24"/>
        </w:rPr>
      </w:pPr>
      <w:r w:rsidDel="00000000" w:rsidR="00000000" w:rsidRPr="00000000">
        <w:rPr>
          <w:rtl w:val="0"/>
        </w:rPr>
      </w:r>
    </w:p>
    <w:p w:rsidR="00000000" w:rsidDel="00000000" w:rsidP="00000000" w:rsidRDefault="00000000" w:rsidRPr="00000000" w14:paraId="000000B4">
      <w:pPr>
        <w:spacing w:line="360" w:lineRule="auto"/>
        <w:jc w:val="left"/>
        <w:rPr>
          <w:sz w:val="24"/>
          <w:szCs w:val="24"/>
        </w:rPr>
      </w:pPr>
      <w:r w:rsidDel="00000000" w:rsidR="00000000" w:rsidRPr="00000000">
        <w:rPr>
          <w:b w:val="1"/>
          <w:sz w:val="24"/>
          <w:szCs w:val="24"/>
          <w:rtl w:val="0"/>
        </w:rPr>
        <w:t xml:space="preserve">A Survey on Applications of Augmented Reality  </w:t>
      </w:r>
      <w:r w:rsidDel="00000000" w:rsidR="00000000" w:rsidRPr="00000000">
        <w:rPr>
          <w:sz w:val="24"/>
          <w:szCs w:val="24"/>
          <w:rtl w:val="0"/>
        </w:rPr>
        <w:t xml:space="preserve">(MANURI; SANNA, 2016)</w:t>
      </w:r>
    </w:p>
    <w:p w:rsidR="00000000" w:rsidDel="00000000" w:rsidP="00000000" w:rsidRDefault="00000000" w:rsidRPr="00000000" w14:paraId="000000B5">
      <w:pPr>
        <w:spacing w:line="360" w:lineRule="auto"/>
        <w:jc w:val="left"/>
        <w:rPr>
          <w:sz w:val="24"/>
          <w:szCs w:val="24"/>
        </w:rPr>
      </w:pPr>
      <w:hyperlink r:id="rId41">
        <w:r w:rsidDel="00000000" w:rsidR="00000000" w:rsidRPr="00000000">
          <w:rPr>
            <w:color w:val="1155cc"/>
            <w:sz w:val="24"/>
            <w:szCs w:val="24"/>
            <w:u w:val="single"/>
            <w:rtl w:val="0"/>
          </w:rPr>
          <w:t xml:space="preserve">http://www.acsij.org/acsij/article/view/400/350</w:t>
        </w:r>
      </w:hyperlink>
      <w:r w:rsidDel="00000000" w:rsidR="00000000" w:rsidRPr="00000000">
        <w:rPr>
          <w:rtl w:val="0"/>
        </w:rPr>
      </w:r>
    </w:p>
    <w:p w:rsidR="00000000" w:rsidDel="00000000" w:rsidP="00000000" w:rsidRDefault="00000000" w:rsidRPr="00000000" w14:paraId="000000B6">
      <w:pPr>
        <w:spacing w:line="360" w:lineRule="auto"/>
        <w:jc w:val="left"/>
        <w:rPr>
          <w:sz w:val="24"/>
          <w:szCs w:val="24"/>
        </w:rPr>
      </w:pPr>
      <w:r w:rsidDel="00000000" w:rsidR="00000000" w:rsidRPr="00000000">
        <w:rPr>
          <w:rtl w:val="0"/>
        </w:rPr>
      </w:r>
    </w:p>
    <w:p w:rsidR="00000000" w:rsidDel="00000000" w:rsidP="00000000" w:rsidRDefault="00000000" w:rsidRPr="00000000" w14:paraId="000000B7">
      <w:pPr>
        <w:spacing w:line="360" w:lineRule="auto"/>
        <w:jc w:val="left"/>
        <w:rPr>
          <w:sz w:val="24"/>
          <w:szCs w:val="24"/>
        </w:rPr>
      </w:pPr>
      <w:r w:rsidDel="00000000" w:rsidR="00000000" w:rsidRPr="00000000">
        <w:rPr>
          <w:b w:val="1"/>
          <w:sz w:val="24"/>
          <w:szCs w:val="24"/>
          <w:rtl w:val="0"/>
        </w:rPr>
        <w:t xml:space="preserve">Imagiologia médica: confira como auxilia no tratamento do câncer  </w:t>
      </w:r>
      <w:r w:rsidDel="00000000" w:rsidR="00000000" w:rsidRPr="00000000">
        <w:rPr>
          <w:sz w:val="24"/>
          <w:szCs w:val="24"/>
          <w:rtl w:val="0"/>
        </w:rPr>
        <w:t xml:space="preserve">(AMBRA, 2017)</w:t>
      </w:r>
    </w:p>
    <w:p w:rsidR="00000000" w:rsidDel="00000000" w:rsidP="00000000" w:rsidRDefault="00000000" w:rsidRPr="00000000" w14:paraId="000000B8">
      <w:pPr>
        <w:spacing w:line="360" w:lineRule="auto"/>
        <w:jc w:val="left"/>
        <w:rPr>
          <w:sz w:val="24"/>
          <w:szCs w:val="24"/>
        </w:rPr>
      </w:pPr>
      <w:hyperlink r:id="rId42">
        <w:r w:rsidDel="00000000" w:rsidR="00000000" w:rsidRPr="00000000">
          <w:rPr>
            <w:color w:val="1155cc"/>
            <w:sz w:val="24"/>
            <w:szCs w:val="24"/>
            <w:u w:val="single"/>
            <w:rtl w:val="0"/>
          </w:rPr>
          <w:t xml:space="preserve">http://ambrasaude.com.br/blog/imagiologia-medica-confira-como-auxilia-no-tratamento-do-cancer/</w:t>
        </w:r>
      </w:hyperlink>
      <w:r w:rsidDel="00000000" w:rsidR="00000000" w:rsidRPr="00000000">
        <w:rPr>
          <w:rtl w:val="0"/>
        </w:rPr>
      </w:r>
    </w:p>
    <w:p w:rsidR="00000000" w:rsidDel="00000000" w:rsidP="00000000" w:rsidRDefault="00000000" w:rsidRPr="00000000" w14:paraId="000000B9">
      <w:pPr>
        <w:spacing w:line="360" w:lineRule="auto"/>
        <w:jc w:val="left"/>
        <w:rPr>
          <w:sz w:val="24"/>
          <w:szCs w:val="24"/>
        </w:rPr>
      </w:pPr>
      <w:r w:rsidDel="00000000" w:rsidR="00000000" w:rsidRPr="00000000">
        <w:rPr>
          <w:rtl w:val="0"/>
        </w:rPr>
      </w:r>
    </w:p>
    <w:p w:rsidR="00000000" w:rsidDel="00000000" w:rsidP="00000000" w:rsidRDefault="00000000" w:rsidRPr="00000000" w14:paraId="000000BA">
      <w:pPr>
        <w:spacing w:line="360" w:lineRule="auto"/>
        <w:jc w:val="left"/>
        <w:rPr>
          <w:sz w:val="24"/>
          <w:szCs w:val="24"/>
        </w:rPr>
      </w:pPr>
      <w:r w:rsidDel="00000000" w:rsidR="00000000" w:rsidRPr="00000000">
        <w:rPr>
          <w:b w:val="1"/>
          <w:sz w:val="24"/>
          <w:szCs w:val="24"/>
          <w:rtl w:val="0"/>
        </w:rPr>
        <w:t xml:space="preserve">What is 3D Modeling &amp; What’s It Used For? </w:t>
      </w:r>
      <w:r w:rsidDel="00000000" w:rsidR="00000000" w:rsidRPr="00000000">
        <w:rPr>
          <w:sz w:val="24"/>
          <w:szCs w:val="24"/>
          <w:rtl w:val="0"/>
        </w:rPr>
        <w:t xml:space="preserve">(PETTY, 201-)</w:t>
      </w:r>
    </w:p>
    <w:p w:rsidR="00000000" w:rsidDel="00000000" w:rsidP="00000000" w:rsidRDefault="00000000" w:rsidRPr="00000000" w14:paraId="000000BB">
      <w:pPr>
        <w:spacing w:line="360" w:lineRule="auto"/>
        <w:jc w:val="left"/>
        <w:rPr>
          <w:sz w:val="24"/>
          <w:szCs w:val="24"/>
        </w:rPr>
      </w:pPr>
      <w:hyperlink r:id="rId43">
        <w:r w:rsidDel="00000000" w:rsidR="00000000" w:rsidRPr="00000000">
          <w:rPr>
            <w:color w:val="1155cc"/>
            <w:sz w:val="24"/>
            <w:szCs w:val="24"/>
            <w:u w:val="single"/>
            <w:rtl w:val="0"/>
          </w:rPr>
          <w:t xml:space="preserve">https://conceptartempire.com/what-is-3d-modeling/</w:t>
        </w:r>
      </w:hyperlink>
      <w:r w:rsidDel="00000000" w:rsidR="00000000" w:rsidRPr="00000000">
        <w:rPr>
          <w:rtl w:val="0"/>
        </w:rPr>
      </w:r>
    </w:p>
    <w:p w:rsidR="00000000" w:rsidDel="00000000" w:rsidP="00000000" w:rsidRDefault="00000000" w:rsidRPr="00000000" w14:paraId="000000BC">
      <w:pPr>
        <w:spacing w:line="360" w:lineRule="auto"/>
        <w:jc w:val="left"/>
        <w:rPr>
          <w:sz w:val="24"/>
          <w:szCs w:val="24"/>
        </w:rPr>
      </w:pPr>
      <w:r w:rsidDel="00000000" w:rsidR="00000000" w:rsidRPr="00000000">
        <w:rPr>
          <w:rtl w:val="0"/>
        </w:rPr>
      </w:r>
    </w:p>
    <w:p w:rsidR="00000000" w:rsidDel="00000000" w:rsidP="00000000" w:rsidRDefault="00000000" w:rsidRPr="00000000" w14:paraId="000000BD">
      <w:pPr>
        <w:spacing w:line="360" w:lineRule="auto"/>
        <w:jc w:val="left"/>
        <w:rPr>
          <w:sz w:val="24"/>
          <w:szCs w:val="24"/>
        </w:rPr>
      </w:pPr>
      <w:r w:rsidDel="00000000" w:rsidR="00000000" w:rsidRPr="00000000">
        <w:rPr>
          <w:b w:val="1"/>
          <w:sz w:val="24"/>
          <w:szCs w:val="24"/>
          <w:rtl w:val="0"/>
        </w:rPr>
        <w:t xml:space="preserve">What Is 3D Modeling?</w:t>
      </w:r>
      <w:r w:rsidDel="00000000" w:rsidR="00000000" w:rsidRPr="00000000">
        <w:rPr>
          <w:sz w:val="24"/>
          <w:szCs w:val="24"/>
          <w:rtl w:val="0"/>
        </w:rPr>
        <w:t xml:space="preserve"> (SLICK, 2018)</w:t>
      </w:r>
    </w:p>
    <w:p w:rsidR="00000000" w:rsidDel="00000000" w:rsidP="00000000" w:rsidRDefault="00000000" w:rsidRPr="00000000" w14:paraId="000000BE">
      <w:pPr>
        <w:spacing w:line="360" w:lineRule="auto"/>
        <w:jc w:val="left"/>
        <w:rPr>
          <w:sz w:val="24"/>
          <w:szCs w:val="24"/>
        </w:rPr>
      </w:pPr>
      <w:hyperlink r:id="rId44">
        <w:r w:rsidDel="00000000" w:rsidR="00000000" w:rsidRPr="00000000">
          <w:rPr>
            <w:color w:val="1155cc"/>
            <w:sz w:val="24"/>
            <w:szCs w:val="24"/>
            <w:u w:val="single"/>
            <w:rtl w:val="0"/>
          </w:rPr>
          <w:t xml:space="preserve">https://www.lifewire.com/what-is-3d-modeling-2164</w:t>
        </w:r>
      </w:hyperlink>
      <w:r w:rsidDel="00000000" w:rsidR="00000000" w:rsidRPr="00000000">
        <w:rPr>
          <w:rtl w:val="0"/>
        </w:rPr>
      </w:r>
    </w:p>
    <w:p w:rsidR="00000000" w:rsidDel="00000000" w:rsidP="00000000" w:rsidRDefault="00000000" w:rsidRPr="00000000" w14:paraId="000000BF">
      <w:pPr>
        <w:spacing w:line="360" w:lineRule="auto"/>
        <w:jc w:val="left"/>
        <w:rPr>
          <w:sz w:val="24"/>
          <w:szCs w:val="24"/>
        </w:rPr>
      </w:pPr>
      <w:r w:rsidDel="00000000" w:rsidR="00000000" w:rsidRPr="00000000">
        <w:rPr>
          <w:rtl w:val="0"/>
        </w:rPr>
      </w:r>
    </w:p>
    <w:p w:rsidR="00000000" w:rsidDel="00000000" w:rsidP="00000000" w:rsidRDefault="00000000" w:rsidRPr="00000000" w14:paraId="000000C0">
      <w:pPr>
        <w:spacing w:line="360" w:lineRule="auto"/>
        <w:jc w:val="left"/>
        <w:rPr>
          <w:sz w:val="24"/>
          <w:szCs w:val="24"/>
        </w:rPr>
      </w:pPr>
      <w:r w:rsidDel="00000000" w:rsidR="00000000" w:rsidRPr="00000000">
        <w:rPr>
          <w:b w:val="1"/>
          <w:sz w:val="24"/>
          <w:szCs w:val="24"/>
          <w:rtl w:val="0"/>
        </w:rPr>
        <w:t xml:space="preserve">About Blender </w:t>
      </w:r>
      <w:r w:rsidDel="00000000" w:rsidR="00000000" w:rsidRPr="00000000">
        <w:rPr>
          <w:sz w:val="24"/>
          <w:szCs w:val="24"/>
          <w:rtl w:val="0"/>
        </w:rPr>
        <w:t xml:space="preserve">(Blender, 201-)</w:t>
      </w:r>
    </w:p>
    <w:p w:rsidR="00000000" w:rsidDel="00000000" w:rsidP="00000000" w:rsidRDefault="00000000" w:rsidRPr="00000000" w14:paraId="000000C1">
      <w:pPr>
        <w:spacing w:line="360" w:lineRule="auto"/>
        <w:jc w:val="left"/>
        <w:rPr>
          <w:sz w:val="24"/>
          <w:szCs w:val="24"/>
        </w:rPr>
      </w:pPr>
      <w:hyperlink r:id="rId45">
        <w:r w:rsidDel="00000000" w:rsidR="00000000" w:rsidRPr="00000000">
          <w:rPr>
            <w:color w:val="1155cc"/>
            <w:sz w:val="24"/>
            <w:szCs w:val="24"/>
            <w:u w:val="single"/>
            <w:rtl w:val="0"/>
          </w:rPr>
          <w:t xml:space="preserve">https://www.blender.org/about/</w:t>
        </w:r>
      </w:hyperlink>
      <w:r w:rsidDel="00000000" w:rsidR="00000000" w:rsidRPr="00000000">
        <w:rPr>
          <w:rtl w:val="0"/>
        </w:rPr>
      </w:r>
    </w:p>
    <w:p w:rsidR="00000000" w:rsidDel="00000000" w:rsidP="00000000" w:rsidRDefault="00000000" w:rsidRPr="00000000" w14:paraId="000000C2">
      <w:pPr>
        <w:spacing w:line="360" w:lineRule="auto"/>
        <w:jc w:val="left"/>
        <w:rPr>
          <w:sz w:val="24"/>
          <w:szCs w:val="24"/>
        </w:rPr>
      </w:pPr>
      <w:r w:rsidDel="00000000" w:rsidR="00000000" w:rsidRPr="00000000">
        <w:rPr>
          <w:rtl w:val="0"/>
        </w:rPr>
      </w:r>
    </w:p>
    <w:p w:rsidR="00000000" w:rsidDel="00000000" w:rsidP="00000000" w:rsidRDefault="00000000" w:rsidRPr="00000000" w14:paraId="000000C3">
      <w:pPr>
        <w:spacing w:line="360" w:lineRule="auto"/>
        <w:jc w:val="left"/>
        <w:rPr>
          <w:sz w:val="24"/>
          <w:szCs w:val="24"/>
        </w:rPr>
      </w:pPr>
      <w:r w:rsidDel="00000000" w:rsidR="00000000" w:rsidRPr="00000000">
        <w:rPr>
          <w:b w:val="1"/>
          <w:sz w:val="24"/>
          <w:szCs w:val="24"/>
          <w:rtl w:val="0"/>
        </w:rPr>
        <w:t xml:space="preserve">O QUE É O COREL DRAW? PARA QUE ELE SERVE? </w:t>
      </w:r>
      <w:r w:rsidDel="00000000" w:rsidR="00000000" w:rsidRPr="00000000">
        <w:rPr>
          <w:sz w:val="24"/>
          <w:szCs w:val="24"/>
          <w:rtl w:val="0"/>
        </w:rPr>
        <w:t xml:space="preserve">(CARVALHO, 2015)</w:t>
      </w:r>
    </w:p>
    <w:p w:rsidR="00000000" w:rsidDel="00000000" w:rsidP="00000000" w:rsidRDefault="00000000" w:rsidRPr="00000000" w14:paraId="000000C4">
      <w:pPr>
        <w:spacing w:line="360" w:lineRule="auto"/>
        <w:jc w:val="left"/>
        <w:rPr>
          <w:sz w:val="24"/>
          <w:szCs w:val="24"/>
        </w:rPr>
      </w:pPr>
      <w:hyperlink r:id="rId46">
        <w:r w:rsidDel="00000000" w:rsidR="00000000" w:rsidRPr="00000000">
          <w:rPr>
            <w:color w:val="1155cc"/>
            <w:sz w:val="24"/>
            <w:szCs w:val="24"/>
            <w:u w:val="single"/>
            <w:rtl w:val="0"/>
          </w:rPr>
          <w:t xml:space="preserve">https://www.illustrearte.com.br/o-que-e-o-corel-draw-para-que-ele-serve/</w:t>
        </w:r>
      </w:hyperlink>
      <w:r w:rsidDel="00000000" w:rsidR="00000000" w:rsidRPr="00000000">
        <w:rPr>
          <w:rtl w:val="0"/>
        </w:rPr>
      </w:r>
    </w:p>
    <w:p w:rsidR="00000000" w:rsidDel="00000000" w:rsidP="00000000" w:rsidRDefault="00000000" w:rsidRPr="00000000" w14:paraId="000000C5">
      <w:pPr>
        <w:spacing w:line="360" w:lineRule="auto"/>
        <w:jc w:val="left"/>
        <w:rPr>
          <w:sz w:val="24"/>
          <w:szCs w:val="24"/>
        </w:rPr>
      </w:pPr>
      <w:r w:rsidDel="00000000" w:rsidR="00000000" w:rsidRPr="00000000">
        <w:rPr>
          <w:rtl w:val="0"/>
        </w:rPr>
      </w:r>
    </w:p>
    <w:p w:rsidR="00000000" w:rsidDel="00000000" w:rsidP="00000000" w:rsidRDefault="00000000" w:rsidRPr="00000000" w14:paraId="000000C6">
      <w:pPr>
        <w:spacing w:line="360" w:lineRule="auto"/>
        <w:jc w:val="left"/>
        <w:rPr>
          <w:sz w:val="24"/>
          <w:szCs w:val="24"/>
        </w:rPr>
      </w:pPr>
      <w:r w:rsidDel="00000000" w:rsidR="00000000" w:rsidRPr="00000000">
        <w:rPr>
          <w:b w:val="1"/>
          <w:sz w:val="24"/>
          <w:szCs w:val="24"/>
          <w:rtl w:val="0"/>
        </w:rPr>
        <w:t xml:space="preserve">Três boas razões para usar CorelDRAW </w:t>
      </w:r>
      <w:r w:rsidDel="00000000" w:rsidR="00000000" w:rsidRPr="00000000">
        <w:rPr>
          <w:sz w:val="24"/>
          <w:szCs w:val="24"/>
          <w:rtl w:val="0"/>
        </w:rPr>
        <w:t xml:space="preserve">(IPED, 2015)</w:t>
      </w:r>
    </w:p>
    <w:p w:rsidR="00000000" w:rsidDel="00000000" w:rsidP="00000000" w:rsidRDefault="00000000" w:rsidRPr="00000000" w14:paraId="000000C7">
      <w:pPr>
        <w:spacing w:line="360" w:lineRule="auto"/>
        <w:jc w:val="left"/>
        <w:rPr>
          <w:sz w:val="24"/>
          <w:szCs w:val="24"/>
        </w:rPr>
      </w:pPr>
      <w:hyperlink r:id="rId47">
        <w:r w:rsidDel="00000000" w:rsidR="00000000" w:rsidRPr="00000000">
          <w:rPr>
            <w:color w:val="1155cc"/>
            <w:sz w:val="24"/>
            <w:szCs w:val="24"/>
            <w:u w:val="single"/>
            <w:rtl w:val="0"/>
          </w:rPr>
          <w:t xml:space="preserve">https://www.iped.com.br/materias/animacoes-e-design/tres-boas-razoes-usar-coreldraw.html</w:t>
        </w:r>
      </w:hyperlink>
      <w:r w:rsidDel="00000000" w:rsidR="00000000" w:rsidRPr="00000000">
        <w:rPr>
          <w:rtl w:val="0"/>
        </w:rPr>
      </w:r>
    </w:p>
    <w:p w:rsidR="00000000" w:rsidDel="00000000" w:rsidP="00000000" w:rsidRDefault="00000000" w:rsidRPr="00000000" w14:paraId="000000C8">
      <w:pPr>
        <w:spacing w:line="360" w:lineRule="auto"/>
        <w:jc w:val="left"/>
        <w:rPr>
          <w:sz w:val="24"/>
          <w:szCs w:val="24"/>
        </w:rPr>
      </w:pPr>
      <w:r w:rsidDel="00000000" w:rsidR="00000000" w:rsidRPr="00000000">
        <w:rPr>
          <w:rtl w:val="0"/>
        </w:rPr>
      </w:r>
    </w:p>
    <w:p w:rsidR="00000000" w:rsidDel="00000000" w:rsidP="00000000" w:rsidRDefault="00000000" w:rsidRPr="00000000" w14:paraId="000000C9">
      <w:pPr>
        <w:spacing w:line="360" w:lineRule="auto"/>
        <w:jc w:val="left"/>
        <w:rPr>
          <w:sz w:val="24"/>
          <w:szCs w:val="24"/>
        </w:rPr>
      </w:pPr>
      <w:r w:rsidDel="00000000" w:rsidR="00000000" w:rsidRPr="00000000">
        <w:rPr>
          <w:b w:val="1"/>
          <w:sz w:val="24"/>
          <w:szCs w:val="24"/>
          <w:rtl w:val="0"/>
        </w:rPr>
        <w:t xml:space="preserve">Sobre o GIMP</w:t>
      </w:r>
      <w:r w:rsidDel="00000000" w:rsidR="00000000" w:rsidRPr="00000000">
        <w:rPr>
          <w:sz w:val="24"/>
          <w:szCs w:val="24"/>
          <w:rtl w:val="0"/>
        </w:rPr>
        <w:t xml:space="preserve">(GIMP, 2007)</w:t>
      </w:r>
    </w:p>
    <w:p w:rsidR="00000000" w:rsidDel="00000000" w:rsidP="00000000" w:rsidRDefault="00000000" w:rsidRPr="00000000" w14:paraId="000000CA">
      <w:pPr>
        <w:spacing w:line="360" w:lineRule="auto"/>
        <w:jc w:val="left"/>
        <w:rPr>
          <w:sz w:val="24"/>
          <w:szCs w:val="24"/>
        </w:rPr>
      </w:pPr>
      <w:r w:rsidDel="00000000" w:rsidR="00000000" w:rsidRPr="00000000">
        <w:rPr>
          <w:sz w:val="24"/>
          <w:szCs w:val="24"/>
          <w:rtl w:val="0"/>
        </w:rPr>
        <w:t xml:space="preserve">https://www.gimp.org</w:t>
      </w:r>
    </w:p>
    <w:p w:rsidR="00000000" w:rsidDel="00000000" w:rsidP="00000000" w:rsidRDefault="00000000" w:rsidRPr="00000000" w14:paraId="000000CB">
      <w:pPr>
        <w:spacing w:line="360" w:lineRule="auto"/>
        <w:jc w:val="left"/>
        <w:rPr>
          <w:sz w:val="24"/>
          <w:szCs w:val="24"/>
        </w:rPr>
      </w:pPr>
      <w:r w:rsidDel="00000000" w:rsidR="00000000" w:rsidRPr="00000000">
        <w:rPr>
          <w:rtl w:val="0"/>
        </w:rPr>
      </w:r>
    </w:p>
    <w:p w:rsidR="00000000" w:rsidDel="00000000" w:rsidP="00000000" w:rsidRDefault="00000000" w:rsidRPr="00000000" w14:paraId="000000CC">
      <w:pPr>
        <w:spacing w:line="360" w:lineRule="auto"/>
        <w:jc w:val="left"/>
        <w:rPr>
          <w:sz w:val="24"/>
          <w:szCs w:val="24"/>
        </w:rPr>
      </w:pPr>
      <w:r w:rsidDel="00000000" w:rsidR="00000000" w:rsidRPr="00000000">
        <w:rPr>
          <w:b w:val="1"/>
          <w:sz w:val="24"/>
          <w:szCs w:val="24"/>
          <w:rtl w:val="0"/>
        </w:rPr>
        <w:t xml:space="preserve">Visão geral do Inkscape </w:t>
      </w:r>
      <w:r w:rsidDel="00000000" w:rsidR="00000000" w:rsidRPr="00000000">
        <w:rPr>
          <w:sz w:val="24"/>
          <w:szCs w:val="24"/>
          <w:rtl w:val="0"/>
        </w:rPr>
        <w:t xml:space="preserve">(INKSCAPE, 2017)</w:t>
      </w:r>
    </w:p>
    <w:p w:rsidR="00000000" w:rsidDel="00000000" w:rsidP="00000000" w:rsidRDefault="00000000" w:rsidRPr="00000000" w14:paraId="000000CD">
      <w:pPr>
        <w:spacing w:line="360" w:lineRule="auto"/>
        <w:jc w:val="left"/>
        <w:rPr>
          <w:sz w:val="24"/>
          <w:szCs w:val="24"/>
        </w:rPr>
      </w:pPr>
      <w:hyperlink r:id="rId48">
        <w:r w:rsidDel="00000000" w:rsidR="00000000" w:rsidRPr="00000000">
          <w:rPr>
            <w:color w:val="1155cc"/>
            <w:sz w:val="24"/>
            <w:szCs w:val="24"/>
            <w:u w:val="single"/>
            <w:rtl w:val="0"/>
          </w:rPr>
          <w:t xml:space="preserve">https://inkscape.org/pt-br/sobre/</w:t>
        </w:r>
      </w:hyperlink>
      <w:r w:rsidDel="00000000" w:rsidR="00000000" w:rsidRPr="00000000">
        <w:rPr>
          <w:rtl w:val="0"/>
        </w:rPr>
      </w:r>
    </w:p>
    <w:p w:rsidR="00000000" w:rsidDel="00000000" w:rsidP="00000000" w:rsidRDefault="00000000" w:rsidRPr="00000000" w14:paraId="000000CE">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CF">
      <w:pPr>
        <w:spacing w:line="360" w:lineRule="auto"/>
        <w:jc w:val="left"/>
        <w:rPr>
          <w:b w:val="1"/>
          <w:sz w:val="24"/>
          <w:szCs w:val="24"/>
        </w:rPr>
      </w:pPr>
      <w:r w:rsidDel="00000000" w:rsidR="00000000" w:rsidRPr="00000000">
        <w:rPr>
          <w:b w:val="1"/>
          <w:sz w:val="24"/>
          <w:szCs w:val="24"/>
          <w:rtl w:val="0"/>
        </w:rPr>
        <w:t xml:space="preserve">Oficina da net, Tudo sobre Photoshop</w:t>
      </w:r>
      <w:r w:rsidDel="00000000" w:rsidR="00000000" w:rsidRPr="00000000">
        <w:rPr>
          <w:sz w:val="24"/>
          <w:szCs w:val="24"/>
          <w:rtl w:val="0"/>
        </w:rPr>
        <w:t xml:space="preserve">(OFICINA DA NET, 2008)</w:t>
      </w:r>
      <w:r w:rsidDel="00000000" w:rsidR="00000000" w:rsidRPr="00000000">
        <w:rPr>
          <w:rtl w:val="0"/>
        </w:rPr>
      </w:r>
    </w:p>
    <w:p w:rsidR="00000000" w:rsidDel="00000000" w:rsidP="00000000" w:rsidRDefault="00000000" w:rsidRPr="00000000" w14:paraId="000000D0">
      <w:pPr>
        <w:spacing w:line="360" w:lineRule="auto"/>
        <w:jc w:val="left"/>
        <w:rPr>
          <w:sz w:val="24"/>
          <w:szCs w:val="24"/>
        </w:rPr>
      </w:pPr>
      <w:hyperlink r:id="rId49">
        <w:r w:rsidDel="00000000" w:rsidR="00000000" w:rsidRPr="00000000">
          <w:rPr>
            <w:color w:val="1155cc"/>
            <w:sz w:val="24"/>
            <w:szCs w:val="24"/>
            <w:u w:val="single"/>
            <w:rtl w:val="0"/>
          </w:rPr>
          <w:t xml:space="preserve">https://www.oficinadanet.com.br/artigo/753/tudo_sobre_photoshop</w:t>
        </w:r>
      </w:hyperlink>
      <w:r w:rsidDel="00000000" w:rsidR="00000000" w:rsidRPr="00000000">
        <w:rPr>
          <w:rtl w:val="0"/>
        </w:rPr>
      </w:r>
    </w:p>
    <w:p w:rsidR="00000000" w:rsidDel="00000000" w:rsidP="00000000" w:rsidRDefault="00000000" w:rsidRPr="00000000" w14:paraId="000000D1">
      <w:pPr>
        <w:spacing w:line="360" w:lineRule="auto"/>
        <w:jc w:val="left"/>
        <w:rPr>
          <w:sz w:val="24"/>
          <w:szCs w:val="24"/>
        </w:rPr>
      </w:pPr>
      <w:r w:rsidDel="00000000" w:rsidR="00000000" w:rsidRPr="00000000">
        <w:rPr>
          <w:rtl w:val="0"/>
        </w:rPr>
      </w:r>
    </w:p>
    <w:p w:rsidR="00000000" w:rsidDel="00000000" w:rsidP="00000000" w:rsidRDefault="00000000" w:rsidRPr="00000000" w14:paraId="000000D2">
      <w:pPr>
        <w:spacing w:line="360" w:lineRule="auto"/>
        <w:jc w:val="left"/>
        <w:rPr>
          <w:b w:val="1"/>
          <w:sz w:val="24"/>
          <w:szCs w:val="24"/>
        </w:rPr>
      </w:pPr>
      <w:r w:rsidDel="00000000" w:rsidR="00000000" w:rsidRPr="00000000">
        <w:rPr>
          <w:b w:val="1"/>
          <w:sz w:val="24"/>
          <w:szCs w:val="24"/>
          <w:rtl w:val="0"/>
        </w:rPr>
        <w:t xml:space="preserve">ORDEM CITAÇÕES</w:t>
      </w:r>
    </w:p>
    <w:p w:rsidR="00000000" w:rsidDel="00000000" w:rsidP="00000000" w:rsidRDefault="00000000" w:rsidRPr="00000000" w14:paraId="000000D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line="360" w:lineRule="auto"/>
        <w:ind w:left="0" w:firstLine="0"/>
        <w:jc w:val="both"/>
        <w:rPr>
          <w:sz w:val="24"/>
          <w:szCs w:val="24"/>
        </w:rPr>
      </w:pPr>
      <w:r w:rsidDel="00000000" w:rsidR="00000000" w:rsidRPr="00000000">
        <w:rPr>
          <w:sz w:val="24"/>
          <w:szCs w:val="24"/>
          <w:rtl w:val="0"/>
        </w:rPr>
        <w:t xml:space="preserve">TAVARES; SOUZA; CORREA, 2013</w:t>
      </w:r>
    </w:p>
    <w:p w:rsidR="00000000" w:rsidDel="00000000" w:rsidP="00000000" w:rsidRDefault="00000000" w:rsidRPr="00000000" w14:paraId="000000D5">
      <w:pPr>
        <w:spacing w:line="360" w:lineRule="auto"/>
        <w:ind w:left="0" w:firstLine="0"/>
        <w:jc w:val="both"/>
        <w:rPr>
          <w:sz w:val="24"/>
          <w:szCs w:val="24"/>
        </w:rPr>
      </w:pPr>
      <w:r w:rsidDel="00000000" w:rsidR="00000000" w:rsidRPr="00000000">
        <w:rPr>
          <w:sz w:val="24"/>
          <w:szCs w:val="24"/>
          <w:rtl w:val="0"/>
        </w:rPr>
        <w:t xml:space="preserve">VIEIRA et al, 201-</w:t>
      </w:r>
    </w:p>
    <w:p w:rsidR="00000000" w:rsidDel="00000000" w:rsidP="00000000" w:rsidRDefault="00000000" w:rsidRPr="00000000" w14:paraId="000000D6">
      <w:pPr>
        <w:spacing w:line="360" w:lineRule="auto"/>
        <w:ind w:left="0" w:firstLine="0"/>
        <w:jc w:val="both"/>
        <w:rPr>
          <w:sz w:val="24"/>
          <w:szCs w:val="24"/>
        </w:rPr>
      </w:pPr>
      <w:r w:rsidDel="00000000" w:rsidR="00000000" w:rsidRPr="00000000">
        <w:rPr>
          <w:sz w:val="24"/>
          <w:szCs w:val="24"/>
          <w:rtl w:val="0"/>
        </w:rPr>
        <w:t xml:space="preserve">TIC Educação, 2017 (</w:t>
      </w:r>
      <w:hyperlink r:id="rId50">
        <w:r w:rsidDel="00000000" w:rsidR="00000000" w:rsidRPr="00000000">
          <w:rPr>
            <w:color w:val="1155cc"/>
            <w:sz w:val="24"/>
            <w:szCs w:val="24"/>
            <w:u w:val="single"/>
            <w:rtl w:val="0"/>
          </w:rPr>
          <w:t xml:space="preserve">https://cetic.br/pesquisa/educacao/indicadores</w:t>
        </w:r>
      </w:hyperlink>
      <w:r w:rsidDel="00000000" w:rsidR="00000000" w:rsidRPr="00000000">
        <w:rPr>
          <w:sz w:val="24"/>
          <w:szCs w:val="24"/>
          <w:rtl w:val="0"/>
        </w:rPr>
        <w:t xml:space="preserve">)</w:t>
      </w:r>
    </w:p>
    <w:p w:rsidR="00000000" w:rsidDel="00000000" w:rsidP="00000000" w:rsidRDefault="00000000" w:rsidRPr="00000000" w14:paraId="000000D7">
      <w:pPr>
        <w:spacing w:line="360" w:lineRule="auto"/>
        <w:rPr>
          <w:sz w:val="24"/>
          <w:szCs w:val="24"/>
        </w:rPr>
      </w:pPr>
      <w:r w:rsidDel="00000000" w:rsidR="00000000" w:rsidRPr="00000000">
        <w:rPr>
          <w:sz w:val="24"/>
          <w:szCs w:val="24"/>
          <w:rtl w:val="0"/>
        </w:rPr>
        <w:t xml:space="preserve">Lopes e Chavez (2018) </w:t>
      </w:r>
    </w:p>
    <w:p w:rsidR="00000000" w:rsidDel="00000000" w:rsidP="00000000" w:rsidRDefault="00000000" w:rsidRPr="00000000" w14:paraId="000000D8">
      <w:pPr>
        <w:spacing w:line="360" w:lineRule="auto"/>
        <w:ind w:left="0" w:firstLine="0"/>
        <w:jc w:val="both"/>
        <w:rPr>
          <w:sz w:val="24"/>
          <w:szCs w:val="24"/>
        </w:rPr>
      </w:pPr>
      <w:r w:rsidDel="00000000" w:rsidR="00000000" w:rsidRPr="00000000">
        <w:rPr>
          <w:sz w:val="24"/>
          <w:szCs w:val="24"/>
          <w:rtl w:val="0"/>
        </w:rPr>
        <w:t xml:space="preserve">INEP (2019)(INEP2019)</w:t>
      </w:r>
    </w:p>
    <w:p w:rsidR="00000000" w:rsidDel="00000000" w:rsidP="00000000" w:rsidRDefault="00000000" w:rsidRPr="00000000" w14:paraId="000000D9">
      <w:pPr>
        <w:spacing w:line="360" w:lineRule="auto"/>
        <w:ind w:left="0" w:firstLine="0"/>
        <w:jc w:val="both"/>
        <w:rPr>
          <w:sz w:val="24"/>
          <w:szCs w:val="24"/>
        </w:rPr>
      </w:pPr>
      <w:r w:rsidDel="00000000" w:rsidR="00000000" w:rsidRPr="00000000">
        <w:rPr>
          <w:sz w:val="24"/>
          <w:szCs w:val="24"/>
          <w:rtl w:val="0"/>
        </w:rPr>
        <w:t xml:space="preserve">RIBEIRO; GRECA, 2003</w:t>
      </w:r>
    </w:p>
    <w:p w:rsidR="00000000" w:rsidDel="00000000" w:rsidP="00000000" w:rsidRDefault="00000000" w:rsidRPr="00000000" w14:paraId="000000DA">
      <w:pPr>
        <w:spacing w:line="360" w:lineRule="auto"/>
        <w:ind w:left="0" w:firstLine="0"/>
        <w:jc w:val="both"/>
        <w:rPr>
          <w:sz w:val="24"/>
          <w:szCs w:val="24"/>
        </w:rPr>
      </w:pPr>
      <w:r w:rsidDel="00000000" w:rsidR="00000000" w:rsidRPr="00000000">
        <w:rPr>
          <w:sz w:val="24"/>
          <w:szCs w:val="24"/>
          <w:rtl w:val="0"/>
        </w:rPr>
        <w:t xml:space="preserve">FONSECA, 2013</w:t>
      </w:r>
    </w:p>
    <w:p w:rsidR="00000000" w:rsidDel="00000000" w:rsidP="00000000" w:rsidRDefault="00000000" w:rsidRPr="00000000" w14:paraId="000000DB">
      <w:pPr>
        <w:spacing w:line="360" w:lineRule="auto"/>
        <w:ind w:left="0" w:firstLine="0"/>
        <w:jc w:val="both"/>
        <w:rPr>
          <w:sz w:val="24"/>
          <w:szCs w:val="24"/>
        </w:rPr>
      </w:pPr>
      <w:r w:rsidDel="00000000" w:rsidR="00000000" w:rsidRPr="00000000">
        <w:rPr>
          <w:sz w:val="24"/>
          <w:szCs w:val="24"/>
          <w:rtl w:val="0"/>
        </w:rPr>
        <w:t xml:space="preserve">KUKULSKA-HULME, 2009  </w:t>
      </w:r>
    </w:p>
    <w:p w:rsidR="00000000" w:rsidDel="00000000" w:rsidP="00000000" w:rsidRDefault="00000000" w:rsidRPr="00000000" w14:paraId="000000DC">
      <w:pPr>
        <w:spacing w:line="360" w:lineRule="auto"/>
        <w:ind w:left="0" w:firstLine="0"/>
        <w:jc w:val="both"/>
        <w:rPr>
          <w:sz w:val="24"/>
          <w:szCs w:val="24"/>
        </w:rPr>
      </w:pPr>
      <w:hyperlink r:id="rId51">
        <w:r w:rsidDel="00000000" w:rsidR="00000000" w:rsidRPr="00000000">
          <w:rPr>
            <w:color w:val="1155cc"/>
            <w:sz w:val="24"/>
            <w:szCs w:val="24"/>
            <w:u w:val="single"/>
            <w:rtl w:val="0"/>
          </w:rPr>
          <w:t xml:space="preserve">https://www2.le.ac.uk/departments/museumstudies/AboutUs/people/dr-giasemi-vavoula/Publications/downloads/publicationpreprints/journals/Kukulska-Hulme-et-al.-IJMBL-preprint.pdf/view</w:t>
        </w:r>
      </w:hyperlink>
      <w:r w:rsidDel="00000000" w:rsidR="00000000" w:rsidRPr="00000000">
        <w:rPr>
          <w:rtl w:val="0"/>
        </w:rPr>
      </w:r>
    </w:p>
    <w:p w:rsidR="00000000" w:rsidDel="00000000" w:rsidP="00000000" w:rsidRDefault="00000000" w:rsidRPr="00000000" w14:paraId="000000DD">
      <w:pPr>
        <w:spacing w:line="360" w:lineRule="auto"/>
        <w:ind w:left="0" w:firstLine="0"/>
        <w:jc w:val="both"/>
        <w:rPr>
          <w:sz w:val="24"/>
          <w:szCs w:val="24"/>
        </w:rPr>
      </w:pPr>
      <w:r w:rsidDel="00000000" w:rsidR="00000000" w:rsidRPr="00000000">
        <w:rPr>
          <w:sz w:val="24"/>
          <w:szCs w:val="24"/>
          <w:rtl w:val="0"/>
        </w:rPr>
        <w:t xml:space="preserve">AZUMA, 1997</w:t>
      </w:r>
    </w:p>
    <w:p w:rsidR="00000000" w:rsidDel="00000000" w:rsidP="00000000" w:rsidRDefault="00000000" w:rsidRPr="00000000" w14:paraId="000000DE">
      <w:pPr>
        <w:spacing w:line="360" w:lineRule="auto"/>
        <w:ind w:left="0" w:firstLine="0"/>
        <w:jc w:val="both"/>
        <w:rPr>
          <w:sz w:val="24"/>
          <w:szCs w:val="24"/>
        </w:rPr>
      </w:pPr>
      <w:r w:rsidDel="00000000" w:rsidR="00000000" w:rsidRPr="00000000">
        <w:rPr>
          <w:sz w:val="24"/>
          <w:szCs w:val="24"/>
          <w:rtl w:val="0"/>
        </w:rPr>
        <w:t xml:space="preserve">MILGRAM et al,  1994</w:t>
      </w:r>
    </w:p>
    <w:p w:rsidR="00000000" w:rsidDel="00000000" w:rsidP="00000000" w:rsidRDefault="00000000" w:rsidRPr="00000000" w14:paraId="000000DF">
      <w:pPr>
        <w:spacing w:line="360" w:lineRule="auto"/>
        <w:ind w:left="0" w:firstLine="0"/>
        <w:jc w:val="both"/>
        <w:rPr>
          <w:sz w:val="24"/>
          <w:szCs w:val="24"/>
        </w:rPr>
      </w:pPr>
      <w:r w:rsidDel="00000000" w:rsidR="00000000" w:rsidRPr="00000000">
        <w:rPr>
          <w:sz w:val="24"/>
          <w:szCs w:val="24"/>
          <w:rtl w:val="0"/>
        </w:rPr>
        <w:t xml:space="preserve">AMIN; GOVILKAR, 2015</w:t>
      </w:r>
    </w:p>
    <w:p w:rsidR="00000000" w:rsidDel="00000000" w:rsidP="00000000" w:rsidRDefault="00000000" w:rsidRPr="00000000" w14:paraId="000000E0">
      <w:pPr>
        <w:spacing w:line="360" w:lineRule="auto"/>
        <w:ind w:left="0" w:firstLine="0"/>
        <w:jc w:val="both"/>
        <w:rPr>
          <w:sz w:val="24"/>
          <w:szCs w:val="24"/>
        </w:rPr>
      </w:pPr>
      <w:r w:rsidDel="00000000" w:rsidR="00000000" w:rsidRPr="00000000">
        <w:rPr>
          <w:sz w:val="24"/>
          <w:szCs w:val="24"/>
          <w:rtl w:val="0"/>
        </w:rPr>
        <w:t xml:space="preserve">SENSOR TOWER, 2019</w:t>
      </w:r>
    </w:p>
    <w:p w:rsidR="00000000" w:rsidDel="00000000" w:rsidP="00000000" w:rsidRDefault="00000000" w:rsidRPr="00000000" w14:paraId="000000E1">
      <w:pPr>
        <w:spacing w:line="360" w:lineRule="auto"/>
        <w:ind w:left="0" w:firstLine="0"/>
        <w:jc w:val="both"/>
        <w:rPr>
          <w:sz w:val="24"/>
          <w:szCs w:val="24"/>
        </w:rPr>
      </w:pPr>
      <w:r w:rsidDel="00000000" w:rsidR="00000000" w:rsidRPr="00000000">
        <w:rPr>
          <w:sz w:val="24"/>
          <w:szCs w:val="24"/>
          <w:rtl w:val="0"/>
        </w:rPr>
        <w:t xml:space="preserve">CARMIGNIANI, 2010</w:t>
      </w:r>
    </w:p>
    <w:p w:rsidR="00000000" w:rsidDel="00000000" w:rsidP="00000000" w:rsidRDefault="00000000" w:rsidRPr="00000000" w14:paraId="000000E2">
      <w:pPr>
        <w:spacing w:line="360" w:lineRule="auto"/>
        <w:ind w:left="0" w:firstLine="0"/>
        <w:jc w:val="both"/>
        <w:rPr>
          <w:sz w:val="24"/>
          <w:szCs w:val="24"/>
        </w:rPr>
      </w:pPr>
      <w:r w:rsidDel="00000000" w:rsidR="00000000" w:rsidRPr="00000000">
        <w:rPr>
          <w:sz w:val="24"/>
          <w:szCs w:val="24"/>
          <w:rtl w:val="0"/>
        </w:rPr>
        <w:t xml:space="preserve">Augment, 2015</w:t>
      </w:r>
    </w:p>
    <w:p w:rsidR="00000000" w:rsidDel="00000000" w:rsidP="00000000" w:rsidRDefault="00000000" w:rsidRPr="00000000" w14:paraId="000000E3">
      <w:pPr>
        <w:spacing w:line="360" w:lineRule="auto"/>
        <w:jc w:val="both"/>
        <w:rPr>
          <w:sz w:val="24"/>
          <w:szCs w:val="24"/>
        </w:rPr>
      </w:pPr>
      <w:r w:rsidDel="00000000" w:rsidR="00000000" w:rsidRPr="00000000">
        <w:rPr>
          <w:sz w:val="24"/>
          <w:szCs w:val="24"/>
          <w:rtl w:val="0"/>
        </w:rPr>
        <w:t xml:space="preserve">WEBEL et al, 2013</w:t>
      </w:r>
    </w:p>
    <w:p w:rsidR="00000000" w:rsidDel="00000000" w:rsidP="00000000" w:rsidRDefault="00000000" w:rsidRPr="00000000" w14:paraId="000000E4">
      <w:pPr>
        <w:spacing w:line="360" w:lineRule="auto"/>
        <w:jc w:val="both"/>
        <w:rPr>
          <w:sz w:val="24"/>
          <w:szCs w:val="24"/>
        </w:rPr>
      </w:pPr>
      <w:r w:rsidDel="00000000" w:rsidR="00000000" w:rsidRPr="00000000">
        <w:rPr>
          <w:sz w:val="24"/>
          <w:szCs w:val="24"/>
          <w:rtl w:val="0"/>
        </w:rPr>
        <w:t xml:space="preserve">QBIT TECHNOLOGIES, 2018</w:t>
      </w:r>
    </w:p>
    <w:p w:rsidR="00000000" w:rsidDel="00000000" w:rsidP="00000000" w:rsidRDefault="00000000" w:rsidRPr="00000000" w14:paraId="000000E5">
      <w:pPr>
        <w:spacing w:line="360" w:lineRule="auto"/>
        <w:jc w:val="both"/>
        <w:rPr>
          <w:sz w:val="24"/>
          <w:szCs w:val="24"/>
        </w:rPr>
      </w:pPr>
      <w:r w:rsidDel="00000000" w:rsidR="00000000" w:rsidRPr="00000000">
        <w:rPr>
          <w:sz w:val="24"/>
          <w:szCs w:val="24"/>
          <w:rtl w:val="0"/>
        </w:rPr>
        <w:t xml:space="preserve">Epson, 2016</w:t>
      </w:r>
    </w:p>
    <w:p w:rsidR="00000000" w:rsidDel="00000000" w:rsidP="00000000" w:rsidRDefault="00000000" w:rsidRPr="00000000" w14:paraId="000000E6">
      <w:pPr>
        <w:spacing w:line="360" w:lineRule="auto"/>
        <w:jc w:val="both"/>
        <w:rPr>
          <w:sz w:val="24"/>
          <w:szCs w:val="24"/>
        </w:rPr>
      </w:pPr>
      <w:r w:rsidDel="00000000" w:rsidR="00000000" w:rsidRPr="00000000">
        <w:rPr>
          <w:sz w:val="24"/>
          <w:szCs w:val="24"/>
          <w:rtl w:val="0"/>
        </w:rPr>
        <w:t xml:space="preserve">AMBRA SAÚDE, 2017</w:t>
      </w:r>
    </w:p>
    <w:p w:rsidR="00000000" w:rsidDel="00000000" w:rsidP="00000000" w:rsidRDefault="00000000" w:rsidRPr="00000000" w14:paraId="000000E7">
      <w:pPr>
        <w:spacing w:line="360" w:lineRule="auto"/>
        <w:jc w:val="both"/>
        <w:rPr>
          <w:sz w:val="24"/>
          <w:szCs w:val="24"/>
        </w:rPr>
      </w:pPr>
      <w:r w:rsidDel="00000000" w:rsidR="00000000" w:rsidRPr="00000000">
        <w:rPr>
          <w:sz w:val="24"/>
          <w:szCs w:val="24"/>
          <w:rtl w:val="0"/>
        </w:rPr>
        <w:t xml:space="preserve">MANURI; SANNA, 2016</w:t>
      </w:r>
    </w:p>
    <w:p w:rsidR="00000000" w:rsidDel="00000000" w:rsidP="00000000" w:rsidRDefault="00000000" w:rsidRPr="00000000" w14:paraId="000000E8">
      <w:pPr>
        <w:spacing w:line="360" w:lineRule="auto"/>
        <w:jc w:val="both"/>
        <w:rPr>
          <w:sz w:val="24"/>
          <w:szCs w:val="24"/>
        </w:rPr>
      </w:pPr>
      <w:r w:rsidDel="00000000" w:rsidR="00000000" w:rsidRPr="00000000">
        <w:rPr>
          <w:sz w:val="24"/>
          <w:szCs w:val="24"/>
          <w:rtl w:val="0"/>
        </w:rPr>
        <w:t xml:space="preserve">WARD, 2008</w:t>
      </w:r>
    </w:p>
    <w:p w:rsidR="00000000" w:rsidDel="00000000" w:rsidP="00000000" w:rsidRDefault="00000000" w:rsidRPr="00000000" w14:paraId="000000E9">
      <w:pPr>
        <w:spacing w:line="360" w:lineRule="auto"/>
        <w:jc w:val="both"/>
        <w:rPr>
          <w:sz w:val="24"/>
          <w:szCs w:val="24"/>
        </w:rPr>
      </w:pPr>
      <w:r w:rsidDel="00000000" w:rsidR="00000000" w:rsidRPr="00000000">
        <w:rPr>
          <w:sz w:val="24"/>
          <w:szCs w:val="24"/>
          <w:rtl w:val="0"/>
        </w:rPr>
        <w:t xml:space="preserve">HAAS, 2014</w:t>
      </w:r>
    </w:p>
    <w:p w:rsidR="00000000" w:rsidDel="00000000" w:rsidP="00000000" w:rsidRDefault="00000000" w:rsidRPr="00000000" w14:paraId="000000EA">
      <w:pPr>
        <w:spacing w:line="360" w:lineRule="auto"/>
        <w:jc w:val="both"/>
        <w:rPr>
          <w:sz w:val="24"/>
          <w:szCs w:val="24"/>
        </w:rPr>
      </w:pPr>
      <w:r w:rsidDel="00000000" w:rsidR="00000000" w:rsidRPr="00000000">
        <w:rPr>
          <w:sz w:val="24"/>
          <w:szCs w:val="24"/>
          <w:rtl w:val="0"/>
        </w:rPr>
        <w:t xml:space="preserve">UNITY, 2019</w:t>
      </w:r>
    </w:p>
    <w:p w:rsidR="00000000" w:rsidDel="00000000" w:rsidP="00000000" w:rsidRDefault="00000000" w:rsidRPr="00000000" w14:paraId="000000EB">
      <w:pPr>
        <w:spacing w:line="360" w:lineRule="auto"/>
        <w:jc w:val="both"/>
        <w:rPr>
          <w:sz w:val="24"/>
          <w:szCs w:val="24"/>
        </w:rPr>
      </w:pPr>
      <w:r w:rsidDel="00000000" w:rsidR="00000000" w:rsidRPr="00000000">
        <w:rPr>
          <w:sz w:val="24"/>
          <w:szCs w:val="24"/>
          <w:rtl w:val="0"/>
        </w:rPr>
        <w:t xml:space="preserve">ARTOOLKIT, 20--</w:t>
      </w:r>
    </w:p>
    <w:p w:rsidR="00000000" w:rsidDel="00000000" w:rsidP="00000000" w:rsidRDefault="00000000" w:rsidRPr="00000000" w14:paraId="000000EC">
      <w:pPr>
        <w:spacing w:line="360" w:lineRule="auto"/>
        <w:jc w:val="both"/>
        <w:rPr>
          <w:sz w:val="24"/>
          <w:szCs w:val="24"/>
        </w:rPr>
      </w:pPr>
      <w:r w:rsidDel="00000000" w:rsidR="00000000" w:rsidRPr="00000000">
        <w:rPr>
          <w:sz w:val="24"/>
          <w:szCs w:val="24"/>
          <w:rtl w:val="0"/>
        </w:rPr>
        <w:t xml:space="preserve">LEPETIT; FUA, 2005</w:t>
      </w:r>
    </w:p>
    <w:p w:rsidR="00000000" w:rsidDel="00000000" w:rsidP="00000000" w:rsidRDefault="00000000" w:rsidRPr="00000000" w14:paraId="000000ED">
      <w:pPr>
        <w:spacing w:line="360" w:lineRule="auto"/>
        <w:jc w:val="both"/>
        <w:rPr>
          <w:sz w:val="24"/>
          <w:szCs w:val="24"/>
        </w:rPr>
      </w:pPr>
      <w:r w:rsidDel="00000000" w:rsidR="00000000" w:rsidRPr="00000000">
        <w:rPr>
          <w:sz w:val="24"/>
          <w:szCs w:val="24"/>
          <w:rtl w:val="0"/>
        </w:rPr>
        <w:t xml:space="preserve">WANG, QIN, ZHANG, 2015</w:t>
      </w:r>
    </w:p>
    <w:p w:rsidR="00000000" w:rsidDel="00000000" w:rsidP="00000000" w:rsidRDefault="00000000" w:rsidRPr="00000000" w14:paraId="000000EE">
      <w:pPr>
        <w:spacing w:line="360" w:lineRule="auto"/>
        <w:jc w:val="both"/>
        <w:rPr>
          <w:sz w:val="24"/>
          <w:szCs w:val="24"/>
        </w:rPr>
      </w:pPr>
      <w:r w:rsidDel="00000000" w:rsidR="00000000" w:rsidRPr="00000000">
        <w:rPr>
          <w:sz w:val="24"/>
          <w:szCs w:val="24"/>
          <w:rtl w:val="0"/>
        </w:rPr>
        <w:t xml:space="preserve">SANTIN; KIRNER, 2008</w:t>
      </w:r>
    </w:p>
    <w:p w:rsidR="00000000" w:rsidDel="00000000" w:rsidP="00000000" w:rsidRDefault="00000000" w:rsidRPr="00000000" w14:paraId="000000EF">
      <w:pPr>
        <w:spacing w:line="360" w:lineRule="auto"/>
        <w:jc w:val="both"/>
        <w:rPr>
          <w:sz w:val="24"/>
          <w:szCs w:val="24"/>
        </w:rPr>
      </w:pPr>
      <w:r w:rsidDel="00000000" w:rsidR="00000000" w:rsidRPr="00000000">
        <w:rPr>
          <w:sz w:val="24"/>
          <w:szCs w:val="24"/>
          <w:rtl w:val="0"/>
        </w:rPr>
        <w:t xml:space="preserve">Cardoso; Lamounier, 2004</w:t>
      </w:r>
    </w:p>
    <w:p w:rsidR="00000000" w:rsidDel="00000000" w:rsidP="00000000" w:rsidRDefault="00000000" w:rsidRPr="00000000" w14:paraId="000000F0">
      <w:pPr>
        <w:spacing w:line="360" w:lineRule="auto"/>
        <w:jc w:val="both"/>
        <w:rPr>
          <w:sz w:val="24"/>
          <w:szCs w:val="24"/>
        </w:rPr>
      </w:pPr>
      <w:r w:rsidDel="00000000" w:rsidR="00000000" w:rsidRPr="00000000">
        <w:rPr>
          <w:sz w:val="24"/>
          <w:szCs w:val="24"/>
          <w:rtl w:val="0"/>
        </w:rPr>
        <w:t xml:space="preserve">PTC, 2015</w:t>
      </w:r>
    </w:p>
    <w:p w:rsidR="00000000" w:rsidDel="00000000" w:rsidP="00000000" w:rsidRDefault="00000000" w:rsidRPr="00000000" w14:paraId="000000F1">
      <w:pPr>
        <w:spacing w:line="360" w:lineRule="auto"/>
        <w:jc w:val="both"/>
        <w:rPr>
          <w:sz w:val="24"/>
          <w:szCs w:val="24"/>
        </w:rPr>
      </w:pPr>
      <w:r w:rsidDel="00000000" w:rsidR="00000000" w:rsidRPr="00000000">
        <w:rPr>
          <w:sz w:val="24"/>
          <w:szCs w:val="24"/>
          <w:rtl w:val="0"/>
        </w:rPr>
        <w:t xml:space="preserve">IBAÑEZ; FIGUERAS,2013</w:t>
      </w:r>
    </w:p>
    <w:p w:rsidR="00000000" w:rsidDel="00000000" w:rsidP="00000000" w:rsidRDefault="00000000" w:rsidRPr="00000000" w14:paraId="000000F2">
      <w:pPr>
        <w:spacing w:line="360" w:lineRule="auto"/>
        <w:jc w:val="both"/>
        <w:rPr>
          <w:sz w:val="24"/>
          <w:szCs w:val="24"/>
        </w:rPr>
      </w:pPr>
      <w:r w:rsidDel="00000000" w:rsidR="00000000" w:rsidRPr="00000000">
        <w:rPr>
          <w:sz w:val="24"/>
          <w:szCs w:val="24"/>
          <w:rtl w:val="0"/>
        </w:rPr>
        <w:t xml:space="preserve">SANTOS; DOURADO; BEZERRA, 2016</w:t>
      </w:r>
    </w:p>
    <w:p w:rsidR="00000000" w:rsidDel="00000000" w:rsidP="00000000" w:rsidRDefault="00000000" w:rsidRPr="00000000" w14:paraId="000000F3">
      <w:pPr>
        <w:spacing w:line="360" w:lineRule="auto"/>
        <w:jc w:val="both"/>
        <w:rPr>
          <w:sz w:val="24"/>
          <w:szCs w:val="24"/>
        </w:rPr>
      </w:pPr>
      <w:r w:rsidDel="00000000" w:rsidR="00000000" w:rsidRPr="00000000">
        <w:rPr>
          <w:sz w:val="24"/>
          <w:szCs w:val="24"/>
          <w:rtl w:val="0"/>
        </w:rPr>
        <w:t xml:space="preserve">VUFORIA ENGINE, 201-</w:t>
      </w:r>
    </w:p>
    <w:p w:rsidR="00000000" w:rsidDel="00000000" w:rsidP="00000000" w:rsidRDefault="00000000" w:rsidRPr="00000000" w14:paraId="000000F4">
      <w:pPr>
        <w:spacing w:line="360" w:lineRule="auto"/>
        <w:jc w:val="both"/>
        <w:rPr>
          <w:sz w:val="24"/>
          <w:szCs w:val="24"/>
        </w:rPr>
      </w:pPr>
      <w:r w:rsidDel="00000000" w:rsidR="00000000" w:rsidRPr="00000000">
        <w:rPr>
          <w:sz w:val="24"/>
          <w:szCs w:val="24"/>
          <w:rtl w:val="0"/>
        </w:rPr>
        <w:t xml:space="preserve">PETTY, 201-</w:t>
      </w:r>
    </w:p>
    <w:p w:rsidR="00000000" w:rsidDel="00000000" w:rsidP="00000000" w:rsidRDefault="00000000" w:rsidRPr="00000000" w14:paraId="000000F5">
      <w:pPr>
        <w:spacing w:line="360" w:lineRule="auto"/>
        <w:jc w:val="both"/>
        <w:rPr>
          <w:sz w:val="24"/>
          <w:szCs w:val="24"/>
        </w:rPr>
      </w:pPr>
      <w:r w:rsidDel="00000000" w:rsidR="00000000" w:rsidRPr="00000000">
        <w:rPr>
          <w:sz w:val="24"/>
          <w:szCs w:val="24"/>
          <w:rtl w:val="0"/>
        </w:rPr>
        <w:t xml:space="preserve">SLICK, 2018</w:t>
      </w:r>
    </w:p>
    <w:p w:rsidR="00000000" w:rsidDel="00000000" w:rsidP="00000000" w:rsidRDefault="00000000" w:rsidRPr="00000000" w14:paraId="000000F6">
      <w:pPr>
        <w:spacing w:line="360" w:lineRule="auto"/>
        <w:jc w:val="both"/>
        <w:rPr>
          <w:sz w:val="24"/>
          <w:szCs w:val="24"/>
        </w:rPr>
      </w:pPr>
      <w:r w:rsidDel="00000000" w:rsidR="00000000" w:rsidRPr="00000000">
        <w:rPr>
          <w:sz w:val="24"/>
          <w:szCs w:val="24"/>
          <w:rtl w:val="0"/>
        </w:rPr>
        <w:t xml:space="preserve">BLENDER, 201-</w:t>
      </w:r>
    </w:p>
    <w:p w:rsidR="00000000" w:rsidDel="00000000" w:rsidP="00000000" w:rsidRDefault="00000000" w:rsidRPr="00000000" w14:paraId="000000F7">
      <w:pPr>
        <w:spacing w:line="360" w:lineRule="auto"/>
        <w:jc w:val="both"/>
        <w:rPr>
          <w:sz w:val="24"/>
          <w:szCs w:val="24"/>
        </w:rPr>
      </w:pPr>
      <w:r w:rsidDel="00000000" w:rsidR="00000000" w:rsidRPr="00000000">
        <w:rPr>
          <w:sz w:val="24"/>
          <w:szCs w:val="24"/>
          <w:rtl w:val="0"/>
        </w:rPr>
        <w:t xml:space="preserve">CARVALHO, 2015</w:t>
      </w:r>
    </w:p>
    <w:p w:rsidR="00000000" w:rsidDel="00000000" w:rsidP="00000000" w:rsidRDefault="00000000" w:rsidRPr="00000000" w14:paraId="000000F8">
      <w:pPr>
        <w:spacing w:line="360" w:lineRule="auto"/>
        <w:jc w:val="both"/>
        <w:rPr>
          <w:sz w:val="24"/>
          <w:szCs w:val="24"/>
        </w:rPr>
      </w:pPr>
      <w:r w:rsidDel="00000000" w:rsidR="00000000" w:rsidRPr="00000000">
        <w:rPr>
          <w:sz w:val="24"/>
          <w:szCs w:val="24"/>
          <w:rtl w:val="0"/>
        </w:rPr>
        <w:t xml:space="preserve">IPED, 2015</w:t>
      </w:r>
    </w:p>
    <w:p w:rsidR="00000000" w:rsidDel="00000000" w:rsidP="00000000" w:rsidRDefault="00000000" w:rsidRPr="00000000" w14:paraId="000000F9">
      <w:pPr>
        <w:spacing w:line="360" w:lineRule="auto"/>
        <w:jc w:val="both"/>
        <w:rPr>
          <w:sz w:val="24"/>
          <w:szCs w:val="24"/>
        </w:rPr>
      </w:pPr>
      <w:r w:rsidDel="00000000" w:rsidR="00000000" w:rsidRPr="00000000">
        <w:rPr>
          <w:sz w:val="24"/>
          <w:szCs w:val="24"/>
          <w:rtl w:val="0"/>
        </w:rPr>
        <w:t xml:space="preserve">INKSCAPE, 2017</w:t>
      </w:r>
    </w:p>
    <w:p w:rsidR="00000000" w:rsidDel="00000000" w:rsidP="00000000" w:rsidRDefault="00000000" w:rsidRPr="00000000" w14:paraId="000000FA">
      <w:pPr>
        <w:spacing w:line="360" w:lineRule="auto"/>
        <w:jc w:val="both"/>
        <w:rPr>
          <w:sz w:val="24"/>
          <w:szCs w:val="24"/>
        </w:rPr>
      </w:pPr>
      <w:r w:rsidDel="00000000" w:rsidR="00000000" w:rsidRPr="00000000">
        <w:rPr>
          <w:sz w:val="24"/>
          <w:szCs w:val="24"/>
          <w:rtl w:val="0"/>
        </w:rPr>
        <w:t xml:space="preserve">OFICINA DA NET, 2008</w:t>
      </w:r>
    </w:p>
    <w:p w:rsidR="00000000" w:rsidDel="00000000" w:rsidP="00000000" w:rsidRDefault="00000000" w:rsidRPr="00000000" w14:paraId="000000FB">
      <w:pPr>
        <w:spacing w:line="360" w:lineRule="auto"/>
        <w:jc w:val="both"/>
        <w:rPr>
          <w:sz w:val="24"/>
          <w:szCs w:val="24"/>
        </w:rPr>
      </w:pPr>
      <w:r w:rsidDel="00000000" w:rsidR="00000000" w:rsidRPr="00000000">
        <w:rPr>
          <w:sz w:val="24"/>
          <w:szCs w:val="24"/>
          <w:rtl w:val="0"/>
        </w:rPr>
        <w:t xml:space="preserve">GIMP, 2007</w:t>
      </w:r>
    </w:p>
    <w:p w:rsidR="00000000" w:rsidDel="00000000" w:rsidP="00000000" w:rsidRDefault="00000000" w:rsidRPr="00000000" w14:paraId="000000FC">
      <w:pPr>
        <w:spacing w:line="360" w:lineRule="auto"/>
        <w:jc w:val="both"/>
        <w:rPr>
          <w:sz w:val="24"/>
          <w:szCs w:val="24"/>
        </w:rPr>
      </w:pPr>
      <w:r w:rsidDel="00000000" w:rsidR="00000000" w:rsidRPr="00000000">
        <w:rPr>
          <w:sz w:val="24"/>
          <w:szCs w:val="24"/>
          <w:rtl w:val="0"/>
        </w:rPr>
        <w:t xml:space="preserve">TONSIG,2008</w:t>
      </w:r>
    </w:p>
    <w:p w:rsidR="00000000" w:rsidDel="00000000" w:rsidP="00000000" w:rsidRDefault="00000000" w:rsidRPr="00000000" w14:paraId="000000FD">
      <w:pPr>
        <w:spacing w:line="360" w:lineRule="auto"/>
        <w:jc w:val="both"/>
        <w:rPr>
          <w:sz w:val="24"/>
          <w:szCs w:val="24"/>
        </w:rPr>
      </w:pPr>
      <w:r w:rsidDel="00000000" w:rsidR="00000000" w:rsidRPr="00000000">
        <w:rPr>
          <w:sz w:val="24"/>
          <w:szCs w:val="24"/>
          <w:rtl w:val="0"/>
        </w:rPr>
        <w:t xml:space="preserve">Sommerville (2011)</w:t>
      </w:r>
    </w:p>
    <w:p w:rsidR="00000000" w:rsidDel="00000000" w:rsidP="00000000" w:rsidRDefault="00000000" w:rsidRPr="00000000" w14:paraId="000000FE">
      <w:pPr>
        <w:spacing w:line="360" w:lineRule="auto"/>
        <w:jc w:val="both"/>
        <w:rPr>
          <w:sz w:val="24"/>
          <w:szCs w:val="24"/>
        </w:rPr>
      </w:pPr>
      <w:r w:rsidDel="00000000" w:rsidR="00000000" w:rsidRPr="00000000">
        <w:rPr>
          <w:sz w:val="24"/>
          <w:szCs w:val="24"/>
          <w:rtl w:val="0"/>
        </w:rPr>
        <w:t xml:space="preserve">BEZERRA, 2002</w:t>
      </w:r>
      <w:r w:rsidDel="00000000" w:rsidR="00000000" w:rsidRPr="00000000">
        <w:rPr>
          <w:rtl w:val="0"/>
        </w:rPr>
      </w:r>
    </w:p>
    <w:sectPr>
      <w:headerReference r:id="rId5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pson.com/For-Work/Wearables/Smart-Glasses/Moverio-BT-300-Smart-Glasses-%28AR-Developer-Edition%29-/p/V11H756020" TargetMode="External"/><Relationship Id="rId42" Type="http://schemas.openxmlformats.org/officeDocument/2006/relationships/hyperlink" Target="http://ambrasaude.com.br/blog/imagiologia-medica-confira-como-auxilia-no-tratamento-do-cancer/" TargetMode="External"/><Relationship Id="rId41" Type="http://schemas.openxmlformats.org/officeDocument/2006/relationships/hyperlink" Target="http://www.acsij.org/acsij/article/view/400/350" TargetMode="External"/><Relationship Id="rId44" Type="http://schemas.openxmlformats.org/officeDocument/2006/relationships/hyperlink" Target="https://www.lifewire.com/what-is-3d-modeling-2164" TargetMode="External"/><Relationship Id="rId43" Type="http://schemas.openxmlformats.org/officeDocument/2006/relationships/hyperlink" Target="https://conceptartempire.com/what-is-3d-modeling/" TargetMode="External"/><Relationship Id="rId46" Type="http://schemas.openxmlformats.org/officeDocument/2006/relationships/hyperlink" Target="https://www.illustrearte.com.br/o-que-e-o-corel-draw-para-que-ele-serve/" TargetMode="External"/><Relationship Id="rId45" Type="http://schemas.openxmlformats.org/officeDocument/2006/relationships/hyperlink" Target="https://www.blender.org/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cielo.br/pdf/%0D/qn/v26n4/16437.pdf" TargetMode="External"/><Relationship Id="rId48" Type="http://schemas.openxmlformats.org/officeDocument/2006/relationships/hyperlink" Target="https://inkscape.org/pt-br/sobre/" TargetMode="External"/><Relationship Id="rId47" Type="http://schemas.openxmlformats.org/officeDocument/2006/relationships/hyperlink" Target="https://www.iped.com.br/materias/animacoes-e-design/tres-boas-razoes-usar-coreldraw.html" TargetMode="External"/><Relationship Id="rId49" Type="http://schemas.openxmlformats.org/officeDocument/2006/relationships/hyperlink" Target="https://www.oficinadanet.com.br/artigo/753/tudo_sobre_photoshop" TargetMode="External"/><Relationship Id="rId5" Type="http://schemas.openxmlformats.org/officeDocument/2006/relationships/styles" Target="styles.xml"/><Relationship Id="rId6" Type="http://schemas.openxmlformats.org/officeDocument/2006/relationships/hyperlink" Target="https://www.redalyc.org/articulo.oa?id=71535318003" TargetMode="External"/><Relationship Id="rId7" Type="http://schemas.openxmlformats.org/officeDocument/2006/relationships/hyperlink" Target="http://ticsproeja.pbworks.com/f/limites+e+possibilidades.pdf" TargetMode="External"/><Relationship Id="rId8" Type="http://schemas.openxmlformats.org/officeDocument/2006/relationships/hyperlink" Target="http://200.129.168.14:9000/educitec/index.php/teste/article/view/256/133" TargetMode="External"/><Relationship Id="rId31" Type="http://schemas.openxmlformats.org/officeDocument/2006/relationships/hyperlink" Target="https://upcommons.upc.edu/bitstream/handle/2099.1/17769/memoria.pdf?sequence=4&amp;isAllowed=y" TargetMode="External"/><Relationship Id="rId30" Type="http://schemas.openxmlformats.org/officeDocument/2006/relationships/hyperlink" Target="https://www.ptc.com/en/about/history/vuforia" TargetMode="External"/><Relationship Id="rId33" Type="http://schemas.openxmlformats.org/officeDocument/2006/relationships/hyperlink" Target="https://ieeexplore-ieee-org.ez130.periodicos.capes.gov.br/document/7407945" TargetMode="External"/><Relationship Id="rId32" Type="http://schemas.openxmlformats.org/officeDocument/2006/relationships/hyperlink" Target="https://ieeexplore.ieee.org/stamp/stamp.jsp?tp=&amp;arnumber=7517280" TargetMode="External"/><Relationship Id="rId35" Type="http://schemas.openxmlformats.org/officeDocument/2006/relationships/hyperlink" Target="https://engine.vuforia.com/features" TargetMode="External"/><Relationship Id="rId34" Type="http://schemas.openxmlformats.org/officeDocument/2006/relationships/hyperlink" Target="https://ieeexplore-ieee-org.ez130.periodicos.capes.gov.br/document/8287815" TargetMode="External"/><Relationship Id="rId37" Type="http://schemas.openxmlformats.org/officeDocument/2006/relationships/hyperlink" Target="https://library.vuforia.com/articles/Training/ground-plane-guide.html" TargetMode="External"/><Relationship Id="rId36" Type="http://schemas.openxmlformats.org/officeDocument/2006/relationships/hyperlink" Target="https://www.di.ubi.pt/~sebastiao/Ensino/UBI/2017-2018/ES/ApoioEstudo/Engenharia_Software_3Edicao.pdf" TargetMode="External"/><Relationship Id="rId39" Type="http://schemas.openxmlformats.org/officeDocument/2006/relationships/hyperlink" Target="https://www.qbittech.com/index.php/component/k2/item/53-augmented-reality-training" TargetMode="External"/><Relationship Id="rId38" Type="http://schemas.openxmlformats.org/officeDocument/2006/relationships/hyperlink" Target="https://link.springer.com/article/10.1007/s11042-010-0660-6" TargetMode="External"/><Relationship Id="rId20" Type="http://schemas.openxmlformats.org/officeDocument/2006/relationships/hyperlink" Target="https://digitalcommons.wpi.edu/iqp-all/3207/" TargetMode="External"/><Relationship Id="rId22" Type="http://schemas.openxmlformats.org/officeDocument/2006/relationships/hyperlink" Target="https://conceptartempire.com/what-is-unity/" TargetMode="External"/><Relationship Id="rId21" Type="http://schemas.openxmlformats.org/officeDocument/2006/relationships/hyperlink" Target="https://www.gamecareerguide.com/features/529/what_is_a_game_.php" TargetMode="External"/><Relationship Id="rId24" Type="http://schemas.openxmlformats.org/officeDocument/2006/relationships/hyperlink" Target="http://etclab.mie.utoronto.ca/publication/1994/Milgram_Takemura_SPIE1994.pdf" TargetMode="External"/><Relationship Id="rId23" Type="http://schemas.openxmlformats.org/officeDocument/2006/relationships/hyperlink" Target="https://unity3d.com/pt/unity/features/multiplatform" TargetMode="External"/><Relationship Id="rId26" Type="http://schemas.openxmlformats.org/officeDocument/2006/relationships/hyperlink" Target="https://sensortower.com/blog/pokemon-go-revenue-december-2018" TargetMode="External"/><Relationship Id="rId25" Type="http://schemas.openxmlformats.org/officeDocument/2006/relationships/image" Target="media/image2.png"/><Relationship Id="rId28" Type="http://schemas.openxmlformats.org/officeDocument/2006/relationships/hyperlink" Target="http://www.hitl.washington.edu/artoolkit/" TargetMode="External"/><Relationship Id="rId27" Type="http://schemas.openxmlformats.org/officeDocument/2006/relationships/hyperlink" Target="https://oglobo.globo.com/rioshow/jurassic-park-comemora-25-anos-com-sessoes-em-3d-22747933" TargetMode="External"/><Relationship Id="rId29" Type="http://schemas.openxmlformats.org/officeDocument/2006/relationships/image" Target="media/image1.png"/><Relationship Id="rId51" Type="http://schemas.openxmlformats.org/officeDocument/2006/relationships/hyperlink" Target="https://www2.le.ac.uk/departments/museumstudies/AboutUs/people/dr-giasemi-vavoula/Publications/downloads/publicationpreprints/journals/Kukulska-Hulme-et-al.-IJMBL-preprint.pdf/view" TargetMode="External"/><Relationship Id="rId50" Type="http://schemas.openxmlformats.org/officeDocument/2006/relationships/hyperlink" Target="https://cetic.br/pesquisa/educacao/indicadores" TargetMode="External"/><Relationship Id="rId52" Type="http://schemas.openxmlformats.org/officeDocument/2006/relationships/header" Target="header1.xml"/><Relationship Id="rId11" Type="http://schemas.openxmlformats.org/officeDocument/2006/relationships/hyperlink" Target="http://abrapecnet.org.br/atas_enpec/viiienpec/resumos/R0468-1.pdf" TargetMode="External"/><Relationship Id="rId10" Type="http://schemas.openxmlformats.org/officeDocument/2006/relationships/hyperlink" Target="http://www.revistageintec.net/index.php/revista/article/view/296/346" TargetMode="External"/><Relationship Id="rId13" Type="http://schemas.openxmlformats.org/officeDocument/2006/relationships/hyperlink" Target="http://portal.inep.gov.br/artigo/-/asset_publisher/B4AQV9zFY7Bv/content/dados-do-censo-escolar-noventa-e-cinco-por-cento-das-escolas-de-ensino-medio-tem-acesso-a-internet-mas-apenas-44-tem-laboratorio-de-ciencias/21206" TargetMode="External"/><Relationship Id="rId12" Type="http://schemas.openxmlformats.org/officeDocument/2006/relationships/hyperlink" Target="http://www.periodicos.capes.gov.br/?option=com_pmetabusca&amp;mn=88&amp;smn=88&amp;type=m&amp;metalib=aHR0cDovL3JucC1wcmltby5ob3N0ZWQuZXhsaWJyaXNncm91cC5jb20vcHJpbW9fbGlicmFyeS9saWJ3ZWIvYWN0aW9uL3NlYXJjaC5kbz9kc2NudD0wJnBjQXZhaWxhYmlsdHlNb2RlPWZhbHNlJmZyYmc9JnNjcC5zY3BzPXByaW1vX2NlbnRyYWxfbXVsdGlwbGVfZmUmdGFiPWRlZmF1bHRfdGFiJmN0PXNlYXJjaCZtb2RlPUJhc2ljJmR1bT10cnVlJmluZHg9MSZmbj1zZWFyY2gmdmlkPUNBUEVTX1Yx&amp;buscaRapidaTermo=Quimica+aprendizado" TargetMode="External"/><Relationship Id="rId15" Type="http://schemas.openxmlformats.org/officeDocument/2006/relationships/hyperlink" Target="https://www.researchgate.net/publication/308657938_Realidade_aumentada_e_suas_aplicacoes_com_foco_na_educacao#pf15" TargetMode="External"/><Relationship Id="rId14" Type="http://schemas.openxmlformats.org/officeDocument/2006/relationships/hyperlink" Target="https://www.vtt.fi/inf/pdf/science/2012/S3.pdf" TargetMode="External"/><Relationship Id="rId17" Type="http://schemas.openxmlformats.org/officeDocument/2006/relationships/hyperlink" Target="https://www.cs.unc.edu/~azuma/ARpresence.pdf" TargetMode="External"/><Relationship Id="rId16" Type="http://schemas.openxmlformats.org/officeDocument/2006/relationships/hyperlink" Target="https://periodicos.sbu.unicamp.br/ojs/index.php/parc/article/view/8649284/16081" TargetMode="External"/><Relationship Id="rId19" Type="http://schemas.openxmlformats.org/officeDocument/2006/relationships/hyperlink" Target="http://periodicos.uff.br/midiaecotidiano/article/view/9685/6809" TargetMode="External"/><Relationship Id="rId18" Type="http://schemas.openxmlformats.org/officeDocument/2006/relationships/hyperlink" Target="http://www.scielo.br/scielo.php?frbrVersion=3&amp;script=sci_arttext&amp;pid=S1413-99362014000100004&amp;lng=en&amp;tl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