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1"/>
          <w:numId w:val="3"/>
        </w:numPr>
        <w:bidi w:val="0"/>
        <w:spacing w:before="240" w:after="120"/>
        <w:jc w:val="left"/>
        <w:rPr>
          <w:lang w:val="nl-NL"/>
        </w:rPr>
      </w:pPr>
      <w:r>
        <w:rPr/>
        <w:t>Hoofdvraag en deelvragen</w:t>
      </w:r>
    </w:p>
    <w:p>
      <w:pPr>
        <w:pStyle w:val="BodyText"/>
        <w:bidi w:val="0"/>
        <w:jc w:val="left"/>
        <w:rPr>
          <w:lang w:val="nl-NL"/>
        </w:rPr>
      </w:pPr>
      <w:r>
        <w:rPr/>
        <w:t>Hoe ziet een verplaatsbaar en gebruiksvriendelijk éénpersoons BMX-starthek, dat eenvoudig inzetbaar is door niet technische BMX’ers, eruit?</w:t>
      </w:r>
    </w:p>
    <w:p>
      <w:pPr>
        <w:pStyle w:val="Heading3"/>
        <w:bidi w:val="0"/>
        <w:jc w:val="left"/>
        <w:rPr>
          <w:lang w:val="nl-NL"/>
        </w:rPr>
      </w:pPr>
      <w:r>
        <w:rPr/>
        <w:t>1. Functionele eisen</w:t>
      </w:r>
    </w:p>
    <w:p>
      <w:pPr>
        <w:pStyle w:val="BodyText"/>
        <w:numPr>
          <w:ilvl w:val="0"/>
          <w:numId w:val="4"/>
        </w:numPr>
        <w:tabs>
          <w:tab w:val="left" w:pos="709" w:leader="none"/>
        </w:tabs>
        <w:bidi w:val="0"/>
        <w:ind w:hanging="283" w:left="709"/>
        <w:jc w:val="left"/>
        <w:rPr>
          <w:lang w:val="nl-NL"/>
        </w:rPr>
      </w:pPr>
      <w:r>
        <w:rPr/>
        <w:t>Welke functionele eisen moet het starthek vervullen om veilig en betrouwbaar te werken?</w:t>
      </w:r>
    </w:p>
    <w:p>
      <w:pPr>
        <w:pStyle w:val="BodyText"/>
        <w:numPr>
          <w:ilvl w:val="0"/>
          <w:numId w:val="4"/>
        </w:numPr>
        <w:tabs>
          <w:tab w:val="left" w:pos="709" w:leader="none"/>
        </w:tabs>
        <w:bidi w:val="0"/>
        <w:ind w:hanging="283" w:left="709"/>
        <w:jc w:val="left"/>
        <w:rPr>
          <w:lang w:val="nl-NL"/>
        </w:rPr>
      </w:pPr>
      <w:r>
        <w:rPr/>
        <w:t>Hoe eenvoudig moet de bediening zijn om geschikt te zijn voor één persoon?</w:t>
      </w:r>
    </w:p>
    <w:p>
      <w:pPr>
        <w:pStyle w:val="Heading3"/>
        <w:bidi w:val="0"/>
        <w:jc w:val="left"/>
        <w:rPr>
          <w:lang w:val="nl-NL"/>
        </w:rPr>
      </w:pPr>
      <w:r>
        <w:rPr/>
        <w:t>2. Technisch ontwerp</w:t>
      </w:r>
    </w:p>
    <w:p>
      <w:pPr>
        <w:pStyle w:val="BodyText"/>
        <w:numPr>
          <w:ilvl w:val="0"/>
          <w:numId w:val="5"/>
        </w:numPr>
        <w:tabs>
          <w:tab w:val="left" w:pos="709" w:leader="none"/>
        </w:tabs>
        <w:bidi w:val="0"/>
        <w:ind w:hanging="283" w:left="709"/>
        <w:jc w:val="left"/>
        <w:rPr>
          <w:lang w:val="nl-NL"/>
        </w:rPr>
      </w:pPr>
      <w:r>
        <w:rPr/>
        <w:t>Welke mechanismen (bijv. servo, solenoid) zijn het meest geschikt voor het laten vallen van het hek?</w:t>
      </w:r>
    </w:p>
    <w:p>
      <w:pPr>
        <w:pStyle w:val="BodyText"/>
        <w:numPr>
          <w:ilvl w:val="0"/>
          <w:numId w:val="5"/>
        </w:numPr>
        <w:tabs>
          <w:tab w:val="left" w:pos="709" w:leader="none"/>
        </w:tabs>
        <w:bidi w:val="0"/>
        <w:ind w:hanging="283" w:left="709"/>
        <w:jc w:val="left"/>
        <w:rPr>
          <w:lang w:val="nl-NL"/>
        </w:rPr>
      </w:pPr>
      <w:r>
        <w:rPr/>
        <w:t>Hoe kan de constructie licht en stevig tegelijk worden gemaakt om verplaatsbaarheid te waarborgen?</w:t>
      </w:r>
    </w:p>
    <w:p>
      <w:pPr>
        <w:pStyle w:val="Heading3"/>
        <w:bidi w:val="0"/>
        <w:jc w:val="left"/>
        <w:rPr>
          <w:lang w:val="nl-NL"/>
        </w:rPr>
      </w:pPr>
      <w:r>
        <w:rPr/>
        <w:t>3. Gebruiksvriendelijkheid</w:t>
      </w:r>
    </w:p>
    <w:p>
      <w:pPr>
        <w:pStyle w:val="BodyText"/>
        <w:numPr>
          <w:ilvl w:val="0"/>
          <w:numId w:val="6"/>
        </w:numPr>
        <w:tabs>
          <w:tab w:val="left" w:pos="709" w:leader="none"/>
        </w:tabs>
        <w:bidi w:val="0"/>
        <w:ind w:hanging="283" w:left="709"/>
        <w:jc w:val="left"/>
        <w:rPr>
          <w:lang w:val="nl-NL"/>
        </w:rPr>
      </w:pPr>
      <w:r>
        <w:rPr/>
        <w:t>Op welke manier moet kan het starthek in elkaar zitten dat een gebruiker zonder technische kennis het eenvoudig kan bedienen?</w:t>
      </w:r>
    </w:p>
    <w:p>
      <w:pPr>
        <w:pStyle w:val="BodyText"/>
        <w:numPr>
          <w:ilvl w:val="0"/>
          <w:numId w:val="7"/>
        </w:numPr>
        <w:tabs>
          <w:tab w:val="left" w:pos="709" w:leader="none"/>
        </w:tabs>
        <w:bidi w:val="0"/>
        <w:ind w:hanging="283" w:left="709"/>
        <w:jc w:val="left"/>
        <w:rPr>
          <w:lang w:val="nl-NL"/>
        </w:rPr>
      </w:pPr>
      <w:r>
        <w:rPr/>
        <w:t>Welke ontwerpkeuzes dragen bij aan eenvoudig transport en opstellen (gewicht, inklapbaarheid, handgrepen, etc.)?</w:t>
      </w:r>
    </w:p>
    <w:p>
      <w:pPr>
        <w:pStyle w:val="Heading3"/>
        <w:bidi w:val="0"/>
        <w:jc w:val="left"/>
        <w:rPr>
          <w:lang w:val="nl-NL"/>
        </w:rPr>
      </w:pPr>
      <w:r>
        <w:rPr/>
        <w:t>4. Realisatie en testen</w:t>
      </w:r>
    </w:p>
    <w:p>
      <w:pPr>
        <w:pStyle w:val="BodyText"/>
        <w:numPr>
          <w:ilvl w:val="0"/>
          <w:numId w:val="2"/>
        </w:numPr>
        <w:tabs>
          <w:tab w:val="left" w:pos="709" w:leader="none"/>
        </w:tabs>
        <w:bidi w:val="0"/>
        <w:ind w:hanging="283" w:left="709"/>
        <w:jc w:val="left"/>
        <w:rPr>
          <w:lang w:val="nl-NL"/>
        </w:rPr>
      </w:pPr>
      <w:r>
        <w:rPr/>
        <w:t>Hoe kan het ontwerp worden getest op betrouwbaarheid en gebruiksvriendelijkheid.</w:t>
      </w:r>
    </w:p>
    <w:p>
      <w:pPr>
        <w:pStyle w:val="BodyText"/>
        <w:tabs>
          <w:tab w:val="left" w:pos="709" w:leader="none"/>
        </w:tabs>
        <w:bidi w:val="0"/>
        <w:ind w:hanging="283" w:left="709"/>
        <w:jc w:val="left"/>
        <w:rPr>
          <w:lang w:val="nl-NL"/>
        </w:rPr>
      </w:pPr>
      <w:r>
        <w:rPr>
          <w:lang w:val="nl-NL"/>
        </w:rPr>
      </w:r>
    </w:p>
    <w:p>
      <w:pPr>
        <w:pStyle w:val="Heading2"/>
        <w:numPr>
          <w:ilvl w:val="1"/>
          <w:numId w:val="1"/>
        </w:numPr>
        <w:bidi w:val="0"/>
        <w:jc w:val="left"/>
        <w:rPr>
          <w:lang w:val="nl-NL"/>
        </w:rPr>
      </w:pPr>
      <w:r>
        <w:rPr/>
        <w:t>Categorisatie</w:t>
      </w:r>
    </w:p>
    <w:p>
      <w:pPr>
        <w:pStyle w:val="BodyText"/>
        <w:bidi w:val="0"/>
        <w:jc w:val="left"/>
        <w:rPr>
          <w:lang w:val="nl-NL"/>
        </w:rPr>
      </w:pPr>
      <w:r>
        <w:rPr>
          <w:b/>
          <w:bCs/>
        </w:rPr>
        <w:t>Klantvragen</w:t>
      </w:r>
    </w:p>
    <w:p>
      <w:pPr>
        <w:pStyle w:val="BodyText"/>
        <w:numPr>
          <w:ilvl w:val="0"/>
          <w:numId w:val="0"/>
        </w:numPr>
        <w:tabs>
          <w:tab w:val="left" w:pos="709" w:leader="none"/>
        </w:tabs>
        <w:bidi w:val="0"/>
        <w:ind w:hanging="0" w:left="0"/>
        <w:jc w:val="left"/>
        <w:rPr>
          <w:lang w:val="nl-NL"/>
        </w:rPr>
      </w:pPr>
      <w:r>
        <w:rPr>
          <w:b/>
          <w:bCs/>
        </w:rPr>
        <w:t>Welke ontwerpkeuzes dragen bij aan eenvoudig transport en opstellen?</w:t>
      </w:r>
    </w:p>
    <w:p>
      <w:pPr>
        <w:pStyle w:val="BodyText"/>
        <w:numPr>
          <w:ilvl w:val="0"/>
          <w:numId w:val="0"/>
        </w:numPr>
        <w:tabs>
          <w:tab w:val="left" w:pos="709" w:leader="none"/>
        </w:tabs>
        <w:bidi w:val="0"/>
        <w:ind w:hanging="0" w:left="0"/>
        <w:jc w:val="left"/>
        <w:rPr>
          <w:lang w:val="nl-NL"/>
        </w:rPr>
      </w:pPr>
      <w:r>
        <w:rPr>
          <w:b/>
          <w:bCs/>
        </w:rPr>
        <w:t>Antwoord:</w:t>
      </w:r>
    </w:p>
    <w:p>
      <w:pPr>
        <w:pStyle w:val="BodyText"/>
        <w:tabs>
          <w:tab w:val="clear" w:pos="709"/>
          <w:tab w:val="left" w:pos="0" w:leader="none"/>
        </w:tabs>
        <w:bidi w:val="0"/>
        <w:ind w:hanging="0"/>
        <w:jc w:val="left"/>
        <w:rPr>
          <w:lang w:val="nl-NL"/>
        </w:rPr>
      </w:pPr>
      <w:r>
        <w:rPr/>
        <w:t>Er zijn een boel ontwerpkeuzes die er toe doen, waarbij de belangrijkste keuzes bij het gewicht en vorm liggen. Het is een goede optie om een handgreep te maken zodat het makkelijk te tillen is en het moet dus niet te veel wegen om het mee te krijgen</w:t>
      </w:r>
    </w:p>
    <w:p>
      <w:pPr>
        <w:pStyle w:val="BodyText"/>
        <w:bidi w:val="0"/>
        <w:jc w:val="left"/>
        <w:rPr>
          <w:lang w:val="nl-NL"/>
        </w:rPr>
      </w:pPr>
      <w:r>
        <w:rPr>
          <w:b/>
          <w:bCs/>
        </w:rPr>
        <w:t>Ontwerpvragen</w:t>
        <w:br/>
        <w:t>Welke eisen moet het starthek vervullen om veilig, betrouwbaar, toegangkelijk en gebruiksvriendelijk te zijn?</w:t>
      </w:r>
    </w:p>
    <w:p>
      <w:pPr>
        <w:pStyle w:val="BodyText"/>
        <w:bidi w:val="0"/>
        <w:jc w:val="left"/>
        <w:rPr>
          <w:lang w:val="nl-NL"/>
        </w:rPr>
      </w:pPr>
      <w:r>
        <w:rPr>
          <w:b/>
          <w:bCs/>
        </w:rPr>
        <w:t>Antwoord:</w:t>
      </w:r>
    </w:p>
    <w:p>
      <w:pPr>
        <w:pStyle w:val="BodyText"/>
        <w:bidi w:val="0"/>
        <w:jc w:val="left"/>
        <w:rPr>
          <w:lang w:val="nl-NL"/>
        </w:rPr>
      </w:pPr>
      <w:r>
        <w:rPr>
          <w:b w:val="false"/>
          <w:bCs w:val="false"/>
        </w:rPr>
        <w:t>Het antwoord zou een lijst met eisen zijn waaraan het hek moet voldoen. Deze eisen zijn opgesteld om elke keuze in het ontwerp te kunnen ondersteunen. Hier een voorbeeld lijst:</w:t>
        <w:br/>
      </w:r>
    </w:p>
    <w:p>
      <w:pPr>
        <w:pStyle w:val="BodyText"/>
        <w:numPr>
          <w:ilvl w:val="0"/>
          <w:numId w:val="8"/>
        </w:numPr>
        <w:bidi w:val="0"/>
        <w:jc w:val="left"/>
        <w:rPr>
          <w:lang w:val="nl-NL"/>
        </w:rPr>
      </w:pPr>
      <w:r>
        <w:rPr>
          <w:b w:val="false"/>
          <w:bCs w:val="false"/>
        </w:rPr>
        <w:t>Het hek moet 100kg gewicht kunnen dragen.</w:t>
      </w:r>
    </w:p>
    <w:p>
      <w:pPr>
        <w:pStyle w:val="BodyText"/>
        <w:numPr>
          <w:ilvl w:val="0"/>
          <w:numId w:val="8"/>
        </w:numPr>
        <w:bidi w:val="0"/>
        <w:jc w:val="left"/>
        <w:rPr>
          <w:lang w:val="nl-NL"/>
        </w:rPr>
      </w:pPr>
      <w:r>
        <w:rPr>
          <w:b w:val="false"/>
          <w:bCs w:val="false"/>
        </w:rPr>
        <w:t>Het hek moet minder dan 25kg wegen.</w:t>
      </w:r>
    </w:p>
    <w:p>
      <w:pPr>
        <w:pStyle w:val="BodyText"/>
        <w:numPr>
          <w:ilvl w:val="0"/>
          <w:numId w:val="8"/>
        </w:numPr>
        <w:bidi w:val="0"/>
        <w:jc w:val="left"/>
        <w:rPr>
          <w:lang w:val="nl-NL"/>
        </w:rPr>
      </w:pPr>
      <w:r>
        <w:rPr>
          <w:b w:val="false"/>
          <w:bCs w:val="false"/>
        </w:rPr>
        <w:t>Het hek moet met 1 knop bestuurbaar zijn.</w:t>
      </w:r>
    </w:p>
    <w:p>
      <w:pPr>
        <w:pStyle w:val="BodyText"/>
        <w:numPr>
          <w:ilvl w:val="0"/>
          <w:numId w:val="8"/>
        </w:numPr>
        <w:bidi w:val="0"/>
        <w:jc w:val="left"/>
        <w:rPr>
          <w:lang w:val="nl-NL"/>
        </w:rPr>
      </w:pPr>
      <w:r>
        <w:rPr>
          <w:b w:val="false"/>
          <w:bCs w:val="false"/>
        </w:rPr>
        <w:t>De kosten om het hek te bouwen moet niet meer zijn dan 200 euro.</w:t>
      </w:r>
    </w:p>
    <w:p>
      <w:pPr>
        <w:pStyle w:val="BodyText"/>
        <w:numPr>
          <w:ilvl w:val="0"/>
          <w:numId w:val="8"/>
        </w:numPr>
        <w:bidi w:val="0"/>
        <w:jc w:val="left"/>
        <w:rPr>
          <w:lang w:val="nl-NL"/>
        </w:rPr>
      </w:pPr>
      <w:r>
        <w:rPr>
          <w:b w:val="false"/>
          <w:bCs w:val="false"/>
        </w:rPr>
        <w:t>Het hek moet verplaatsbaar zijn.</w:t>
      </w:r>
    </w:p>
    <w:p>
      <w:pPr>
        <w:pStyle w:val="BodyText"/>
        <w:numPr>
          <w:ilvl w:val="0"/>
          <w:numId w:val="8"/>
        </w:numPr>
        <w:bidi w:val="0"/>
        <w:jc w:val="left"/>
        <w:rPr>
          <w:lang w:val="nl-NL"/>
        </w:rPr>
      </w:pPr>
      <w:r>
        <w:rPr>
          <w:b w:val="false"/>
          <w:bCs w:val="false"/>
        </w:rPr>
        <w:t>(nog een hoop andere dingen)</w:t>
      </w:r>
    </w:p>
    <w:p>
      <w:pPr>
        <w:pStyle w:val="BodyText"/>
        <w:bidi w:val="0"/>
        <w:jc w:val="left"/>
        <w:rPr>
          <w:lang w:val="nl-NL"/>
        </w:rPr>
      </w:pPr>
      <w:r>
        <w:rPr>
          <w:lang w:val="nl-NL"/>
        </w:rPr>
      </w:r>
    </w:p>
    <w:p>
      <w:pPr>
        <w:pStyle w:val="BodyText"/>
        <w:numPr>
          <w:ilvl w:val="0"/>
          <w:numId w:val="0"/>
        </w:numPr>
        <w:tabs>
          <w:tab w:val="left" w:pos="709" w:leader="none"/>
        </w:tabs>
        <w:bidi w:val="0"/>
        <w:ind w:hanging="0" w:left="0"/>
        <w:jc w:val="left"/>
        <w:rPr>
          <w:lang w:val="nl-NL"/>
        </w:rPr>
      </w:pPr>
      <w:r>
        <w:rPr>
          <w:b/>
          <w:bCs/>
        </w:rPr>
        <w:t>Welke mechanismen zijn het meest geschikt voor het laten vallen van het hek?</w:t>
      </w:r>
    </w:p>
    <w:p>
      <w:pPr>
        <w:pStyle w:val="BodyText"/>
        <w:tabs>
          <w:tab w:val="clear" w:pos="709"/>
          <w:tab w:val="left" w:pos="0" w:leader="none"/>
        </w:tabs>
        <w:bidi w:val="0"/>
        <w:ind w:hanging="0"/>
        <w:jc w:val="left"/>
        <w:rPr>
          <w:lang w:val="nl-NL"/>
        </w:rPr>
      </w:pPr>
      <w:r>
        <w:rPr>
          <w:b/>
          <w:bCs/>
        </w:rPr>
        <w:t>Antwoord:</w:t>
      </w:r>
    </w:p>
    <w:p>
      <w:pPr>
        <w:pStyle w:val="BodyText"/>
        <w:tabs>
          <w:tab w:val="clear" w:pos="709"/>
          <w:tab w:val="left" w:pos="0" w:leader="none"/>
        </w:tabs>
        <w:bidi w:val="0"/>
        <w:ind w:hanging="0"/>
        <w:jc w:val="left"/>
        <w:rPr>
          <w:lang w:val="nl-NL"/>
        </w:rPr>
      </w:pPr>
      <w:r>
        <w:rPr>
          <w:b w:val="false"/>
          <w:bCs w:val="false"/>
        </w:rPr>
        <w:t>Het beste mechanisme is een magneet. Dat komt omdat het aan de meeste eisen voldoet en daarom de beste keuze is van alle opties. Ook zou het mogelijk zijn om een servo motor te gebruiken, maar dat is een stuk duurder en zwaarder.</w:t>
      </w:r>
    </w:p>
    <w:p>
      <w:pPr>
        <w:pStyle w:val="BodyText"/>
        <w:numPr>
          <w:ilvl w:val="0"/>
          <w:numId w:val="0"/>
        </w:numPr>
        <w:tabs>
          <w:tab w:val="left" w:pos="709" w:leader="none"/>
        </w:tabs>
        <w:bidi w:val="0"/>
        <w:ind w:hanging="0" w:left="0"/>
        <w:jc w:val="left"/>
        <w:rPr>
          <w:lang w:val="nl-NL"/>
        </w:rPr>
      </w:pPr>
      <w:r>
        <w:rPr>
          <w:b/>
          <w:bCs/>
        </w:rPr>
        <w:t>Hoe kan de constructie licht en stevig tegelijk worden gemaakt om verplaatsbaarheid te waarborgen?</w:t>
      </w:r>
    </w:p>
    <w:p>
      <w:pPr>
        <w:pStyle w:val="BodyText"/>
        <w:tabs>
          <w:tab w:val="clear" w:pos="709"/>
          <w:tab w:val="left" w:pos="0" w:leader="none"/>
        </w:tabs>
        <w:bidi w:val="0"/>
        <w:ind w:hanging="0"/>
        <w:jc w:val="left"/>
        <w:rPr>
          <w:lang w:val="nl-NL"/>
        </w:rPr>
      </w:pPr>
      <w:r>
        <w:rPr>
          <w:b/>
          <w:bCs/>
        </w:rPr>
        <w:t>Antwoord:</w:t>
      </w:r>
    </w:p>
    <w:p>
      <w:pPr>
        <w:pStyle w:val="BodyText"/>
        <w:tabs>
          <w:tab w:val="clear" w:pos="709"/>
          <w:tab w:val="left" w:pos="0" w:leader="none"/>
        </w:tabs>
        <w:bidi w:val="0"/>
        <w:ind w:hanging="0"/>
        <w:jc w:val="left"/>
        <w:rPr>
          <w:lang w:val="nl-NL"/>
        </w:rPr>
      </w:pPr>
      <w:r>
        <w:rPr>
          <w:b w:val="false"/>
          <w:bCs w:val="false"/>
        </w:rPr>
        <w:t>Het hek kan van veel soorten materialen gemaakt worden. Omdat het uiteindelijk ook de bedoeling is dat andere mensen dit ontwerp gaan volgen en dit hek gaan maken is het handig om een makkelijk bouwproces te hebben. Daardoor is een keuze als multiplex goed. Het is ook nog eens betaalbaar en niet al te zwaar. Het belangrijkste is dat het makkelijk bewerkbaar is en daardoor toegankelijk voor andere mensen.</w:t>
      </w:r>
    </w:p>
    <w:p>
      <w:pPr>
        <w:pStyle w:val="BodyText"/>
        <w:numPr>
          <w:ilvl w:val="0"/>
          <w:numId w:val="0"/>
        </w:numPr>
        <w:tabs>
          <w:tab w:val="left" w:pos="709" w:leader="none"/>
        </w:tabs>
        <w:bidi w:val="0"/>
        <w:ind w:hanging="0" w:left="0"/>
        <w:jc w:val="left"/>
        <w:rPr>
          <w:lang w:val="nl-NL"/>
        </w:rPr>
      </w:pPr>
      <w:r>
        <w:rPr>
          <w:b/>
          <w:bCs/>
        </w:rPr>
        <w:t>Op welke manier moet kan het starthek bediend worden zodat een gebruiker zonder technische kennis het eenvoudig kan bedienen?</w:t>
      </w:r>
    </w:p>
    <w:p>
      <w:pPr>
        <w:pStyle w:val="BodyText"/>
        <w:tabs>
          <w:tab w:val="clear" w:pos="709"/>
          <w:tab w:val="left" w:pos="0" w:leader="none"/>
        </w:tabs>
        <w:bidi w:val="0"/>
        <w:ind w:hanging="0"/>
        <w:jc w:val="left"/>
        <w:rPr>
          <w:lang w:val="nl-NL"/>
        </w:rPr>
      </w:pPr>
      <w:r>
        <w:rPr>
          <w:b/>
          <w:bCs/>
        </w:rPr>
        <w:t>Antwoord:</w:t>
      </w:r>
    </w:p>
    <w:p>
      <w:pPr>
        <w:pStyle w:val="BodyText"/>
        <w:tabs>
          <w:tab w:val="clear" w:pos="709"/>
          <w:tab w:val="left" w:pos="0" w:leader="none"/>
        </w:tabs>
        <w:bidi w:val="0"/>
        <w:ind w:hanging="0"/>
        <w:jc w:val="left"/>
        <w:rPr>
          <w:lang w:val="nl-NL"/>
        </w:rPr>
      </w:pPr>
      <w:r>
        <w:rPr>
          <w:b w:val="false"/>
          <w:bCs w:val="false"/>
        </w:rPr>
        <w:t>Het starthek moet bedienbaar zijn met 1 knop. De tijdwaarneming moet te zien zijn op een telefoon. Op deze manier is het voor alle gebruikers geschikt en niet lastig te gebruiken.</w:t>
      </w:r>
    </w:p>
    <w:p>
      <w:pPr>
        <w:pStyle w:val="BodyText"/>
        <w:bidi w:val="0"/>
        <w:jc w:val="left"/>
        <w:rPr>
          <w:lang w:val="nl-NL"/>
        </w:rPr>
      </w:pPr>
      <w:r>
        <w:rPr>
          <w:b/>
          <w:bCs/>
        </w:rPr>
        <w:t>Kennisvragen</w:t>
      </w:r>
    </w:p>
    <w:p>
      <w:pPr>
        <w:pStyle w:val="BodyText"/>
        <w:numPr>
          <w:ilvl w:val="0"/>
          <w:numId w:val="0"/>
        </w:numPr>
        <w:tabs>
          <w:tab w:val="left" w:pos="709" w:leader="none"/>
        </w:tabs>
        <w:bidi w:val="0"/>
        <w:ind w:hanging="0" w:left="0"/>
        <w:jc w:val="left"/>
        <w:rPr>
          <w:lang w:val="nl-NL"/>
        </w:rPr>
      </w:pPr>
      <w:r>
        <w:rPr>
          <w:b/>
          <w:bCs/>
        </w:rPr>
        <w:t>Hoe eenvoudig moet de bediening zijn om geschikt te zijn voor één persoon?</w:t>
      </w:r>
      <w:r>
        <w:rPr/>
        <w:t xml:space="preserve"> </w:t>
      </w:r>
      <w:r>
        <w:rPr>
          <w:b/>
          <w:bCs/>
        </w:rPr>
        <w:t>(onderzoeksvraag)</w:t>
      </w:r>
    </w:p>
    <w:p>
      <w:pPr>
        <w:pStyle w:val="BodyText"/>
        <w:tabs>
          <w:tab w:val="clear" w:pos="709"/>
          <w:tab w:val="left" w:pos="0" w:leader="none"/>
        </w:tabs>
        <w:bidi w:val="0"/>
        <w:ind w:hanging="0"/>
        <w:jc w:val="left"/>
        <w:rPr>
          <w:lang w:val="nl-NL"/>
        </w:rPr>
      </w:pPr>
      <w:r>
        <w:rPr>
          <w:b/>
          <w:bCs/>
        </w:rPr>
        <w:t>Antwoord:</w:t>
      </w:r>
    </w:p>
    <w:p>
      <w:pPr>
        <w:pStyle w:val="BodyText"/>
        <w:tabs>
          <w:tab w:val="clear" w:pos="709"/>
          <w:tab w:val="left" w:pos="0" w:leader="none"/>
        </w:tabs>
        <w:bidi w:val="0"/>
        <w:ind w:hanging="0"/>
        <w:jc w:val="left"/>
        <w:rPr>
          <w:lang w:val="nl-NL"/>
        </w:rPr>
      </w:pPr>
      <w:r>
        <w:rPr>
          <w:b w:val="false"/>
          <w:bCs w:val="false"/>
        </w:rPr>
        <w:t xml:space="preserve">De beste manier is </w:t>
      </w:r>
      <w:r>
        <w:rPr>
          <w:rStyle w:val="Strong"/>
          <w:b w:val="false"/>
          <w:bCs w:val="false"/>
        </w:rPr>
        <w:t>halfautomatische bediening.</w:t>
      </w:r>
      <w:r>
        <w:rPr>
          <w:b w:val="false"/>
          <w:bCs w:val="false"/>
        </w:rPr>
        <w:t xml:space="preserve"> Bij een </w:t>
      </w:r>
      <w:r>
        <w:rPr>
          <w:rStyle w:val="Strong"/>
          <w:b w:val="false"/>
          <w:bCs w:val="false"/>
        </w:rPr>
        <w:t>halfautomatische bediening</w:t>
      </w:r>
      <w:r>
        <w:rPr>
          <w:b w:val="false"/>
          <w:bCs w:val="false"/>
        </w:rPr>
        <w:t xml:space="preserve"> wordt het starthek eerst handmatig omhoog gezet en vervolgens met een eenvoudige actie geactiveerd, bijvoorbeeld via een drukknop, afstandsbediening of voetpedaal die de elektromagneet of servo aanstuurt om het hek te laten vallen. Deze aanpak combineert betrouwbaarheid met gebruiksgemak: de gebruiker houdt controle over het moment van starten, maar profiteert toch van een automatische ontgrendeling die zorgt voor een realistische startsituatie. De bediening blijft eenvoudig genoeg voor één persoon, omdat slechts één of twee handelingen nodig zijn, en de fysieke belasting minimaal is. Bovendien is deze oplossing technisch minder complex dan een volledig automatische variant, waardoor het systeem robuust, betaalbaar en goed te onderhouden blijft.</w:t>
      </w:r>
    </w:p>
    <w:p>
      <w:pPr>
        <w:pStyle w:val="BodyText"/>
        <w:tabs>
          <w:tab w:val="clear" w:pos="709"/>
          <w:tab w:val="left" w:pos="0" w:leader="none"/>
        </w:tabs>
        <w:bidi w:val="0"/>
        <w:ind w:hanging="0"/>
        <w:jc w:val="left"/>
        <w:rPr>
          <w:lang w:val="nl-NL"/>
        </w:rPr>
      </w:pPr>
      <w:r>
        <w:rPr>
          <w:lang w:val="nl-NL"/>
        </w:rPr>
      </w:r>
    </w:p>
    <w:p>
      <w:pPr>
        <w:pStyle w:val="BodyText"/>
        <w:numPr>
          <w:ilvl w:val="0"/>
          <w:numId w:val="0"/>
        </w:numPr>
        <w:tabs>
          <w:tab w:val="left" w:pos="709" w:leader="none"/>
        </w:tabs>
        <w:bidi w:val="0"/>
        <w:ind w:hanging="0" w:left="0"/>
        <w:jc w:val="left"/>
        <w:rPr>
          <w:lang w:val="nl-NL"/>
        </w:rPr>
      </w:pPr>
      <w:r>
        <w:rPr>
          <w:b/>
          <w:bCs/>
        </w:rPr>
        <w:t>Is het ontwerp betrouwbaarheid en gebruiksvriendelijkheid. (onderzoeksvraag)</w:t>
      </w:r>
    </w:p>
    <w:p>
      <w:pPr>
        <w:pStyle w:val="BodyText"/>
        <w:tabs>
          <w:tab w:val="clear" w:pos="709"/>
          <w:tab w:val="left" w:pos="0" w:leader="none"/>
        </w:tabs>
        <w:bidi w:val="0"/>
        <w:ind w:hanging="0"/>
        <w:jc w:val="left"/>
        <w:rPr>
          <w:lang w:val="nl-NL"/>
        </w:rPr>
      </w:pPr>
      <w:r>
        <w:rPr>
          <w:b/>
          <w:bCs/>
        </w:rPr>
        <w:t>Antwoord:</w:t>
      </w:r>
    </w:p>
    <w:p>
      <w:pPr>
        <w:pStyle w:val="BodyText"/>
        <w:tabs>
          <w:tab w:val="clear" w:pos="709"/>
          <w:tab w:val="left" w:pos="0" w:leader="none"/>
        </w:tabs>
        <w:bidi w:val="0"/>
        <w:ind w:hanging="0"/>
        <w:jc w:val="left"/>
        <w:rPr>
          <w:lang w:val="nl-NL"/>
        </w:rPr>
      </w:pPr>
      <w:r>
        <w:rPr>
          <w:b w:val="false"/>
          <w:bCs w:val="false"/>
        </w:rPr>
        <w:t>Ja het hek is getest en is door alle tests heen gekomen. Het voldoet ook aan alle eisen.</w:t>
      </w:r>
    </w:p>
    <w:p>
      <w:pPr>
        <w:pStyle w:val="BodyText"/>
        <w:tabs>
          <w:tab w:val="clear" w:pos="709"/>
          <w:tab w:val="left" w:pos="0" w:leader="none"/>
        </w:tabs>
        <w:bidi w:val="0"/>
        <w:ind w:hanging="0"/>
        <w:jc w:val="left"/>
        <w:rPr>
          <w:lang w:val="nl-NL"/>
        </w:rPr>
      </w:pPr>
      <w:r>
        <w:rPr>
          <w:lang w:val="nl-NL"/>
        </w:rPr>
      </w:r>
    </w:p>
    <w:p>
      <w:pPr>
        <w:pStyle w:val="Heading2"/>
        <w:numPr>
          <w:ilvl w:val="1"/>
          <w:numId w:val="1"/>
        </w:numPr>
        <w:tabs>
          <w:tab w:val="clear" w:pos="709"/>
          <w:tab w:val="left" w:pos="0" w:leader="none"/>
        </w:tabs>
        <w:bidi w:val="0"/>
        <w:ind w:hanging="0"/>
        <w:jc w:val="left"/>
        <w:rPr>
          <w:lang w:val="nl-NL"/>
        </w:rPr>
      </w:pPr>
      <w:r>
        <w:rPr>
          <w:rStyle w:val="Strong"/>
          <w:b/>
          <w:bCs w:val="false"/>
        </w:rPr>
        <w:t>Research Design 1 – Is het ontwerp betrouwbaar en gebruiksvriendelijk?</w:t>
      </w:r>
    </w:p>
    <w:p>
      <w:pPr>
        <w:pStyle w:val="BodyText"/>
        <w:bidi w:val="0"/>
        <w:jc w:val="left"/>
        <w:rPr>
          <w:lang w:val="nl-NL"/>
        </w:rPr>
      </w:pPr>
      <w:r>
        <w:rPr>
          <w:rStyle w:val="Strong"/>
        </w:rPr>
        <w:t>Doel van het onderzoek:</w:t>
      </w:r>
      <w:r>
        <w:rPr/>
        <w:br/>
        <w:t>Nagaan of het BMX-starthek betrouwbaar werkt (weinig storingen) en of het gemakkelijk te gebruiken is door één persoon.</w:t>
      </w:r>
    </w:p>
    <w:p>
      <w:pPr>
        <w:pStyle w:val="BodyText"/>
        <w:bidi w:val="0"/>
        <w:jc w:val="left"/>
        <w:rPr>
          <w:lang w:val="nl-NL"/>
        </w:rPr>
      </w:pPr>
      <w:r>
        <w:rPr>
          <w:rStyle w:val="Strong"/>
        </w:rPr>
        <w:t>Variabelen:</w:t>
      </w:r>
    </w:p>
    <w:p>
      <w:pPr>
        <w:pStyle w:val="BodyText"/>
        <w:numPr>
          <w:ilvl w:val="0"/>
          <w:numId w:val="9"/>
        </w:numPr>
        <w:tabs>
          <w:tab w:val="left" w:pos="709" w:leader="none"/>
        </w:tabs>
        <w:bidi w:val="0"/>
        <w:ind w:hanging="283" w:left="709"/>
        <w:jc w:val="left"/>
        <w:rPr>
          <w:lang w:val="nl-NL"/>
        </w:rPr>
      </w:pPr>
      <w:r>
        <w:rPr>
          <w:rStyle w:val="Strong"/>
        </w:rPr>
        <w:t>Betrouwbaarheid:</w:t>
      </w:r>
      <w:r>
        <w:rPr/>
        <w:t xml:space="preserve"> aantal succesvolle starts zonder storing, tijd tussen commando en hekbeweging.</w:t>
      </w:r>
    </w:p>
    <w:p>
      <w:pPr>
        <w:pStyle w:val="BodyText"/>
        <w:numPr>
          <w:ilvl w:val="0"/>
          <w:numId w:val="9"/>
        </w:numPr>
        <w:tabs>
          <w:tab w:val="left" w:pos="709" w:leader="none"/>
        </w:tabs>
        <w:bidi w:val="0"/>
        <w:ind w:hanging="283" w:left="709"/>
        <w:jc w:val="left"/>
        <w:rPr>
          <w:lang w:val="nl-NL"/>
        </w:rPr>
      </w:pPr>
      <w:r>
        <w:rPr>
          <w:rStyle w:val="Strong"/>
        </w:rPr>
        <w:t>Gebruiksvriendelijkheid:</w:t>
      </w:r>
      <w:r>
        <w:rPr/>
        <w:t xml:space="preserve"> aantal handelingen, benodigde tijd, en ervaren gemak (enquête 1–5).</w:t>
      </w:r>
    </w:p>
    <w:p>
      <w:pPr>
        <w:pStyle w:val="BodyText"/>
        <w:numPr>
          <w:ilvl w:val="0"/>
          <w:numId w:val="9"/>
        </w:numPr>
        <w:tabs>
          <w:tab w:val="left" w:pos="709" w:leader="none"/>
        </w:tabs>
        <w:bidi w:val="0"/>
        <w:ind w:hanging="283" w:left="709"/>
        <w:jc w:val="left"/>
        <w:rPr>
          <w:lang w:val="nl-NL"/>
        </w:rPr>
      </w:pPr>
      <w:r>
        <w:rPr>
          <w:rStyle w:val="Strong"/>
        </w:rPr>
        <w:t>Onafhankelijke variabele:</w:t>
      </w:r>
      <w:r>
        <w:rPr/>
        <w:t xml:space="preserve"> ontwerpversie (A of B).</w:t>
      </w:r>
    </w:p>
    <w:p>
      <w:pPr>
        <w:pStyle w:val="BodyText"/>
        <w:bidi w:val="0"/>
        <w:jc w:val="left"/>
        <w:rPr>
          <w:lang w:val="nl-NL"/>
        </w:rPr>
      </w:pPr>
      <w:r>
        <w:rPr>
          <w:rStyle w:val="Strong"/>
        </w:rPr>
        <w:t>Wat wordt gemeten (unit of observation):</w:t>
      </w:r>
      <w:r>
        <w:rPr/>
        <w:t xml:space="preserve"> elke startactie en elk gebruik door een deelnemer.</w:t>
        <w:br/>
      </w:r>
      <w:r>
        <w:rPr>
          <w:rStyle w:val="Strong"/>
        </w:rPr>
        <w:t>Waarover ik conclusies trek (unit of analysis):</w:t>
      </w:r>
      <w:r>
        <w:rPr/>
        <w:t xml:space="preserve"> het ontwerp als geheel.</w:t>
      </w:r>
    </w:p>
    <w:p>
      <w:pPr>
        <w:pStyle w:val="BodyText"/>
        <w:bidi w:val="0"/>
        <w:jc w:val="left"/>
        <w:rPr>
          <w:lang w:val="nl-NL"/>
        </w:rPr>
      </w:pPr>
      <w:r>
        <w:rPr>
          <w:rStyle w:val="Strong"/>
        </w:rPr>
        <w:t>Hoe ik meet:</w:t>
      </w:r>
    </w:p>
    <w:p>
      <w:pPr>
        <w:pStyle w:val="BodyText"/>
        <w:numPr>
          <w:ilvl w:val="0"/>
          <w:numId w:val="10"/>
        </w:numPr>
        <w:tabs>
          <w:tab w:val="left" w:pos="709" w:leader="none"/>
        </w:tabs>
        <w:bidi w:val="0"/>
        <w:ind w:hanging="283" w:left="709"/>
        <w:jc w:val="left"/>
        <w:rPr>
          <w:lang w:val="nl-NL"/>
        </w:rPr>
      </w:pPr>
      <w:r>
        <w:rPr/>
        <w:t>Logboek van starts (functioneert hek, ja/nee).</w:t>
      </w:r>
    </w:p>
    <w:p>
      <w:pPr>
        <w:pStyle w:val="BodyText"/>
        <w:numPr>
          <w:ilvl w:val="0"/>
          <w:numId w:val="10"/>
        </w:numPr>
        <w:tabs>
          <w:tab w:val="left" w:pos="709" w:leader="none"/>
        </w:tabs>
        <w:bidi w:val="0"/>
        <w:ind w:hanging="283" w:left="709"/>
        <w:jc w:val="left"/>
        <w:rPr>
          <w:lang w:val="nl-NL"/>
        </w:rPr>
      </w:pPr>
      <w:r>
        <w:rPr/>
        <w:t>Stopwatch voor tijdmetingen.</w:t>
      </w:r>
    </w:p>
    <w:p>
      <w:pPr>
        <w:pStyle w:val="BodyText"/>
        <w:numPr>
          <w:ilvl w:val="0"/>
          <w:numId w:val="10"/>
        </w:numPr>
        <w:tabs>
          <w:tab w:val="left" w:pos="709" w:leader="none"/>
        </w:tabs>
        <w:bidi w:val="0"/>
        <w:ind w:hanging="283" w:left="709"/>
        <w:jc w:val="left"/>
        <w:rPr>
          <w:lang w:val="nl-NL"/>
        </w:rPr>
      </w:pPr>
      <w:r>
        <w:rPr/>
        <w:t>Korte vragenlijst over gebruiksgemak na elke test.</w:t>
      </w:r>
    </w:p>
    <w:p>
      <w:pPr>
        <w:pStyle w:val="BodyText"/>
        <w:numPr>
          <w:ilvl w:val="0"/>
          <w:numId w:val="10"/>
        </w:numPr>
        <w:tabs>
          <w:tab w:val="left" w:pos="709" w:leader="none"/>
        </w:tabs>
        <w:bidi w:val="0"/>
        <w:ind w:hanging="283" w:left="709"/>
        <w:jc w:val="left"/>
        <w:rPr>
          <w:lang w:val="nl-NL"/>
        </w:rPr>
      </w:pPr>
      <w:r>
        <w:rPr/>
        <w:t>Observatieformulier om handelingen en fouten te tellen.</w:t>
      </w:r>
    </w:p>
    <w:p>
      <w:pPr>
        <w:pStyle w:val="BodyText"/>
        <w:bidi w:val="0"/>
        <w:jc w:val="left"/>
        <w:rPr>
          <w:lang w:val="nl-NL"/>
        </w:rPr>
      </w:pPr>
      <w:r>
        <w:rPr>
          <w:rStyle w:val="Strong"/>
        </w:rPr>
        <w:t>Bronnen:</w:t>
      </w:r>
      <w:r>
        <w:rPr/>
        <w:t xml:space="preserve"> eigen prototypes, testpersonen (BMX’ers of ikzelf).</w:t>
      </w:r>
    </w:p>
    <w:p>
      <w:pPr>
        <w:pStyle w:val="BodyText"/>
        <w:bidi w:val="0"/>
        <w:jc w:val="left"/>
        <w:rPr>
          <w:lang w:val="nl-NL"/>
        </w:rPr>
      </w:pPr>
      <w:r>
        <w:rPr>
          <w:rStyle w:val="Strong"/>
        </w:rPr>
        <w:t>Meetmoment:</w:t>
      </w:r>
      <w:r>
        <w:rPr/>
        <w:t xml:space="preserve"> na prototype 1 en bij prototype 2 (vergelijking).</w:t>
      </w:r>
    </w:p>
    <w:p>
      <w:pPr>
        <w:pStyle w:val="BodyText"/>
        <w:bidi w:val="0"/>
        <w:jc w:val="left"/>
        <w:rPr>
          <w:lang w:val="nl-NL"/>
        </w:rPr>
      </w:pPr>
      <w:r>
        <w:rPr>
          <w:rStyle w:val="Strong"/>
        </w:rPr>
        <w:t>Data-analyse:</w:t>
      </w:r>
      <w:r>
        <w:rPr/>
        <w:t xml:space="preserve"> bereken het percentage succesvolle starts, gemiddelde tijd en gemiddelde gebruiksscore. Vergelijk ontwerpen op deze punten.</w:t>
      </w:r>
    </w:p>
    <w:p>
      <w:pPr>
        <w:pStyle w:val="BodyText"/>
        <w:bidi w:val="0"/>
        <w:jc w:val="left"/>
        <w:rPr>
          <w:lang w:val="nl-NL"/>
        </w:rPr>
      </w:pPr>
      <w:r>
        <w:rPr>
          <w:lang w:val="nl-NL"/>
        </w:rPr>
      </w:r>
    </w:p>
    <w:p>
      <w:pPr>
        <w:pStyle w:val="BodyText"/>
        <w:bidi w:val="0"/>
        <w:jc w:val="left"/>
        <w:rPr>
          <w:lang w:val="nl-NL"/>
        </w:rPr>
      </w:pPr>
      <w:r>
        <w:rPr>
          <w:lang w:val="nl-NL"/>
        </w:rPr>
      </w:r>
    </w:p>
    <w:p>
      <w:pPr>
        <w:pStyle w:val="BodyText"/>
        <w:tabs>
          <w:tab w:val="clear" w:pos="709"/>
          <w:tab w:val="left" w:pos="0" w:leader="none"/>
        </w:tabs>
        <w:bidi w:val="0"/>
        <w:ind w:hanging="0"/>
        <w:jc w:val="left"/>
        <w:rPr>
          <w:lang w:val="nl-NL"/>
        </w:rPr>
      </w:pPr>
      <w:r>
        <w:rPr>
          <w:lang w:val="nl-NL"/>
        </w:rPr>
      </w:r>
    </w:p>
    <w:p>
      <w:pPr>
        <w:pStyle w:val="BodyText"/>
        <w:tabs>
          <w:tab w:val="clear" w:pos="709"/>
          <w:tab w:val="left" w:pos="0" w:leader="none"/>
        </w:tabs>
        <w:bidi w:val="0"/>
        <w:ind w:hanging="0"/>
        <w:jc w:val="left"/>
        <w:rPr>
          <w:lang w:val="nl-NL"/>
        </w:rPr>
      </w:pPr>
      <w:r>
        <w:rPr>
          <w:lang w:val="nl-NL"/>
        </w:rPr>
      </w:r>
    </w:p>
    <w:p>
      <w:pPr>
        <w:pStyle w:val="BodyText"/>
        <w:tabs>
          <w:tab w:val="clear" w:pos="709"/>
          <w:tab w:val="left" w:pos="0" w:leader="none"/>
        </w:tabs>
        <w:bidi w:val="0"/>
        <w:ind w:hanging="0"/>
        <w:jc w:val="left"/>
        <w:rPr>
          <w:lang w:val="nl-NL"/>
        </w:rPr>
      </w:pPr>
      <w:r>
        <w:rPr>
          <w:lang w:val="nl-NL"/>
        </w:rPr>
      </w:r>
    </w:p>
    <w:tbl>
      <w:tblPr>
        <w:tblW w:w="9638" w:type="dxa"/>
        <w:jc w:val="left"/>
        <w:tblInd w:w="0" w:type="dxa"/>
        <w:tblLayout w:type="fixed"/>
        <w:tblCellMar>
          <w:top w:w="28" w:type="dxa"/>
          <w:left w:w="28" w:type="dxa"/>
          <w:bottom w:w="28" w:type="dxa"/>
          <w:right w:w="28" w:type="dxa"/>
        </w:tblCellMar>
      </w:tblPr>
      <w:tblGrid>
        <w:gridCol w:w="1867"/>
        <w:gridCol w:w="5022"/>
        <w:gridCol w:w="2749"/>
      </w:tblGrid>
      <w:tr>
        <w:trPr>
          <w:tblHeader w:val="true"/>
        </w:trPr>
        <w:tc>
          <w:tcPr>
            <w:tcW w:w="1867" w:type="dxa"/>
            <w:tcBorders/>
            <w:vAlign w:val="center"/>
          </w:tcPr>
          <w:p>
            <w:pPr>
              <w:pStyle w:val="TableHeading"/>
              <w:rPr/>
            </w:pPr>
            <w:r>
              <w:rPr/>
              <w:t>Overweging</w:t>
            </w:r>
          </w:p>
        </w:tc>
        <w:tc>
          <w:tcPr>
            <w:tcW w:w="5022" w:type="dxa"/>
            <w:tcBorders/>
            <w:vAlign w:val="center"/>
          </w:tcPr>
          <w:p>
            <w:pPr>
              <w:pStyle w:val="TableHeading"/>
              <w:rPr/>
            </w:pPr>
            <w:r>
              <w:rPr/>
              <w:t>Quick &amp; Dirty</w:t>
            </w:r>
          </w:p>
        </w:tc>
        <w:tc>
          <w:tcPr>
            <w:tcW w:w="2749" w:type="dxa"/>
            <w:tcBorders/>
            <w:vAlign w:val="center"/>
          </w:tcPr>
          <w:p>
            <w:pPr>
              <w:pStyle w:val="TableHeading"/>
              <w:rPr/>
            </w:pPr>
            <w:r>
              <w:rPr/>
              <w:t>Wetenschappelijke betrouwbaarheid</w:t>
            </w:r>
          </w:p>
        </w:tc>
      </w:tr>
      <w:tr>
        <w:trPr/>
        <w:tc>
          <w:tcPr>
            <w:tcW w:w="1867" w:type="dxa"/>
            <w:tcBorders/>
            <w:vAlign w:val="center"/>
          </w:tcPr>
          <w:p>
            <w:pPr>
              <w:pStyle w:val="TableContents"/>
              <w:rPr/>
            </w:pPr>
            <w:r>
              <w:rPr>
                <w:rStyle w:val="Strong"/>
              </w:rPr>
              <w:t>Tijdsbesteding</w:t>
            </w:r>
          </w:p>
        </w:tc>
        <w:tc>
          <w:tcPr>
            <w:tcW w:w="5022" w:type="dxa"/>
            <w:tcBorders/>
            <w:vAlign w:val="center"/>
          </w:tcPr>
          <w:p>
            <w:pPr>
              <w:pStyle w:val="TableContents"/>
              <w:rPr/>
            </w:pPr>
            <w:r>
              <w:rPr/>
              <w:t>Snelle, globale indruk van werking</w:t>
            </w:r>
          </w:p>
        </w:tc>
        <w:tc>
          <w:tcPr>
            <w:tcW w:w="2749" w:type="dxa"/>
            <w:tcBorders/>
            <w:vAlign w:val="center"/>
          </w:tcPr>
          <w:p>
            <w:pPr>
              <w:pStyle w:val="TableContents"/>
              <w:rPr/>
            </w:pPr>
            <w:r>
              <w:rPr/>
              <w:t>Meer tijd voor herhaling en analyse</w:t>
            </w:r>
          </w:p>
        </w:tc>
      </w:tr>
      <w:tr>
        <w:trPr/>
        <w:tc>
          <w:tcPr>
            <w:tcW w:w="1867" w:type="dxa"/>
            <w:tcBorders/>
            <w:vAlign w:val="center"/>
          </w:tcPr>
          <w:p>
            <w:pPr>
              <w:pStyle w:val="TableContents"/>
              <w:rPr/>
            </w:pPr>
            <w:r>
              <w:rPr>
                <w:rStyle w:val="Strong"/>
              </w:rPr>
              <w:t>Dataverzameling</w:t>
            </w:r>
          </w:p>
        </w:tc>
        <w:tc>
          <w:tcPr>
            <w:tcW w:w="5022" w:type="dxa"/>
            <w:tcBorders/>
            <w:vAlign w:val="center"/>
          </w:tcPr>
          <w:p>
            <w:pPr>
              <w:pStyle w:val="TableContents"/>
              <w:rPr/>
            </w:pPr>
            <w:r>
              <w:rPr/>
              <w:t>Kleine steekproef, weinig meetmomenten</w:t>
            </w:r>
          </w:p>
        </w:tc>
        <w:tc>
          <w:tcPr>
            <w:tcW w:w="2749" w:type="dxa"/>
            <w:tcBorders/>
            <w:vAlign w:val="center"/>
          </w:tcPr>
          <w:p>
            <w:pPr>
              <w:pStyle w:val="TableContents"/>
              <w:rPr/>
            </w:pPr>
            <w:r>
              <w:rPr/>
              <w:t>Meerdere metingen onder gecontroleerde omstandigheden</w:t>
            </w:r>
          </w:p>
        </w:tc>
      </w:tr>
      <w:tr>
        <w:trPr/>
        <w:tc>
          <w:tcPr>
            <w:tcW w:w="1867" w:type="dxa"/>
            <w:tcBorders/>
            <w:vAlign w:val="center"/>
          </w:tcPr>
          <w:p>
            <w:pPr>
              <w:pStyle w:val="TableContents"/>
              <w:rPr/>
            </w:pPr>
            <w:r>
              <w:rPr>
                <w:rStyle w:val="Strong"/>
              </w:rPr>
              <w:t>Resultaat</w:t>
            </w:r>
          </w:p>
        </w:tc>
        <w:tc>
          <w:tcPr>
            <w:tcW w:w="5022" w:type="dxa"/>
            <w:tcBorders/>
            <w:vAlign w:val="center"/>
          </w:tcPr>
          <w:p>
            <w:pPr>
              <w:pStyle w:val="TableContents"/>
              <w:rPr/>
            </w:pPr>
            <w:r>
              <w:rPr/>
              <w:t>Handig voor snelle iteratie</w:t>
            </w:r>
          </w:p>
        </w:tc>
        <w:tc>
          <w:tcPr>
            <w:tcW w:w="2749" w:type="dxa"/>
            <w:tcBorders/>
            <w:vAlign w:val="center"/>
          </w:tcPr>
          <w:p>
            <w:pPr>
              <w:pStyle w:val="TableContents"/>
              <w:rPr/>
            </w:pPr>
            <w:r>
              <w:rPr/>
              <w:t>Betrouwbare, herhaalbare en verantwoorde conclusies</w:t>
            </w:r>
          </w:p>
        </w:tc>
      </w:tr>
      <w:tr>
        <w:trPr/>
        <w:tc>
          <w:tcPr>
            <w:tcW w:w="1867" w:type="dxa"/>
            <w:tcBorders/>
            <w:vAlign w:val="center"/>
          </w:tcPr>
          <w:p>
            <w:pPr>
              <w:pStyle w:val="TableContents"/>
              <w:rPr/>
            </w:pPr>
            <w:r>
              <w:rPr>
                <w:rStyle w:val="Strong"/>
              </w:rPr>
              <w:t>Jouw keuze:</w:t>
            </w:r>
          </w:p>
        </w:tc>
        <w:tc>
          <w:tcPr>
            <w:tcW w:w="5022" w:type="dxa"/>
            <w:tcBorders/>
            <w:vAlign w:val="center"/>
          </w:tcPr>
          <w:p>
            <w:pPr>
              <w:pStyle w:val="TableContents"/>
              <w:rPr/>
            </w:pPr>
            <w:r>
              <w:rPr>
                <w:rStyle w:val="Strong"/>
              </w:rPr>
              <w:t>Wetenschappelijke betrouwbaarheid</w:t>
            </w:r>
            <w:r>
              <w:rPr/>
              <w:t xml:space="preserve"> – ik wil het ontwerp objectief testen met meetbare en herhaalbare data, zodat mijn conclusies onderbouwd zijn en ook door anderen controleerbaar zijn.</w:t>
            </w:r>
          </w:p>
        </w:tc>
        <w:tc>
          <w:tcPr>
            <w:tcW w:w="2749" w:type="dxa"/>
            <w:tcBorders/>
            <w:vAlign w:val="center"/>
          </w:tcPr>
          <w:p>
            <w:pPr>
              <w:pStyle w:val="TableContents"/>
              <w:rPr>
                <w:sz w:val="4"/>
                <w:szCs w:val="4"/>
              </w:rPr>
            </w:pPr>
            <w:r>
              <w:rPr>
                <w:sz w:val="4"/>
                <w:szCs w:val="4"/>
              </w:rPr>
            </w:r>
          </w:p>
        </w:tc>
      </w:tr>
    </w:tbl>
    <w:p>
      <w:pPr>
        <w:pStyle w:val="BodyText"/>
        <w:tabs>
          <w:tab w:val="clear" w:pos="709"/>
          <w:tab w:val="left" w:pos="0" w:leader="none"/>
        </w:tabs>
        <w:bidi w:val="0"/>
        <w:ind w:hanging="0"/>
        <w:jc w:val="left"/>
        <w:rPr>
          <w:lang w:val="nl-NL"/>
        </w:rPr>
      </w:pPr>
      <w:r>
        <w:rPr>
          <w:lang w:val="nl-NL"/>
        </w:rPr>
        <w:t xml:space="preserve">Omdat het starthek een technisch systeem is dat veiligheid en consistentie vraagt, vind ik het belangrijk om </w:t>
      </w:r>
      <w:r>
        <w:rPr>
          <w:rStyle w:val="Strong"/>
          <w:lang w:val="nl-NL"/>
        </w:rPr>
        <w:t>systematisch te meten</w:t>
      </w:r>
      <w:r>
        <w:rPr>
          <w:lang w:val="nl-NL"/>
        </w:rPr>
        <w:t xml:space="preserve"> hoe betrouwbaar en gebruiksvriendelijk het ontwerp is. Zo kan ik met cijfers onderbouwen dat het ontwerp werkt zoals bedoeld. </w:t>
      </w:r>
    </w:p>
    <w:p>
      <w:pPr>
        <w:pStyle w:val="BodyText"/>
        <w:tabs>
          <w:tab w:val="clear" w:pos="709"/>
          <w:tab w:val="left" w:pos="0" w:leader="none"/>
        </w:tabs>
        <w:bidi w:val="0"/>
        <w:ind w:hanging="0"/>
        <w:jc w:val="left"/>
        <w:rPr>
          <w:lang w:val="nl-NL"/>
        </w:rPr>
      </w:pPr>
      <w:r>
        <w:rPr>
          <w:lang w:val="nl-NL"/>
        </w:rPr>
      </w:r>
    </w:p>
    <w:tbl>
      <w:tblPr>
        <w:tblW w:w="9638" w:type="dxa"/>
        <w:jc w:val="left"/>
        <w:tblInd w:w="0" w:type="dxa"/>
        <w:tblLayout w:type="fixed"/>
        <w:tblCellMar>
          <w:top w:w="28" w:type="dxa"/>
          <w:left w:w="28" w:type="dxa"/>
          <w:bottom w:w="28" w:type="dxa"/>
          <w:right w:w="28" w:type="dxa"/>
        </w:tblCellMar>
      </w:tblPr>
      <w:tblGrid>
        <w:gridCol w:w="1369"/>
        <w:gridCol w:w="5981"/>
        <w:gridCol w:w="2288"/>
      </w:tblGrid>
      <w:tr>
        <w:trPr>
          <w:tblHeader w:val="true"/>
        </w:trPr>
        <w:tc>
          <w:tcPr>
            <w:tcW w:w="1369" w:type="dxa"/>
            <w:tcBorders/>
            <w:vAlign w:val="center"/>
          </w:tcPr>
          <w:p>
            <w:pPr>
              <w:pStyle w:val="TableHeading"/>
              <w:rPr/>
            </w:pPr>
            <w:r>
              <w:rPr/>
              <w:t>Overweging</w:t>
            </w:r>
          </w:p>
        </w:tc>
        <w:tc>
          <w:tcPr>
            <w:tcW w:w="5981" w:type="dxa"/>
            <w:tcBorders/>
            <w:vAlign w:val="center"/>
          </w:tcPr>
          <w:p>
            <w:pPr>
              <w:pStyle w:val="TableHeading"/>
              <w:rPr/>
            </w:pPr>
            <w:r>
              <w:rPr/>
              <w:t>Kwalitatief (ervaringen, observaties)</w:t>
            </w:r>
          </w:p>
        </w:tc>
        <w:tc>
          <w:tcPr>
            <w:tcW w:w="2288" w:type="dxa"/>
            <w:tcBorders/>
            <w:vAlign w:val="center"/>
          </w:tcPr>
          <w:p>
            <w:pPr>
              <w:pStyle w:val="TableHeading"/>
              <w:rPr/>
            </w:pPr>
            <w:r>
              <w:rPr/>
              <w:t>Kwantitatief (metingen, cijfers)</w:t>
            </w:r>
          </w:p>
        </w:tc>
      </w:tr>
      <w:tr>
        <w:trPr/>
        <w:tc>
          <w:tcPr>
            <w:tcW w:w="1369" w:type="dxa"/>
            <w:tcBorders/>
            <w:vAlign w:val="center"/>
          </w:tcPr>
          <w:p>
            <w:pPr>
              <w:pStyle w:val="TableContents"/>
              <w:rPr/>
            </w:pPr>
            <w:r>
              <w:rPr>
                <w:rStyle w:val="Strong"/>
              </w:rPr>
              <w:t>Soort data</w:t>
            </w:r>
          </w:p>
        </w:tc>
        <w:tc>
          <w:tcPr>
            <w:tcW w:w="5981" w:type="dxa"/>
            <w:tcBorders/>
            <w:vAlign w:val="center"/>
          </w:tcPr>
          <w:p>
            <w:pPr>
              <w:pStyle w:val="TableContents"/>
              <w:rPr/>
            </w:pPr>
            <w:r>
              <w:rPr/>
              <w:t>Feedback over gevoel en ervaring</w:t>
            </w:r>
          </w:p>
        </w:tc>
        <w:tc>
          <w:tcPr>
            <w:tcW w:w="2288" w:type="dxa"/>
            <w:tcBorders/>
            <w:vAlign w:val="center"/>
          </w:tcPr>
          <w:p>
            <w:pPr>
              <w:pStyle w:val="TableContents"/>
              <w:rPr/>
            </w:pPr>
            <w:r>
              <w:rPr/>
              <w:t>Metingen van tijd, foutpercentage, storingen</w:t>
            </w:r>
          </w:p>
        </w:tc>
      </w:tr>
      <w:tr>
        <w:trPr/>
        <w:tc>
          <w:tcPr>
            <w:tcW w:w="1369" w:type="dxa"/>
            <w:tcBorders/>
            <w:vAlign w:val="center"/>
          </w:tcPr>
          <w:p>
            <w:pPr>
              <w:pStyle w:val="TableContents"/>
              <w:rPr/>
            </w:pPr>
            <w:r>
              <w:rPr>
                <w:rStyle w:val="Strong"/>
              </w:rPr>
              <w:t>Voordeel</w:t>
            </w:r>
          </w:p>
        </w:tc>
        <w:tc>
          <w:tcPr>
            <w:tcW w:w="5981" w:type="dxa"/>
            <w:tcBorders/>
            <w:vAlign w:val="center"/>
          </w:tcPr>
          <w:p>
            <w:pPr>
              <w:pStyle w:val="TableContents"/>
              <w:rPr/>
            </w:pPr>
            <w:r>
              <w:rPr/>
              <w:t>Geeft inzicht in gebruikersgedrag</w:t>
            </w:r>
          </w:p>
        </w:tc>
        <w:tc>
          <w:tcPr>
            <w:tcW w:w="2288" w:type="dxa"/>
            <w:tcBorders/>
            <w:vAlign w:val="center"/>
          </w:tcPr>
          <w:p>
            <w:pPr>
              <w:pStyle w:val="TableContents"/>
              <w:rPr/>
            </w:pPr>
            <w:r>
              <w:rPr/>
              <w:t>Geeft objectieve bewijzen van prestaties</w:t>
            </w:r>
          </w:p>
        </w:tc>
      </w:tr>
      <w:tr>
        <w:trPr/>
        <w:tc>
          <w:tcPr>
            <w:tcW w:w="1369" w:type="dxa"/>
            <w:tcBorders/>
            <w:vAlign w:val="center"/>
          </w:tcPr>
          <w:p>
            <w:pPr>
              <w:pStyle w:val="TableContents"/>
              <w:rPr/>
            </w:pPr>
            <w:r>
              <w:rPr>
                <w:rStyle w:val="Strong"/>
              </w:rPr>
              <w:t>Jouw keuze:</w:t>
            </w:r>
          </w:p>
        </w:tc>
        <w:tc>
          <w:tcPr>
            <w:tcW w:w="5981" w:type="dxa"/>
            <w:tcBorders/>
            <w:vAlign w:val="center"/>
          </w:tcPr>
          <w:p>
            <w:pPr>
              <w:pStyle w:val="TableContents"/>
              <w:rPr/>
            </w:pPr>
            <w:r>
              <w:rPr>
                <w:rStyle w:val="Strong"/>
              </w:rPr>
              <w:t>Kwantitatief met kwalitatieve aanvulling</w:t>
            </w:r>
            <w:r>
              <w:rPr/>
              <w:t xml:space="preserve"> – de kern van het onderzoek is kwantitatief meten, maar ik gebruik ook korte observaties om context te geven aan de resultaten.</w:t>
            </w:r>
          </w:p>
        </w:tc>
        <w:tc>
          <w:tcPr>
            <w:tcW w:w="2288" w:type="dxa"/>
            <w:tcBorders/>
            <w:vAlign w:val="center"/>
          </w:tcPr>
          <w:p>
            <w:pPr>
              <w:pStyle w:val="TableContents"/>
              <w:rPr>
                <w:sz w:val="4"/>
                <w:szCs w:val="4"/>
              </w:rPr>
            </w:pPr>
            <w:r>
              <w:rPr>
                <w:sz w:val="4"/>
                <w:szCs w:val="4"/>
              </w:rPr>
            </w:r>
          </w:p>
        </w:tc>
      </w:tr>
    </w:tbl>
    <w:p>
      <w:pPr>
        <w:pStyle w:val="BodyText"/>
        <w:tabs>
          <w:tab w:val="clear" w:pos="709"/>
          <w:tab w:val="left" w:pos="0" w:leader="none"/>
        </w:tabs>
        <w:bidi w:val="0"/>
        <w:ind w:hanging="0"/>
        <w:jc w:val="left"/>
        <w:rPr>
          <w:lang w:val="nl-NL"/>
        </w:rPr>
      </w:pPr>
      <w:r>
        <w:rPr>
          <w:lang w:val="nl-NL"/>
        </w:rPr>
        <w:t xml:space="preserve">Ik wil vooral harde data verzamelen (hoe vaak gaat het goed, hoe snel reageert het systeem, hoeveel fouten treden op), maar wel ondersteund door gebruikersfeedback om te begrijpen </w:t>
      </w:r>
      <w:r>
        <w:rPr>
          <w:rStyle w:val="Emphasis"/>
          <w:lang w:val="nl-NL"/>
        </w:rPr>
        <w:t>waarom</w:t>
      </w:r>
      <w:r>
        <w:rPr>
          <w:lang w:val="nl-NL"/>
        </w:rPr>
        <w:t xml:space="preserve"> iets werkt of niet. </w:t>
      </w:r>
    </w:p>
    <w:p>
      <w:pPr>
        <w:pStyle w:val="BodyText"/>
        <w:tabs>
          <w:tab w:val="clear" w:pos="709"/>
          <w:tab w:val="left" w:pos="0" w:leader="none"/>
        </w:tabs>
        <w:bidi w:val="0"/>
        <w:ind w:hanging="0"/>
        <w:jc w:val="left"/>
        <w:rPr>
          <w:lang w:val="nl-NL"/>
        </w:rPr>
      </w:pPr>
      <w:r>
        <w:rPr>
          <w:lang w:val="nl-NL"/>
        </w:rPr>
      </w:r>
    </w:p>
    <w:p>
      <w:pPr>
        <w:pStyle w:val="Heading2"/>
        <w:numPr>
          <w:ilvl w:val="1"/>
          <w:numId w:val="1"/>
        </w:numPr>
        <w:tabs>
          <w:tab w:val="clear" w:pos="709"/>
          <w:tab w:val="left" w:pos="0" w:leader="none"/>
        </w:tabs>
        <w:bidi w:val="0"/>
        <w:ind w:hanging="0" w:left="0"/>
        <w:jc w:val="left"/>
        <w:rPr>
          <w:lang w:val="nl-NL"/>
        </w:rPr>
      </w:pPr>
      <w:r>
        <w:rPr>
          <w:rStyle w:val="Strong"/>
          <w:rFonts w:ascii="Liberation Serif" w:hAnsi="Liberation Serif"/>
          <w:b/>
          <w:bCs/>
          <w:sz w:val="24"/>
          <w:szCs w:val="24"/>
          <w:lang w:val="nl-NL"/>
        </w:rPr>
        <w:t>Robuustheid van de uitkomsten — Onderzoeksvraag:</w:t>
      </w:r>
    </w:p>
    <w:p>
      <w:pPr>
        <w:pStyle w:val="BodyText"/>
        <w:tabs>
          <w:tab w:val="clear" w:pos="709"/>
          <w:tab w:val="left" w:pos="0" w:leader="none"/>
        </w:tabs>
        <w:rPr/>
      </w:pPr>
      <w:r>
        <w:rPr>
          <w:rStyle w:val="Strong"/>
        </w:rPr>
        <w:t>“</w:t>
      </w:r>
      <w:r>
        <w:rPr>
          <w:rStyle w:val="Strong"/>
        </w:rPr>
        <w:t>Is het ontwerp betrouwbaar en gebruiksvriendelijk?”</w:t>
      </w:r>
    </w:p>
    <w:p>
      <w:pPr>
        <w:pStyle w:val="Heading3"/>
        <w:tabs>
          <w:tab w:val="clear" w:pos="709"/>
          <w:tab w:val="left" w:pos="0" w:leader="none"/>
        </w:tabs>
        <w:spacing w:lineRule="auto" w:line="276" w:before="0" w:after="140"/>
        <w:rPr>
          <w:rFonts w:eastAsia="DejaVu Sans" w:cs="DejaVu Sans"/>
          <w:sz w:val="24"/>
          <w:szCs w:val="24"/>
        </w:rPr>
      </w:pPr>
      <w:r>
        <w:rPr>
          <w:rFonts w:eastAsia="DejaVu Sans" w:cs="DejaVu Sans"/>
          <w:sz w:val="24"/>
          <w:szCs w:val="24"/>
        </w:rPr>
        <w:t>Gewenst niveau van robuustheid</w:t>
      </w:r>
    </w:p>
    <w:p>
      <w:pPr>
        <w:pStyle w:val="BodyText"/>
        <w:tabs>
          <w:tab w:val="clear" w:pos="709"/>
          <w:tab w:val="left" w:pos="0" w:leader="none"/>
        </w:tabs>
        <w:rPr/>
      </w:pPr>
      <w:r>
        <w:rPr/>
        <w:t xml:space="preserve">De uitkomsten moeten </w:t>
      </w:r>
      <w:r>
        <w:rPr>
          <w:rStyle w:val="Strong"/>
          <w:b w:val="false"/>
          <w:bCs w:val="false"/>
        </w:rPr>
        <w:t>wetenschappelijk betrouwbaar en reproduceerbaar</w:t>
      </w:r>
      <w:r>
        <w:rPr/>
        <w:t xml:space="preserve"> zijn. Dat betekent dat andere studenten of onderzoekers, als ze dezelfde test uitvoeren onder vergelijkbare omstandigheden, vergelijkbare resultaten zouden moeten vinden.</w:t>
      </w:r>
    </w:p>
    <w:p>
      <w:pPr>
        <w:pStyle w:val="Heading3"/>
        <w:tabs>
          <w:tab w:val="clear" w:pos="709"/>
          <w:tab w:val="left" w:pos="0" w:leader="none"/>
        </w:tabs>
        <w:spacing w:lineRule="auto" w:line="276" w:before="0" w:after="140"/>
        <w:rPr>
          <w:rFonts w:eastAsia="DejaVu Sans" w:cs="DejaVu Sans"/>
          <w:sz w:val="24"/>
          <w:szCs w:val="24"/>
        </w:rPr>
      </w:pPr>
      <w:r>
        <w:rPr>
          <w:rFonts w:eastAsia="DejaVu Sans" w:cs="DejaVu Sans"/>
          <w:sz w:val="24"/>
          <w:szCs w:val="24"/>
        </w:rPr>
        <w:t>Hoe ik dit bereik</w:t>
      </w:r>
    </w:p>
    <w:p>
      <w:pPr>
        <w:pStyle w:val="BodyText"/>
        <w:numPr>
          <w:ilvl w:val="0"/>
          <w:numId w:val="14"/>
        </w:numPr>
        <w:tabs>
          <w:tab w:val="clear" w:pos="709"/>
          <w:tab w:val="left" w:pos="0" w:leader="none"/>
        </w:tabs>
        <w:ind w:hanging="283" w:left="709"/>
        <w:rPr/>
      </w:pPr>
      <w:r>
        <w:rPr>
          <w:rStyle w:val="Strong"/>
        </w:rPr>
        <w:t>Gestandaardiseerde testprocedure:</w:t>
      </w:r>
      <w:r>
        <w:rPr/>
        <w:t xml:space="preserve"> voor elke test wordt hetzelfde protocol gevolgd (zelfde setup, aantal cycli, timing, omgeving).</w:t>
      </w:r>
    </w:p>
    <w:p>
      <w:pPr>
        <w:pStyle w:val="BodyText"/>
        <w:numPr>
          <w:ilvl w:val="0"/>
          <w:numId w:val="14"/>
        </w:numPr>
        <w:tabs>
          <w:tab w:val="clear" w:pos="709"/>
          <w:tab w:val="left" w:pos="0" w:leader="none"/>
        </w:tabs>
        <w:ind w:hanging="283" w:left="709"/>
        <w:rPr/>
      </w:pPr>
      <w:r>
        <w:rPr>
          <w:rStyle w:val="Strong"/>
        </w:rPr>
        <w:t>Grote hoeveelheid data:</w:t>
      </w:r>
      <w:r>
        <w:rPr/>
        <w:t xml:space="preserve"> minimaal 50 testcycli per prototype om toeval te verminderen.</w:t>
      </w:r>
    </w:p>
    <w:p>
      <w:pPr>
        <w:pStyle w:val="BodyText"/>
        <w:numPr>
          <w:ilvl w:val="0"/>
          <w:numId w:val="14"/>
        </w:numPr>
        <w:tabs>
          <w:tab w:val="clear" w:pos="709"/>
          <w:tab w:val="left" w:pos="0" w:leader="none"/>
        </w:tabs>
        <w:ind w:hanging="283" w:left="709"/>
        <w:rPr/>
      </w:pPr>
      <w:r>
        <w:rPr>
          <w:rStyle w:val="Strong"/>
        </w:rPr>
        <w:t>Objectieve metingen:</w:t>
      </w:r>
    </w:p>
    <w:p>
      <w:pPr>
        <w:pStyle w:val="BodyText"/>
        <w:numPr>
          <w:ilvl w:val="1"/>
          <w:numId w:val="14"/>
        </w:numPr>
        <w:tabs>
          <w:tab w:val="clear" w:pos="709"/>
          <w:tab w:val="left" w:pos="0" w:leader="none"/>
        </w:tabs>
        <w:ind w:hanging="283" w:left="1418"/>
        <w:rPr/>
      </w:pPr>
      <w:r>
        <w:rPr>
          <w:rStyle w:val="Emphasis"/>
        </w:rPr>
        <w:t>Betrouwbaarheid:</w:t>
      </w:r>
      <w:r>
        <w:rPr/>
        <w:t xml:space="preserve"> percentage succesvolle starts, gemiddelde foutmarge, storingsfrequentie per 100 cycli.</w:t>
      </w:r>
    </w:p>
    <w:p>
      <w:pPr>
        <w:pStyle w:val="BodyText"/>
        <w:numPr>
          <w:ilvl w:val="1"/>
          <w:numId w:val="14"/>
        </w:numPr>
        <w:tabs>
          <w:tab w:val="clear" w:pos="709"/>
          <w:tab w:val="left" w:pos="0" w:leader="none"/>
        </w:tabs>
        <w:ind w:hanging="283" w:left="1418"/>
        <w:rPr/>
      </w:pPr>
      <w:r>
        <w:rPr>
          <w:rStyle w:val="Emphasis"/>
        </w:rPr>
        <w:t>Gebruiksvriendelijkheid:</w:t>
      </w:r>
      <w:r>
        <w:rPr/>
        <w:t xml:space="preserve"> tijd tot uitvoering, aantal handelingen, foutieve bedieningen, gebruikersscore (Likert 1–5).</w:t>
      </w:r>
    </w:p>
    <w:p>
      <w:pPr>
        <w:pStyle w:val="BodyText"/>
        <w:numPr>
          <w:ilvl w:val="0"/>
          <w:numId w:val="14"/>
        </w:numPr>
        <w:tabs>
          <w:tab w:val="clear" w:pos="709"/>
          <w:tab w:val="left" w:pos="0" w:leader="none"/>
        </w:tabs>
        <w:ind w:hanging="283" w:left="709"/>
        <w:rPr/>
      </w:pPr>
      <w:r>
        <w:rPr>
          <w:rStyle w:val="Strong"/>
        </w:rPr>
        <w:t>Herhaalbaarheid:</w:t>
      </w:r>
      <w:r>
        <w:rPr/>
        <w:t xml:space="preserve"> testen worden op verschillende dagen herhaald om te controleren op consistentie (test-retest betrouwbaarheid).</w:t>
      </w:r>
    </w:p>
    <w:p>
      <w:pPr>
        <w:pStyle w:val="BodyText"/>
        <w:numPr>
          <w:ilvl w:val="0"/>
          <w:numId w:val="14"/>
        </w:numPr>
        <w:tabs>
          <w:tab w:val="clear" w:pos="709"/>
          <w:tab w:val="left" w:pos="0" w:leader="none"/>
        </w:tabs>
        <w:ind w:hanging="283" w:left="709"/>
        <w:rPr/>
      </w:pPr>
      <w:r>
        <w:rPr>
          <w:rStyle w:val="Strong"/>
        </w:rPr>
        <w:t>Controle van variabelen:</w:t>
      </w:r>
      <w:r>
        <w:rPr/>
        <w:t xml:space="preserve"> temperatuur en ondergrond worden gelijk gehouden.</w:t>
      </w:r>
    </w:p>
    <w:p>
      <w:pPr>
        <w:pStyle w:val="BodyText"/>
        <w:numPr>
          <w:ilvl w:val="0"/>
          <w:numId w:val="14"/>
        </w:numPr>
        <w:tabs>
          <w:tab w:val="clear" w:pos="709"/>
          <w:tab w:val="left" w:pos="0" w:leader="none"/>
        </w:tabs>
        <w:ind w:hanging="283" w:left="709"/>
        <w:rPr/>
      </w:pPr>
      <w:r>
        <w:rPr>
          <w:rStyle w:val="Strong"/>
        </w:rPr>
        <w:t>Statistische analyse:</w:t>
      </w:r>
      <w:r>
        <w:rPr/>
        <w:t xml:space="preserve"> resultaten worden samengevat in gemiddelden, standaarddeviatie en foutpercentages.</w:t>
      </w:r>
    </w:p>
    <w:p>
      <w:pPr>
        <w:pStyle w:val="BodyText"/>
        <w:numPr>
          <w:ilvl w:val="0"/>
          <w:numId w:val="14"/>
        </w:numPr>
        <w:tabs>
          <w:tab w:val="clear" w:pos="709"/>
          <w:tab w:val="left" w:pos="0" w:leader="none"/>
        </w:tabs>
        <w:ind w:hanging="283" w:left="709"/>
        <w:rPr/>
      </w:pPr>
      <w:r>
        <w:rPr>
          <w:rStyle w:val="Strong"/>
        </w:rPr>
        <w:t>Kwalitatieve aanvulling:</w:t>
      </w:r>
      <w:r>
        <w:rPr/>
        <w:t xml:space="preserve"> korte interviews of observaties verklaren opvallende meetresultaten (bijv. waarom gebruikers een variant prettiger vinden).</w:t>
      </w:r>
    </w:p>
    <w:p>
      <w:pPr>
        <w:pStyle w:val="Heading3"/>
        <w:tabs>
          <w:tab w:val="clear" w:pos="709"/>
          <w:tab w:val="left" w:pos="0" w:leader="none"/>
        </w:tabs>
        <w:spacing w:lineRule="auto" w:line="276" w:before="0" w:after="140"/>
        <w:rPr>
          <w:rFonts w:eastAsia="DejaVu Sans" w:cs="DejaVu Sans"/>
          <w:sz w:val="24"/>
          <w:szCs w:val="24"/>
        </w:rPr>
      </w:pPr>
      <w:r>
        <w:rPr>
          <w:rFonts w:eastAsia="DejaVu Sans" w:cs="DejaVu Sans"/>
          <w:sz w:val="24"/>
          <w:szCs w:val="24"/>
        </w:rPr>
        <w:t>Verwachte robuustheid</w:t>
      </w:r>
    </w:p>
    <w:p>
      <w:pPr>
        <w:pStyle w:val="BodyText"/>
        <w:tabs>
          <w:tab w:val="clear" w:pos="709"/>
          <w:tab w:val="left" w:pos="0" w:leader="none"/>
        </w:tabs>
        <w:rPr/>
      </w:pPr>
      <w:r>
        <w:rPr>
          <w:b w:val="false"/>
          <w:bCs w:val="false"/>
        </w:rPr>
        <w:t xml:space="preserve">De resultaten zijn </w:t>
      </w:r>
      <w:r>
        <w:rPr>
          <w:rStyle w:val="Strong"/>
          <w:b w:val="false"/>
          <w:bCs w:val="false"/>
        </w:rPr>
        <w:t>sterk en reproduceerbaar</w:t>
      </w:r>
      <w:r>
        <w:rPr>
          <w:b w:val="false"/>
          <w:bCs w:val="false"/>
        </w:rPr>
        <w:t xml:space="preserve">. Door voldoende metingen, gecontroleerde omstandigheden en statistische analyse ontstaat een </w:t>
      </w:r>
      <w:r>
        <w:rPr>
          <w:rStyle w:val="Strong"/>
          <w:b w:val="false"/>
          <w:bCs w:val="false"/>
        </w:rPr>
        <w:t>wetenschappelijk onderbouwde conclusie</w:t>
      </w:r>
      <w:r>
        <w:rPr>
          <w:b w:val="false"/>
          <w:bCs w:val="false"/>
        </w:rPr>
        <w:t xml:space="preserve"> over de betrouwbaarheid en gebruiksvriendelijkheid van het ontwerp.</w:t>
        <w:br/>
        <w:t>De kwalitatieve observaties voegen context toe zonder de objectiviteit te ondermijnen.</w:t>
        <w:br/>
        <w:t xml:space="preserve">Dit zorgt ervoor dat het onderzoek voldoet aan de eisen van </w:t>
      </w:r>
      <w:r>
        <w:rPr>
          <w:rStyle w:val="Strong"/>
          <w:b w:val="false"/>
          <w:bCs w:val="false"/>
        </w:rPr>
        <w:t>empirische betrouwbaarheid</w:t>
      </w:r>
      <w:r>
        <w:rPr>
          <w:b w:val="false"/>
          <w:bCs w:val="false"/>
        </w:rPr>
        <w:t xml:space="preserve"> en </w:t>
      </w:r>
      <w:r>
        <w:rPr>
          <w:rStyle w:val="Strong"/>
          <w:b w:val="false"/>
          <w:bCs w:val="false"/>
        </w:rPr>
        <w:t>validiteit</w:t>
      </w:r>
      <w:r>
        <w:rPr>
          <w:b w:val="false"/>
          <w:bCs w:val="false"/>
        </w:rPr>
        <w:t xml:space="preserve"> binnen een technische ontwerpcontext.</w:t>
      </w:r>
    </w:p>
    <w:p>
      <w:pPr>
        <w:pStyle w:val="BodyText"/>
        <w:tabs>
          <w:tab w:val="clear" w:pos="709"/>
          <w:tab w:val="left" w:pos="0" w:leader="none"/>
        </w:tabs>
        <w:bidi w:val="0"/>
        <w:ind w:hanging="0"/>
        <w:jc w:val="left"/>
        <w:rPr>
          <w:lang w:val="nl-NL"/>
        </w:rPr>
      </w:pPr>
      <w:r>
        <w:rPr>
          <w:lang w:val="nl-NL"/>
        </w:rPr>
      </w:r>
    </w:p>
    <w:p>
      <w:pPr>
        <w:pStyle w:val="Heading2"/>
        <w:numPr>
          <w:ilvl w:val="1"/>
          <w:numId w:val="1"/>
        </w:numPr>
        <w:tabs>
          <w:tab w:val="clear" w:pos="709"/>
          <w:tab w:val="left" w:pos="0" w:leader="none"/>
        </w:tabs>
        <w:bidi w:val="0"/>
        <w:ind w:hanging="0"/>
        <w:jc w:val="left"/>
        <w:rPr>
          <w:lang w:val="nl-NL"/>
        </w:rPr>
      </w:pPr>
      <w:r>
        <w:rPr>
          <w:rStyle w:val="Strong"/>
          <w:b/>
          <w:bCs w:val="false"/>
        </w:rPr>
        <w:t>Research Design 2 – Hoe eenvoudig moet de bediening zijn om geschikt te zijn voor één persoon?</w:t>
      </w:r>
    </w:p>
    <w:p>
      <w:pPr>
        <w:pStyle w:val="BodyText"/>
        <w:bidi w:val="0"/>
        <w:jc w:val="left"/>
        <w:rPr>
          <w:lang w:val="nl-NL"/>
        </w:rPr>
      </w:pPr>
      <w:r>
        <w:rPr>
          <w:rStyle w:val="Strong"/>
        </w:rPr>
        <w:t>Doel van het onderzoek:</w:t>
      </w:r>
      <w:r>
        <w:rPr/>
        <w:br/>
        <w:t>Bepalen welke bedieningswijze (handmatig, halfautomatisch of volautomatisch) het eenvoudigst is voor één persoon om het hek te gebruiken.</w:t>
      </w:r>
    </w:p>
    <w:p>
      <w:pPr>
        <w:pStyle w:val="BodyText"/>
        <w:bidi w:val="0"/>
        <w:jc w:val="left"/>
        <w:rPr>
          <w:lang w:val="nl-NL"/>
        </w:rPr>
      </w:pPr>
      <w:r>
        <w:rPr>
          <w:rStyle w:val="Strong"/>
        </w:rPr>
        <w:t>Variabelen:</w:t>
      </w:r>
    </w:p>
    <w:p>
      <w:pPr>
        <w:pStyle w:val="BodyText"/>
        <w:numPr>
          <w:ilvl w:val="0"/>
          <w:numId w:val="11"/>
        </w:numPr>
        <w:tabs>
          <w:tab w:val="left" w:pos="709" w:leader="none"/>
        </w:tabs>
        <w:bidi w:val="0"/>
        <w:ind w:hanging="283" w:left="709"/>
        <w:jc w:val="left"/>
        <w:rPr>
          <w:lang w:val="nl-NL"/>
        </w:rPr>
      </w:pPr>
      <w:r>
        <w:rPr>
          <w:rStyle w:val="Strong"/>
        </w:rPr>
        <w:t>Eenvoud (afhankelijk):</w:t>
      </w:r>
      <w:r>
        <w:rPr/>
        <w:t xml:space="preserve"> aantal handelingen, benodigde tijd, benodigde kracht, ervaren gemak (1–5).</w:t>
      </w:r>
    </w:p>
    <w:p>
      <w:pPr>
        <w:pStyle w:val="BodyText"/>
        <w:numPr>
          <w:ilvl w:val="0"/>
          <w:numId w:val="11"/>
        </w:numPr>
        <w:tabs>
          <w:tab w:val="left" w:pos="709" w:leader="none"/>
        </w:tabs>
        <w:bidi w:val="0"/>
        <w:ind w:hanging="283" w:left="709"/>
        <w:jc w:val="left"/>
        <w:rPr>
          <w:lang w:val="nl-NL"/>
        </w:rPr>
      </w:pPr>
      <w:r>
        <w:rPr>
          <w:rStyle w:val="Strong"/>
        </w:rPr>
        <w:t>Bedieningsvariant (onafhankelijk):</w:t>
      </w:r>
      <w:r>
        <w:rPr/>
        <w:t xml:space="preserve"> handmatig / halfautomatisch / volautomatisch.</w:t>
      </w:r>
    </w:p>
    <w:p>
      <w:pPr>
        <w:pStyle w:val="BodyText"/>
        <w:bidi w:val="0"/>
        <w:jc w:val="left"/>
        <w:rPr>
          <w:lang w:val="nl-NL"/>
        </w:rPr>
      </w:pPr>
      <w:r>
        <w:rPr>
          <w:rStyle w:val="Strong"/>
        </w:rPr>
        <w:t>Unit of observation:</w:t>
      </w:r>
      <w:r>
        <w:rPr/>
        <w:t xml:space="preserve"> één gebruiker die een volledige start uitvoert.</w:t>
        <w:br/>
      </w:r>
      <w:r>
        <w:rPr>
          <w:rStyle w:val="Strong"/>
        </w:rPr>
        <w:t>Unit of analysis:</w:t>
      </w:r>
      <w:r>
        <w:rPr/>
        <w:t xml:space="preserve"> de bedieningsvariant.</w:t>
      </w:r>
    </w:p>
    <w:p>
      <w:pPr>
        <w:pStyle w:val="BodyText"/>
        <w:bidi w:val="0"/>
        <w:jc w:val="left"/>
        <w:rPr>
          <w:lang w:val="nl-NL"/>
        </w:rPr>
      </w:pPr>
      <w:r>
        <w:rPr>
          <w:rStyle w:val="Strong"/>
        </w:rPr>
        <w:t>Hoe ik meet:</w:t>
      </w:r>
    </w:p>
    <w:p>
      <w:pPr>
        <w:pStyle w:val="BodyText"/>
        <w:numPr>
          <w:ilvl w:val="0"/>
          <w:numId w:val="12"/>
        </w:numPr>
        <w:tabs>
          <w:tab w:val="left" w:pos="709" w:leader="none"/>
        </w:tabs>
        <w:bidi w:val="0"/>
        <w:ind w:hanging="283" w:left="709"/>
        <w:jc w:val="left"/>
        <w:rPr>
          <w:lang w:val="nl-NL"/>
        </w:rPr>
      </w:pPr>
      <w:r>
        <w:rPr/>
        <w:t>Stopwatch en observatieformulier (tijd en aantal handelingen).</w:t>
      </w:r>
    </w:p>
    <w:p>
      <w:pPr>
        <w:pStyle w:val="BodyText"/>
        <w:numPr>
          <w:ilvl w:val="0"/>
          <w:numId w:val="12"/>
        </w:numPr>
        <w:tabs>
          <w:tab w:val="left" w:pos="709" w:leader="none"/>
        </w:tabs>
        <w:bidi w:val="0"/>
        <w:ind w:hanging="283" w:left="709"/>
        <w:jc w:val="left"/>
        <w:rPr>
          <w:lang w:val="nl-NL"/>
        </w:rPr>
      </w:pPr>
      <w:r>
        <w:rPr/>
        <w:t>Krachttest (hoeveel kracht nodig is om hek te bedienen).</w:t>
      </w:r>
    </w:p>
    <w:p>
      <w:pPr>
        <w:pStyle w:val="BodyText"/>
        <w:numPr>
          <w:ilvl w:val="0"/>
          <w:numId w:val="12"/>
        </w:numPr>
        <w:tabs>
          <w:tab w:val="left" w:pos="709" w:leader="none"/>
        </w:tabs>
        <w:bidi w:val="0"/>
        <w:ind w:hanging="283" w:left="709"/>
        <w:jc w:val="left"/>
        <w:rPr>
          <w:lang w:val="nl-NL"/>
        </w:rPr>
      </w:pPr>
      <w:r>
        <w:rPr/>
        <w:t>Korte gebruikersenquête na elke variant.</w:t>
      </w:r>
    </w:p>
    <w:p>
      <w:pPr>
        <w:pStyle w:val="BodyText"/>
        <w:bidi w:val="0"/>
        <w:jc w:val="left"/>
        <w:rPr>
          <w:lang w:val="nl-NL"/>
        </w:rPr>
      </w:pPr>
      <w:r>
        <w:rPr>
          <w:rStyle w:val="Strong"/>
        </w:rPr>
        <w:t>Bronnen:</w:t>
      </w:r>
      <w:r>
        <w:rPr/>
        <w:t xml:space="preserve"> deelnemers (verschillende leeftijden/ervaring), prototypes met drie bedieningsvormen.</w:t>
      </w:r>
    </w:p>
    <w:p>
      <w:pPr>
        <w:pStyle w:val="BodyText"/>
        <w:bidi w:val="0"/>
        <w:jc w:val="left"/>
        <w:rPr>
          <w:lang w:val="nl-NL"/>
        </w:rPr>
      </w:pPr>
      <w:r>
        <w:rPr>
          <w:rStyle w:val="Strong"/>
        </w:rPr>
        <w:t>Meetmoment:</w:t>
      </w:r>
      <w:r>
        <w:rPr/>
        <w:t xml:space="preserve"> tijdens testdagen met gebruikers.</w:t>
      </w:r>
    </w:p>
    <w:p>
      <w:pPr>
        <w:pStyle w:val="BodyText"/>
        <w:bidi w:val="0"/>
        <w:spacing w:before="0" w:after="140"/>
        <w:jc w:val="left"/>
        <w:rPr>
          <w:lang w:val="nl-NL"/>
        </w:rPr>
      </w:pPr>
      <w:r>
        <w:rPr>
          <w:rStyle w:val="Strong"/>
        </w:rPr>
        <w:t>Data-analyse:</w:t>
      </w:r>
      <w:r>
        <w:rPr/>
        <w:t xml:space="preserve"> gemiddelden vergelijken per variant; eenvoudigste variant = minst tijd, minste handelingen, hoogste gebruiksscore.</w:t>
      </w:r>
    </w:p>
    <w:p>
      <w:pPr>
        <w:pStyle w:val="BodyText"/>
        <w:bidi w:val="0"/>
        <w:spacing w:before="0" w:after="140"/>
        <w:jc w:val="left"/>
        <w:rPr>
          <w:lang w:val="nl-NL"/>
        </w:rPr>
      </w:pPr>
      <w:r>
        <w:rPr/>
      </w:r>
    </w:p>
    <w:p>
      <w:pPr>
        <w:pStyle w:val="BodyText"/>
        <w:bidi w:val="0"/>
        <w:spacing w:before="0" w:after="140"/>
        <w:jc w:val="left"/>
        <w:rPr>
          <w:lang w:val="nl-NL"/>
        </w:rPr>
      </w:pPr>
      <w:r>
        <w:rPr/>
      </w:r>
    </w:p>
    <w:tbl>
      <w:tblPr>
        <w:tblW w:w="9630" w:type="dxa"/>
        <w:jc w:val="left"/>
        <w:tblInd w:w="21" w:type="dxa"/>
        <w:tblLayout w:type="fixed"/>
        <w:tblCellMar>
          <w:top w:w="28" w:type="dxa"/>
          <w:left w:w="28" w:type="dxa"/>
          <w:bottom w:w="28" w:type="dxa"/>
          <w:right w:w="28" w:type="dxa"/>
        </w:tblCellMar>
      </w:tblPr>
      <w:tblGrid>
        <w:gridCol w:w="1815"/>
        <w:gridCol w:w="5220"/>
        <w:gridCol w:w="2595"/>
      </w:tblGrid>
      <w:tr>
        <w:trPr>
          <w:tblHeader w:val="true"/>
        </w:trPr>
        <w:tc>
          <w:tcPr>
            <w:tcW w:w="1815" w:type="dxa"/>
            <w:tcBorders/>
            <w:vAlign w:val="center"/>
          </w:tcPr>
          <w:p>
            <w:pPr>
              <w:pStyle w:val="TableHeading"/>
              <w:rPr/>
            </w:pPr>
            <w:r>
              <w:rPr/>
              <w:t>Overweging</w:t>
            </w:r>
          </w:p>
        </w:tc>
        <w:tc>
          <w:tcPr>
            <w:tcW w:w="5220" w:type="dxa"/>
            <w:tcBorders/>
            <w:vAlign w:val="center"/>
          </w:tcPr>
          <w:p>
            <w:pPr>
              <w:pStyle w:val="TableHeading"/>
              <w:rPr/>
            </w:pPr>
            <w:r>
              <w:rPr/>
              <w:t>Quick &amp; Dirty</w:t>
            </w:r>
          </w:p>
        </w:tc>
        <w:tc>
          <w:tcPr>
            <w:tcW w:w="2595" w:type="dxa"/>
            <w:tcBorders/>
            <w:vAlign w:val="center"/>
          </w:tcPr>
          <w:p>
            <w:pPr>
              <w:pStyle w:val="TableHeading"/>
              <w:rPr/>
            </w:pPr>
            <w:r>
              <w:rPr/>
              <w:t>Wetenschappelijke betrouwbaarheid</w:t>
            </w:r>
          </w:p>
        </w:tc>
      </w:tr>
      <w:tr>
        <w:trPr/>
        <w:tc>
          <w:tcPr>
            <w:tcW w:w="1815" w:type="dxa"/>
            <w:tcBorders/>
            <w:vAlign w:val="center"/>
          </w:tcPr>
          <w:p>
            <w:pPr>
              <w:pStyle w:val="TableContents"/>
              <w:rPr/>
            </w:pPr>
            <w:r>
              <w:rPr>
                <w:rStyle w:val="Strong"/>
              </w:rPr>
              <w:t>Tijdsbesteding</w:t>
            </w:r>
          </w:p>
        </w:tc>
        <w:tc>
          <w:tcPr>
            <w:tcW w:w="5220" w:type="dxa"/>
            <w:tcBorders/>
            <w:vAlign w:val="center"/>
          </w:tcPr>
          <w:p>
            <w:pPr>
              <w:pStyle w:val="TableContents"/>
              <w:rPr/>
            </w:pPr>
            <w:r>
              <w:rPr/>
              <w:t>Snel inzicht, weinig testpersonen</w:t>
            </w:r>
          </w:p>
        </w:tc>
        <w:tc>
          <w:tcPr>
            <w:tcW w:w="2595" w:type="dxa"/>
            <w:tcBorders/>
            <w:vAlign w:val="center"/>
          </w:tcPr>
          <w:p>
            <w:pPr>
              <w:pStyle w:val="TableContents"/>
              <w:rPr/>
            </w:pPr>
            <w:r>
              <w:rPr/>
              <w:t>Meer tijd nodig, meerdere metingen</w:t>
            </w:r>
          </w:p>
        </w:tc>
      </w:tr>
      <w:tr>
        <w:trPr/>
        <w:tc>
          <w:tcPr>
            <w:tcW w:w="1815" w:type="dxa"/>
            <w:tcBorders/>
            <w:vAlign w:val="center"/>
          </w:tcPr>
          <w:p>
            <w:pPr>
              <w:pStyle w:val="TableContents"/>
              <w:rPr/>
            </w:pPr>
            <w:r>
              <w:rPr>
                <w:rStyle w:val="Strong"/>
              </w:rPr>
              <w:t>Doel</w:t>
            </w:r>
          </w:p>
        </w:tc>
        <w:tc>
          <w:tcPr>
            <w:tcW w:w="5220" w:type="dxa"/>
            <w:tcBorders/>
            <w:vAlign w:val="center"/>
          </w:tcPr>
          <w:p>
            <w:pPr>
              <w:pStyle w:val="TableContents"/>
              <w:rPr/>
            </w:pPr>
            <w:r>
              <w:rPr/>
              <w:t>Alleen zien of het werkt</w:t>
            </w:r>
          </w:p>
        </w:tc>
        <w:tc>
          <w:tcPr>
            <w:tcW w:w="2595" w:type="dxa"/>
            <w:tcBorders/>
            <w:vAlign w:val="center"/>
          </w:tcPr>
          <w:p>
            <w:pPr>
              <w:pStyle w:val="TableContents"/>
              <w:rPr/>
            </w:pPr>
            <w:r>
              <w:rPr/>
              <w:t xml:space="preserve">Aantonen </w:t>
            </w:r>
            <w:r>
              <w:rPr>
                <w:rStyle w:val="Emphasis"/>
              </w:rPr>
              <w:t>hoe goed</w:t>
            </w:r>
            <w:r>
              <w:rPr/>
              <w:t xml:space="preserve"> en </w:t>
            </w:r>
            <w:r>
              <w:rPr>
                <w:rStyle w:val="Emphasis"/>
              </w:rPr>
              <w:t>waarom</w:t>
            </w:r>
            <w:r>
              <w:rPr/>
              <w:t xml:space="preserve"> het werkt</w:t>
            </w:r>
          </w:p>
        </w:tc>
      </w:tr>
      <w:tr>
        <w:trPr/>
        <w:tc>
          <w:tcPr>
            <w:tcW w:w="1815" w:type="dxa"/>
            <w:tcBorders/>
            <w:vAlign w:val="center"/>
          </w:tcPr>
          <w:p>
            <w:pPr>
              <w:pStyle w:val="TableContents"/>
              <w:rPr/>
            </w:pPr>
            <w:r>
              <w:rPr>
                <w:rStyle w:val="Strong"/>
              </w:rPr>
              <w:t>Nauwkeurigheid</w:t>
            </w:r>
          </w:p>
        </w:tc>
        <w:tc>
          <w:tcPr>
            <w:tcW w:w="5220" w:type="dxa"/>
            <w:tcBorders/>
            <w:vAlign w:val="center"/>
          </w:tcPr>
          <w:p>
            <w:pPr>
              <w:pStyle w:val="TableContents"/>
              <w:rPr/>
            </w:pPr>
            <w:r>
              <w:rPr/>
              <w:t>Globaal beeld</w:t>
            </w:r>
          </w:p>
        </w:tc>
        <w:tc>
          <w:tcPr>
            <w:tcW w:w="2595" w:type="dxa"/>
            <w:tcBorders/>
            <w:vAlign w:val="center"/>
          </w:tcPr>
          <w:p>
            <w:pPr>
              <w:pStyle w:val="TableContents"/>
              <w:rPr/>
            </w:pPr>
            <w:r>
              <w:rPr/>
              <w:t>Objectieve, herhaalbare resultaten</w:t>
            </w:r>
          </w:p>
        </w:tc>
      </w:tr>
      <w:tr>
        <w:trPr/>
        <w:tc>
          <w:tcPr>
            <w:tcW w:w="1815" w:type="dxa"/>
            <w:tcBorders/>
            <w:vAlign w:val="center"/>
          </w:tcPr>
          <w:p>
            <w:pPr>
              <w:pStyle w:val="TableContents"/>
              <w:rPr/>
            </w:pPr>
            <w:r>
              <w:rPr>
                <w:rStyle w:val="Strong"/>
              </w:rPr>
              <w:t xml:space="preserve"> </w:t>
            </w:r>
            <w:r>
              <w:rPr>
                <w:rStyle w:val="Strong"/>
              </w:rPr>
              <w:t>keuze:</w:t>
            </w:r>
          </w:p>
        </w:tc>
        <w:tc>
          <w:tcPr>
            <w:tcW w:w="5220" w:type="dxa"/>
            <w:tcBorders/>
            <w:vAlign w:val="center"/>
          </w:tcPr>
          <w:p>
            <w:pPr>
              <w:pStyle w:val="TableContents"/>
              <w:rPr/>
            </w:pPr>
            <w:r>
              <w:rPr>
                <w:rStyle w:val="Strong"/>
              </w:rPr>
              <w:t>Tussenin</w:t>
            </w:r>
            <w:r>
              <w:rPr/>
              <w:t xml:space="preserve"> – ik wil praktische betrouwbaarheid, dus genoeg testmomenten om een duidelijk beeld te krijgen, maar zonder dat het een grootschalig onderzoek wordt.</w:t>
            </w:r>
          </w:p>
        </w:tc>
        <w:tc>
          <w:tcPr>
            <w:tcW w:w="2595" w:type="dxa"/>
            <w:tcBorders/>
            <w:vAlign w:val="center"/>
          </w:tcPr>
          <w:p>
            <w:pPr>
              <w:pStyle w:val="TableContents"/>
              <w:rPr>
                <w:sz w:val="4"/>
                <w:szCs w:val="4"/>
              </w:rPr>
            </w:pPr>
            <w:r>
              <w:rPr>
                <w:sz w:val="4"/>
                <w:szCs w:val="4"/>
              </w:rPr>
            </w:r>
          </w:p>
        </w:tc>
      </w:tr>
    </w:tbl>
    <w:p>
      <w:pPr>
        <w:pStyle w:val="BodyText"/>
        <w:bidi w:val="0"/>
        <w:spacing w:before="0" w:after="140"/>
        <w:jc w:val="left"/>
        <w:rPr>
          <w:lang w:val="nl-NL"/>
        </w:rPr>
      </w:pPr>
      <w:r>
        <w:rPr/>
        <w:t xml:space="preserve">Ik wil vooral weten of één persoon het starthek </w:t>
      </w:r>
      <w:r>
        <w:rPr>
          <w:rStyle w:val="Emphasis"/>
        </w:rPr>
        <w:t>comfortabel en zelfstandig</w:t>
      </w:r>
      <w:r>
        <w:rPr/>
        <w:t xml:space="preserve"> kan bedienen. Dat betekent dat ik wel zorgvuldig wil meten (bijv. tijd, aantal handelingen), maar geen groot wetenschappelijk experiment hoef op te zetten. </w:t>
      </w:r>
    </w:p>
    <w:p>
      <w:pPr>
        <w:pStyle w:val="BodyText"/>
        <w:bidi w:val="0"/>
        <w:spacing w:before="0" w:after="140"/>
        <w:jc w:val="left"/>
        <w:rPr>
          <w:lang w:val="nl-NL"/>
        </w:rPr>
      </w:pPr>
      <w:r>
        <w:rPr/>
      </w:r>
    </w:p>
    <w:tbl>
      <w:tblPr>
        <w:tblW w:w="9638" w:type="dxa"/>
        <w:jc w:val="left"/>
        <w:tblInd w:w="0" w:type="dxa"/>
        <w:tblLayout w:type="fixed"/>
        <w:tblCellMar>
          <w:top w:w="28" w:type="dxa"/>
          <w:left w:w="28" w:type="dxa"/>
          <w:bottom w:w="28" w:type="dxa"/>
          <w:right w:w="28" w:type="dxa"/>
        </w:tblCellMar>
      </w:tblPr>
      <w:tblGrid>
        <w:gridCol w:w="1369"/>
        <w:gridCol w:w="5790"/>
        <w:gridCol w:w="2479"/>
      </w:tblGrid>
      <w:tr>
        <w:trPr>
          <w:tblHeader w:val="true"/>
        </w:trPr>
        <w:tc>
          <w:tcPr>
            <w:tcW w:w="1369" w:type="dxa"/>
            <w:tcBorders/>
            <w:vAlign w:val="center"/>
          </w:tcPr>
          <w:p>
            <w:pPr>
              <w:pStyle w:val="TableHeading"/>
              <w:rPr/>
            </w:pPr>
            <w:r>
              <w:rPr/>
              <w:t>Overweging</w:t>
            </w:r>
          </w:p>
        </w:tc>
        <w:tc>
          <w:tcPr>
            <w:tcW w:w="5790" w:type="dxa"/>
            <w:tcBorders/>
            <w:vAlign w:val="center"/>
          </w:tcPr>
          <w:p>
            <w:pPr>
              <w:pStyle w:val="TableHeading"/>
              <w:rPr/>
            </w:pPr>
            <w:r>
              <w:rPr/>
              <w:t>Kwalitatief (ervaring, observatie)</w:t>
            </w:r>
          </w:p>
        </w:tc>
        <w:tc>
          <w:tcPr>
            <w:tcW w:w="2479" w:type="dxa"/>
            <w:tcBorders/>
            <w:vAlign w:val="center"/>
          </w:tcPr>
          <w:p>
            <w:pPr>
              <w:pStyle w:val="TableHeading"/>
              <w:rPr/>
            </w:pPr>
            <w:r>
              <w:rPr/>
              <w:t>Kwantitatief (meting, cijfers)</w:t>
            </w:r>
          </w:p>
        </w:tc>
      </w:tr>
      <w:tr>
        <w:trPr/>
        <w:tc>
          <w:tcPr>
            <w:tcW w:w="1369" w:type="dxa"/>
            <w:tcBorders/>
            <w:vAlign w:val="center"/>
          </w:tcPr>
          <w:p>
            <w:pPr>
              <w:pStyle w:val="TableContents"/>
              <w:rPr/>
            </w:pPr>
            <w:r>
              <w:rPr>
                <w:rStyle w:val="Strong"/>
              </w:rPr>
              <w:t>Soort data</w:t>
            </w:r>
          </w:p>
        </w:tc>
        <w:tc>
          <w:tcPr>
            <w:tcW w:w="5790" w:type="dxa"/>
            <w:tcBorders/>
            <w:vAlign w:val="center"/>
          </w:tcPr>
          <w:p>
            <w:pPr>
              <w:pStyle w:val="TableContents"/>
              <w:rPr/>
            </w:pPr>
            <w:r>
              <w:rPr/>
              <w:t>Gebruikersfeedback en observaties</w:t>
            </w:r>
          </w:p>
        </w:tc>
        <w:tc>
          <w:tcPr>
            <w:tcW w:w="2479" w:type="dxa"/>
            <w:tcBorders/>
            <w:vAlign w:val="center"/>
          </w:tcPr>
          <w:p>
            <w:pPr>
              <w:pStyle w:val="TableContents"/>
              <w:rPr/>
            </w:pPr>
            <w:r>
              <w:rPr/>
              <w:t>Tijdmetingen, aantal handelingen, krachtmetingen</w:t>
            </w:r>
          </w:p>
        </w:tc>
      </w:tr>
      <w:tr>
        <w:trPr/>
        <w:tc>
          <w:tcPr>
            <w:tcW w:w="1369" w:type="dxa"/>
            <w:tcBorders/>
            <w:vAlign w:val="center"/>
          </w:tcPr>
          <w:p>
            <w:pPr>
              <w:pStyle w:val="TableContents"/>
              <w:rPr/>
            </w:pPr>
            <w:r>
              <w:rPr>
                <w:rStyle w:val="Strong"/>
              </w:rPr>
              <w:t>Voordeel</w:t>
            </w:r>
          </w:p>
        </w:tc>
        <w:tc>
          <w:tcPr>
            <w:tcW w:w="5790" w:type="dxa"/>
            <w:tcBorders/>
            <w:vAlign w:val="center"/>
          </w:tcPr>
          <w:p>
            <w:pPr>
              <w:pStyle w:val="TableContents"/>
              <w:rPr/>
            </w:pPr>
            <w:r>
              <w:rPr/>
              <w:t>Inzicht in waarom iets makkelijk/moeilijk is</w:t>
            </w:r>
          </w:p>
        </w:tc>
        <w:tc>
          <w:tcPr>
            <w:tcW w:w="2479" w:type="dxa"/>
            <w:tcBorders/>
            <w:vAlign w:val="center"/>
          </w:tcPr>
          <w:p>
            <w:pPr>
              <w:pStyle w:val="TableContents"/>
              <w:rPr/>
            </w:pPr>
            <w:r>
              <w:rPr/>
              <w:t>Objectieve vergelijking tussen varianten</w:t>
            </w:r>
          </w:p>
        </w:tc>
      </w:tr>
      <w:tr>
        <w:trPr/>
        <w:tc>
          <w:tcPr>
            <w:tcW w:w="1369" w:type="dxa"/>
            <w:tcBorders/>
            <w:vAlign w:val="center"/>
          </w:tcPr>
          <w:p>
            <w:pPr>
              <w:pStyle w:val="TableContents"/>
              <w:rPr/>
            </w:pPr>
            <w:r>
              <w:rPr>
                <w:rStyle w:val="Strong"/>
              </w:rPr>
              <w:t>Jouw keuze:</w:t>
            </w:r>
          </w:p>
        </w:tc>
        <w:tc>
          <w:tcPr>
            <w:tcW w:w="5790" w:type="dxa"/>
            <w:tcBorders/>
            <w:vAlign w:val="center"/>
          </w:tcPr>
          <w:p>
            <w:pPr>
              <w:pStyle w:val="TableContents"/>
              <w:rPr/>
            </w:pPr>
            <w:r>
              <w:rPr>
                <w:rStyle w:val="Strong"/>
              </w:rPr>
              <w:t>Combinatie van beide</w:t>
            </w:r>
            <w:r>
              <w:rPr/>
              <w:t xml:space="preserve"> – kwantitatieve data om objectief te meten, aangevuld met kwalitatieve observaties om te begrijpen </w:t>
            </w:r>
            <w:r>
              <w:rPr>
                <w:rStyle w:val="Emphasis"/>
              </w:rPr>
              <w:t>waarom</w:t>
            </w:r>
            <w:r>
              <w:rPr/>
              <w:t xml:space="preserve"> iets lastig of makkelijk is.</w:t>
            </w:r>
          </w:p>
        </w:tc>
        <w:tc>
          <w:tcPr>
            <w:tcW w:w="2479" w:type="dxa"/>
            <w:tcBorders/>
            <w:vAlign w:val="center"/>
          </w:tcPr>
          <w:p>
            <w:pPr>
              <w:pStyle w:val="TableContents"/>
              <w:rPr>
                <w:sz w:val="4"/>
                <w:szCs w:val="4"/>
              </w:rPr>
            </w:pPr>
            <w:r>
              <w:rPr>
                <w:sz w:val="4"/>
                <w:szCs w:val="4"/>
              </w:rPr>
            </w:r>
          </w:p>
        </w:tc>
      </w:tr>
    </w:tbl>
    <w:p>
      <w:pPr>
        <w:pStyle w:val="BodyText"/>
        <w:bidi w:val="0"/>
        <w:spacing w:before="0" w:after="140"/>
        <w:jc w:val="left"/>
        <w:rPr>
          <w:lang w:val="nl-NL"/>
        </w:rPr>
      </w:pPr>
      <w:r>
        <w:rPr/>
      </w:r>
    </w:p>
    <w:p>
      <w:pPr>
        <w:pStyle w:val="BodyText"/>
        <w:bidi w:val="0"/>
        <w:spacing w:before="0" w:after="140"/>
        <w:jc w:val="left"/>
        <w:rPr>
          <w:lang w:val="nl-NL"/>
        </w:rPr>
      </w:pPr>
      <w:r>
        <w:rPr/>
        <w:t xml:space="preserve">De combinatie van cijfers en observaties maakt de uitkomst sterker. Een stopwatch vertelt </w:t>
      </w:r>
      <w:r>
        <w:rPr>
          <w:rStyle w:val="Emphasis"/>
        </w:rPr>
        <w:t>hoe lang</w:t>
      </w:r>
      <w:r>
        <w:rPr/>
        <w:t xml:space="preserve"> iets duurt, maar niet </w:t>
      </w:r>
      <w:r>
        <w:rPr>
          <w:rStyle w:val="Emphasis"/>
        </w:rPr>
        <w:t>waarom</w:t>
      </w:r>
      <w:r>
        <w:rPr/>
        <w:t xml:space="preserve"> iemand moeite heeft dat komt uit de feedback. </w:t>
      </w:r>
    </w:p>
    <w:p>
      <w:pPr>
        <w:pStyle w:val="BodyText"/>
        <w:bidi w:val="0"/>
        <w:spacing w:before="0" w:after="140"/>
        <w:jc w:val="left"/>
        <w:rPr>
          <w:lang w:val="nl-NL"/>
        </w:rPr>
      </w:pPr>
      <w:r>
        <w:rPr/>
      </w:r>
    </w:p>
    <w:p>
      <w:pPr>
        <w:pStyle w:val="Heading2"/>
        <w:numPr>
          <w:ilvl w:val="1"/>
          <w:numId w:val="1"/>
        </w:numPr>
        <w:bidi w:val="0"/>
        <w:spacing w:before="0" w:after="140"/>
        <w:ind w:hanging="0" w:left="0"/>
        <w:jc w:val="left"/>
        <w:rPr>
          <w:lang w:val="nl-NL"/>
        </w:rPr>
      </w:pPr>
      <w:r>
        <w:rPr>
          <w:rStyle w:val="Strong"/>
          <w:rFonts w:ascii="Liberation Serif" w:hAnsi="Liberation Serif"/>
          <w:b/>
          <w:bCs/>
          <w:sz w:val="24"/>
          <w:szCs w:val="24"/>
          <w:lang w:val="nl-NL"/>
        </w:rPr>
        <w:t xml:space="preserve">Robuustheid van de uitkomsten </w:t>
      </w:r>
      <w:r>
        <w:rPr>
          <w:rStyle w:val="Strong"/>
          <w:rFonts w:ascii="Liberation Serif" w:hAnsi="Liberation Serif"/>
          <w:b/>
          <w:bCs/>
          <w:sz w:val="24"/>
          <w:szCs w:val="24"/>
          <w:lang w:val="nl-NL"/>
        </w:rPr>
        <w:t>o</w:t>
      </w:r>
      <w:r>
        <w:rPr>
          <w:rStyle w:val="Strong"/>
          <w:rFonts w:ascii="Liberation Serif" w:hAnsi="Liberation Serif"/>
          <w:b/>
          <w:bCs/>
          <w:sz w:val="24"/>
          <w:szCs w:val="24"/>
          <w:lang w:val="nl-NL"/>
        </w:rPr>
        <w:t>nderzoeksvraag:</w:t>
      </w:r>
    </w:p>
    <w:p>
      <w:pPr>
        <w:pStyle w:val="BodyText"/>
        <w:rPr/>
      </w:pPr>
      <w:r>
        <w:rPr>
          <w:rStyle w:val="Strong"/>
        </w:rPr>
        <w:t>“</w:t>
      </w:r>
      <w:r>
        <w:rPr>
          <w:rStyle w:val="Strong"/>
        </w:rPr>
        <w:t>Hoe eenvoudig moet de bediening zijn om geschikt te zijn voor één persoon?”</w:t>
      </w:r>
    </w:p>
    <w:p>
      <w:pPr>
        <w:pStyle w:val="Heading3"/>
        <w:spacing w:lineRule="auto" w:line="276" w:before="0" w:after="140"/>
        <w:rPr>
          <w:rFonts w:eastAsia="DejaVu Sans" w:cs="DejaVu Sans"/>
          <w:sz w:val="24"/>
          <w:szCs w:val="24"/>
        </w:rPr>
      </w:pPr>
      <w:r>
        <w:rPr>
          <w:rFonts w:eastAsia="DejaVu Sans" w:cs="DejaVu Sans"/>
          <w:sz w:val="24"/>
          <w:szCs w:val="24"/>
        </w:rPr>
        <w:t>Gewenst niveau van robuustheid</w:t>
      </w:r>
    </w:p>
    <w:p>
      <w:pPr>
        <w:pStyle w:val="BodyText"/>
        <w:rPr/>
      </w:pPr>
      <w:r>
        <w:rPr/>
        <w:t xml:space="preserve">De resultaten moeten </w:t>
      </w:r>
      <w:r>
        <w:rPr>
          <w:rStyle w:val="Strong"/>
        </w:rPr>
        <w:t>praktisch betrouwbaar en reproduceerbaar</w:t>
      </w:r>
      <w:r>
        <w:rPr/>
        <w:t xml:space="preserve"> zijn. Dat betekent dat de metingen zo worden gedaan dat iemand anders dezelfde conclusies zou trekken als ze dezelfde test uitvoeren.</w:t>
      </w:r>
    </w:p>
    <w:p>
      <w:pPr>
        <w:pStyle w:val="Heading3"/>
        <w:spacing w:lineRule="auto" w:line="276" w:before="0" w:after="140"/>
        <w:rPr>
          <w:rFonts w:eastAsia="DejaVu Sans" w:cs="DejaVu Sans"/>
          <w:sz w:val="24"/>
          <w:szCs w:val="24"/>
        </w:rPr>
      </w:pPr>
      <w:r>
        <w:rPr>
          <w:rFonts w:eastAsia="DejaVu Sans" w:cs="DejaVu Sans"/>
          <w:sz w:val="24"/>
          <w:szCs w:val="24"/>
        </w:rPr>
        <w:t>Hoe ik dit bereik</w:t>
      </w:r>
    </w:p>
    <w:p>
      <w:pPr>
        <w:pStyle w:val="BodyText"/>
        <w:numPr>
          <w:ilvl w:val="0"/>
          <w:numId w:val="13"/>
        </w:numPr>
        <w:tabs>
          <w:tab w:val="clear" w:pos="709"/>
          <w:tab w:val="left" w:pos="0" w:leader="none"/>
        </w:tabs>
        <w:ind w:hanging="283" w:left="709"/>
        <w:rPr/>
      </w:pPr>
      <w:r>
        <w:rPr>
          <w:rStyle w:val="Strong"/>
        </w:rPr>
        <w:t>Meerdere proefpersonen</w:t>
      </w:r>
      <w:r>
        <w:rPr/>
        <w:t xml:space="preserve"> (minimaal 5–10) testen de bediening om te zien of het voor verschillende mensen even makkelijk is.</w:t>
      </w:r>
    </w:p>
    <w:p>
      <w:pPr>
        <w:pStyle w:val="BodyText"/>
        <w:numPr>
          <w:ilvl w:val="0"/>
          <w:numId w:val="13"/>
        </w:numPr>
        <w:tabs>
          <w:tab w:val="clear" w:pos="709"/>
          <w:tab w:val="left" w:pos="0" w:leader="none"/>
        </w:tabs>
        <w:ind w:hanging="283" w:left="709"/>
        <w:rPr/>
      </w:pPr>
      <w:r>
        <w:rPr>
          <w:rStyle w:val="Strong"/>
        </w:rPr>
        <w:t>Herhaalde metingen</w:t>
      </w:r>
      <w:r>
        <w:rPr/>
        <w:t>: per persoon meerdere startpogingen om toevallige fouten te verminderen.</w:t>
      </w:r>
    </w:p>
    <w:p>
      <w:pPr>
        <w:pStyle w:val="BodyText"/>
        <w:numPr>
          <w:ilvl w:val="0"/>
          <w:numId w:val="13"/>
        </w:numPr>
        <w:tabs>
          <w:tab w:val="clear" w:pos="709"/>
          <w:tab w:val="left" w:pos="0" w:leader="none"/>
        </w:tabs>
        <w:ind w:hanging="283" w:left="709"/>
        <w:rPr/>
      </w:pPr>
      <w:r>
        <w:rPr>
          <w:rStyle w:val="Strong"/>
        </w:rPr>
        <w:t>Combinatie van metingen:</w:t>
      </w:r>
    </w:p>
    <w:p>
      <w:pPr>
        <w:pStyle w:val="BodyText"/>
        <w:numPr>
          <w:ilvl w:val="1"/>
          <w:numId w:val="13"/>
        </w:numPr>
        <w:tabs>
          <w:tab w:val="clear" w:pos="709"/>
          <w:tab w:val="left" w:pos="0" w:leader="none"/>
        </w:tabs>
        <w:ind w:hanging="283" w:left="1418"/>
        <w:rPr/>
      </w:pPr>
      <w:r>
        <w:rPr>
          <w:rStyle w:val="Emphasis"/>
        </w:rPr>
        <w:t>Kwantitatief:</w:t>
      </w:r>
      <w:r>
        <w:rPr/>
        <w:t xml:space="preserve"> tijd om te starten, aantal handelingen, benodigde kracht.</w:t>
      </w:r>
    </w:p>
    <w:p>
      <w:pPr>
        <w:pStyle w:val="BodyText"/>
        <w:numPr>
          <w:ilvl w:val="1"/>
          <w:numId w:val="13"/>
        </w:numPr>
        <w:tabs>
          <w:tab w:val="clear" w:pos="709"/>
          <w:tab w:val="left" w:pos="0" w:leader="none"/>
        </w:tabs>
        <w:ind w:hanging="283" w:left="1418"/>
        <w:rPr/>
      </w:pPr>
      <w:r>
        <w:rPr>
          <w:rStyle w:val="Emphasis"/>
        </w:rPr>
        <w:t>Kwalitatief:</w:t>
      </w:r>
      <w:r>
        <w:rPr/>
        <w:t xml:space="preserve"> opmerkingen en observaties over duidelijkheid en comfort.</w:t>
      </w:r>
    </w:p>
    <w:p>
      <w:pPr>
        <w:pStyle w:val="BodyText"/>
        <w:numPr>
          <w:ilvl w:val="0"/>
          <w:numId w:val="13"/>
        </w:numPr>
        <w:tabs>
          <w:tab w:val="clear" w:pos="709"/>
          <w:tab w:val="left" w:pos="0" w:leader="none"/>
        </w:tabs>
        <w:ind w:hanging="283" w:left="709"/>
        <w:rPr/>
      </w:pPr>
      <w:r>
        <w:rPr>
          <w:rStyle w:val="Strong"/>
        </w:rPr>
        <w:t>Eenduidige criteria:</w:t>
      </w:r>
    </w:p>
    <w:p>
      <w:pPr>
        <w:pStyle w:val="BodyText"/>
        <w:numPr>
          <w:ilvl w:val="1"/>
          <w:numId w:val="13"/>
        </w:numPr>
        <w:tabs>
          <w:tab w:val="clear" w:pos="709"/>
          <w:tab w:val="left" w:pos="0" w:leader="none"/>
        </w:tabs>
        <w:ind w:hanging="283" w:left="1418"/>
        <w:rPr/>
      </w:pPr>
      <w:r>
        <w:rPr/>
        <w:t>Maximaal 3 handelingen.</w:t>
      </w:r>
    </w:p>
    <w:p>
      <w:pPr>
        <w:pStyle w:val="BodyText"/>
        <w:numPr>
          <w:ilvl w:val="1"/>
          <w:numId w:val="13"/>
        </w:numPr>
        <w:tabs>
          <w:tab w:val="clear" w:pos="709"/>
          <w:tab w:val="left" w:pos="0" w:leader="none"/>
        </w:tabs>
        <w:ind w:hanging="283" w:left="1418"/>
        <w:rPr/>
      </w:pPr>
      <w:r>
        <w:rPr/>
        <w:t>Minder dan 30 seconden voorbereiding.</w:t>
      </w:r>
    </w:p>
    <w:p>
      <w:pPr>
        <w:pStyle w:val="BodyText"/>
        <w:numPr>
          <w:ilvl w:val="1"/>
          <w:numId w:val="13"/>
        </w:numPr>
        <w:tabs>
          <w:tab w:val="clear" w:pos="709"/>
          <w:tab w:val="left" w:pos="0" w:leader="none"/>
        </w:tabs>
        <w:ind w:hanging="283" w:left="1418"/>
        <w:rPr/>
      </w:pPr>
      <w:r>
        <w:rPr/>
        <w:t>Geen assistentie nodig.</w:t>
      </w:r>
    </w:p>
    <w:p>
      <w:pPr>
        <w:pStyle w:val="BodyText"/>
        <w:numPr>
          <w:ilvl w:val="0"/>
          <w:numId w:val="13"/>
        </w:numPr>
        <w:tabs>
          <w:tab w:val="clear" w:pos="709"/>
          <w:tab w:val="left" w:pos="0" w:leader="none"/>
        </w:tabs>
        <w:ind w:hanging="283" w:left="709"/>
        <w:rPr/>
      </w:pPr>
      <w:r>
        <w:rPr>
          <w:rStyle w:val="Strong"/>
        </w:rPr>
        <w:t>Dataregistratie:</w:t>
      </w:r>
      <w:r>
        <w:rPr/>
        <w:t xml:space="preserve"> alle metingen worden in een vast format genoteerd, zodat de resultaten vergeleken kunnen worden tussen deelnemers en ontwerpen.</w:t>
      </w:r>
    </w:p>
    <w:p>
      <w:pPr>
        <w:pStyle w:val="Heading3"/>
        <w:spacing w:lineRule="auto" w:line="276" w:before="0" w:after="140"/>
        <w:rPr>
          <w:rFonts w:eastAsia="DejaVu Sans" w:cs="DejaVu Sans"/>
          <w:sz w:val="24"/>
          <w:szCs w:val="24"/>
        </w:rPr>
      </w:pPr>
      <w:r>
        <w:rPr>
          <w:rFonts w:eastAsia="DejaVu Sans" w:cs="DejaVu Sans"/>
          <w:sz w:val="24"/>
          <w:szCs w:val="24"/>
        </w:rPr>
        <w:t>Verwachte robuustheid</w:t>
      </w:r>
    </w:p>
    <w:p>
      <w:pPr>
        <w:pStyle w:val="BodyText"/>
        <w:rPr/>
      </w:pPr>
      <w:r>
        <w:rPr>
          <w:b w:val="false"/>
          <w:bCs w:val="false"/>
        </w:rPr>
        <w:t xml:space="preserve">De resultaten zijn </w:t>
      </w:r>
      <w:r>
        <w:rPr>
          <w:rStyle w:val="Strong"/>
          <w:b w:val="false"/>
          <w:bCs w:val="false"/>
        </w:rPr>
        <w:t>voldoende robuust voor ontwerpbeslissingen</w:t>
      </w:r>
      <w:r>
        <w:rPr>
          <w:b w:val="false"/>
          <w:bCs w:val="false"/>
        </w:rPr>
        <w:t>: ze geven een betrouwbaar beeld van wat één gebruiker zelfstandig kan doen.</w:t>
        <w:br/>
        <w:t xml:space="preserve">Door herhaalde metingen en gemengde data (cijfers én ervaringen) ontstaat een </w:t>
      </w:r>
      <w:r>
        <w:rPr>
          <w:rStyle w:val="Strong"/>
          <w:b w:val="false"/>
          <w:bCs w:val="false"/>
        </w:rPr>
        <w:t>evenwichtige en praktisch bruikbare conclusie</w:t>
      </w:r>
      <w:r>
        <w:rPr>
          <w:b w:val="false"/>
          <w:bCs w:val="false"/>
        </w:rPr>
        <w:t>, ook al is het geen formeel wetenschappelijk onderzoek.</w:t>
      </w:r>
    </w:p>
    <w:p>
      <w:pPr>
        <w:pStyle w:val="BodyText"/>
        <w:bidi w:val="0"/>
        <w:spacing w:before="0" w:after="140"/>
        <w:jc w:val="left"/>
        <w:rPr>
          <w:lang w:val="nl-NL"/>
        </w:rPr>
      </w:pPr>
      <w:r>
        <w:rPr>
          <w:lang w:val="nl-NL"/>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nl-NL"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DejaVu Sans" w:cs="DejaVu Sans"/>
      <w:color w:val="auto"/>
      <w:kern w:val="2"/>
      <w:sz w:val="24"/>
      <w:szCs w:val="24"/>
      <w:lang w:val="nl-NL" w:eastAsia="zh-CN" w:bidi="hi-IN"/>
    </w:rPr>
  </w:style>
  <w:style w:type="paragraph" w:styleId="Heading1">
    <w:name w:val="heading 1"/>
    <w:basedOn w:val="Heading"/>
    <w:next w:val="BodyText"/>
    <w:qFormat/>
    <w:pPr>
      <w:numPr>
        <w:ilvl w:val="0"/>
        <w:numId w:val="3"/>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165</TotalTime>
  <Application>LibreOffice/25.2.5.2$Windows_X86_64 LibreOffice_project/03d19516eb2e1dd5d4ccd751a0d6f35f35e08022</Application>
  <AppVersion>15.0000</AppVersion>
  <Pages>7</Pages>
  <Words>1694</Words>
  <Characters>10477</Characters>
  <CharactersWithSpaces>11978</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2025-10-06T10:37:10Z</dcterms:created>
  <dc:creator/>
  <dc:description/>
  <dc:language>nl-NL</dc:language>
  <cp:lastModifiedBy/>
  <dcterms:modified xsi:type="dcterms:W3CDTF">2025-10-06T15:02:00Z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