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1"/>
          <w:numId w:val="3"/>
        </w:numPr>
        <w:bidi w:val="0"/>
        <w:spacing w:before="240" w:after="120"/>
        <w:jc w:val="left"/>
        <w:rPr>
          <w:lang w:val="nl-NL"/>
        </w:rPr>
      </w:pPr>
      <w:r>
        <w:rPr/>
        <w:t>Hoofdvraag en deelvragen</w:t>
      </w:r>
    </w:p>
    <w:p>
      <w:pPr>
        <w:pStyle w:val="TextBody"/>
        <w:bidi w:val="0"/>
        <w:jc w:val="left"/>
        <w:rPr>
          <w:lang w:val="nl-NL"/>
        </w:rPr>
      </w:pPr>
      <w:r>
        <w:rPr/>
        <w:t xml:space="preserve">Hoe </w:t>
      </w:r>
      <w:r>
        <w:rPr/>
        <w:t>ziet</w:t>
      </w:r>
      <w:r>
        <w:rPr/>
        <w:t xml:space="preserve"> een verplaatsbaar en gebruiksvriendelijk éénpersoons BMX-starthek, </w:t>
      </w:r>
      <w:r>
        <w:rPr/>
        <w:t>dat</w:t>
      </w:r>
      <w:r>
        <w:rPr/>
        <w:t xml:space="preserve"> eenvoudig inzetbaar is door niet technische BMX’ers, </w:t>
      </w:r>
      <w:r>
        <w:rPr/>
        <w:t>eruit</w:t>
      </w:r>
      <w:r>
        <w:rPr/>
        <w:t>?</w:t>
      </w:r>
    </w:p>
    <w:p>
      <w:pPr>
        <w:pStyle w:val="Heading3"/>
        <w:bidi w:val="0"/>
        <w:jc w:val="left"/>
        <w:rPr>
          <w:lang w:val="nl-NL"/>
        </w:rPr>
      </w:pPr>
      <w:r>
        <w:rPr/>
        <w:t>1. Functionele eisen</w:t>
      </w:r>
    </w:p>
    <w:p>
      <w:pPr>
        <w:pStyle w:val="TextBody"/>
        <w:numPr>
          <w:ilvl w:val="0"/>
          <w:numId w:val="4"/>
        </w:numPr>
        <w:tabs>
          <w:tab w:val="clear" w:pos="709"/>
          <w:tab w:val="left" w:pos="709" w:leader="none"/>
        </w:tabs>
        <w:bidi w:val="0"/>
        <w:ind w:left="709" w:hanging="283"/>
        <w:jc w:val="left"/>
        <w:rPr>
          <w:lang w:val="nl-NL"/>
        </w:rPr>
      </w:pPr>
      <w:r>
        <w:rPr/>
        <w:t>Welke functionele eisen moet het starthek vervullen om veilig en betrouwbaar te werken?</w:t>
      </w:r>
    </w:p>
    <w:p>
      <w:pPr>
        <w:pStyle w:val="TextBody"/>
        <w:numPr>
          <w:ilvl w:val="0"/>
          <w:numId w:val="4"/>
        </w:numPr>
        <w:tabs>
          <w:tab w:val="clear" w:pos="709"/>
          <w:tab w:val="left" w:pos="709" w:leader="none"/>
        </w:tabs>
        <w:bidi w:val="0"/>
        <w:ind w:left="709" w:hanging="283"/>
        <w:jc w:val="left"/>
        <w:rPr>
          <w:lang w:val="nl-NL"/>
        </w:rPr>
      </w:pPr>
      <w:r>
        <w:rPr/>
        <w:t>Hoe eenvoudig moet de bediening zijn om geschikt te zijn voor één persoon?</w:t>
      </w:r>
    </w:p>
    <w:p>
      <w:pPr>
        <w:pStyle w:val="Heading3"/>
        <w:bidi w:val="0"/>
        <w:jc w:val="left"/>
        <w:rPr>
          <w:lang w:val="nl-NL"/>
        </w:rPr>
      </w:pPr>
      <w:r>
        <w:rPr/>
        <w:t>2. Technisch ontwerp</w:t>
      </w:r>
    </w:p>
    <w:p>
      <w:pPr>
        <w:pStyle w:val="TextBody"/>
        <w:numPr>
          <w:ilvl w:val="0"/>
          <w:numId w:val="5"/>
        </w:numPr>
        <w:tabs>
          <w:tab w:val="clear" w:pos="709"/>
          <w:tab w:val="left" w:pos="709" w:leader="none"/>
        </w:tabs>
        <w:bidi w:val="0"/>
        <w:ind w:left="709" w:hanging="283"/>
        <w:jc w:val="left"/>
        <w:rPr>
          <w:lang w:val="nl-NL"/>
        </w:rPr>
      </w:pPr>
      <w:r>
        <w:rPr/>
        <w:t>Welke mechanismen (bijv. servo, solenoid) zijn het meest geschikt voor het laten vallen van het hek?</w:t>
      </w:r>
    </w:p>
    <w:p>
      <w:pPr>
        <w:pStyle w:val="TextBody"/>
        <w:numPr>
          <w:ilvl w:val="0"/>
          <w:numId w:val="5"/>
        </w:numPr>
        <w:tabs>
          <w:tab w:val="clear" w:pos="709"/>
          <w:tab w:val="left" w:pos="709" w:leader="none"/>
        </w:tabs>
        <w:bidi w:val="0"/>
        <w:ind w:left="709" w:hanging="283"/>
        <w:jc w:val="left"/>
        <w:rPr>
          <w:lang w:val="nl-NL"/>
        </w:rPr>
      </w:pPr>
      <w:r>
        <w:rPr/>
        <w:t>Hoe kan de constructie licht en stevig tegelijk worden gemaakt om verplaatsbaarheid te waarborgen?</w:t>
      </w:r>
    </w:p>
    <w:p>
      <w:pPr>
        <w:pStyle w:val="Heading3"/>
        <w:bidi w:val="0"/>
        <w:jc w:val="left"/>
        <w:rPr>
          <w:lang w:val="nl-NL"/>
        </w:rPr>
      </w:pPr>
      <w:r>
        <w:rPr/>
        <w:t>3. Gebruiksvriendelijkheid</w:t>
      </w:r>
    </w:p>
    <w:p>
      <w:pPr>
        <w:pStyle w:val="TextBody"/>
        <w:numPr>
          <w:ilvl w:val="0"/>
          <w:numId w:val="6"/>
        </w:numPr>
        <w:tabs>
          <w:tab w:val="clear" w:pos="709"/>
          <w:tab w:val="left" w:pos="709" w:leader="none"/>
        </w:tabs>
        <w:bidi w:val="0"/>
        <w:ind w:left="709" w:hanging="283"/>
        <w:jc w:val="left"/>
        <w:rPr>
          <w:lang w:val="nl-NL"/>
        </w:rPr>
      </w:pPr>
      <w:r>
        <w:rPr/>
        <w:t>Op welke manier moet</w:t>
      </w:r>
      <w:r>
        <w:rPr/>
        <w:t xml:space="preserve"> kan het starthek </w:t>
      </w:r>
      <w:r>
        <w:rPr/>
        <w:t>in elkaar zitten</w:t>
      </w:r>
      <w:r>
        <w:rPr/>
        <w:t xml:space="preserve"> dat een gebruiker zonder technische kennis het eenvoudig kan bedienen?</w:t>
      </w:r>
    </w:p>
    <w:p>
      <w:pPr>
        <w:pStyle w:val="TextBody"/>
        <w:numPr>
          <w:ilvl w:val="0"/>
          <w:numId w:val="7"/>
        </w:numPr>
        <w:tabs>
          <w:tab w:val="clear" w:pos="709"/>
          <w:tab w:val="left" w:pos="709" w:leader="none"/>
        </w:tabs>
        <w:bidi w:val="0"/>
        <w:ind w:left="709" w:hanging="283"/>
        <w:jc w:val="left"/>
        <w:rPr>
          <w:lang w:val="nl-NL"/>
        </w:rPr>
      </w:pPr>
      <w:r>
        <w:rPr/>
        <w:t>Welke ontwerpkeuzes dragen bij aan eenvoudig transport en opstellen (gewicht, inklapbaarheid, handgrepen, etc.)?</w:t>
      </w:r>
    </w:p>
    <w:p>
      <w:pPr>
        <w:pStyle w:val="Heading3"/>
        <w:bidi w:val="0"/>
        <w:jc w:val="left"/>
        <w:rPr>
          <w:lang w:val="nl-NL"/>
        </w:rPr>
      </w:pPr>
      <w:r>
        <w:rPr/>
        <w:t>4</w:t>
      </w:r>
      <w:r>
        <w:rPr/>
        <w:t>. Realisatie en testen</w:t>
      </w:r>
    </w:p>
    <w:p>
      <w:pPr>
        <w:pStyle w:val="TextBody"/>
        <w:numPr>
          <w:ilvl w:val="0"/>
          <w:numId w:val="2"/>
        </w:numPr>
        <w:tabs>
          <w:tab w:val="clear" w:pos="709"/>
          <w:tab w:val="left" w:pos="709" w:leader="none"/>
        </w:tabs>
        <w:bidi w:val="0"/>
        <w:ind w:left="709" w:hanging="283"/>
        <w:jc w:val="left"/>
        <w:rPr>
          <w:lang w:val="nl-NL"/>
        </w:rPr>
      </w:pPr>
      <w:r>
        <w:rPr/>
        <w:t xml:space="preserve">Hoe kan het ontwerp worden getest op betrouwbaarheid </w:t>
      </w:r>
      <w:r>
        <w:rPr/>
        <w:t>en</w:t>
      </w:r>
      <w:r>
        <w:rPr/>
        <w:t xml:space="preserve"> gebruiksvriendelijkheid.</w:t>
      </w:r>
    </w:p>
    <w:p>
      <w:pPr>
        <w:pStyle w:val="TextBody"/>
        <w:tabs>
          <w:tab w:val="clear" w:pos="709"/>
          <w:tab w:val="left" w:pos="709" w:leader="none"/>
        </w:tabs>
        <w:bidi w:val="0"/>
        <w:ind w:left="709" w:hanging="283"/>
        <w:jc w:val="left"/>
        <w:rPr>
          <w:lang w:val="nl-NL"/>
        </w:rPr>
      </w:pPr>
      <w:r>
        <w:rPr/>
      </w:r>
    </w:p>
    <w:p>
      <w:pPr>
        <w:pStyle w:val="Heading2"/>
        <w:bidi w:val="0"/>
        <w:jc w:val="left"/>
        <w:rPr>
          <w:lang w:val="nl-NL"/>
        </w:rPr>
      </w:pPr>
      <w:r>
        <w:rPr/>
        <w:t>Categorisatie</w:t>
      </w:r>
    </w:p>
    <w:p>
      <w:pPr>
        <w:pStyle w:val="TextBody"/>
        <w:bidi w:val="0"/>
        <w:jc w:val="left"/>
        <w:rPr>
          <w:lang w:val="nl-NL"/>
        </w:rPr>
      </w:pPr>
      <w:r>
        <w:rPr>
          <w:b/>
          <w:bCs/>
        </w:rPr>
        <w:t>Klantvragen</w:t>
      </w:r>
    </w:p>
    <w:p>
      <w:pPr>
        <w:pStyle w:val="TextBody"/>
        <w:numPr>
          <w:ilvl w:val="0"/>
          <w:numId w:val="0"/>
        </w:numPr>
        <w:tabs>
          <w:tab w:val="clear" w:pos="709"/>
          <w:tab w:val="left" w:pos="709" w:leader="none"/>
        </w:tabs>
        <w:bidi w:val="0"/>
        <w:ind w:hanging="0"/>
        <w:jc w:val="left"/>
        <w:rPr>
          <w:lang w:val="nl-NL"/>
        </w:rPr>
      </w:pPr>
      <w:r>
        <w:rPr>
          <w:b/>
          <w:bCs/>
        </w:rPr>
        <w:t>Welke ontwerpkeuzes dragen bij aan eenvoudig transport en opstellen?</w:t>
      </w:r>
    </w:p>
    <w:p>
      <w:pPr>
        <w:pStyle w:val="TextBody"/>
        <w:numPr>
          <w:ilvl w:val="0"/>
          <w:numId w:val="0"/>
        </w:numPr>
        <w:tabs>
          <w:tab w:val="clear" w:pos="709"/>
          <w:tab w:val="left" w:pos="709" w:leader="none"/>
        </w:tabs>
        <w:bidi w:val="0"/>
        <w:ind w:hanging="0"/>
        <w:jc w:val="left"/>
        <w:rPr>
          <w:lang w:val="nl-NL"/>
        </w:rPr>
      </w:pPr>
      <w:r>
        <w:rPr>
          <w:b/>
          <w:bCs/>
        </w:rPr>
        <w:t>Antwoord:</w:t>
      </w:r>
    </w:p>
    <w:p>
      <w:pPr>
        <w:pStyle w:val="TextBody"/>
        <w:tabs>
          <w:tab w:val="clear" w:pos="709"/>
          <w:tab w:val="left" w:pos="0" w:leader="none"/>
        </w:tabs>
        <w:bidi w:val="0"/>
        <w:ind w:hanging="0"/>
        <w:jc w:val="left"/>
        <w:rPr>
          <w:lang w:val="nl-NL"/>
        </w:rPr>
      </w:pPr>
      <w:r>
        <w:rPr/>
        <w:t>Er zijn een boel ontwerpkeuzes die er toe doen, waarbij de belangrijkste keuzes bij het gewicht en vorm liggen. Het is een goede optie om een handgreep te maken zodat het makkelijk te tillen is en het moet dus niet te veel wegen om het mee te krijgen</w:t>
      </w:r>
    </w:p>
    <w:p>
      <w:pPr>
        <w:pStyle w:val="TextBody"/>
        <w:bidi w:val="0"/>
        <w:jc w:val="left"/>
        <w:rPr>
          <w:lang w:val="nl-NL"/>
        </w:rPr>
      </w:pPr>
      <w:r>
        <w:rPr>
          <w:b/>
          <w:bCs/>
        </w:rPr>
        <w:t>Ontwerpvragen</w:t>
        <w:br/>
        <w:t>Welke eisen moet het starthek vervullen om veilig, betrouwbaar, toegangkelijk en gebruiksvriendelijk te zijn?</w:t>
      </w:r>
    </w:p>
    <w:p>
      <w:pPr>
        <w:pStyle w:val="TextBody"/>
        <w:bidi w:val="0"/>
        <w:jc w:val="left"/>
        <w:rPr>
          <w:lang w:val="nl-NL"/>
        </w:rPr>
      </w:pPr>
      <w:r>
        <w:rPr>
          <w:b/>
          <w:bCs/>
        </w:rPr>
        <w:t>Antwoord:</w:t>
      </w:r>
    </w:p>
    <w:p>
      <w:pPr>
        <w:pStyle w:val="TextBody"/>
        <w:bidi w:val="0"/>
        <w:jc w:val="left"/>
        <w:rPr>
          <w:lang w:val="nl-NL"/>
        </w:rPr>
      </w:pPr>
      <w:r>
        <w:rPr>
          <w:b w:val="false"/>
          <w:bCs w:val="false"/>
        </w:rPr>
        <w:t>Het antwoord zou een lijst met eisen zijn waaraan het hek moet voldoen. Deze eisen zijn opgesteld om elke keuze in het ontwerp te kunnen ondersteunen. Hier een voorbeeld lijst:</w:t>
        <w:br/>
      </w:r>
    </w:p>
    <w:p>
      <w:pPr>
        <w:pStyle w:val="TextBody"/>
        <w:numPr>
          <w:ilvl w:val="0"/>
          <w:numId w:val="8"/>
        </w:numPr>
        <w:bidi w:val="0"/>
        <w:jc w:val="left"/>
        <w:rPr>
          <w:lang w:val="nl-NL"/>
        </w:rPr>
      </w:pPr>
      <w:r>
        <w:rPr>
          <w:b w:val="false"/>
          <w:bCs w:val="false"/>
        </w:rPr>
        <w:t>Het hek moet 100kg gewicht kunnen dragen.</w:t>
      </w:r>
    </w:p>
    <w:p>
      <w:pPr>
        <w:pStyle w:val="TextBody"/>
        <w:numPr>
          <w:ilvl w:val="0"/>
          <w:numId w:val="8"/>
        </w:numPr>
        <w:bidi w:val="0"/>
        <w:jc w:val="left"/>
        <w:rPr>
          <w:lang w:val="nl-NL"/>
        </w:rPr>
      </w:pPr>
      <w:r>
        <w:rPr>
          <w:b w:val="false"/>
          <w:bCs w:val="false"/>
        </w:rPr>
        <w:t>Het hek moet minder dan 25kg wegen.</w:t>
      </w:r>
    </w:p>
    <w:p>
      <w:pPr>
        <w:pStyle w:val="TextBody"/>
        <w:numPr>
          <w:ilvl w:val="0"/>
          <w:numId w:val="8"/>
        </w:numPr>
        <w:bidi w:val="0"/>
        <w:jc w:val="left"/>
        <w:rPr>
          <w:lang w:val="nl-NL"/>
        </w:rPr>
      </w:pPr>
      <w:r>
        <w:rPr>
          <w:b w:val="false"/>
          <w:bCs w:val="false"/>
        </w:rPr>
        <w:t>Het hek moet met 1 knop bestuurbaar zijn.</w:t>
      </w:r>
    </w:p>
    <w:p>
      <w:pPr>
        <w:pStyle w:val="TextBody"/>
        <w:numPr>
          <w:ilvl w:val="0"/>
          <w:numId w:val="8"/>
        </w:numPr>
        <w:bidi w:val="0"/>
        <w:jc w:val="left"/>
        <w:rPr>
          <w:lang w:val="nl-NL"/>
        </w:rPr>
      </w:pPr>
      <w:r>
        <w:rPr>
          <w:b w:val="false"/>
          <w:bCs w:val="false"/>
        </w:rPr>
        <w:t>De kosten om het hek te bouwen moet niet meer zijn dan 200 euro.</w:t>
      </w:r>
    </w:p>
    <w:p>
      <w:pPr>
        <w:pStyle w:val="TextBody"/>
        <w:numPr>
          <w:ilvl w:val="0"/>
          <w:numId w:val="8"/>
        </w:numPr>
        <w:bidi w:val="0"/>
        <w:jc w:val="left"/>
        <w:rPr>
          <w:lang w:val="nl-NL"/>
        </w:rPr>
      </w:pPr>
      <w:r>
        <w:rPr>
          <w:b w:val="false"/>
          <w:bCs w:val="false"/>
        </w:rPr>
        <w:t>Het hek moet verplaatsbaar zijn.</w:t>
      </w:r>
    </w:p>
    <w:p>
      <w:pPr>
        <w:pStyle w:val="TextBody"/>
        <w:numPr>
          <w:ilvl w:val="0"/>
          <w:numId w:val="8"/>
        </w:numPr>
        <w:bidi w:val="0"/>
        <w:jc w:val="left"/>
        <w:rPr>
          <w:lang w:val="nl-NL"/>
        </w:rPr>
      </w:pPr>
      <w:r>
        <w:rPr>
          <w:b w:val="false"/>
          <w:bCs w:val="false"/>
        </w:rPr>
        <w:t>(nog een hoop andere dingen)</w:t>
      </w:r>
    </w:p>
    <w:p>
      <w:pPr>
        <w:pStyle w:val="TextBody"/>
        <w:bidi w:val="0"/>
        <w:jc w:val="left"/>
        <w:rPr>
          <w:lang w:val="nl-NL"/>
        </w:rPr>
      </w:pPr>
      <w:r>
        <w:rPr>
          <w:b w:val="false"/>
          <w:bCs w:val="false"/>
        </w:rPr>
      </w:r>
    </w:p>
    <w:p>
      <w:pPr>
        <w:pStyle w:val="TextBody"/>
        <w:numPr>
          <w:ilvl w:val="0"/>
          <w:numId w:val="0"/>
        </w:numPr>
        <w:tabs>
          <w:tab w:val="clear" w:pos="709"/>
          <w:tab w:val="left" w:pos="709" w:leader="none"/>
        </w:tabs>
        <w:bidi w:val="0"/>
        <w:ind w:hanging="0"/>
        <w:jc w:val="left"/>
        <w:rPr>
          <w:lang w:val="nl-NL"/>
        </w:rPr>
      </w:pPr>
      <w:r>
        <w:rPr>
          <w:b/>
          <w:bCs/>
        </w:rPr>
        <w:t>Welke mechanismen zijn het meest geschikt voor het laten vallen van het hek?</w:t>
      </w:r>
    </w:p>
    <w:p>
      <w:pPr>
        <w:pStyle w:val="TextBody"/>
        <w:tabs>
          <w:tab w:val="clear" w:pos="709"/>
          <w:tab w:val="left" w:pos="0" w:leader="none"/>
        </w:tabs>
        <w:bidi w:val="0"/>
        <w:ind w:hanging="0"/>
        <w:jc w:val="left"/>
        <w:rPr>
          <w:lang w:val="nl-NL"/>
        </w:rPr>
      </w:pPr>
      <w:r>
        <w:rPr>
          <w:b/>
          <w:bCs/>
        </w:rPr>
        <w:t>Antwoord:</w:t>
      </w:r>
    </w:p>
    <w:p>
      <w:pPr>
        <w:pStyle w:val="TextBody"/>
        <w:tabs>
          <w:tab w:val="clear" w:pos="709"/>
          <w:tab w:val="left" w:pos="0" w:leader="none"/>
        </w:tabs>
        <w:bidi w:val="0"/>
        <w:ind w:hanging="0"/>
        <w:jc w:val="left"/>
        <w:rPr>
          <w:lang w:val="nl-NL"/>
        </w:rPr>
      </w:pPr>
      <w:r>
        <w:rPr>
          <w:b w:val="false"/>
          <w:bCs w:val="false"/>
        </w:rPr>
        <w:t>Het beste mechanisme is een magneet. Dat komt omdat het aan de meeste eisen voldoet en daarom de beste keuze is van alle opties. Ook zou het mogelijk zijn om een servo motor te gebruiken, maar dat is een stuk duurder en zwaarder.</w:t>
      </w:r>
    </w:p>
    <w:p>
      <w:pPr>
        <w:pStyle w:val="TextBody"/>
        <w:numPr>
          <w:ilvl w:val="0"/>
          <w:numId w:val="0"/>
        </w:numPr>
        <w:tabs>
          <w:tab w:val="clear" w:pos="709"/>
          <w:tab w:val="left" w:pos="709" w:leader="none"/>
        </w:tabs>
        <w:bidi w:val="0"/>
        <w:ind w:hanging="0"/>
        <w:jc w:val="left"/>
        <w:rPr>
          <w:lang w:val="nl-NL"/>
        </w:rPr>
      </w:pPr>
      <w:r>
        <w:rPr>
          <w:b/>
          <w:bCs/>
        </w:rPr>
        <w:t>Hoe kan de constructie licht en stevig tegelijk worden gemaakt om verplaatsbaarheid te waarborgen?</w:t>
      </w:r>
    </w:p>
    <w:p>
      <w:pPr>
        <w:pStyle w:val="TextBody"/>
        <w:tabs>
          <w:tab w:val="clear" w:pos="709"/>
          <w:tab w:val="left" w:pos="0" w:leader="none"/>
        </w:tabs>
        <w:bidi w:val="0"/>
        <w:ind w:hanging="0"/>
        <w:jc w:val="left"/>
        <w:rPr>
          <w:lang w:val="nl-NL"/>
        </w:rPr>
      </w:pPr>
      <w:r>
        <w:rPr>
          <w:b/>
          <w:bCs/>
        </w:rPr>
        <w:t>Antwoord:</w:t>
      </w:r>
    </w:p>
    <w:p>
      <w:pPr>
        <w:pStyle w:val="TextBody"/>
        <w:tabs>
          <w:tab w:val="clear" w:pos="709"/>
          <w:tab w:val="left" w:pos="0" w:leader="none"/>
        </w:tabs>
        <w:bidi w:val="0"/>
        <w:ind w:hanging="0"/>
        <w:jc w:val="left"/>
        <w:rPr>
          <w:lang w:val="nl-NL"/>
        </w:rPr>
      </w:pPr>
      <w:r>
        <w:rPr>
          <w:b w:val="false"/>
          <w:bCs w:val="false"/>
        </w:rPr>
        <w:t>Het hek kan van veel soorten materialen gemaakt worden. Omdat het uiteindelijk ook de bedoeling is dat andere mensen dit ontwerp gaan volgen en dit hek gaan maken is het handig om een makkelijk bouwproces te hebben. Daardoor is een keuze als multiplex goed. Het is ook nog eens betaalbaar en niet al te zwaar. Het belangrijkste is dat het makkelijk bewerkbaar is en daardoor toegankelijk voor andere mensen.</w:t>
      </w:r>
    </w:p>
    <w:p>
      <w:pPr>
        <w:pStyle w:val="TextBody"/>
        <w:numPr>
          <w:ilvl w:val="0"/>
          <w:numId w:val="0"/>
        </w:numPr>
        <w:tabs>
          <w:tab w:val="clear" w:pos="709"/>
          <w:tab w:val="left" w:pos="709" w:leader="none"/>
        </w:tabs>
        <w:bidi w:val="0"/>
        <w:ind w:hanging="0"/>
        <w:jc w:val="left"/>
        <w:rPr>
          <w:lang w:val="nl-NL"/>
        </w:rPr>
      </w:pPr>
      <w:r>
        <w:rPr>
          <w:b/>
          <w:bCs/>
        </w:rPr>
        <w:t>Op welke manier moet</w:t>
      </w:r>
      <w:r>
        <w:rPr>
          <w:b/>
          <w:bCs/>
        </w:rPr>
        <w:t xml:space="preserve"> kan het starthek </w:t>
      </w:r>
      <w:r>
        <w:rPr>
          <w:b/>
          <w:bCs/>
        </w:rPr>
        <w:t>bediend worden zo</w:t>
      </w:r>
      <w:r>
        <w:rPr>
          <w:b/>
          <w:bCs/>
        </w:rPr>
        <w:t>dat een gebruiker zonder technische kennis het eenvoudig kan bedienen?</w:t>
      </w:r>
    </w:p>
    <w:p>
      <w:pPr>
        <w:pStyle w:val="TextBody"/>
        <w:tabs>
          <w:tab w:val="clear" w:pos="709"/>
          <w:tab w:val="left" w:pos="0" w:leader="none"/>
        </w:tabs>
        <w:bidi w:val="0"/>
        <w:ind w:hanging="0"/>
        <w:jc w:val="left"/>
        <w:rPr>
          <w:lang w:val="nl-NL"/>
        </w:rPr>
      </w:pPr>
      <w:r>
        <w:rPr>
          <w:b/>
          <w:bCs/>
        </w:rPr>
        <w:t>Antwoord:</w:t>
      </w:r>
    </w:p>
    <w:p>
      <w:pPr>
        <w:pStyle w:val="TextBody"/>
        <w:tabs>
          <w:tab w:val="clear" w:pos="709"/>
          <w:tab w:val="left" w:pos="0" w:leader="none"/>
        </w:tabs>
        <w:bidi w:val="0"/>
        <w:ind w:hanging="0"/>
        <w:jc w:val="left"/>
        <w:rPr>
          <w:lang w:val="nl-NL"/>
        </w:rPr>
      </w:pPr>
      <w:r>
        <w:rPr>
          <w:b w:val="false"/>
          <w:bCs w:val="false"/>
        </w:rPr>
        <w:t>Het starthek moet bedienbaar zijn met 1 knop. De tijdwaarneming moet te zien zijn op een telefoon. Op deze manier is het voor alle gebruikers geschikt en niet lastig te gebruiken.</w:t>
      </w:r>
    </w:p>
    <w:p>
      <w:pPr>
        <w:pStyle w:val="TextBody"/>
        <w:bidi w:val="0"/>
        <w:jc w:val="left"/>
        <w:rPr>
          <w:lang w:val="nl-NL"/>
        </w:rPr>
      </w:pPr>
      <w:r>
        <w:rPr>
          <w:b/>
          <w:bCs/>
        </w:rPr>
        <w:t>Kennisvragen</w:t>
      </w:r>
    </w:p>
    <w:p>
      <w:pPr>
        <w:pStyle w:val="TextBody"/>
        <w:numPr>
          <w:ilvl w:val="0"/>
          <w:numId w:val="0"/>
        </w:numPr>
        <w:tabs>
          <w:tab w:val="clear" w:pos="709"/>
          <w:tab w:val="left" w:pos="709" w:leader="none"/>
        </w:tabs>
        <w:bidi w:val="0"/>
        <w:ind w:hanging="0"/>
        <w:jc w:val="left"/>
        <w:rPr>
          <w:lang w:val="nl-NL"/>
        </w:rPr>
      </w:pPr>
      <w:r>
        <w:rPr>
          <w:b/>
          <w:bCs/>
        </w:rPr>
        <w:t>Hoe eenvoudig moet de bediening zijn om geschikt te zijn voor één persoon?</w:t>
      </w:r>
      <w:r>
        <w:rPr/>
        <w:t xml:space="preserve"> </w:t>
      </w:r>
      <w:r>
        <w:rPr>
          <w:b/>
          <w:bCs/>
        </w:rPr>
        <w:t>(onderzoeksvraag)</w:t>
      </w:r>
    </w:p>
    <w:p>
      <w:pPr>
        <w:pStyle w:val="TextBody"/>
        <w:tabs>
          <w:tab w:val="clear" w:pos="709"/>
          <w:tab w:val="left" w:pos="0" w:leader="none"/>
        </w:tabs>
        <w:bidi w:val="0"/>
        <w:ind w:hanging="0"/>
        <w:jc w:val="left"/>
        <w:rPr>
          <w:lang w:val="nl-NL"/>
        </w:rPr>
      </w:pPr>
      <w:r>
        <w:rPr>
          <w:b/>
          <w:bCs/>
        </w:rPr>
        <w:t>Antwoord:</w:t>
      </w:r>
    </w:p>
    <w:p>
      <w:pPr>
        <w:pStyle w:val="TextBody"/>
        <w:tabs>
          <w:tab w:val="clear" w:pos="709"/>
          <w:tab w:val="left" w:pos="0" w:leader="none"/>
        </w:tabs>
        <w:bidi w:val="0"/>
        <w:ind w:hanging="0"/>
        <w:jc w:val="left"/>
        <w:rPr>
          <w:lang w:val="nl-NL"/>
        </w:rPr>
      </w:pPr>
      <w:r>
        <w:rPr>
          <w:b w:val="false"/>
          <w:bCs w:val="false"/>
        </w:rPr>
        <w:t xml:space="preserve">De beste manier is </w:t>
      </w:r>
      <w:r>
        <w:rPr>
          <w:rStyle w:val="StrongEmphasis"/>
          <w:b w:val="false"/>
          <w:bCs w:val="false"/>
        </w:rPr>
        <w:t>halfautomatische bediening.</w:t>
      </w:r>
      <w:r>
        <w:rPr>
          <w:b w:val="false"/>
          <w:bCs w:val="false"/>
        </w:rPr>
        <w:t xml:space="preserve"> Bij een </w:t>
      </w:r>
      <w:r>
        <w:rPr>
          <w:rStyle w:val="StrongEmphasis"/>
          <w:b w:val="false"/>
          <w:bCs w:val="false"/>
        </w:rPr>
        <w:t>halfautomatische bediening</w:t>
      </w:r>
      <w:r>
        <w:rPr>
          <w:b w:val="false"/>
          <w:bCs w:val="false"/>
        </w:rPr>
        <w:t xml:space="preserve"> wordt het starthek eerst handmatig omhoog gezet en vervolgens met een eenvoudige actie geactiveerd, bijvoorbeeld via een drukknop, afstandsbediening of voetpedaal die de elektromagneet of servo aanstuurt om het hek te laten vallen. Deze aanpak combineert betrouwbaarheid met gebruiksgemak: de gebruiker houdt controle over het moment van starten, maar profiteert toch van een automatische ontgrendeling die zorgt voor een realistische startsituatie. De bediening blijft eenvoudig genoeg voor één persoon, omdat slechts één of twee handelingen nodig zijn, en de fysieke belasting minimaal is. Bovendien is deze oplossing technisch minder complex dan een volledig automatische variant, waardoor het systeem robuust, betaalbaar en goed te onderhouden blijft.</w:t>
      </w:r>
    </w:p>
    <w:p>
      <w:pPr>
        <w:pStyle w:val="TextBody"/>
        <w:tabs>
          <w:tab w:val="clear" w:pos="709"/>
          <w:tab w:val="left" w:pos="0" w:leader="none"/>
        </w:tabs>
        <w:bidi w:val="0"/>
        <w:ind w:hanging="0"/>
        <w:jc w:val="left"/>
        <w:rPr>
          <w:lang w:val="nl-NL"/>
        </w:rPr>
      </w:pPr>
      <w:r>
        <w:rPr/>
      </w:r>
    </w:p>
    <w:p>
      <w:pPr>
        <w:pStyle w:val="TextBody"/>
        <w:numPr>
          <w:ilvl w:val="0"/>
          <w:numId w:val="0"/>
        </w:numPr>
        <w:tabs>
          <w:tab w:val="clear" w:pos="709"/>
          <w:tab w:val="left" w:pos="709" w:leader="none"/>
        </w:tabs>
        <w:bidi w:val="0"/>
        <w:ind w:hanging="0"/>
        <w:jc w:val="left"/>
        <w:rPr>
          <w:lang w:val="nl-NL"/>
        </w:rPr>
      </w:pPr>
      <w:r>
        <w:rPr>
          <w:b/>
          <w:bCs/>
        </w:rPr>
        <w:t>Is</w:t>
      </w:r>
      <w:r>
        <w:rPr>
          <w:b/>
          <w:bCs/>
        </w:rPr>
        <w:t xml:space="preserve"> het ontwerp betrouwbaarheid </w:t>
      </w:r>
      <w:r>
        <w:rPr>
          <w:b/>
          <w:bCs/>
        </w:rPr>
        <w:t>en</w:t>
      </w:r>
      <w:r>
        <w:rPr>
          <w:b/>
          <w:bCs/>
        </w:rPr>
        <w:t xml:space="preserve"> gebruiksvriendelijkheid. </w:t>
      </w:r>
      <w:r>
        <w:rPr>
          <w:b/>
          <w:bCs/>
        </w:rPr>
        <w:t>(onderzoeksvraag)</w:t>
      </w:r>
    </w:p>
    <w:p>
      <w:pPr>
        <w:pStyle w:val="TextBody"/>
        <w:tabs>
          <w:tab w:val="clear" w:pos="709"/>
          <w:tab w:val="left" w:pos="0" w:leader="none"/>
        </w:tabs>
        <w:bidi w:val="0"/>
        <w:ind w:hanging="0"/>
        <w:jc w:val="left"/>
        <w:rPr>
          <w:lang w:val="nl-NL"/>
        </w:rPr>
      </w:pPr>
      <w:r>
        <w:rPr>
          <w:b/>
          <w:bCs/>
        </w:rPr>
        <w:t>Antwoord:</w:t>
      </w:r>
    </w:p>
    <w:p>
      <w:pPr>
        <w:pStyle w:val="TextBody"/>
        <w:tabs>
          <w:tab w:val="clear" w:pos="709"/>
          <w:tab w:val="left" w:pos="0" w:leader="none"/>
        </w:tabs>
        <w:bidi w:val="0"/>
        <w:ind w:hanging="0"/>
        <w:jc w:val="left"/>
        <w:rPr>
          <w:lang w:val="nl-NL"/>
        </w:rPr>
      </w:pPr>
      <w:r>
        <w:rPr>
          <w:b w:val="false"/>
          <w:bCs w:val="false"/>
        </w:rPr>
        <w:t>Ja het hek is getest en is door alle tests heen gekomen. Het voldoet ook aan alle eisen.</w:t>
      </w:r>
    </w:p>
    <w:p>
      <w:pPr>
        <w:pStyle w:val="TextBody"/>
        <w:tabs>
          <w:tab w:val="clear" w:pos="709"/>
          <w:tab w:val="left" w:pos="0" w:leader="none"/>
        </w:tabs>
        <w:bidi w:val="0"/>
        <w:ind w:hanging="0"/>
        <w:jc w:val="left"/>
        <w:rPr>
          <w:lang w:val="nl-NL"/>
        </w:rPr>
      </w:pPr>
      <w:r>
        <w:rPr>
          <w:b w:val="false"/>
          <w:bCs w:val="false"/>
        </w:rPr>
      </w:r>
    </w:p>
    <w:p>
      <w:pPr>
        <w:pStyle w:val="Heading2"/>
        <w:tabs>
          <w:tab w:val="clear" w:pos="709"/>
          <w:tab w:val="left" w:pos="0" w:leader="none"/>
        </w:tabs>
        <w:bidi w:val="0"/>
        <w:ind w:hanging="0"/>
        <w:jc w:val="left"/>
        <w:rPr>
          <w:lang w:val="nl-NL"/>
        </w:rPr>
      </w:pPr>
      <w:r>
        <w:rPr>
          <w:rStyle w:val="StrongEmphasis"/>
          <w:b/>
        </w:rPr>
        <w:t>Research Design 1 – Is het ontwerp betrouwbaar en gebruiksvriendelijk?</w:t>
      </w:r>
    </w:p>
    <w:p>
      <w:pPr>
        <w:pStyle w:val="TextBody"/>
        <w:bidi w:val="0"/>
        <w:jc w:val="left"/>
        <w:rPr>
          <w:lang w:val="nl-NL"/>
        </w:rPr>
      </w:pPr>
      <w:r>
        <w:rPr>
          <w:rStyle w:val="StrongEmphasis"/>
        </w:rPr>
        <w:t>Doel van het onderzoek:</w:t>
      </w:r>
      <w:r>
        <w:rPr/>
        <w:br/>
        <w:t>Nagaan of het BMX-starthek betrouwbaar werkt (weinig storingen) en of het gemakkelijk te gebruiken is door één persoon.</w:t>
      </w:r>
    </w:p>
    <w:p>
      <w:pPr>
        <w:pStyle w:val="TextBody"/>
        <w:bidi w:val="0"/>
        <w:jc w:val="left"/>
        <w:rPr>
          <w:lang w:val="nl-NL"/>
        </w:rPr>
      </w:pPr>
      <w:r>
        <w:rPr>
          <w:rStyle w:val="StrongEmphasis"/>
        </w:rPr>
        <w:t>Variabelen:</w:t>
      </w:r>
    </w:p>
    <w:p>
      <w:pPr>
        <w:pStyle w:val="TextBody"/>
        <w:numPr>
          <w:ilvl w:val="0"/>
          <w:numId w:val="9"/>
        </w:numPr>
        <w:tabs>
          <w:tab w:val="clear" w:pos="709"/>
          <w:tab w:val="left" w:pos="709" w:leader="none"/>
        </w:tabs>
        <w:bidi w:val="0"/>
        <w:ind w:left="709" w:hanging="283"/>
        <w:jc w:val="left"/>
        <w:rPr>
          <w:lang w:val="nl-NL"/>
        </w:rPr>
      </w:pPr>
      <w:r>
        <w:rPr>
          <w:rStyle w:val="StrongEmphasis"/>
        </w:rPr>
        <w:t>Betrouwbaarheid:</w:t>
      </w:r>
      <w:r>
        <w:rPr/>
        <w:t xml:space="preserve"> aantal succesvolle starts zonder storing, tijd tussen commando en hekbeweging.</w:t>
      </w:r>
    </w:p>
    <w:p>
      <w:pPr>
        <w:pStyle w:val="TextBody"/>
        <w:numPr>
          <w:ilvl w:val="0"/>
          <w:numId w:val="9"/>
        </w:numPr>
        <w:tabs>
          <w:tab w:val="clear" w:pos="709"/>
          <w:tab w:val="left" w:pos="709" w:leader="none"/>
        </w:tabs>
        <w:bidi w:val="0"/>
        <w:ind w:left="709" w:hanging="283"/>
        <w:jc w:val="left"/>
        <w:rPr>
          <w:lang w:val="nl-NL"/>
        </w:rPr>
      </w:pPr>
      <w:r>
        <w:rPr>
          <w:rStyle w:val="StrongEmphasis"/>
        </w:rPr>
        <w:t>Gebruiksvriendelijkheid:</w:t>
      </w:r>
      <w:r>
        <w:rPr/>
        <w:t xml:space="preserve"> aantal handelingen, benodigde tijd, en ervaren gemak (enquête 1–5).</w:t>
      </w:r>
    </w:p>
    <w:p>
      <w:pPr>
        <w:pStyle w:val="TextBody"/>
        <w:numPr>
          <w:ilvl w:val="0"/>
          <w:numId w:val="9"/>
        </w:numPr>
        <w:tabs>
          <w:tab w:val="clear" w:pos="709"/>
          <w:tab w:val="left" w:pos="709" w:leader="none"/>
        </w:tabs>
        <w:bidi w:val="0"/>
        <w:ind w:left="709" w:hanging="283"/>
        <w:jc w:val="left"/>
        <w:rPr>
          <w:lang w:val="nl-NL"/>
        </w:rPr>
      </w:pPr>
      <w:r>
        <w:rPr>
          <w:rStyle w:val="StrongEmphasis"/>
        </w:rPr>
        <w:t>Onafhankelijke variabele:</w:t>
      </w:r>
      <w:r>
        <w:rPr/>
        <w:t xml:space="preserve"> ontwerpversie (A of B).</w:t>
      </w:r>
    </w:p>
    <w:p>
      <w:pPr>
        <w:pStyle w:val="TextBody"/>
        <w:bidi w:val="0"/>
        <w:jc w:val="left"/>
        <w:rPr>
          <w:lang w:val="nl-NL"/>
        </w:rPr>
      </w:pPr>
      <w:r>
        <w:rPr>
          <w:rStyle w:val="StrongEmphasis"/>
        </w:rPr>
        <w:t>Wat wordt gemeten (unit of observation):</w:t>
      </w:r>
      <w:r>
        <w:rPr/>
        <w:t xml:space="preserve"> elke startactie en elk gebruik door een deelnemer.</w:t>
        <w:br/>
      </w:r>
      <w:r>
        <w:rPr>
          <w:rStyle w:val="StrongEmphasis"/>
        </w:rPr>
        <w:t>Waarover ik conclusies trek (unit of analysis):</w:t>
      </w:r>
      <w:r>
        <w:rPr/>
        <w:t xml:space="preserve"> het ontwerp als geheel.</w:t>
      </w:r>
    </w:p>
    <w:p>
      <w:pPr>
        <w:pStyle w:val="TextBody"/>
        <w:bidi w:val="0"/>
        <w:jc w:val="left"/>
        <w:rPr>
          <w:lang w:val="nl-NL"/>
        </w:rPr>
      </w:pPr>
      <w:r>
        <w:rPr>
          <w:rStyle w:val="StrongEmphasis"/>
        </w:rPr>
        <w:t>Hoe ik meet:</w:t>
      </w:r>
    </w:p>
    <w:p>
      <w:pPr>
        <w:pStyle w:val="TextBody"/>
        <w:numPr>
          <w:ilvl w:val="0"/>
          <w:numId w:val="10"/>
        </w:numPr>
        <w:tabs>
          <w:tab w:val="clear" w:pos="709"/>
          <w:tab w:val="left" w:pos="709" w:leader="none"/>
        </w:tabs>
        <w:bidi w:val="0"/>
        <w:ind w:left="709" w:hanging="283"/>
        <w:jc w:val="left"/>
        <w:rPr>
          <w:lang w:val="nl-NL"/>
        </w:rPr>
      </w:pPr>
      <w:r>
        <w:rPr/>
        <w:t>Logboek van starts (functioneert hek, ja/nee).</w:t>
      </w:r>
    </w:p>
    <w:p>
      <w:pPr>
        <w:pStyle w:val="TextBody"/>
        <w:numPr>
          <w:ilvl w:val="0"/>
          <w:numId w:val="10"/>
        </w:numPr>
        <w:tabs>
          <w:tab w:val="clear" w:pos="709"/>
          <w:tab w:val="left" w:pos="709" w:leader="none"/>
        </w:tabs>
        <w:bidi w:val="0"/>
        <w:ind w:left="709" w:hanging="283"/>
        <w:jc w:val="left"/>
        <w:rPr>
          <w:lang w:val="nl-NL"/>
        </w:rPr>
      </w:pPr>
      <w:r>
        <w:rPr/>
        <w:t>Stopwatch voor tijdmetingen.</w:t>
      </w:r>
    </w:p>
    <w:p>
      <w:pPr>
        <w:pStyle w:val="TextBody"/>
        <w:numPr>
          <w:ilvl w:val="0"/>
          <w:numId w:val="10"/>
        </w:numPr>
        <w:tabs>
          <w:tab w:val="clear" w:pos="709"/>
          <w:tab w:val="left" w:pos="709" w:leader="none"/>
        </w:tabs>
        <w:bidi w:val="0"/>
        <w:ind w:left="709" w:hanging="283"/>
        <w:jc w:val="left"/>
        <w:rPr>
          <w:lang w:val="nl-NL"/>
        </w:rPr>
      </w:pPr>
      <w:r>
        <w:rPr/>
        <w:t>Korte vragenlijst over gebruiksgemak na elke test.</w:t>
      </w:r>
    </w:p>
    <w:p>
      <w:pPr>
        <w:pStyle w:val="TextBody"/>
        <w:numPr>
          <w:ilvl w:val="0"/>
          <w:numId w:val="10"/>
        </w:numPr>
        <w:tabs>
          <w:tab w:val="clear" w:pos="709"/>
          <w:tab w:val="left" w:pos="709" w:leader="none"/>
        </w:tabs>
        <w:bidi w:val="0"/>
        <w:ind w:left="709" w:hanging="283"/>
        <w:jc w:val="left"/>
        <w:rPr>
          <w:lang w:val="nl-NL"/>
        </w:rPr>
      </w:pPr>
      <w:r>
        <w:rPr/>
        <w:t>Observatieformulier om handelingen en fouten te tellen.</w:t>
      </w:r>
    </w:p>
    <w:p>
      <w:pPr>
        <w:pStyle w:val="TextBody"/>
        <w:bidi w:val="0"/>
        <w:jc w:val="left"/>
        <w:rPr>
          <w:lang w:val="nl-NL"/>
        </w:rPr>
      </w:pPr>
      <w:r>
        <w:rPr>
          <w:rStyle w:val="StrongEmphasis"/>
        </w:rPr>
        <w:t>Bronnen:</w:t>
      </w:r>
      <w:r>
        <w:rPr/>
        <w:t xml:space="preserve"> eigen prototypes, testpersonen (BMX’ers of </w:t>
      </w:r>
      <w:r>
        <w:rPr/>
        <w:t>ikzelf</w:t>
      </w:r>
      <w:r>
        <w:rPr/>
        <w:t>).</w:t>
      </w:r>
    </w:p>
    <w:p>
      <w:pPr>
        <w:pStyle w:val="TextBody"/>
        <w:bidi w:val="0"/>
        <w:jc w:val="left"/>
        <w:rPr>
          <w:lang w:val="nl-NL"/>
        </w:rPr>
      </w:pPr>
      <w:r>
        <w:rPr>
          <w:rStyle w:val="StrongEmphasis"/>
        </w:rPr>
        <w:t>Meetmoment:</w:t>
      </w:r>
      <w:r>
        <w:rPr/>
        <w:t xml:space="preserve"> na prototype 1 en bij prototype 2 (vergelijking).</w:t>
      </w:r>
    </w:p>
    <w:p>
      <w:pPr>
        <w:pStyle w:val="TextBody"/>
        <w:bidi w:val="0"/>
        <w:jc w:val="left"/>
        <w:rPr>
          <w:lang w:val="nl-NL"/>
        </w:rPr>
      </w:pPr>
      <w:r>
        <w:rPr>
          <w:rStyle w:val="StrongEmphasis"/>
        </w:rPr>
        <w:t>Data-analyse:</w:t>
      </w:r>
      <w:r>
        <w:rPr/>
        <w:t xml:space="preserve"> bereken het percentage succesvolle starts, gemiddelde tijd en gemiddelde gebruiksscore. Vergelijk ontwerpen op deze punten.</w:t>
      </w:r>
    </w:p>
    <w:p>
      <w:pPr>
        <w:pStyle w:val="TextBody"/>
        <w:tabs>
          <w:tab w:val="clear" w:pos="709"/>
          <w:tab w:val="left" w:pos="0" w:leader="none"/>
        </w:tabs>
        <w:bidi w:val="0"/>
        <w:ind w:hanging="0"/>
        <w:jc w:val="left"/>
        <w:rPr>
          <w:lang w:val="nl-NL"/>
        </w:rPr>
      </w:pPr>
      <w:r>
        <w:rPr>
          <w:b w:val="false"/>
          <w:bCs w:val="false"/>
        </w:rPr>
      </w:r>
    </w:p>
    <w:p>
      <w:pPr>
        <w:pStyle w:val="Heading2"/>
        <w:tabs>
          <w:tab w:val="clear" w:pos="709"/>
          <w:tab w:val="left" w:pos="0" w:leader="none"/>
        </w:tabs>
        <w:bidi w:val="0"/>
        <w:ind w:hanging="0"/>
        <w:jc w:val="left"/>
        <w:rPr>
          <w:lang w:val="nl-NL"/>
        </w:rPr>
      </w:pPr>
      <w:r>
        <w:rPr>
          <w:rStyle w:val="StrongEmphasis"/>
          <w:b/>
        </w:rPr>
        <w:t>Research Design 2 – Hoe eenvoudig moet de bediening zijn om geschikt te zijn voor één persoon?</w:t>
      </w:r>
    </w:p>
    <w:p>
      <w:pPr>
        <w:pStyle w:val="TextBody"/>
        <w:bidi w:val="0"/>
        <w:jc w:val="left"/>
        <w:rPr>
          <w:lang w:val="nl-NL"/>
        </w:rPr>
      </w:pPr>
      <w:r>
        <w:rPr>
          <w:rStyle w:val="StrongEmphasis"/>
        </w:rPr>
        <w:t>Doel van het onderzoek:</w:t>
      </w:r>
      <w:r>
        <w:rPr/>
        <w:br/>
        <w:t>Bepalen welke bedieningswijze (handmatig, halfautomatisch of volautomatisch) het eenvoudigst is voor één persoon om het hek te gebruiken.</w:t>
      </w:r>
    </w:p>
    <w:p>
      <w:pPr>
        <w:pStyle w:val="TextBody"/>
        <w:bidi w:val="0"/>
        <w:jc w:val="left"/>
        <w:rPr>
          <w:lang w:val="nl-NL"/>
        </w:rPr>
      </w:pPr>
      <w:r>
        <w:rPr>
          <w:rStyle w:val="StrongEmphasis"/>
        </w:rPr>
        <w:t>Variabelen:</w:t>
      </w:r>
    </w:p>
    <w:p>
      <w:pPr>
        <w:pStyle w:val="TextBody"/>
        <w:numPr>
          <w:ilvl w:val="0"/>
          <w:numId w:val="11"/>
        </w:numPr>
        <w:tabs>
          <w:tab w:val="clear" w:pos="709"/>
          <w:tab w:val="left" w:pos="709" w:leader="none"/>
        </w:tabs>
        <w:bidi w:val="0"/>
        <w:ind w:left="709" w:hanging="283"/>
        <w:jc w:val="left"/>
        <w:rPr>
          <w:lang w:val="nl-NL"/>
        </w:rPr>
      </w:pPr>
      <w:r>
        <w:rPr>
          <w:rStyle w:val="StrongEmphasis"/>
        </w:rPr>
        <w:t>Eenvoud (afhankelijk):</w:t>
      </w:r>
      <w:r>
        <w:rPr/>
        <w:t xml:space="preserve"> aantal handelingen, benodigde tijd, benodigde kracht, ervaren gemak (1–5).</w:t>
      </w:r>
    </w:p>
    <w:p>
      <w:pPr>
        <w:pStyle w:val="TextBody"/>
        <w:numPr>
          <w:ilvl w:val="0"/>
          <w:numId w:val="11"/>
        </w:numPr>
        <w:tabs>
          <w:tab w:val="clear" w:pos="709"/>
          <w:tab w:val="left" w:pos="709" w:leader="none"/>
        </w:tabs>
        <w:bidi w:val="0"/>
        <w:ind w:left="709" w:hanging="283"/>
        <w:jc w:val="left"/>
        <w:rPr>
          <w:lang w:val="nl-NL"/>
        </w:rPr>
      </w:pPr>
      <w:r>
        <w:rPr>
          <w:rStyle w:val="StrongEmphasis"/>
        </w:rPr>
        <w:t>Bedieningsvariant (onafhankelijk):</w:t>
      </w:r>
      <w:r>
        <w:rPr/>
        <w:t xml:space="preserve"> handmatig / halfautomatisch / volautomatisch.</w:t>
      </w:r>
    </w:p>
    <w:p>
      <w:pPr>
        <w:pStyle w:val="TextBody"/>
        <w:bidi w:val="0"/>
        <w:jc w:val="left"/>
        <w:rPr>
          <w:lang w:val="nl-NL"/>
        </w:rPr>
      </w:pPr>
      <w:r>
        <w:rPr>
          <w:rStyle w:val="StrongEmphasis"/>
        </w:rPr>
        <w:t>Unit of observation:</w:t>
      </w:r>
      <w:r>
        <w:rPr/>
        <w:t xml:space="preserve"> één gebruiker die een volledige start uitvoert.</w:t>
        <w:br/>
      </w:r>
      <w:r>
        <w:rPr>
          <w:rStyle w:val="StrongEmphasis"/>
        </w:rPr>
        <w:t>Unit of analysis:</w:t>
      </w:r>
      <w:r>
        <w:rPr/>
        <w:t xml:space="preserve"> de bedieningsvariant.</w:t>
      </w:r>
    </w:p>
    <w:p>
      <w:pPr>
        <w:pStyle w:val="TextBody"/>
        <w:bidi w:val="0"/>
        <w:jc w:val="left"/>
        <w:rPr>
          <w:lang w:val="nl-NL"/>
        </w:rPr>
      </w:pPr>
      <w:r>
        <w:rPr>
          <w:rStyle w:val="StrongEmphasis"/>
        </w:rPr>
        <w:t>Hoe ik meet:</w:t>
      </w:r>
    </w:p>
    <w:p>
      <w:pPr>
        <w:pStyle w:val="TextBody"/>
        <w:numPr>
          <w:ilvl w:val="0"/>
          <w:numId w:val="12"/>
        </w:numPr>
        <w:tabs>
          <w:tab w:val="clear" w:pos="709"/>
          <w:tab w:val="left" w:pos="709" w:leader="none"/>
        </w:tabs>
        <w:bidi w:val="0"/>
        <w:ind w:left="709" w:hanging="283"/>
        <w:jc w:val="left"/>
        <w:rPr>
          <w:lang w:val="nl-NL"/>
        </w:rPr>
      </w:pPr>
      <w:r>
        <w:rPr/>
        <w:t>Stopwatch en observatieformulier (tijd en aantal handelingen).</w:t>
      </w:r>
    </w:p>
    <w:p>
      <w:pPr>
        <w:pStyle w:val="TextBody"/>
        <w:numPr>
          <w:ilvl w:val="0"/>
          <w:numId w:val="12"/>
        </w:numPr>
        <w:tabs>
          <w:tab w:val="clear" w:pos="709"/>
          <w:tab w:val="left" w:pos="709" w:leader="none"/>
        </w:tabs>
        <w:bidi w:val="0"/>
        <w:ind w:left="709" w:hanging="283"/>
        <w:jc w:val="left"/>
        <w:rPr>
          <w:lang w:val="nl-NL"/>
        </w:rPr>
      </w:pPr>
      <w:r>
        <w:rPr/>
        <w:t>Krachttest (hoeveel kracht nodig is om hek te bedienen).</w:t>
      </w:r>
    </w:p>
    <w:p>
      <w:pPr>
        <w:pStyle w:val="TextBody"/>
        <w:numPr>
          <w:ilvl w:val="0"/>
          <w:numId w:val="12"/>
        </w:numPr>
        <w:tabs>
          <w:tab w:val="clear" w:pos="709"/>
          <w:tab w:val="left" w:pos="709" w:leader="none"/>
        </w:tabs>
        <w:bidi w:val="0"/>
        <w:ind w:left="709" w:hanging="283"/>
        <w:jc w:val="left"/>
        <w:rPr>
          <w:lang w:val="nl-NL"/>
        </w:rPr>
      </w:pPr>
      <w:r>
        <w:rPr/>
        <w:t>Korte gebruikersenquête na elke variant.</w:t>
      </w:r>
    </w:p>
    <w:p>
      <w:pPr>
        <w:pStyle w:val="TextBody"/>
        <w:bidi w:val="0"/>
        <w:jc w:val="left"/>
        <w:rPr>
          <w:lang w:val="nl-NL"/>
        </w:rPr>
      </w:pPr>
      <w:r>
        <w:rPr>
          <w:rStyle w:val="StrongEmphasis"/>
        </w:rPr>
        <w:t>Bronnen:</w:t>
      </w:r>
      <w:r>
        <w:rPr/>
        <w:t xml:space="preserve"> deelnemers (verschillende leeftijden/ervaring), prototypes met drie bedieningsvormen.</w:t>
      </w:r>
    </w:p>
    <w:p>
      <w:pPr>
        <w:pStyle w:val="TextBody"/>
        <w:bidi w:val="0"/>
        <w:jc w:val="left"/>
        <w:rPr>
          <w:lang w:val="nl-NL"/>
        </w:rPr>
      </w:pPr>
      <w:r>
        <w:rPr>
          <w:rStyle w:val="StrongEmphasis"/>
        </w:rPr>
        <w:t>Meetmoment:</w:t>
      </w:r>
      <w:r>
        <w:rPr/>
        <w:t xml:space="preserve"> tijdens testdagen met gebruikers.</w:t>
      </w:r>
    </w:p>
    <w:p>
      <w:pPr>
        <w:pStyle w:val="TextBody"/>
        <w:bidi w:val="0"/>
        <w:spacing w:before="0" w:after="140"/>
        <w:jc w:val="left"/>
        <w:rPr>
          <w:lang w:val="nl-NL"/>
        </w:rPr>
      </w:pPr>
      <w:r>
        <w:rPr>
          <w:rStyle w:val="StrongEmphasis"/>
        </w:rPr>
        <w:t>Data-analyse:</w:t>
      </w:r>
      <w:r>
        <w:rPr/>
        <w:t xml:space="preserve"> gemiddelden vergelijken per variant; eenvoudigste variant = minst tijd, minste handelingen, hoogste gebruiksscore.</w:t>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kern w:val="2"/>
        <w:sz w:val="24"/>
        <w:szCs w:val="24"/>
        <w:lang w:val="nl-NL"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DejaVu Sans" w:cs="DejaVu Sans"/>
      <w:color w:val="auto"/>
      <w:kern w:val="2"/>
      <w:sz w:val="24"/>
      <w:szCs w:val="24"/>
      <w:lang w:val="nl-NL" w:eastAsia="zh-CN" w:bidi="hi-IN"/>
    </w:rPr>
  </w:style>
  <w:style w:type="paragraph" w:styleId="Heading1">
    <w:name w:val="Heading 1"/>
    <w:basedOn w:val="Heading"/>
    <w:next w:val="TextBody"/>
    <w:qFormat/>
    <w:pPr>
      <w:numPr>
        <w:ilvl w:val="0"/>
        <w:numId w:val="3"/>
      </w:numPr>
      <w:spacing w:before="240" w:after="120"/>
      <w:outlineLvl w:val="0"/>
    </w:pPr>
    <w:rPr>
      <w:b/>
      <w:bCs/>
      <w:sz w:val="36"/>
      <w:szCs w:val="36"/>
    </w:rPr>
  </w:style>
  <w:style w:type="paragraph" w:styleId="Heading2">
    <w:name w:val="Heading 2"/>
    <w:basedOn w:val="Heading"/>
    <w:next w:val="TextBody"/>
    <w:qFormat/>
    <w:pPr>
      <w:numPr>
        <w:ilvl w:val="1"/>
        <w:numId w:val="1"/>
      </w:numPr>
      <w:spacing w:before="200" w:after="120"/>
      <w:outlineLvl w:val="1"/>
    </w:pPr>
    <w:rPr>
      <w:b/>
      <w:bCs/>
      <w:sz w:val="32"/>
      <w:szCs w:val="32"/>
    </w:rPr>
  </w:style>
  <w:style w:type="paragraph" w:styleId="Heading3">
    <w:name w:val="Heading 3"/>
    <w:basedOn w:val="Heading"/>
    <w:next w:val="TextBody"/>
    <w:qFormat/>
    <w:pPr>
      <w:spacing w:before="140" w:after="120"/>
      <w:outlineLvl w:val="2"/>
    </w:pPr>
    <w:rPr>
      <w:rFonts w:ascii="Liberation Serif" w:hAnsi="Liberation Serif" w:eastAsia="NSimSun" w:cs="Lucida Sans"/>
      <w:b/>
      <w:bCs/>
      <w:sz w:val="28"/>
      <w:szCs w:val="28"/>
    </w:rPr>
  </w:style>
  <w:style w:type="character" w:styleId="Bullets">
    <w:name w:val="Bullets"/>
    <w:qFormat/>
    <w:rPr>
      <w:rFonts w:ascii="OpenSymbol" w:hAnsi="OpenSymbol" w:eastAsia="OpenSymbol" w:cs="OpenSymbol"/>
    </w:rPr>
  </w:style>
  <w:style w:type="character" w:styleId="StrongEmphasis">
    <w:name w:val="Strong"/>
    <w:qFormat/>
    <w:rPr>
      <w:b/>
      <w:bCs/>
    </w:rPr>
  </w:style>
  <w:style w:type="paragraph" w:styleId="Heading">
    <w:name w:val="Heading"/>
    <w:basedOn w:val="Normal"/>
    <w:next w:val="TextBody"/>
    <w:qFormat/>
    <w:pPr>
      <w:keepNext w:val="true"/>
      <w:spacing w:before="240" w:after="120"/>
    </w:pPr>
    <w:rPr>
      <w:rFonts w:ascii="Liberation Sans" w:hAnsi="Liberation Sans" w:eastAsia="DejaVu Sans" w:cs="DejaVu Sans"/>
      <w:sz w:val="28"/>
      <w:szCs w:val="28"/>
    </w:rPr>
  </w:style>
  <w:style w:type="paragraph" w:styleId="TextBody">
    <w:name w:val="Body Text"/>
    <w:basedOn w:val="Normal"/>
    <w:pPr>
      <w:spacing w:lineRule="auto" w:line="276" w:before="0" w:after="140"/>
    </w:pPr>
    <w:rPr/>
  </w:style>
  <w:style w:type="paragraph" w:styleId="List">
    <w:name w:val="List"/>
    <w:basedOn w:val="TextBody"/>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136</TotalTime>
  <Application>LibreOffice/7.4.7.2$Linux_X86_64 LibreOffice_project/40$Build-2</Application>
  <AppVersion>15.0000</AppVersion>
  <Pages>4</Pages>
  <Words>931</Words>
  <Characters>5356</Characters>
  <CharactersWithSpaces>6185</CharactersWithSpaces>
  <Paragraphs>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2025-10-06T10:37:10Z</dcterms:created>
  <dc:creator/>
  <dc:description/>
  <dc:language>nl-NL</dc:language>
  <cp:lastModifiedBy/>
  <dcterms:modified xsi:type="dcterms:W3CDTF">2025-10-06T12:53:59Z</dcterms:modified>
  <cp:revision>2</cp:revision>
  <dc:subject/>
  <dc:title/>
</cp:coreProperties>
</file>