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computador 1, rede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254.78.124.90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/29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mascara: 11111111.11111111.11111111.11111000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128  64  32  16  8  4  2  1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ip : 11111110. 01001110.01111100.01011010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e. rede: 11111111.11111111.11111111.11111000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11111110. 01001110.01111100.01011000 = 254.78.124.88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computador 2 rede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219.64.164.10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/29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mascara:  11111111.11111111.11111111.11111000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128  64  32  16  8  4  2  1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ip: 11011011.01000000.10100100.00001010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e. rede: 11111111.11111111.11111111.11111000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computador 3 rede 3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119.70.236.87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/29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mascara: 11111111.11111111.11111111.11111000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128  64  32  16  8  4  2  1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ip: 01110111.01000110.11101100.01010111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e. rede: 11111111.11111111.11111111.11111000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