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E5095" w14:textId="77777777" w:rsidR="00FD1190" w:rsidRPr="0027458B" w:rsidRDefault="00FD1190" w:rsidP="00FD1190">
      <w:pPr>
        <w:jc w:val="right"/>
        <w:rPr>
          <w:lang w:val="en-US"/>
        </w:rPr>
      </w:pPr>
      <w:r w:rsidRPr="00FD1190">
        <w:rPr>
          <w:b/>
          <w:bCs/>
          <w:sz w:val="40"/>
          <w:szCs w:val="40"/>
          <w:lang w:val="en-US"/>
        </w:rPr>
        <w:t>System Verilog 32 Bit CPU and RISK-V Standard</w:t>
      </w:r>
      <w:r w:rsidRPr="00FD1190">
        <w:rPr>
          <w:b/>
          <w:bCs/>
          <w:sz w:val="40"/>
          <w:szCs w:val="40"/>
          <w:lang w:val="en-US"/>
        </w:rPr>
        <w:br/>
      </w:r>
      <w:proofErr w:type="spellStart"/>
      <w:r w:rsidRPr="0027458B">
        <w:rPr>
          <w:lang w:val="en-US"/>
        </w:rPr>
        <w:t>Musiaev</w:t>
      </w:r>
      <w:proofErr w:type="spellEnd"/>
      <w:r w:rsidRPr="0027458B">
        <w:rPr>
          <w:lang w:val="en-US"/>
        </w:rPr>
        <w:t xml:space="preserve"> Konstantin 2026</w:t>
      </w:r>
    </w:p>
    <w:p w14:paraId="579FB300" w14:textId="77777777" w:rsidR="00AE54B4" w:rsidRDefault="00FD1190" w:rsidP="00AE54B4">
      <w:pPr>
        <w:jc w:val="both"/>
        <w:rPr>
          <w:sz w:val="28"/>
          <w:szCs w:val="28"/>
          <w:lang w:val="en-US"/>
        </w:rPr>
      </w:pPr>
      <w:r w:rsidRPr="00575121">
        <w:rPr>
          <w:sz w:val="28"/>
          <w:szCs w:val="28"/>
          <w:lang w:val="en-US"/>
        </w:rPr>
        <w:t>Structure:</w:t>
      </w:r>
    </w:p>
    <w:p w14:paraId="28EAA747" w14:textId="4D201500" w:rsidR="00AE54B4" w:rsidRPr="00AE54B4" w:rsidRDefault="00AE54B4" w:rsidP="00AE54B4">
      <w:pPr>
        <w:pStyle w:val="NoSpacing"/>
        <w:rPr>
          <w:sz w:val="28"/>
          <w:szCs w:val="28"/>
          <w:lang w:val="en-US"/>
        </w:rPr>
      </w:pPr>
      <w:r w:rsidRPr="00AE54B4">
        <w:rPr>
          <w:b/>
          <w:bCs/>
          <w:sz w:val="28"/>
          <w:szCs w:val="28"/>
          <w:lang w:val="en-US"/>
        </w:rPr>
        <w:t>1) Introduction</w:t>
      </w:r>
      <w:r w:rsidRPr="00AE54B4">
        <w:rPr>
          <w:sz w:val="28"/>
          <w:szCs w:val="28"/>
          <w:lang w:val="en-US"/>
        </w:rPr>
        <w:br/>
      </w:r>
      <w:r w:rsidRPr="00AE54B4">
        <w:rPr>
          <w:sz w:val="28"/>
          <w:szCs w:val="28"/>
          <w:lang w:val="en-US"/>
        </w:rPr>
        <w:tab/>
      </w:r>
      <w:r w:rsidRPr="00AE54B4">
        <w:rPr>
          <w:sz w:val="28"/>
          <w:szCs w:val="28"/>
          <w:lang w:val="en-US"/>
        </w:rPr>
        <w:tab/>
        <w:t>1.1 Project branch introduction</w:t>
      </w:r>
      <w:r>
        <w:rPr>
          <w:sz w:val="28"/>
          <w:szCs w:val="28"/>
          <w:lang w:val="en-US"/>
        </w:rPr>
        <w:br/>
      </w:r>
      <w:r>
        <w:rPr>
          <w:sz w:val="28"/>
          <w:szCs w:val="28"/>
          <w:lang w:val="en-US"/>
        </w:rPr>
        <w:tab/>
      </w:r>
      <w:r>
        <w:rPr>
          <w:sz w:val="28"/>
          <w:szCs w:val="28"/>
          <w:lang w:val="en-US"/>
        </w:rPr>
        <w:tab/>
        <w:t>1.2 About the plans</w:t>
      </w:r>
    </w:p>
    <w:p w14:paraId="35503589" w14:textId="542DD529" w:rsidR="00AE54B4" w:rsidRDefault="00AE54B4" w:rsidP="00AE54B4">
      <w:pPr>
        <w:rPr>
          <w:b/>
          <w:bCs/>
          <w:sz w:val="28"/>
          <w:szCs w:val="28"/>
          <w:lang w:val="en-US"/>
        </w:rPr>
      </w:pPr>
      <w:r>
        <w:rPr>
          <w:b/>
          <w:bCs/>
          <w:sz w:val="28"/>
          <w:szCs w:val="28"/>
          <w:lang w:val="en-US"/>
        </w:rPr>
        <w:t xml:space="preserve">2) </w:t>
      </w:r>
      <w:r w:rsidR="00FD1190" w:rsidRPr="00AE54B4">
        <w:rPr>
          <w:b/>
          <w:bCs/>
          <w:sz w:val="28"/>
          <w:szCs w:val="28"/>
          <w:lang w:val="en-US"/>
        </w:rPr>
        <w:t>Hardware modernization</w:t>
      </w:r>
      <w:r w:rsidR="00FD1190" w:rsidRPr="00AE54B4">
        <w:rPr>
          <w:b/>
          <w:bCs/>
          <w:sz w:val="28"/>
          <w:szCs w:val="28"/>
          <w:lang w:val="en-US"/>
        </w:rPr>
        <w:br/>
      </w:r>
      <w:r w:rsidR="00FD1190" w:rsidRPr="00AE54B4">
        <w:rPr>
          <w:b/>
          <w:bCs/>
          <w:sz w:val="28"/>
          <w:szCs w:val="28"/>
          <w:lang w:val="en-US"/>
        </w:rPr>
        <w:tab/>
      </w:r>
      <w:r w:rsidR="00FD1190" w:rsidRPr="00AE54B4">
        <w:rPr>
          <w:b/>
          <w:bCs/>
          <w:sz w:val="28"/>
          <w:szCs w:val="28"/>
          <w:lang w:val="en-US"/>
        </w:rPr>
        <w:tab/>
      </w:r>
      <w:r w:rsidR="00FD1190" w:rsidRPr="00AE54B4">
        <w:rPr>
          <w:sz w:val="28"/>
          <w:szCs w:val="28"/>
          <w:lang w:val="en-US"/>
        </w:rPr>
        <w:t>2.</w:t>
      </w:r>
      <w:r>
        <w:rPr>
          <w:sz w:val="28"/>
          <w:szCs w:val="28"/>
          <w:lang w:val="en-US"/>
        </w:rPr>
        <w:t>1</w:t>
      </w:r>
      <w:r w:rsidR="00FD1190" w:rsidRPr="00AE54B4">
        <w:rPr>
          <w:sz w:val="28"/>
          <w:szCs w:val="28"/>
          <w:lang w:val="en-US"/>
        </w:rPr>
        <w:t xml:space="preserve"> </w:t>
      </w:r>
      <w:r w:rsidR="00FD1190" w:rsidRPr="00AE54B4">
        <w:rPr>
          <w:sz w:val="28"/>
          <w:szCs w:val="28"/>
          <w:lang w:val="en-US"/>
        </w:rPr>
        <w:t>Register File (Registers read/write control)</w:t>
      </w:r>
      <w:r w:rsidR="00FD1190" w:rsidRPr="00AE54B4">
        <w:rPr>
          <w:b/>
          <w:bCs/>
          <w:sz w:val="28"/>
          <w:szCs w:val="28"/>
          <w:lang w:val="en-US"/>
        </w:rPr>
        <w:br/>
      </w:r>
      <w:r w:rsidR="00FD1190" w:rsidRPr="00AE54B4">
        <w:rPr>
          <w:b/>
          <w:bCs/>
          <w:sz w:val="28"/>
          <w:szCs w:val="28"/>
          <w:lang w:val="en-US"/>
        </w:rPr>
        <w:tab/>
      </w:r>
      <w:r w:rsidR="00FD1190" w:rsidRPr="00AE54B4">
        <w:rPr>
          <w:b/>
          <w:bCs/>
          <w:sz w:val="28"/>
          <w:szCs w:val="28"/>
          <w:lang w:val="en-US"/>
        </w:rPr>
        <w:tab/>
      </w:r>
      <w:r w:rsidR="00FD1190" w:rsidRPr="00AE54B4">
        <w:rPr>
          <w:sz w:val="28"/>
          <w:szCs w:val="28"/>
          <w:lang w:val="en-US"/>
        </w:rPr>
        <w:t>2</w:t>
      </w:r>
      <w:r w:rsidR="00FD1190" w:rsidRPr="00AE54B4">
        <w:rPr>
          <w:sz w:val="28"/>
          <w:szCs w:val="28"/>
          <w:lang w:val="en-US"/>
        </w:rPr>
        <w:t>.</w:t>
      </w:r>
      <w:r w:rsidR="00FD1190" w:rsidRPr="00AE54B4">
        <w:rPr>
          <w:sz w:val="28"/>
          <w:szCs w:val="28"/>
          <w:lang w:val="en-US"/>
        </w:rPr>
        <w:t>2</w:t>
      </w:r>
      <w:r w:rsidR="00FD1190" w:rsidRPr="00AE54B4">
        <w:rPr>
          <w:sz w:val="28"/>
          <w:szCs w:val="28"/>
          <w:lang w:val="en-US"/>
        </w:rPr>
        <w:t xml:space="preserve"> ALU (Mathematical &amp; Logical commands/calculations)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w:t>
      </w:r>
      <w:r w:rsidR="00FD1190" w:rsidRPr="00AE54B4">
        <w:rPr>
          <w:sz w:val="28"/>
          <w:szCs w:val="28"/>
          <w:lang w:val="en-US"/>
        </w:rPr>
        <w:t>.</w:t>
      </w:r>
      <w:r w:rsidR="00FD1190" w:rsidRPr="00AE54B4">
        <w:rPr>
          <w:sz w:val="28"/>
          <w:szCs w:val="28"/>
          <w:lang w:val="en-US"/>
        </w:rPr>
        <w:t>3</w:t>
      </w:r>
      <w:r w:rsidR="00FD1190" w:rsidRPr="00AE54B4">
        <w:rPr>
          <w:sz w:val="28"/>
          <w:szCs w:val="28"/>
          <w:lang w:val="en-US"/>
        </w:rPr>
        <w:t xml:space="preserve"> Data Memory (Read/write constants &amp; variables)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w:t>
      </w:r>
      <w:r w:rsidR="00FD1190" w:rsidRPr="00AE54B4">
        <w:rPr>
          <w:sz w:val="28"/>
          <w:szCs w:val="28"/>
          <w:lang w:val="en-US"/>
        </w:rPr>
        <w:t>.</w:t>
      </w:r>
      <w:r w:rsidR="00FD1190" w:rsidRPr="00AE54B4">
        <w:rPr>
          <w:sz w:val="28"/>
          <w:szCs w:val="28"/>
          <w:lang w:val="en-US"/>
        </w:rPr>
        <w:t>4</w:t>
      </w:r>
      <w:r w:rsidR="00FD1190" w:rsidRPr="00AE54B4">
        <w:rPr>
          <w:sz w:val="28"/>
          <w:szCs w:val="28"/>
          <w:lang w:val="en-US"/>
        </w:rPr>
        <w:t xml:space="preserve"> Instruction Memory (Read/write instructions)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2.5</w:t>
      </w:r>
      <w:r w:rsidR="00FD1190" w:rsidRPr="00AE54B4">
        <w:rPr>
          <w:sz w:val="28"/>
          <w:szCs w:val="28"/>
          <w:lang w:val="en-US"/>
        </w:rPr>
        <w:t xml:space="preserve"> Program Counter (Instruction address tracking &amp; flow control)</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w:t>
      </w:r>
      <w:r w:rsidR="00FD1190" w:rsidRPr="00AE54B4">
        <w:rPr>
          <w:sz w:val="28"/>
          <w:szCs w:val="28"/>
          <w:lang w:val="en-US"/>
        </w:rPr>
        <w:t>.</w:t>
      </w:r>
      <w:r w:rsidR="00FD1190" w:rsidRPr="00AE54B4">
        <w:rPr>
          <w:sz w:val="28"/>
          <w:szCs w:val="28"/>
          <w:lang w:val="en-US"/>
        </w:rPr>
        <w:t>6</w:t>
      </w:r>
      <w:r w:rsidR="00FD1190" w:rsidRPr="00AE54B4">
        <w:rPr>
          <w:sz w:val="28"/>
          <w:szCs w:val="28"/>
          <w:lang w:val="en-US"/>
        </w:rPr>
        <w:t xml:space="preserve"> Control Unit (Instructions decoding &amp; distribution)</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w:t>
      </w:r>
      <w:r w:rsidR="00FD1190" w:rsidRPr="00AE54B4">
        <w:rPr>
          <w:sz w:val="28"/>
          <w:szCs w:val="28"/>
          <w:lang w:val="en-US"/>
        </w:rPr>
        <w:t>.</w:t>
      </w:r>
      <w:r w:rsidR="00FD1190" w:rsidRPr="00AE54B4">
        <w:rPr>
          <w:sz w:val="28"/>
          <w:szCs w:val="28"/>
          <w:lang w:val="en-US"/>
        </w:rPr>
        <w:t>7</w:t>
      </w:r>
      <w:r w:rsidR="00FD1190" w:rsidRPr="00AE54B4">
        <w:rPr>
          <w:sz w:val="28"/>
          <w:szCs w:val="28"/>
          <w:lang w:val="en-US"/>
        </w:rPr>
        <w:t xml:space="preserve"> TOP Unit (Unite all parts &amp; data transfer)</w:t>
      </w:r>
      <w:r>
        <w:rPr>
          <w:sz w:val="28"/>
          <w:szCs w:val="28"/>
          <w:lang w:val="en-US"/>
        </w:rPr>
        <w:br/>
      </w:r>
      <w:r w:rsidRPr="00AE54B4">
        <w:rPr>
          <w:b/>
          <w:bCs/>
          <w:sz w:val="28"/>
          <w:szCs w:val="28"/>
          <w:lang w:val="en-US"/>
        </w:rPr>
        <w:t>3)</w:t>
      </w:r>
      <w:r>
        <w:rPr>
          <w:sz w:val="28"/>
          <w:szCs w:val="28"/>
          <w:lang w:val="en-US"/>
        </w:rPr>
        <w:t xml:space="preserve"> </w:t>
      </w:r>
      <w:r w:rsidR="00FD1190" w:rsidRPr="00AE54B4">
        <w:rPr>
          <w:b/>
          <w:bCs/>
          <w:sz w:val="28"/>
          <w:szCs w:val="28"/>
          <w:lang w:val="en-US"/>
        </w:rPr>
        <w:t>Hardware modernization conclusion</w:t>
      </w:r>
      <w:r>
        <w:rPr>
          <w:b/>
          <w:bCs/>
          <w:sz w:val="28"/>
          <w:szCs w:val="28"/>
          <w:lang w:val="en-US"/>
        </w:rPr>
        <w:br/>
        <w:t xml:space="preserve">4) </w:t>
      </w:r>
      <w:r w:rsidR="00FD1190" w:rsidRPr="00AE54B4">
        <w:rPr>
          <w:b/>
          <w:bCs/>
          <w:sz w:val="28"/>
          <w:szCs w:val="28"/>
          <w:lang w:val="en-US"/>
        </w:rPr>
        <w:t>QEMA and simulation settings</w:t>
      </w:r>
      <w:r>
        <w:rPr>
          <w:b/>
          <w:bCs/>
          <w:sz w:val="28"/>
          <w:szCs w:val="28"/>
          <w:lang w:val="en-US"/>
        </w:rPr>
        <w:br/>
        <w:t xml:space="preserve">5) </w:t>
      </w:r>
      <w:r w:rsidRPr="00AE54B4">
        <w:rPr>
          <w:b/>
          <w:bCs/>
          <w:sz w:val="28"/>
          <w:szCs w:val="28"/>
          <w:lang w:val="en-US"/>
        </w:rPr>
        <w:t>C-development</w:t>
      </w:r>
      <w:r>
        <w:rPr>
          <w:b/>
          <w:bCs/>
          <w:sz w:val="28"/>
          <w:szCs w:val="28"/>
          <w:lang w:val="en-US"/>
        </w:rPr>
        <w:br/>
        <w:t xml:space="preserve">6) </w:t>
      </w:r>
      <w:r w:rsidRPr="00AE54B4">
        <w:rPr>
          <w:b/>
          <w:bCs/>
          <w:sz w:val="28"/>
          <w:szCs w:val="28"/>
          <w:lang w:val="en-US"/>
        </w:rPr>
        <w:t>Project branch conclusion</w:t>
      </w:r>
      <w:r>
        <w:rPr>
          <w:b/>
          <w:bCs/>
          <w:sz w:val="28"/>
          <w:szCs w:val="28"/>
          <w:lang w:val="en-US"/>
        </w:rPr>
        <w:br/>
        <w:t xml:space="preserve">7) </w:t>
      </w:r>
      <w:r w:rsidRPr="00AE54B4">
        <w:rPr>
          <w:b/>
          <w:bCs/>
          <w:sz w:val="28"/>
          <w:szCs w:val="28"/>
          <w:lang w:val="en-US"/>
        </w:rPr>
        <w:t>Appendices</w:t>
      </w:r>
    </w:p>
    <w:p w14:paraId="2BF4ABF5" w14:textId="77777777" w:rsidR="00437222" w:rsidRDefault="00437222" w:rsidP="00AE54B4">
      <w:pPr>
        <w:rPr>
          <w:b/>
          <w:bCs/>
          <w:sz w:val="28"/>
          <w:szCs w:val="28"/>
          <w:lang w:val="en-US"/>
        </w:rPr>
      </w:pPr>
    </w:p>
    <w:p w14:paraId="0F050461" w14:textId="77777777" w:rsidR="00437222" w:rsidRDefault="00437222" w:rsidP="00AE54B4">
      <w:pPr>
        <w:rPr>
          <w:b/>
          <w:bCs/>
          <w:sz w:val="28"/>
          <w:szCs w:val="28"/>
          <w:lang w:val="en-US"/>
        </w:rPr>
      </w:pPr>
    </w:p>
    <w:p w14:paraId="7D45E6B4" w14:textId="77777777" w:rsidR="00437222" w:rsidRDefault="00437222" w:rsidP="00AE54B4">
      <w:pPr>
        <w:rPr>
          <w:b/>
          <w:bCs/>
          <w:sz w:val="28"/>
          <w:szCs w:val="28"/>
          <w:lang w:val="en-US"/>
        </w:rPr>
      </w:pPr>
    </w:p>
    <w:p w14:paraId="7999352A" w14:textId="77777777" w:rsidR="00437222" w:rsidRDefault="00437222" w:rsidP="00AE54B4">
      <w:pPr>
        <w:rPr>
          <w:b/>
          <w:bCs/>
          <w:sz w:val="28"/>
          <w:szCs w:val="28"/>
          <w:lang w:val="en-US"/>
        </w:rPr>
      </w:pPr>
    </w:p>
    <w:p w14:paraId="6EAE5C9D" w14:textId="77777777" w:rsidR="00437222" w:rsidRDefault="00437222" w:rsidP="00AE54B4">
      <w:pPr>
        <w:rPr>
          <w:b/>
          <w:bCs/>
          <w:sz w:val="28"/>
          <w:szCs w:val="28"/>
          <w:lang w:val="en-US"/>
        </w:rPr>
      </w:pPr>
    </w:p>
    <w:p w14:paraId="237193F3" w14:textId="77777777" w:rsidR="00437222" w:rsidRDefault="00437222" w:rsidP="00AE54B4">
      <w:pPr>
        <w:rPr>
          <w:b/>
          <w:bCs/>
          <w:sz w:val="28"/>
          <w:szCs w:val="28"/>
          <w:lang w:val="en-US"/>
        </w:rPr>
      </w:pPr>
    </w:p>
    <w:p w14:paraId="210B5166" w14:textId="77777777" w:rsidR="00437222" w:rsidRDefault="00437222" w:rsidP="00AE54B4">
      <w:pPr>
        <w:rPr>
          <w:b/>
          <w:bCs/>
          <w:sz w:val="28"/>
          <w:szCs w:val="28"/>
          <w:lang w:val="en-US"/>
        </w:rPr>
      </w:pPr>
    </w:p>
    <w:p w14:paraId="5B378BFA" w14:textId="77777777" w:rsidR="00437222" w:rsidRDefault="00437222" w:rsidP="00AE54B4">
      <w:pPr>
        <w:rPr>
          <w:b/>
          <w:bCs/>
          <w:sz w:val="28"/>
          <w:szCs w:val="28"/>
          <w:lang w:val="en-US"/>
        </w:rPr>
      </w:pPr>
    </w:p>
    <w:p w14:paraId="4B966066" w14:textId="77777777" w:rsidR="00437222" w:rsidRDefault="00437222" w:rsidP="00AE54B4">
      <w:pPr>
        <w:rPr>
          <w:b/>
          <w:bCs/>
          <w:sz w:val="28"/>
          <w:szCs w:val="28"/>
          <w:lang w:val="en-US"/>
        </w:rPr>
      </w:pPr>
    </w:p>
    <w:p w14:paraId="214D86E1" w14:textId="77777777" w:rsidR="00437222" w:rsidRDefault="00437222" w:rsidP="00AE54B4">
      <w:pPr>
        <w:rPr>
          <w:b/>
          <w:bCs/>
          <w:sz w:val="28"/>
          <w:szCs w:val="28"/>
          <w:lang w:val="en-US"/>
        </w:rPr>
      </w:pPr>
    </w:p>
    <w:p w14:paraId="3ECD748B" w14:textId="77777777" w:rsidR="00437222" w:rsidRDefault="00437222" w:rsidP="00AE54B4">
      <w:pPr>
        <w:rPr>
          <w:b/>
          <w:bCs/>
          <w:sz w:val="28"/>
          <w:szCs w:val="28"/>
          <w:lang w:val="en-US"/>
        </w:rPr>
      </w:pPr>
    </w:p>
    <w:p w14:paraId="00463D1C" w14:textId="77777777" w:rsidR="00437222" w:rsidRDefault="00437222" w:rsidP="00AE54B4">
      <w:pPr>
        <w:rPr>
          <w:b/>
          <w:bCs/>
          <w:sz w:val="28"/>
          <w:szCs w:val="28"/>
          <w:lang w:val="en-US"/>
        </w:rPr>
      </w:pPr>
    </w:p>
    <w:p w14:paraId="0C08522D" w14:textId="69F84521" w:rsidR="00437222" w:rsidRPr="00437222" w:rsidRDefault="00437222" w:rsidP="00437222">
      <w:pPr>
        <w:jc w:val="center"/>
        <w:rPr>
          <w:b/>
          <w:bCs/>
          <w:sz w:val="40"/>
          <w:szCs w:val="40"/>
          <w:lang w:val="en-US"/>
        </w:rPr>
      </w:pPr>
      <w:proofErr w:type="spellStart"/>
      <w:r w:rsidRPr="00437222">
        <w:rPr>
          <w:b/>
          <w:bCs/>
          <w:sz w:val="40"/>
          <w:szCs w:val="40"/>
        </w:rPr>
        <w:lastRenderedPageBreak/>
        <w:t>Introduction</w:t>
      </w:r>
      <w:proofErr w:type="spellEnd"/>
    </w:p>
    <w:p w14:paraId="6D0F925D" w14:textId="304CC402" w:rsidR="00437222" w:rsidRPr="00437222" w:rsidRDefault="00437222" w:rsidP="00AE54B4">
      <w:pPr>
        <w:rPr>
          <w:b/>
          <w:bCs/>
          <w:sz w:val="28"/>
          <w:szCs w:val="28"/>
          <w:lang w:val="en-US"/>
        </w:rPr>
      </w:pPr>
      <w:r w:rsidRPr="00437222">
        <w:rPr>
          <w:b/>
          <w:bCs/>
          <w:sz w:val="28"/>
          <w:szCs w:val="28"/>
          <w:lang w:val="en-US"/>
        </w:rPr>
        <w:t xml:space="preserve">1.1 Project Branch Introduction </w:t>
      </w:r>
    </w:p>
    <w:p w14:paraId="2766B1F2" w14:textId="77777777" w:rsidR="00DB32E8" w:rsidRDefault="00437222" w:rsidP="00AE54B4">
      <w:pPr>
        <w:rPr>
          <w:sz w:val="28"/>
          <w:szCs w:val="28"/>
          <w:lang w:val="en-US"/>
        </w:rPr>
      </w:pPr>
      <w:r w:rsidRPr="00437222">
        <w:rPr>
          <w:sz w:val="28"/>
          <w:szCs w:val="28"/>
          <w:lang w:val="en-US"/>
        </w:rPr>
        <w:t>This branch,</w:t>
      </w:r>
      <w:r>
        <w:rPr>
          <w:sz w:val="28"/>
          <w:szCs w:val="28"/>
          <w:lang w:val="en-US"/>
        </w:rPr>
        <w:t xml:space="preserve"> </w:t>
      </w:r>
      <w:r w:rsidRPr="00437222">
        <w:rPr>
          <w:sz w:val="28"/>
          <w:szCs w:val="28"/>
          <w:lang w:val="en-US"/>
        </w:rPr>
        <w:t xml:space="preserve">RISC-V-Standard-Modernization, marks a major milestone in the step-by-step development of a fully compliant RV32I (32-bit RISC-V Base Integer Instruction Set) soft-core processor implemented in </w:t>
      </w:r>
      <w:proofErr w:type="spellStart"/>
      <w:r w:rsidRPr="00437222">
        <w:rPr>
          <w:sz w:val="28"/>
          <w:szCs w:val="28"/>
          <w:lang w:val="en-US"/>
        </w:rPr>
        <w:t>SystemVerilog</w:t>
      </w:r>
      <w:proofErr w:type="spellEnd"/>
      <w:r w:rsidRPr="00437222">
        <w:rPr>
          <w:sz w:val="28"/>
          <w:szCs w:val="28"/>
          <w:lang w:val="en-US"/>
        </w:rPr>
        <w:t xml:space="preserve">. </w:t>
      </w:r>
    </w:p>
    <w:p w14:paraId="79820603" w14:textId="67F7C5A8" w:rsidR="00437222" w:rsidRDefault="00437222" w:rsidP="00AE54B4">
      <w:pPr>
        <w:rPr>
          <w:sz w:val="28"/>
          <w:szCs w:val="28"/>
          <w:lang w:val="en-US"/>
        </w:rPr>
      </w:pPr>
      <w:r w:rsidRPr="00437222">
        <w:rPr>
          <w:sz w:val="28"/>
          <w:szCs w:val="28"/>
          <w:lang w:val="en-US"/>
        </w:rPr>
        <w:t>By utilizing a structured Git branching workflow, each key architectural component</w:t>
      </w:r>
      <w:r>
        <w:rPr>
          <w:sz w:val="28"/>
          <w:szCs w:val="28"/>
          <w:lang w:val="en-US"/>
        </w:rPr>
        <w:t xml:space="preserve"> </w:t>
      </w:r>
      <w:r w:rsidRPr="00437222">
        <w:rPr>
          <w:sz w:val="28"/>
          <w:szCs w:val="28"/>
          <w:lang w:val="en-US"/>
        </w:rPr>
        <w:t>from register files and arithmetic logic units to control logic and memory interfaces</w:t>
      </w:r>
      <w:r>
        <w:rPr>
          <w:sz w:val="28"/>
          <w:szCs w:val="28"/>
          <w:lang w:val="en-US"/>
        </w:rPr>
        <w:t xml:space="preserve"> </w:t>
      </w:r>
      <w:r w:rsidRPr="00437222">
        <w:rPr>
          <w:sz w:val="28"/>
          <w:szCs w:val="28"/>
          <w:lang w:val="en-US"/>
        </w:rPr>
        <w:t xml:space="preserve">is developed, parameterized, and thoroughly verified via simulation testbenches before being merged into the main development branch. </w:t>
      </w:r>
    </w:p>
    <w:p w14:paraId="307ECACF" w14:textId="77777777" w:rsidR="00437222" w:rsidRPr="00437222" w:rsidRDefault="00437222" w:rsidP="00AE54B4">
      <w:pPr>
        <w:rPr>
          <w:b/>
          <w:bCs/>
          <w:sz w:val="28"/>
          <w:szCs w:val="28"/>
          <w:lang w:val="en-US"/>
        </w:rPr>
      </w:pPr>
      <w:r w:rsidRPr="00437222">
        <w:rPr>
          <w:b/>
          <w:bCs/>
          <w:sz w:val="28"/>
          <w:szCs w:val="28"/>
          <w:lang w:val="en-US"/>
        </w:rPr>
        <w:t>1.2 About the Plans</w:t>
      </w:r>
    </w:p>
    <w:p w14:paraId="4B4D42C6" w14:textId="1000F1AB" w:rsidR="00DB32E8" w:rsidRDefault="00437222" w:rsidP="00AE54B4">
      <w:pPr>
        <w:rPr>
          <w:sz w:val="28"/>
          <w:szCs w:val="28"/>
          <w:lang w:val="en-US"/>
        </w:rPr>
      </w:pPr>
      <w:r w:rsidRPr="00437222">
        <w:rPr>
          <w:sz w:val="28"/>
          <w:szCs w:val="28"/>
          <w:lang w:val="en-US"/>
        </w:rPr>
        <w:t xml:space="preserve"> The roadmap for this modernization phase is divided into four key milestones: 1. RTL Design &amp; Hardware Implementation: Complete core hardware blocks.  Assemble all individual modules into a unified TOP entity with well-defined bus structures. </w:t>
      </w:r>
    </w:p>
    <w:p w14:paraId="04010812" w14:textId="3BD14006" w:rsidR="00DB32E8" w:rsidRDefault="00437222" w:rsidP="00AE54B4">
      <w:pPr>
        <w:rPr>
          <w:sz w:val="28"/>
          <w:szCs w:val="28"/>
          <w:lang w:val="en-US"/>
        </w:rPr>
      </w:pPr>
      <w:r w:rsidRPr="00437222">
        <w:rPr>
          <w:sz w:val="28"/>
          <w:szCs w:val="28"/>
          <w:lang w:val="en-US"/>
        </w:rPr>
        <w:t xml:space="preserve">2. Verification &amp; Simulation:  Develop comprehensive </w:t>
      </w:r>
      <w:proofErr w:type="spellStart"/>
      <w:r w:rsidRPr="00437222">
        <w:rPr>
          <w:sz w:val="28"/>
          <w:szCs w:val="28"/>
          <w:lang w:val="en-US"/>
        </w:rPr>
        <w:t>SystemVerilog</w:t>
      </w:r>
      <w:proofErr w:type="spellEnd"/>
      <w:r w:rsidRPr="00437222">
        <w:rPr>
          <w:sz w:val="28"/>
          <w:szCs w:val="28"/>
          <w:lang w:val="en-US"/>
        </w:rPr>
        <w:t xml:space="preserve"> testbenches for unit-level and system-level verification. Resolve timing issues, race conditions, and validate branch/comparison logic in </w:t>
      </w:r>
      <w:proofErr w:type="spellStart"/>
      <w:r w:rsidRPr="00437222">
        <w:rPr>
          <w:sz w:val="28"/>
          <w:szCs w:val="28"/>
          <w:lang w:val="en-US"/>
        </w:rPr>
        <w:t>Vivado</w:t>
      </w:r>
      <w:proofErr w:type="spellEnd"/>
      <w:r w:rsidRPr="00437222">
        <w:rPr>
          <w:sz w:val="28"/>
          <w:szCs w:val="28"/>
          <w:lang w:val="en-US"/>
        </w:rPr>
        <w:t xml:space="preserve"> Simulator. </w:t>
      </w:r>
    </w:p>
    <w:p w14:paraId="19B4534A" w14:textId="7B2C4C16" w:rsidR="00DB32E8" w:rsidRDefault="00437222" w:rsidP="00AE54B4">
      <w:pPr>
        <w:rPr>
          <w:sz w:val="28"/>
          <w:szCs w:val="28"/>
          <w:lang w:val="en-US"/>
        </w:rPr>
      </w:pPr>
      <w:r w:rsidRPr="00437222">
        <w:rPr>
          <w:sz w:val="28"/>
          <w:szCs w:val="28"/>
          <w:lang w:val="en-US"/>
        </w:rPr>
        <w:t xml:space="preserve">3. Environment &amp; Toolchain Setup: Configure QEMU for functional simulation and behavior comparison against reference RISC-V models. </w:t>
      </w:r>
    </w:p>
    <w:p w14:paraId="5815667B" w14:textId="00A40C76" w:rsidR="00437222" w:rsidRDefault="00437222" w:rsidP="00AE54B4">
      <w:pPr>
        <w:rPr>
          <w:sz w:val="28"/>
          <w:szCs w:val="28"/>
          <w:lang w:val="en-US"/>
        </w:rPr>
      </w:pPr>
      <w:r w:rsidRPr="00437222">
        <w:rPr>
          <w:sz w:val="28"/>
          <w:szCs w:val="28"/>
          <w:lang w:val="en-US"/>
        </w:rPr>
        <w:t>4. Software Execution (C-Development): Write, compile, and load C programs onto the core to confirm correct hardware execution of real-world binaries</w:t>
      </w:r>
      <w:r w:rsidR="00DB32E8">
        <w:rPr>
          <w:sz w:val="28"/>
          <w:szCs w:val="28"/>
          <w:lang w:val="en-US"/>
        </w:rPr>
        <w:t>.</w:t>
      </w:r>
    </w:p>
    <w:p w14:paraId="4C82C72E" w14:textId="77777777" w:rsidR="004506BF" w:rsidRDefault="004506BF" w:rsidP="00AE54B4">
      <w:pPr>
        <w:rPr>
          <w:sz w:val="28"/>
          <w:szCs w:val="28"/>
          <w:lang w:val="en-US"/>
        </w:rPr>
      </w:pPr>
    </w:p>
    <w:p w14:paraId="770D1B0D" w14:textId="77777777" w:rsidR="004506BF" w:rsidRDefault="004506BF" w:rsidP="00AE54B4">
      <w:pPr>
        <w:rPr>
          <w:sz w:val="28"/>
          <w:szCs w:val="28"/>
          <w:lang w:val="en-US"/>
        </w:rPr>
      </w:pPr>
    </w:p>
    <w:p w14:paraId="71E61CE0" w14:textId="77777777" w:rsidR="004506BF" w:rsidRDefault="004506BF" w:rsidP="00AE54B4">
      <w:pPr>
        <w:rPr>
          <w:sz w:val="28"/>
          <w:szCs w:val="28"/>
          <w:lang w:val="en-US"/>
        </w:rPr>
      </w:pPr>
    </w:p>
    <w:p w14:paraId="16C0E18D" w14:textId="77777777" w:rsidR="004506BF" w:rsidRDefault="004506BF" w:rsidP="00AE54B4">
      <w:pPr>
        <w:rPr>
          <w:sz w:val="28"/>
          <w:szCs w:val="28"/>
          <w:lang w:val="en-US"/>
        </w:rPr>
      </w:pPr>
    </w:p>
    <w:p w14:paraId="1EF2EC24" w14:textId="77777777" w:rsidR="004506BF" w:rsidRDefault="004506BF" w:rsidP="00AE54B4">
      <w:pPr>
        <w:rPr>
          <w:sz w:val="28"/>
          <w:szCs w:val="28"/>
          <w:lang w:val="en-US"/>
        </w:rPr>
      </w:pPr>
    </w:p>
    <w:p w14:paraId="5B5B7051" w14:textId="77777777" w:rsidR="004506BF" w:rsidRDefault="004506BF" w:rsidP="00AE54B4">
      <w:pPr>
        <w:rPr>
          <w:sz w:val="28"/>
          <w:szCs w:val="28"/>
          <w:lang w:val="en-US"/>
        </w:rPr>
      </w:pPr>
    </w:p>
    <w:p w14:paraId="759876D8" w14:textId="77777777" w:rsidR="004506BF" w:rsidRDefault="004506BF" w:rsidP="00AE54B4">
      <w:pPr>
        <w:rPr>
          <w:sz w:val="28"/>
          <w:szCs w:val="28"/>
          <w:lang w:val="en-US"/>
        </w:rPr>
      </w:pPr>
    </w:p>
    <w:p w14:paraId="25B8B507" w14:textId="3A059134" w:rsidR="004506BF" w:rsidRDefault="004506BF" w:rsidP="004506BF">
      <w:pPr>
        <w:jc w:val="center"/>
        <w:rPr>
          <w:b/>
          <w:bCs/>
          <w:sz w:val="40"/>
          <w:szCs w:val="40"/>
          <w:lang w:val="en-US"/>
        </w:rPr>
      </w:pPr>
      <w:r w:rsidRPr="004506BF">
        <w:rPr>
          <w:b/>
          <w:bCs/>
          <w:sz w:val="40"/>
          <w:szCs w:val="40"/>
          <w:lang w:val="en-US"/>
        </w:rPr>
        <w:lastRenderedPageBreak/>
        <w:t>Hardware modernization</w:t>
      </w:r>
    </w:p>
    <w:p w14:paraId="5BAEBB42" w14:textId="2A0B0E65" w:rsidR="004506BF" w:rsidRPr="004506BF" w:rsidRDefault="004506BF" w:rsidP="004506BF">
      <w:pPr>
        <w:rPr>
          <w:sz w:val="28"/>
          <w:szCs w:val="28"/>
        </w:rPr>
      </w:pPr>
      <w:r w:rsidRPr="004506BF">
        <w:rPr>
          <w:b/>
          <w:bCs/>
          <w:sz w:val="28"/>
          <w:szCs w:val="28"/>
          <w:lang w:val="en-US"/>
        </w:rPr>
        <w:t>2.1 Register File</w:t>
      </w:r>
    </w:p>
    <w:p w14:paraId="50A6EC6E" w14:textId="60BA490F" w:rsidR="004506BF" w:rsidRPr="004506BF" w:rsidRDefault="004506BF" w:rsidP="004506BF">
      <w:pPr>
        <w:rPr>
          <w:sz w:val="28"/>
          <w:szCs w:val="28"/>
          <w:lang w:val="en-US"/>
        </w:rPr>
      </w:pPr>
      <w:r w:rsidRPr="004506BF">
        <w:rPr>
          <w:sz w:val="28"/>
          <w:szCs w:val="28"/>
          <w:lang w:val="en-US"/>
        </w:rPr>
        <w:t>The Register File is a fundamental block of the RV32I processor core, operating as a high-speed internal storage unit. It holds intermediate data, memory addresses, and calculation results required by the processor during instruction execution. Because accessing external memory is significantly slower, the Register File provides the ALU and control unit with zero-wait-state access to active variables.</w:t>
      </w:r>
    </w:p>
    <w:p w14:paraId="2EC91672" w14:textId="72A1275C" w:rsidR="004506BF" w:rsidRPr="004506BF" w:rsidRDefault="004506BF" w:rsidP="004506BF">
      <w:pPr>
        <w:rPr>
          <w:sz w:val="28"/>
          <w:szCs w:val="28"/>
          <w:lang w:val="en-US"/>
        </w:rPr>
      </w:pPr>
      <w:r w:rsidRPr="004506BF">
        <w:rPr>
          <w:sz w:val="28"/>
          <w:szCs w:val="28"/>
          <w:lang w:val="en-US"/>
        </w:rPr>
        <w:t>In compliance with the RV32I RISC-V base integer specification, the Register File consists of 32 general-purpose registers (designated as x0 through x31), where each register is 32 bits wide.</w:t>
      </w:r>
      <w:r w:rsidR="0052085B">
        <w:rPr>
          <w:sz w:val="28"/>
          <w:szCs w:val="28"/>
          <w:lang w:val="en-US"/>
        </w:rPr>
        <w:t xml:space="preserve"> All modernizations can be seen in Register_File.sv and in the simulation graph (Appendices).</w:t>
      </w:r>
    </w:p>
    <w:p w14:paraId="435E837B" w14:textId="05341528" w:rsidR="004506BF" w:rsidRPr="004506BF" w:rsidRDefault="004506BF" w:rsidP="004506BF">
      <w:pPr>
        <w:rPr>
          <w:sz w:val="28"/>
          <w:szCs w:val="28"/>
          <w:lang w:val="en-US"/>
        </w:rPr>
      </w:pPr>
    </w:p>
    <w:p w14:paraId="76FCA3D6" w14:textId="1BE6DF00" w:rsidR="004506BF" w:rsidRDefault="004506BF" w:rsidP="004506BF">
      <w:pPr>
        <w:rPr>
          <w:sz w:val="28"/>
          <w:szCs w:val="28"/>
          <w:lang w:val="en-US"/>
        </w:rPr>
      </w:pPr>
    </w:p>
    <w:p w14:paraId="7E2890FA" w14:textId="77777777" w:rsidR="0052085B" w:rsidRDefault="0052085B" w:rsidP="004506BF">
      <w:pPr>
        <w:rPr>
          <w:sz w:val="28"/>
          <w:szCs w:val="28"/>
          <w:lang w:val="en-US"/>
        </w:rPr>
      </w:pPr>
    </w:p>
    <w:p w14:paraId="685038DB" w14:textId="77777777" w:rsidR="0052085B" w:rsidRDefault="0052085B" w:rsidP="004506BF">
      <w:pPr>
        <w:rPr>
          <w:sz w:val="28"/>
          <w:szCs w:val="28"/>
          <w:lang w:val="en-US"/>
        </w:rPr>
      </w:pPr>
    </w:p>
    <w:p w14:paraId="2D54901A" w14:textId="77777777" w:rsidR="0052085B" w:rsidRDefault="0052085B" w:rsidP="004506BF">
      <w:pPr>
        <w:rPr>
          <w:sz w:val="28"/>
          <w:szCs w:val="28"/>
          <w:lang w:val="en-US"/>
        </w:rPr>
      </w:pPr>
    </w:p>
    <w:p w14:paraId="6292714F" w14:textId="77777777" w:rsidR="0052085B" w:rsidRDefault="0052085B" w:rsidP="004506BF">
      <w:pPr>
        <w:rPr>
          <w:sz w:val="28"/>
          <w:szCs w:val="28"/>
          <w:lang w:val="en-US"/>
        </w:rPr>
      </w:pPr>
    </w:p>
    <w:p w14:paraId="7307F61B" w14:textId="77777777" w:rsidR="0052085B" w:rsidRDefault="0052085B" w:rsidP="004506BF">
      <w:pPr>
        <w:rPr>
          <w:sz w:val="28"/>
          <w:szCs w:val="28"/>
          <w:lang w:val="en-US"/>
        </w:rPr>
      </w:pPr>
    </w:p>
    <w:p w14:paraId="33328EDB" w14:textId="77777777" w:rsidR="0052085B" w:rsidRDefault="0052085B" w:rsidP="004506BF">
      <w:pPr>
        <w:rPr>
          <w:sz w:val="28"/>
          <w:szCs w:val="28"/>
          <w:lang w:val="en-US"/>
        </w:rPr>
      </w:pPr>
    </w:p>
    <w:p w14:paraId="38A2A2FB" w14:textId="77777777" w:rsidR="0052085B" w:rsidRDefault="0052085B" w:rsidP="004506BF">
      <w:pPr>
        <w:rPr>
          <w:sz w:val="28"/>
          <w:szCs w:val="28"/>
          <w:lang w:val="en-US"/>
        </w:rPr>
      </w:pPr>
    </w:p>
    <w:p w14:paraId="5D83F0F3" w14:textId="77777777" w:rsidR="0052085B" w:rsidRDefault="0052085B" w:rsidP="004506BF">
      <w:pPr>
        <w:rPr>
          <w:sz w:val="28"/>
          <w:szCs w:val="28"/>
          <w:lang w:val="en-US"/>
        </w:rPr>
      </w:pPr>
    </w:p>
    <w:p w14:paraId="3465AB93" w14:textId="77777777" w:rsidR="0052085B" w:rsidRDefault="0052085B" w:rsidP="004506BF">
      <w:pPr>
        <w:rPr>
          <w:sz w:val="28"/>
          <w:szCs w:val="28"/>
          <w:lang w:val="en-US"/>
        </w:rPr>
      </w:pPr>
    </w:p>
    <w:p w14:paraId="6BDB4076" w14:textId="77777777" w:rsidR="0052085B" w:rsidRDefault="0052085B" w:rsidP="004506BF">
      <w:pPr>
        <w:rPr>
          <w:sz w:val="28"/>
          <w:szCs w:val="28"/>
          <w:lang w:val="en-US"/>
        </w:rPr>
      </w:pPr>
    </w:p>
    <w:p w14:paraId="4DE5561F" w14:textId="77777777" w:rsidR="0052085B" w:rsidRDefault="0052085B" w:rsidP="004506BF">
      <w:pPr>
        <w:rPr>
          <w:sz w:val="28"/>
          <w:szCs w:val="28"/>
          <w:lang w:val="en-US"/>
        </w:rPr>
      </w:pPr>
    </w:p>
    <w:p w14:paraId="2AE3167E" w14:textId="77777777" w:rsidR="0052085B" w:rsidRDefault="0052085B" w:rsidP="004506BF">
      <w:pPr>
        <w:rPr>
          <w:sz w:val="28"/>
          <w:szCs w:val="28"/>
          <w:lang w:val="en-US"/>
        </w:rPr>
      </w:pPr>
    </w:p>
    <w:p w14:paraId="6684E9E6" w14:textId="77777777" w:rsidR="0052085B" w:rsidRDefault="0052085B" w:rsidP="004506BF">
      <w:pPr>
        <w:rPr>
          <w:sz w:val="28"/>
          <w:szCs w:val="28"/>
          <w:lang w:val="en-US"/>
        </w:rPr>
      </w:pPr>
    </w:p>
    <w:p w14:paraId="79083776" w14:textId="77777777" w:rsidR="0052085B" w:rsidRDefault="0052085B" w:rsidP="004506BF">
      <w:pPr>
        <w:rPr>
          <w:sz w:val="28"/>
          <w:szCs w:val="28"/>
          <w:lang w:val="en-US"/>
        </w:rPr>
      </w:pPr>
    </w:p>
    <w:p w14:paraId="4F99598F" w14:textId="663FB855" w:rsidR="0052085B" w:rsidRDefault="0052085B" w:rsidP="0052085B">
      <w:pPr>
        <w:jc w:val="center"/>
        <w:rPr>
          <w:b/>
          <w:bCs/>
          <w:sz w:val="40"/>
          <w:szCs w:val="40"/>
          <w:lang w:val="en-US"/>
        </w:rPr>
      </w:pPr>
      <w:r w:rsidRPr="0052085B">
        <w:rPr>
          <w:b/>
          <w:bCs/>
          <w:sz w:val="40"/>
          <w:szCs w:val="40"/>
          <w:lang w:val="en-US"/>
        </w:rPr>
        <w:lastRenderedPageBreak/>
        <w:t>Appendices</w:t>
      </w:r>
    </w:p>
    <w:p w14:paraId="43F8EF30" w14:textId="33E468F9" w:rsidR="0052085B" w:rsidRPr="0052085B" w:rsidRDefault="0052085B" w:rsidP="00DE05E5">
      <w:pPr>
        <w:rPr>
          <w:sz w:val="28"/>
          <w:szCs w:val="28"/>
          <w:lang w:val="en-US"/>
        </w:rPr>
      </w:pPr>
      <w:r>
        <w:rPr>
          <w:sz w:val="28"/>
          <w:szCs w:val="28"/>
          <w:lang w:val="en-US"/>
        </w:rPr>
        <w:t>Register File:</w:t>
      </w:r>
      <w:r>
        <w:rPr>
          <w:sz w:val="28"/>
          <w:szCs w:val="28"/>
          <w:lang w:val="en-US"/>
        </w:rPr>
        <w:br/>
      </w:r>
      <w:r w:rsidR="00DE05E5" w:rsidRPr="00DE05E5">
        <w:rPr>
          <w:sz w:val="28"/>
          <w:szCs w:val="28"/>
          <w:lang w:val="en-US"/>
        </w:rPr>
        <w:drawing>
          <wp:inline distT="0" distB="0" distL="0" distR="0" wp14:anchorId="49854EA3" wp14:editId="410706A0">
            <wp:extent cx="5940425" cy="171005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710055"/>
                    </a:xfrm>
                    <a:prstGeom prst="rect">
                      <a:avLst/>
                    </a:prstGeom>
                  </pic:spPr>
                </pic:pic>
              </a:graphicData>
            </a:graphic>
          </wp:inline>
        </w:drawing>
      </w:r>
      <w:r w:rsidR="00DE05E5">
        <w:rPr>
          <w:sz w:val="28"/>
          <w:szCs w:val="28"/>
          <w:lang w:val="en-US"/>
        </w:rPr>
        <w:br/>
      </w:r>
      <w:r w:rsidR="00DE05E5" w:rsidRPr="00DE05E5">
        <w:rPr>
          <w:sz w:val="28"/>
          <w:szCs w:val="28"/>
          <w:lang w:val="en-US"/>
        </w:rPr>
        <w:t xml:space="preserve">SUCCESS: Register 0 was </w:t>
      </w:r>
      <w:proofErr w:type="spellStart"/>
      <w:r w:rsidR="00DE05E5" w:rsidRPr="00DE05E5">
        <w:rPr>
          <w:sz w:val="28"/>
          <w:szCs w:val="28"/>
          <w:lang w:val="en-US"/>
        </w:rPr>
        <w:t>k</w:t>
      </w:r>
      <w:r w:rsidR="00603697">
        <w:rPr>
          <w:sz w:val="28"/>
          <w:szCs w:val="28"/>
          <w:lang w:val="en-US"/>
        </w:rPr>
        <w:t>e</w:t>
      </w:r>
      <w:r w:rsidR="00DE05E5" w:rsidRPr="00DE05E5">
        <w:rPr>
          <w:sz w:val="28"/>
          <w:szCs w:val="28"/>
          <w:lang w:val="en-US"/>
        </w:rPr>
        <w:t>eped</w:t>
      </w:r>
      <w:proofErr w:type="spellEnd"/>
      <w:r w:rsidR="00DE05E5" w:rsidRPr="00DE05E5">
        <w:rPr>
          <w:sz w:val="28"/>
          <w:szCs w:val="28"/>
          <w:lang w:val="en-US"/>
        </w:rPr>
        <w:t xml:space="preserve"> unchanged</w:t>
      </w:r>
      <w:r w:rsidR="00DE05E5">
        <w:rPr>
          <w:sz w:val="28"/>
          <w:szCs w:val="28"/>
          <w:lang w:val="en-US"/>
        </w:rPr>
        <w:br/>
      </w:r>
      <w:r w:rsidR="00DE05E5" w:rsidRPr="00DE05E5">
        <w:rPr>
          <w:sz w:val="28"/>
          <w:szCs w:val="28"/>
          <w:lang w:val="en-US"/>
        </w:rPr>
        <w:t>SUCCESS: Number         -38 was written in register 23</w:t>
      </w:r>
      <w:r w:rsidR="00DE05E5">
        <w:rPr>
          <w:sz w:val="28"/>
          <w:szCs w:val="28"/>
          <w:lang w:val="en-US"/>
        </w:rPr>
        <w:br/>
      </w:r>
      <w:r w:rsidR="00DE05E5" w:rsidRPr="00DE05E5">
        <w:rPr>
          <w:sz w:val="28"/>
          <w:szCs w:val="28"/>
          <w:lang w:val="en-US"/>
        </w:rPr>
        <w:t xml:space="preserve">SUCCESS: Register 23 was </w:t>
      </w:r>
      <w:proofErr w:type="spellStart"/>
      <w:r w:rsidR="00DE05E5" w:rsidRPr="00DE05E5">
        <w:rPr>
          <w:sz w:val="28"/>
          <w:szCs w:val="28"/>
          <w:lang w:val="en-US"/>
        </w:rPr>
        <w:t>k</w:t>
      </w:r>
      <w:r w:rsidR="00603697">
        <w:rPr>
          <w:sz w:val="28"/>
          <w:szCs w:val="28"/>
          <w:lang w:val="en-US"/>
        </w:rPr>
        <w:t>e</w:t>
      </w:r>
      <w:r w:rsidR="00DE05E5" w:rsidRPr="00DE05E5">
        <w:rPr>
          <w:sz w:val="28"/>
          <w:szCs w:val="28"/>
          <w:lang w:val="en-US"/>
        </w:rPr>
        <w:t>eped</w:t>
      </w:r>
      <w:proofErr w:type="spellEnd"/>
      <w:r w:rsidR="00DE05E5" w:rsidRPr="00DE05E5">
        <w:rPr>
          <w:sz w:val="28"/>
          <w:szCs w:val="28"/>
          <w:lang w:val="en-US"/>
        </w:rPr>
        <w:t xml:space="preserve"> unchanged</w:t>
      </w:r>
    </w:p>
    <w:sectPr w:rsidR="0052085B" w:rsidRPr="0052085B">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B7113"/>
    <w:multiLevelType w:val="hybridMultilevel"/>
    <w:tmpl w:val="63F2BC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3B3F34"/>
    <w:multiLevelType w:val="multilevel"/>
    <w:tmpl w:val="FDA083DA"/>
    <w:lvl w:ilvl="0">
      <w:start w:val="1"/>
      <w:numFmt w:val="decimal"/>
      <w:lvlText w:val="%1"/>
      <w:lvlJc w:val="left"/>
      <w:pPr>
        <w:ind w:left="432" w:hanging="432"/>
      </w:pPr>
      <w:rPr>
        <w:rFonts w:hint="default"/>
      </w:rPr>
    </w:lvl>
    <w:lvl w:ilvl="1">
      <w:start w:val="1"/>
      <w:numFmt w:val="decimal"/>
      <w:lvlText w:val="%1.%2"/>
      <w:lvlJc w:val="left"/>
      <w:pPr>
        <w:ind w:left="2136" w:hanging="72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7104" w:hanging="144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10296" w:hanging="180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488" w:hanging="2160"/>
      </w:pPr>
      <w:rPr>
        <w:rFonts w:hint="default"/>
      </w:rPr>
    </w:lvl>
  </w:abstractNum>
  <w:abstractNum w:abstractNumId="2" w15:restartNumberingAfterBreak="0">
    <w:nsid w:val="35942E63"/>
    <w:multiLevelType w:val="hybridMultilevel"/>
    <w:tmpl w:val="828A472E"/>
    <w:lvl w:ilvl="0" w:tplc="3BE8B1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7A37DF"/>
    <w:multiLevelType w:val="multilevel"/>
    <w:tmpl w:val="2BB05A5A"/>
    <w:lvl w:ilvl="0">
      <w:start w:val="2"/>
      <w:numFmt w:val="decimal"/>
      <w:lvlText w:val="%1"/>
      <w:lvlJc w:val="left"/>
      <w:pPr>
        <w:ind w:left="372" w:hanging="372"/>
      </w:pPr>
      <w:rPr>
        <w:rFonts w:hint="default"/>
        <w:b/>
      </w:rPr>
    </w:lvl>
    <w:lvl w:ilvl="1">
      <w:start w:val="2"/>
      <w:numFmt w:val="decimal"/>
      <w:lvlText w:val="%1.%2"/>
      <w:lvlJc w:val="left"/>
      <w:pPr>
        <w:ind w:left="2136" w:hanging="720"/>
      </w:pPr>
      <w:rPr>
        <w:rFonts w:hint="default"/>
        <w:b/>
      </w:rPr>
    </w:lvl>
    <w:lvl w:ilvl="2">
      <w:start w:val="1"/>
      <w:numFmt w:val="decimal"/>
      <w:lvlText w:val="%1.%2.%3"/>
      <w:lvlJc w:val="left"/>
      <w:pPr>
        <w:ind w:left="3552" w:hanging="720"/>
      </w:pPr>
      <w:rPr>
        <w:rFonts w:hint="default"/>
        <w:b/>
      </w:rPr>
    </w:lvl>
    <w:lvl w:ilvl="3">
      <w:start w:val="1"/>
      <w:numFmt w:val="decimal"/>
      <w:lvlText w:val="%1.%2.%3.%4"/>
      <w:lvlJc w:val="left"/>
      <w:pPr>
        <w:ind w:left="5328" w:hanging="1080"/>
      </w:pPr>
      <w:rPr>
        <w:rFonts w:hint="default"/>
        <w:b/>
      </w:rPr>
    </w:lvl>
    <w:lvl w:ilvl="4">
      <w:start w:val="1"/>
      <w:numFmt w:val="decimal"/>
      <w:lvlText w:val="%1.%2.%3.%4.%5"/>
      <w:lvlJc w:val="left"/>
      <w:pPr>
        <w:ind w:left="6744" w:hanging="1080"/>
      </w:pPr>
      <w:rPr>
        <w:rFonts w:hint="default"/>
        <w:b/>
      </w:rPr>
    </w:lvl>
    <w:lvl w:ilvl="5">
      <w:start w:val="1"/>
      <w:numFmt w:val="decimal"/>
      <w:lvlText w:val="%1.%2.%3.%4.%5.%6"/>
      <w:lvlJc w:val="left"/>
      <w:pPr>
        <w:ind w:left="8520" w:hanging="1440"/>
      </w:pPr>
      <w:rPr>
        <w:rFonts w:hint="default"/>
        <w:b/>
      </w:rPr>
    </w:lvl>
    <w:lvl w:ilvl="6">
      <w:start w:val="1"/>
      <w:numFmt w:val="decimal"/>
      <w:lvlText w:val="%1.%2.%3.%4.%5.%6.%7"/>
      <w:lvlJc w:val="left"/>
      <w:pPr>
        <w:ind w:left="10296" w:hanging="1800"/>
      </w:pPr>
      <w:rPr>
        <w:rFonts w:hint="default"/>
        <w:b/>
      </w:rPr>
    </w:lvl>
    <w:lvl w:ilvl="7">
      <w:start w:val="1"/>
      <w:numFmt w:val="decimal"/>
      <w:lvlText w:val="%1.%2.%3.%4.%5.%6.%7.%8"/>
      <w:lvlJc w:val="left"/>
      <w:pPr>
        <w:ind w:left="11712" w:hanging="1800"/>
      </w:pPr>
      <w:rPr>
        <w:rFonts w:hint="default"/>
        <w:b/>
      </w:rPr>
    </w:lvl>
    <w:lvl w:ilvl="8">
      <w:start w:val="1"/>
      <w:numFmt w:val="decimal"/>
      <w:lvlText w:val="%1.%2.%3.%4.%5.%6.%7.%8.%9"/>
      <w:lvlJc w:val="left"/>
      <w:pPr>
        <w:ind w:left="13488" w:hanging="2160"/>
      </w:pPr>
      <w:rPr>
        <w:rFonts w:hint="default"/>
        <w:b/>
      </w:rPr>
    </w:lvl>
  </w:abstractNum>
  <w:abstractNum w:abstractNumId="4" w15:restartNumberingAfterBreak="0">
    <w:nsid w:val="54AE61D4"/>
    <w:multiLevelType w:val="hybridMultilevel"/>
    <w:tmpl w:val="08CE380A"/>
    <w:lvl w:ilvl="0" w:tplc="04190011">
      <w:start w:val="1"/>
      <w:numFmt w:val="decimal"/>
      <w:lvlText w:val="%1)"/>
      <w:lvlJc w:val="left"/>
      <w:pPr>
        <w:ind w:left="1170" w:hanging="360"/>
      </w:pPr>
      <w:rPr>
        <w:rFonts w:hint="default"/>
      </w:rPr>
    </w:lvl>
    <w:lvl w:ilvl="1" w:tplc="04190019" w:tentative="1">
      <w:start w:val="1"/>
      <w:numFmt w:val="lowerLetter"/>
      <w:lvlText w:val="%2."/>
      <w:lvlJc w:val="left"/>
      <w:pPr>
        <w:ind w:left="1890" w:hanging="360"/>
      </w:pPr>
    </w:lvl>
    <w:lvl w:ilvl="2" w:tplc="0419001B" w:tentative="1">
      <w:start w:val="1"/>
      <w:numFmt w:val="lowerRoman"/>
      <w:lvlText w:val="%3."/>
      <w:lvlJc w:val="right"/>
      <w:pPr>
        <w:ind w:left="2610" w:hanging="180"/>
      </w:pPr>
    </w:lvl>
    <w:lvl w:ilvl="3" w:tplc="0419000F" w:tentative="1">
      <w:start w:val="1"/>
      <w:numFmt w:val="decimal"/>
      <w:lvlText w:val="%4."/>
      <w:lvlJc w:val="left"/>
      <w:pPr>
        <w:ind w:left="3330" w:hanging="360"/>
      </w:pPr>
    </w:lvl>
    <w:lvl w:ilvl="4" w:tplc="04190019" w:tentative="1">
      <w:start w:val="1"/>
      <w:numFmt w:val="lowerLetter"/>
      <w:lvlText w:val="%5."/>
      <w:lvlJc w:val="left"/>
      <w:pPr>
        <w:ind w:left="4050" w:hanging="360"/>
      </w:pPr>
    </w:lvl>
    <w:lvl w:ilvl="5" w:tplc="0419001B" w:tentative="1">
      <w:start w:val="1"/>
      <w:numFmt w:val="lowerRoman"/>
      <w:lvlText w:val="%6."/>
      <w:lvlJc w:val="right"/>
      <w:pPr>
        <w:ind w:left="4770" w:hanging="180"/>
      </w:pPr>
    </w:lvl>
    <w:lvl w:ilvl="6" w:tplc="0419000F" w:tentative="1">
      <w:start w:val="1"/>
      <w:numFmt w:val="decimal"/>
      <w:lvlText w:val="%7."/>
      <w:lvlJc w:val="left"/>
      <w:pPr>
        <w:ind w:left="5490" w:hanging="360"/>
      </w:pPr>
    </w:lvl>
    <w:lvl w:ilvl="7" w:tplc="04190019" w:tentative="1">
      <w:start w:val="1"/>
      <w:numFmt w:val="lowerLetter"/>
      <w:lvlText w:val="%8."/>
      <w:lvlJc w:val="left"/>
      <w:pPr>
        <w:ind w:left="6210" w:hanging="360"/>
      </w:pPr>
    </w:lvl>
    <w:lvl w:ilvl="8" w:tplc="0419001B" w:tentative="1">
      <w:start w:val="1"/>
      <w:numFmt w:val="lowerRoman"/>
      <w:lvlText w:val="%9."/>
      <w:lvlJc w:val="right"/>
      <w:pPr>
        <w:ind w:left="6930" w:hanging="180"/>
      </w:pPr>
    </w:lvl>
  </w:abstractNum>
  <w:abstractNum w:abstractNumId="5" w15:restartNumberingAfterBreak="0">
    <w:nsid w:val="67DB1736"/>
    <w:multiLevelType w:val="hybridMultilevel"/>
    <w:tmpl w:val="8E7A4602"/>
    <w:lvl w:ilvl="0" w:tplc="F8347AC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0709818">
    <w:abstractNumId w:val="4"/>
  </w:num>
  <w:num w:numId="2" w16cid:durableId="1665277544">
    <w:abstractNumId w:val="0"/>
  </w:num>
  <w:num w:numId="3" w16cid:durableId="1580410540">
    <w:abstractNumId w:val="1"/>
  </w:num>
  <w:num w:numId="4" w16cid:durableId="1394697571">
    <w:abstractNumId w:val="3"/>
  </w:num>
  <w:num w:numId="5" w16cid:durableId="2080905671">
    <w:abstractNumId w:val="2"/>
  </w:num>
  <w:num w:numId="6" w16cid:durableId="326514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90"/>
    <w:rsid w:val="00041006"/>
    <w:rsid w:val="00437222"/>
    <w:rsid w:val="004506BF"/>
    <w:rsid w:val="0049071C"/>
    <w:rsid w:val="0052085B"/>
    <w:rsid w:val="00603697"/>
    <w:rsid w:val="0074401A"/>
    <w:rsid w:val="00AE54B4"/>
    <w:rsid w:val="00DB32E8"/>
    <w:rsid w:val="00DE05E5"/>
    <w:rsid w:val="00F01489"/>
    <w:rsid w:val="00FD11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0851"/>
  <w15:chartTrackingRefBased/>
  <w15:docId w15:val="{939CDAE4-E82F-4D1A-8E58-4026BA14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90"/>
  </w:style>
  <w:style w:type="paragraph" w:styleId="Heading1">
    <w:name w:val="heading 1"/>
    <w:basedOn w:val="Normal"/>
    <w:next w:val="Normal"/>
    <w:link w:val="Heading1Char"/>
    <w:uiPriority w:val="9"/>
    <w:qFormat/>
    <w:rsid w:val="00FD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90"/>
    <w:rPr>
      <w:rFonts w:eastAsiaTheme="majorEastAsia" w:cstheme="majorBidi"/>
      <w:color w:val="272727" w:themeColor="text1" w:themeTint="D8"/>
    </w:rPr>
  </w:style>
  <w:style w:type="paragraph" w:styleId="Title">
    <w:name w:val="Title"/>
    <w:basedOn w:val="Normal"/>
    <w:next w:val="Normal"/>
    <w:link w:val="TitleChar"/>
    <w:uiPriority w:val="10"/>
    <w:qFormat/>
    <w:rsid w:val="00FD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190"/>
    <w:pPr>
      <w:spacing w:before="160"/>
      <w:jc w:val="center"/>
    </w:pPr>
    <w:rPr>
      <w:i/>
      <w:iCs/>
      <w:color w:val="404040" w:themeColor="text1" w:themeTint="BF"/>
    </w:rPr>
  </w:style>
  <w:style w:type="character" w:customStyle="1" w:styleId="QuoteChar">
    <w:name w:val="Quote Char"/>
    <w:basedOn w:val="DefaultParagraphFont"/>
    <w:link w:val="Quote"/>
    <w:uiPriority w:val="29"/>
    <w:rsid w:val="00FD1190"/>
    <w:rPr>
      <w:i/>
      <w:iCs/>
      <w:color w:val="404040" w:themeColor="text1" w:themeTint="BF"/>
    </w:rPr>
  </w:style>
  <w:style w:type="paragraph" w:styleId="ListParagraph">
    <w:name w:val="List Paragraph"/>
    <w:basedOn w:val="Normal"/>
    <w:uiPriority w:val="34"/>
    <w:qFormat/>
    <w:rsid w:val="00FD1190"/>
    <w:pPr>
      <w:ind w:left="720"/>
      <w:contextualSpacing/>
    </w:pPr>
  </w:style>
  <w:style w:type="character" w:styleId="IntenseEmphasis">
    <w:name w:val="Intense Emphasis"/>
    <w:basedOn w:val="DefaultParagraphFont"/>
    <w:uiPriority w:val="21"/>
    <w:qFormat/>
    <w:rsid w:val="00FD1190"/>
    <w:rPr>
      <w:i/>
      <w:iCs/>
      <w:color w:val="0F4761" w:themeColor="accent1" w:themeShade="BF"/>
    </w:rPr>
  </w:style>
  <w:style w:type="paragraph" w:styleId="IntenseQuote">
    <w:name w:val="Intense Quote"/>
    <w:basedOn w:val="Normal"/>
    <w:next w:val="Normal"/>
    <w:link w:val="IntenseQuoteChar"/>
    <w:uiPriority w:val="30"/>
    <w:qFormat/>
    <w:rsid w:val="00FD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190"/>
    <w:rPr>
      <w:i/>
      <w:iCs/>
      <w:color w:val="0F4761" w:themeColor="accent1" w:themeShade="BF"/>
    </w:rPr>
  </w:style>
  <w:style w:type="character" w:styleId="IntenseReference">
    <w:name w:val="Intense Reference"/>
    <w:basedOn w:val="DefaultParagraphFont"/>
    <w:uiPriority w:val="32"/>
    <w:qFormat/>
    <w:rsid w:val="00FD1190"/>
    <w:rPr>
      <w:b/>
      <w:bCs/>
      <w:smallCaps/>
      <w:color w:val="0F4761" w:themeColor="accent1" w:themeShade="BF"/>
      <w:spacing w:val="5"/>
    </w:rPr>
  </w:style>
  <w:style w:type="paragraph" w:styleId="NoSpacing">
    <w:name w:val="No Spacing"/>
    <w:uiPriority w:val="1"/>
    <w:qFormat/>
    <w:rsid w:val="00AE54B4"/>
    <w:pPr>
      <w:spacing w:after="0" w:line="240" w:lineRule="auto"/>
    </w:pPr>
  </w:style>
  <w:style w:type="paragraph" w:styleId="NormalWeb">
    <w:name w:val="Normal (Web)"/>
    <w:basedOn w:val="Normal"/>
    <w:uiPriority w:val="99"/>
    <w:semiHidden/>
    <w:unhideWhenUsed/>
    <w:rsid w:val="004506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22666">
      <w:bodyDiv w:val="1"/>
      <w:marLeft w:val="0"/>
      <w:marRight w:val="0"/>
      <w:marTop w:val="0"/>
      <w:marBottom w:val="0"/>
      <w:divBdr>
        <w:top w:val="none" w:sz="0" w:space="0" w:color="auto"/>
        <w:left w:val="none" w:sz="0" w:space="0" w:color="auto"/>
        <w:bottom w:val="none" w:sz="0" w:space="0" w:color="auto"/>
        <w:right w:val="none" w:sz="0" w:space="0" w:color="auto"/>
      </w:divBdr>
    </w:div>
    <w:div w:id="731659259">
      <w:bodyDiv w:val="1"/>
      <w:marLeft w:val="0"/>
      <w:marRight w:val="0"/>
      <w:marTop w:val="0"/>
      <w:marBottom w:val="0"/>
      <w:divBdr>
        <w:top w:val="none" w:sz="0" w:space="0" w:color="auto"/>
        <w:left w:val="none" w:sz="0" w:space="0" w:color="auto"/>
        <w:bottom w:val="none" w:sz="0" w:space="0" w:color="auto"/>
        <w:right w:val="none" w:sz="0" w:space="0" w:color="auto"/>
      </w:divBdr>
    </w:div>
    <w:div w:id="942805066">
      <w:bodyDiv w:val="1"/>
      <w:marLeft w:val="0"/>
      <w:marRight w:val="0"/>
      <w:marTop w:val="0"/>
      <w:marBottom w:val="0"/>
      <w:divBdr>
        <w:top w:val="none" w:sz="0" w:space="0" w:color="auto"/>
        <w:left w:val="none" w:sz="0" w:space="0" w:color="auto"/>
        <w:bottom w:val="none" w:sz="0" w:space="0" w:color="auto"/>
        <w:right w:val="none" w:sz="0" w:space="0" w:color="auto"/>
      </w:divBdr>
    </w:div>
    <w:div w:id="131879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CD270-B071-4F55-8CF0-880438091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Юсупов</dc:creator>
  <cp:keywords/>
  <dc:description/>
  <cp:lastModifiedBy>Константин Юсупов</cp:lastModifiedBy>
  <cp:revision>6</cp:revision>
  <dcterms:created xsi:type="dcterms:W3CDTF">2026-10-07T14:50:00Z</dcterms:created>
  <dcterms:modified xsi:type="dcterms:W3CDTF">2026-10-07T15:24:00Z</dcterms:modified>
</cp:coreProperties>
</file>