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3B1A" w14:textId="77777777" w:rsidR="008B6AA6" w:rsidRPr="008B6AA6" w:rsidRDefault="008B6AA6" w:rsidP="008B6AA6">
      <w:pPr>
        <w:ind w:left="-993" w:right="-755" w:firstLine="0"/>
        <w:jc w:val="center"/>
        <w:rPr>
          <w:rFonts w:eastAsia="Times New Roman" w:cs="Times New Roman"/>
          <w:szCs w:val="28"/>
          <w:lang w:val="ru" w:eastAsia="ru-RU"/>
        </w:rPr>
      </w:pPr>
      <w:r w:rsidRPr="008B6AA6">
        <w:rPr>
          <w:rFonts w:eastAsia="Times New Roman" w:cs="Times New Roman"/>
          <w:szCs w:val="28"/>
          <w:lang w:val="ru" w:eastAsia="ru-RU"/>
        </w:rPr>
        <w:t>БЕЛОРУССКИЙ ГОСУДАРСТВЕННЫЙ УНИВЕРСИТЕТ</w:t>
      </w:r>
    </w:p>
    <w:p w14:paraId="37BC50AD" w14:textId="77777777" w:rsidR="008B6AA6" w:rsidRPr="008B6AA6" w:rsidRDefault="008B6AA6" w:rsidP="008B6AA6">
      <w:pPr>
        <w:ind w:left="-993" w:right="-755" w:firstLine="0"/>
        <w:jc w:val="center"/>
        <w:rPr>
          <w:rFonts w:eastAsia="Times New Roman" w:cs="Times New Roman"/>
          <w:szCs w:val="28"/>
          <w:lang w:val="ru" w:eastAsia="ru-RU"/>
        </w:rPr>
      </w:pPr>
      <w:r w:rsidRPr="008B6AA6">
        <w:rPr>
          <w:rFonts w:eastAsia="Times New Roman" w:cs="Times New Roman"/>
          <w:szCs w:val="28"/>
          <w:lang w:val="ru" w:eastAsia="ru-RU"/>
        </w:rPr>
        <w:t>ФАКУЛЬТЕТ ПРИКЛАДНОЙ МАТЕМАТИКИ И ИНФОРМАТИКИ</w:t>
      </w:r>
    </w:p>
    <w:p w14:paraId="4E6FDCFB" w14:textId="77777777" w:rsidR="008B6AA6" w:rsidRPr="008B6AA6" w:rsidRDefault="008B6AA6" w:rsidP="008B6AA6">
      <w:pPr>
        <w:ind w:firstLine="0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347D64BF" w14:textId="77777777" w:rsidR="008B6AA6" w:rsidRPr="008B6AA6" w:rsidRDefault="008B6AA6" w:rsidP="008B6AA6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498ECBE0" w14:textId="77777777" w:rsidR="008B6AA6" w:rsidRPr="008B6AA6" w:rsidRDefault="008B6AA6" w:rsidP="008B6AA6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06303E13" w14:textId="77777777" w:rsidR="008B6AA6" w:rsidRPr="008B6AA6" w:rsidRDefault="008B6AA6" w:rsidP="008B6AA6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03CA0F63" w14:textId="77777777" w:rsidR="008B6AA6" w:rsidRPr="008B6AA6" w:rsidRDefault="008B6AA6" w:rsidP="008B6AA6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79BCEA14" w14:textId="77777777" w:rsidR="008B6AA6" w:rsidRPr="008B6AA6" w:rsidRDefault="008B6AA6" w:rsidP="008B6AA6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5F6D0C68" w14:textId="77777777" w:rsidR="008B6AA6" w:rsidRPr="008B6AA6" w:rsidRDefault="008B6AA6" w:rsidP="008B6AA6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7581D775" w14:textId="77777777" w:rsidR="008B6AA6" w:rsidRPr="008B6AA6" w:rsidRDefault="008B6AA6" w:rsidP="008B6AA6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11339001" w14:textId="77777777" w:rsidR="008B6AA6" w:rsidRPr="008B6AA6" w:rsidRDefault="008B6AA6" w:rsidP="008B6AA6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02282A71" w14:textId="77777777" w:rsidR="008B6AA6" w:rsidRPr="008B6AA6" w:rsidRDefault="008B6AA6" w:rsidP="008B6AA6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59F0EDBE" w14:textId="77777777" w:rsidR="008B6AA6" w:rsidRPr="008B6AA6" w:rsidRDefault="008B6AA6" w:rsidP="008B6AA6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8B6AA6">
        <w:rPr>
          <w:rFonts w:eastAsia="Times New Roman" w:cs="Times New Roman"/>
          <w:b/>
          <w:sz w:val="32"/>
          <w:szCs w:val="32"/>
          <w:lang w:val="ru" w:eastAsia="ru-RU"/>
        </w:rPr>
        <w:t>Лабораторная работа №</w:t>
      </w:r>
      <w:r w:rsidRPr="008B6AA6">
        <w:rPr>
          <w:rFonts w:eastAsia="Times New Roman" w:cs="Times New Roman"/>
          <w:b/>
          <w:sz w:val="32"/>
          <w:szCs w:val="32"/>
          <w:lang w:eastAsia="ru-RU"/>
        </w:rPr>
        <w:t>1</w:t>
      </w:r>
    </w:p>
    <w:p w14:paraId="0ADD70D0" w14:textId="77777777" w:rsidR="008B6AA6" w:rsidRPr="008B6AA6" w:rsidRDefault="008B6AA6" w:rsidP="008B6AA6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  <w:r w:rsidRPr="008B6AA6">
        <w:rPr>
          <w:rFonts w:eastAsia="Times New Roman" w:cs="Times New Roman"/>
          <w:b/>
          <w:sz w:val="32"/>
          <w:szCs w:val="32"/>
          <w:lang w:val="ru" w:eastAsia="ru-RU"/>
        </w:rPr>
        <w:t>Нахождение корня нелинейного уравнения</w:t>
      </w:r>
    </w:p>
    <w:p w14:paraId="6C3D9D6C" w14:textId="77777777" w:rsidR="008B6AA6" w:rsidRPr="008B6AA6" w:rsidRDefault="008B6AA6" w:rsidP="008B6AA6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12CD2B7A" w14:textId="3196A942" w:rsidR="008B6AA6" w:rsidRPr="008B6AA6" w:rsidRDefault="008B6AA6" w:rsidP="008B6AA6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  <w:r w:rsidRPr="008B6AA6">
        <w:rPr>
          <w:rFonts w:eastAsia="Times New Roman" w:cs="Times New Roman"/>
          <w:b/>
          <w:sz w:val="32"/>
          <w:szCs w:val="32"/>
          <w:lang w:val="ru" w:eastAsia="ru-RU"/>
        </w:rPr>
        <w:t xml:space="preserve">Вариант </w:t>
      </w:r>
      <w:r w:rsidR="00515C62">
        <w:rPr>
          <w:rFonts w:eastAsia="Times New Roman" w:cs="Times New Roman"/>
          <w:b/>
          <w:sz w:val="32"/>
          <w:szCs w:val="32"/>
          <w:lang w:val="ru" w:eastAsia="ru-RU"/>
        </w:rPr>
        <w:t>1</w:t>
      </w:r>
    </w:p>
    <w:p w14:paraId="6409A8E1" w14:textId="77777777" w:rsidR="008B6AA6" w:rsidRPr="008B6AA6" w:rsidRDefault="008B6AA6" w:rsidP="008B6AA6">
      <w:pPr>
        <w:ind w:firstLine="0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61A0BD77" w14:textId="77777777" w:rsidR="008B6AA6" w:rsidRPr="008B6AA6" w:rsidRDefault="008B6AA6" w:rsidP="008B6AA6">
      <w:pPr>
        <w:ind w:firstLine="0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6E91767D" w14:textId="77777777" w:rsidR="008B6AA6" w:rsidRPr="008B6AA6" w:rsidRDefault="008B6AA6" w:rsidP="008B6AA6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5D7B87B4" w14:textId="77777777" w:rsidR="008B6AA6" w:rsidRPr="008B6AA6" w:rsidRDefault="008B6AA6" w:rsidP="008B6AA6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6711EC9D" w14:textId="77777777" w:rsidR="008B6AA6" w:rsidRPr="008B6AA6" w:rsidRDefault="008B6AA6" w:rsidP="008B6AA6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35AF3647" w14:textId="77777777" w:rsidR="008B6AA6" w:rsidRPr="008B6AA6" w:rsidRDefault="008B6AA6" w:rsidP="008B6AA6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1DC20335" w14:textId="77777777" w:rsidR="008B6AA6" w:rsidRPr="008B6AA6" w:rsidRDefault="008B6AA6" w:rsidP="008B6AA6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3701D1AF" w14:textId="77777777" w:rsidR="008B6AA6" w:rsidRPr="008B6AA6" w:rsidRDefault="008B6AA6" w:rsidP="008B6AA6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5BD600B6" w14:textId="77777777" w:rsidR="008B6AA6" w:rsidRPr="008B6AA6" w:rsidRDefault="008B6AA6" w:rsidP="008B6AA6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3BE633AA" w14:textId="77777777" w:rsidR="008B6AA6" w:rsidRPr="008B6AA6" w:rsidRDefault="008B6AA6" w:rsidP="008B6AA6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0958C9AB" w14:textId="77777777" w:rsidR="008B6AA6" w:rsidRPr="008B6AA6" w:rsidRDefault="008B6AA6" w:rsidP="008B6AA6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2E3D4E7C" w14:textId="77777777" w:rsidR="008B6AA6" w:rsidRPr="008B6AA6" w:rsidRDefault="008B6AA6" w:rsidP="008B6AA6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00F8A8B8" w14:textId="77777777" w:rsidR="008B6AA6" w:rsidRPr="008B6AA6" w:rsidRDefault="008B6AA6" w:rsidP="008B6AA6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5E6D3AC3" w14:textId="77777777" w:rsidR="008B6AA6" w:rsidRPr="008B6AA6" w:rsidRDefault="008B6AA6" w:rsidP="008B6AA6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1F743338" w14:textId="77777777" w:rsidR="008B6AA6" w:rsidRPr="008B6AA6" w:rsidRDefault="008B6AA6" w:rsidP="008B6AA6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47DDAB42" w14:textId="2530E8E8" w:rsidR="008B6AA6" w:rsidRPr="008B6AA6" w:rsidRDefault="008B6AA6" w:rsidP="008B6AA6">
      <w:pPr>
        <w:ind w:firstLine="0"/>
        <w:jc w:val="right"/>
        <w:rPr>
          <w:rFonts w:eastAsia="Times New Roman" w:cs="Times New Roman"/>
          <w:szCs w:val="28"/>
          <w:lang w:val="ru" w:eastAsia="ru-RU"/>
        </w:rPr>
      </w:pPr>
      <w:r w:rsidRPr="008B6AA6">
        <w:rPr>
          <w:rFonts w:eastAsia="Times New Roman" w:cs="Times New Roman"/>
          <w:szCs w:val="28"/>
          <w:lang w:val="ru" w:eastAsia="ru-RU"/>
        </w:rPr>
        <w:t xml:space="preserve">Выполнил: </w:t>
      </w:r>
      <w:r>
        <w:rPr>
          <w:rFonts w:eastAsia="Times New Roman" w:cs="Times New Roman"/>
          <w:szCs w:val="28"/>
          <w:lang w:val="ru" w:eastAsia="ru-RU"/>
        </w:rPr>
        <w:t>Белоушко Степан</w:t>
      </w:r>
    </w:p>
    <w:p w14:paraId="1DFFDA7F" w14:textId="77777777" w:rsidR="008B6AA6" w:rsidRPr="008B6AA6" w:rsidRDefault="008B6AA6" w:rsidP="008B6AA6">
      <w:pPr>
        <w:ind w:firstLine="0"/>
        <w:jc w:val="right"/>
        <w:rPr>
          <w:rFonts w:eastAsia="Times New Roman" w:cs="Times New Roman"/>
          <w:szCs w:val="28"/>
          <w:lang w:val="ru" w:eastAsia="ru-RU"/>
        </w:rPr>
      </w:pPr>
      <w:r w:rsidRPr="008B6AA6">
        <w:rPr>
          <w:rFonts w:eastAsia="Times New Roman" w:cs="Times New Roman"/>
          <w:szCs w:val="28"/>
          <w:lang w:val="ru" w:eastAsia="ru-RU"/>
        </w:rPr>
        <w:t>2 курс 9 группа</w:t>
      </w:r>
    </w:p>
    <w:p w14:paraId="57ECF8F7" w14:textId="77777777" w:rsidR="008B6AA6" w:rsidRDefault="008B6AA6" w:rsidP="008B6AA6">
      <w:pPr>
        <w:spacing w:line="20" w:lineRule="atLeast"/>
        <w:jc w:val="right"/>
        <w:rPr>
          <w:rFonts w:eastAsia="Times New Roman" w:cs="Times New Roman"/>
          <w:szCs w:val="28"/>
          <w:lang w:val="ru" w:eastAsia="ru-RU"/>
        </w:rPr>
      </w:pPr>
      <w:r w:rsidRPr="008B6AA6">
        <w:rPr>
          <w:rFonts w:eastAsia="Times New Roman" w:cs="Times New Roman"/>
          <w:szCs w:val="28"/>
          <w:lang w:val="ru" w:eastAsia="ru-RU"/>
        </w:rPr>
        <w:t xml:space="preserve">Преподаватель: </w:t>
      </w:r>
    </w:p>
    <w:p w14:paraId="58BC7537" w14:textId="2DE8D2D5" w:rsidR="008B6AA6" w:rsidRPr="00B11F1A" w:rsidRDefault="008B6AA6" w:rsidP="008B6AA6">
      <w:pPr>
        <w:spacing w:line="20" w:lineRule="atLeast"/>
        <w:jc w:val="right"/>
        <w:rPr>
          <w:rFonts w:cs="Times New Roman"/>
          <w:szCs w:val="28"/>
        </w:rPr>
      </w:pPr>
      <w:r w:rsidRPr="00B11F1A">
        <w:rPr>
          <w:rFonts w:cs="Times New Roman"/>
          <w:szCs w:val="28"/>
        </w:rPr>
        <w:t>Будник Анатолий Михайлович</w:t>
      </w:r>
    </w:p>
    <w:p w14:paraId="7B6DF39A" w14:textId="50E9A196" w:rsidR="008B6AA6" w:rsidRPr="008B6AA6" w:rsidRDefault="008B6AA6" w:rsidP="008B6AA6">
      <w:pPr>
        <w:ind w:firstLine="0"/>
        <w:jc w:val="right"/>
        <w:rPr>
          <w:rFonts w:eastAsia="Times New Roman" w:cs="Times New Roman"/>
          <w:szCs w:val="28"/>
          <w:lang w:val="ru" w:eastAsia="ru-RU"/>
        </w:rPr>
      </w:pPr>
    </w:p>
    <w:p w14:paraId="4427675C" w14:textId="77777777" w:rsidR="008B6AA6" w:rsidRPr="008B6AA6" w:rsidRDefault="008B6AA6" w:rsidP="008B6AA6">
      <w:pPr>
        <w:spacing w:line="276" w:lineRule="auto"/>
        <w:ind w:firstLine="0"/>
        <w:jc w:val="left"/>
        <w:rPr>
          <w:rFonts w:ascii="Arial" w:eastAsia="Arial" w:hAnsi="Arial" w:cs="Arial"/>
          <w:sz w:val="22"/>
          <w:lang w:val="ru" w:eastAsia="ru-RU"/>
        </w:rPr>
      </w:pPr>
    </w:p>
    <w:p w14:paraId="36B51D8C" w14:textId="77777777" w:rsidR="008B6AA6" w:rsidRPr="008B6AA6" w:rsidRDefault="008B6AA6" w:rsidP="008B6AA6">
      <w:pPr>
        <w:spacing w:line="276" w:lineRule="auto"/>
        <w:ind w:firstLine="0"/>
        <w:jc w:val="left"/>
        <w:rPr>
          <w:rFonts w:ascii="Arial" w:eastAsia="Arial" w:hAnsi="Arial" w:cs="Arial"/>
          <w:sz w:val="22"/>
          <w:lang w:val="ru" w:eastAsia="ru-RU"/>
        </w:rPr>
      </w:pPr>
    </w:p>
    <w:p w14:paraId="5D3B57A1" w14:textId="77777777" w:rsidR="008B6AA6" w:rsidRPr="008B6AA6" w:rsidRDefault="008B6AA6" w:rsidP="008B6AA6">
      <w:pPr>
        <w:spacing w:line="276" w:lineRule="auto"/>
        <w:ind w:firstLine="0"/>
        <w:jc w:val="left"/>
        <w:rPr>
          <w:rFonts w:ascii="Arial" w:eastAsia="Arial" w:hAnsi="Arial" w:cs="Arial"/>
          <w:sz w:val="22"/>
          <w:lang w:val="ru" w:eastAsia="ru-RU"/>
        </w:rPr>
      </w:pPr>
      <w:r w:rsidRPr="008B6AA6">
        <w:rPr>
          <w:rFonts w:ascii="Arial" w:eastAsia="Arial" w:hAnsi="Arial" w:cs="Arial"/>
          <w:sz w:val="22"/>
          <w:lang w:val="ru" w:eastAsia="ru-RU"/>
        </w:rPr>
        <w:br/>
      </w:r>
      <w:r w:rsidRPr="008B6AA6">
        <w:rPr>
          <w:rFonts w:ascii="Arial" w:eastAsia="Arial" w:hAnsi="Arial" w:cs="Arial"/>
          <w:sz w:val="22"/>
          <w:lang w:val="ru" w:eastAsia="ru-RU"/>
        </w:rPr>
        <w:br w:type="page"/>
      </w:r>
    </w:p>
    <w:p w14:paraId="489D982D" w14:textId="77777777" w:rsidR="008B6AA6" w:rsidRPr="008B6AA6" w:rsidRDefault="008B6AA6" w:rsidP="008B6AA6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  <w:r w:rsidRPr="008B6AA6">
        <w:rPr>
          <w:rFonts w:eastAsia="Times New Roman" w:cs="Times New Roman"/>
          <w:b/>
          <w:sz w:val="32"/>
          <w:szCs w:val="32"/>
          <w:lang w:val="ru" w:eastAsia="ru-RU"/>
        </w:rPr>
        <w:lastRenderedPageBreak/>
        <w:t>Отделение корня уравнения методом деления отрезка пополам</w:t>
      </w:r>
    </w:p>
    <w:p w14:paraId="4DFD4A83" w14:textId="6CD809E2" w:rsidR="00FE23CD" w:rsidRPr="00FE23CD" w:rsidRDefault="00FE23CD" w:rsidP="00FE23CD">
      <w:pPr>
        <w:rPr>
          <w:rFonts w:eastAsiaTheme="minorEastAsia"/>
        </w:rPr>
      </w:pPr>
      <w:r>
        <w:rPr>
          <w:lang w:val="ru"/>
        </w:rPr>
        <w:t xml:space="preserve">Найдём такие точки </w:t>
      </w:r>
      <w:r>
        <w:rPr>
          <w:lang w:val="en-US"/>
        </w:rPr>
        <w:t>x</w:t>
      </w:r>
      <w:r w:rsidRPr="00DA50C4">
        <w:rPr>
          <w:vertAlign w:val="subscript"/>
        </w:rPr>
        <w:t>0</w:t>
      </w:r>
      <w:r>
        <w:t xml:space="preserve"> и </w:t>
      </w:r>
      <w:r>
        <w:rPr>
          <w:lang w:val="en-US"/>
        </w:rPr>
        <w:t>x</w:t>
      </w:r>
      <w:r w:rsidRPr="00DA50C4">
        <w:rPr>
          <w:vertAlign w:val="subscript"/>
        </w:rPr>
        <w:t>1</w:t>
      </w:r>
      <w:r>
        <w:t xml:space="preserve">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. Найдём середину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x0+x1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FE23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вычислим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</w:t>
      </w:r>
      <w:r w:rsidRPr="00FE23CD">
        <w:rPr>
          <w:rFonts w:eastAsiaTheme="minorEastAsia"/>
        </w:rPr>
        <w:t>Из двух половин отрезка выберем ту, для которой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гран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  <w:r w:rsidRPr="00FE23CD">
        <w:t xml:space="preserve"> </w:t>
      </w:r>
      <w:r w:rsidRPr="00FE23CD">
        <w:rPr>
          <w:rFonts w:eastAsiaTheme="minorEastAsia"/>
        </w:rPr>
        <w:t>Затем новый отрезок опять делим пополам и выбираем ту половину, на концах которой</w:t>
      </w:r>
      <w:r>
        <w:rPr>
          <w:rFonts w:eastAsiaTheme="minorEastAsia"/>
        </w:rPr>
        <w:t xml:space="preserve"> </w:t>
      </w:r>
      <w:r w:rsidRPr="00FE23CD">
        <w:rPr>
          <w:rFonts w:eastAsiaTheme="minorEastAsia"/>
        </w:rPr>
        <w:t>функция принимает значения разных знаков, и т.д.</w:t>
      </w:r>
    </w:p>
    <w:p w14:paraId="03719BAF" w14:textId="279BE74A" w:rsidR="00E46F63" w:rsidRDefault="000F7ABB" w:rsidP="000F7ABB">
      <w:pPr>
        <w:rPr>
          <w:rFonts w:eastAsiaTheme="minorEastAsia"/>
        </w:rPr>
      </w:pPr>
      <w:r>
        <w:rPr>
          <w:rFonts w:eastAsiaTheme="minorEastAsia"/>
        </w:rPr>
        <w:t>Ч</w:t>
      </w:r>
      <w:r w:rsidRPr="000F7ABB">
        <w:rPr>
          <w:rFonts w:eastAsiaTheme="minorEastAsia"/>
        </w:rPr>
        <w:t xml:space="preserve">тобы найти корень с точностью </w:t>
      </w:r>
      <w:r w:rsidRPr="000F7ABB">
        <w:rPr>
          <w:rFonts w:ascii="Cambria Math" w:eastAsiaTheme="minorEastAsia" w:hAnsi="Cambria Math" w:cs="Cambria Math"/>
        </w:rPr>
        <w:t>𝜀</w:t>
      </w:r>
      <w:r w:rsidRPr="000F7ABB">
        <w:rPr>
          <w:rFonts w:eastAsiaTheme="minorEastAsia"/>
        </w:rPr>
        <w:t>, необходимо продолжать деление пополам до тех пор, пока длина отрезка не станет меньше 2</w:t>
      </w:r>
      <w:r w:rsidRPr="000F7ABB">
        <w:rPr>
          <w:rFonts w:ascii="Cambria Math" w:eastAsiaTheme="minorEastAsia" w:hAnsi="Cambria Math" w:cs="Cambria Math"/>
        </w:rPr>
        <w:t>𝜀</w:t>
      </w:r>
      <w:r w:rsidRPr="000F7ABB">
        <w:rPr>
          <w:rFonts w:eastAsiaTheme="minorEastAsia"/>
        </w:rPr>
        <w:t>. Тогда середина последнего отрезка даст значение корня с требуемой точностью.</w:t>
      </w:r>
    </w:p>
    <w:p w14:paraId="2304CACA" w14:textId="68D7B242" w:rsidR="003E3FBA" w:rsidRDefault="003E3FBA" w:rsidP="000F7AB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486D71C" wp14:editId="57DCF355">
            <wp:extent cx="3971109" cy="3305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582" cy="331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7860" w14:textId="34BFDFFF" w:rsidR="001E4B10" w:rsidRDefault="001E4B10" w:rsidP="00091D7B">
      <w:pPr>
        <w:rPr>
          <w:rFonts w:eastAsiaTheme="minorEastAsia"/>
        </w:rPr>
      </w:pPr>
      <w:r>
        <w:rPr>
          <w:rFonts w:eastAsiaTheme="minorEastAsia"/>
        </w:rPr>
        <w:t>После построения графика функции выбираем 2 точки: х</w:t>
      </w:r>
      <w:r w:rsidRPr="001D7EEE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0.7, х</w:t>
      </w:r>
      <w:r w:rsidRPr="001D7EEE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1.</w:t>
      </w:r>
      <w:r w:rsidR="00091D7B">
        <w:t xml:space="preserve"> </w:t>
      </w:r>
      <w:r w:rsidR="00091D7B" w:rsidRPr="00091D7B">
        <w:rPr>
          <w:rFonts w:eastAsiaTheme="minorEastAsia"/>
        </w:rPr>
        <w:t>Далее используем функцию, реализующую описанные выше алгоритм.</w:t>
      </w:r>
      <w:r w:rsidR="00091D7B">
        <w:rPr>
          <w:rFonts w:eastAsiaTheme="minorEastAsia"/>
        </w:rPr>
        <w:t xml:space="preserve"> </w:t>
      </w:r>
      <w:r w:rsidR="00091D7B" w:rsidRPr="00091D7B">
        <w:rPr>
          <w:rFonts w:eastAsiaTheme="minorEastAsia"/>
        </w:rPr>
        <w:t xml:space="preserve">Причем отделим корень с точностью </w:t>
      </w:r>
      <w:r w:rsidR="00F7614F" w:rsidRPr="000F7ABB">
        <w:rPr>
          <w:rFonts w:ascii="Cambria Math" w:eastAsiaTheme="minorEastAsia" w:hAnsi="Cambria Math" w:cs="Cambria Math"/>
        </w:rPr>
        <w:t>𝜀</w:t>
      </w:r>
      <w:r w:rsidR="00F7614F" w:rsidRPr="00091D7B">
        <w:rPr>
          <w:rFonts w:eastAsiaTheme="minorEastAsia"/>
        </w:rPr>
        <w:t xml:space="preserve"> </w:t>
      </w:r>
      <w:r w:rsidR="00091D7B" w:rsidRPr="00091D7B">
        <w:rPr>
          <w:rFonts w:eastAsiaTheme="minorEastAsia"/>
        </w:rPr>
        <w:t>= 0.</w:t>
      </w:r>
      <w:r w:rsidR="00387688">
        <w:rPr>
          <w:rFonts w:eastAsiaTheme="minorEastAsia"/>
        </w:rPr>
        <w:t>2</w:t>
      </w:r>
      <w:r w:rsidR="00091D7B" w:rsidRPr="00091D7B">
        <w:rPr>
          <w:rFonts w:eastAsiaTheme="minorEastAsia"/>
        </w:rPr>
        <w:t>.</w:t>
      </w:r>
    </w:p>
    <w:p w14:paraId="4000FF18" w14:textId="21D14BCB" w:rsidR="001D7EEE" w:rsidRDefault="001D7EEE" w:rsidP="00091D7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22AB96A" wp14:editId="7EC098EB">
            <wp:extent cx="2775857" cy="2696548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990" cy="271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6975" w14:textId="4A22A705" w:rsidR="001D7EEE" w:rsidRPr="00500F17" w:rsidRDefault="001D7EEE" w:rsidP="00091D7B">
      <w:pPr>
        <w:rPr>
          <w:rFonts w:eastAsiaTheme="minorEastAsia"/>
        </w:rPr>
      </w:pPr>
      <w:r>
        <w:rPr>
          <w:rFonts w:eastAsiaTheme="minorEastAsia"/>
        </w:rPr>
        <w:t xml:space="preserve">Получили отрезок </w:t>
      </w:r>
      <w:r w:rsidRPr="00500F17">
        <w:rPr>
          <w:rFonts w:eastAsiaTheme="minorEastAsia"/>
        </w:rPr>
        <w:t xml:space="preserve">[0.7; 1]. </w:t>
      </w:r>
      <w:r>
        <w:rPr>
          <w:rFonts w:eastAsiaTheme="minorEastAsia"/>
        </w:rPr>
        <w:t>х</w:t>
      </w:r>
      <w:r w:rsidRPr="00500F17">
        <w:rPr>
          <w:rFonts w:eastAsiaTheme="minorEastAsia"/>
          <w:vertAlign w:val="subscript"/>
        </w:rPr>
        <w:t>0</w:t>
      </w:r>
      <w:r w:rsidRPr="00500F17">
        <w:rPr>
          <w:rFonts w:eastAsiaTheme="minorEastAsia"/>
        </w:rPr>
        <w:t xml:space="preserve"> = 0.85.</w:t>
      </w:r>
    </w:p>
    <w:p w14:paraId="2E6E57C3" w14:textId="5C966777" w:rsidR="00FD41B2" w:rsidRPr="00500F17" w:rsidRDefault="00FD41B2" w:rsidP="00091D7B">
      <w:pPr>
        <w:rPr>
          <w:rFonts w:eastAsiaTheme="minorEastAsia"/>
        </w:rPr>
      </w:pPr>
    </w:p>
    <w:p w14:paraId="110C34F9" w14:textId="77777777" w:rsidR="005A1A33" w:rsidRPr="00500F17" w:rsidRDefault="005A1A33" w:rsidP="00091D7B">
      <w:pPr>
        <w:rPr>
          <w:rFonts w:eastAsiaTheme="minorEastAsia"/>
        </w:rPr>
      </w:pPr>
    </w:p>
    <w:p w14:paraId="4FD681F5" w14:textId="5A29B1B9" w:rsidR="00FD41B2" w:rsidRPr="00FD41B2" w:rsidRDefault="00FD41B2" w:rsidP="00FD41B2">
      <w:pPr>
        <w:ind w:left="2880" w:firstLine="0"/>
        <w:jc w:val="left"/>
        <w:rPr>
          <w:rFonts w:eastAsia="Times New Roman" w:cs="Times New Roman"/>
          <w:b/>
          <w:sz w:val="30"/>
          <w:szCs w:val="30"/>
          <w:lang w:val="ru" w:eastAsia="ru-RU"/>
        </w:rPr>
      </w:pPr>
      <w:r w:rsidRPr="00FD41B2">
        <w:rPr>
          <w:rFonts w:eastAsia="Times New Roman" w:cs="Times New Roman"/>
          <w:b/>
          <w:sz w:val="30"/>
          <w:szCs w:val="30"/>
          <w:lang w:val="ru" w:eastAsia="ru-RU"/>
        </w:rPr>
        <w:lastRenderedPageBreak/>
        <w:t>Проверка теоремы</w:t>
      </w:r>
    </w:p>
    <w:p w14:paraId="734463BA" w14:textId="6079A247" w:rsidR="00FD41B2" w:rsidRPr="00FD41B2" w:rsidRDefault="00FD41B2" w:rsidP="00FD41B2">
      <w:pPr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val="ru" w:eastAsia="ru-RU"/>
        </w:rPr>
      </w:pPr>
      <w:r w:rsidRPr="00FD41B2">
        <w:rPr>
          <w:rFonts w:eastAsia="Times New Roman" w:cs="Times New Roman"/>
          <w:sz w:val="24"/>
          <w:szCs w:val="24"/>
          <w:lang w:val="ru" w:eastAsia="ru-RU"/>
        </w:rPr>
        <w:t>Приведем исходное уравнение к виду, удобному для итераций</w:t>
      </w:r>
      <w:r w:rsidR="005230C8" w:rsidRPr="005230C8">
        <w:rPr>
          <w:rFonts w:eastAsia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" w:eastAsia="ru-RU"/>
          </w:rPr>
          <m:t>x=φ(x)</m:t>
        </m:r>
      </m:oMath>
      <w:r w:rsidRPr="00FD41B2">
        <w:rPr>
          <w:rFonts w:eastAsia="Times New Roman" w:cs="Times New Roman"/>
          <w:sz w:val="24"/>
          <w:szCs w:val="24"/>
          <w:lang w:val="ru" w:eastAsia="ru-RU"/>
        </w:rPr>
        <w:t>:</w:t>
      </w:r>
    </w:p>
    <w:p w14:paraId="21B2BA9A" w14:textId="582DBB79" w:rsidR="00FD41B2" w:rsidRPr="00FD41B2" w:rsidRDefault="00B57B46" w:rsidP="00FD41B2">
      <w:pPr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val="ru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ru" w:eastAsia="ru-RU"/>
            </w:rPr>
            <m:t>2arctg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"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" w:eastAsia="ru-RU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" w:eastAsia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ru" w:eastAsia="ru-RU"/>
            </w:rPr>
            <m:t xml:space="preserve"> = 0</m:t>
          </m:r>
        </m:oMath>
      </m:oMathPara>
    </w:p>
    <w:p w14:paraId="60AD6C4D" w14:textId="4C2C314C" w:rsidR="00FD41B2" w:rsidRPr="00FD41B2" w:rsidRDefault="00FD41B2" w:rsidP="00FD41B2">
      <w:pPr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1B2">
        <w:rPr>
          <w:rFonts w:eastAsia="Times New Roman" w:cs="Times New Roman"/>
          <w:sz w:val="24"/>
          <w:szCs w:val="24"/>
          <w:lang w:val="ru" w:eastAsia="ru-RU"/>
        </w:rPr>
        <w:t>x</w:t>
      </w:r>
      <w:r w:rsidRPr="00FD41B2">
        <w:rPr>
          <w:rFonts w:eastAsia="Times New Roman" w:cs="Times New Roman"/>
          <w:sz w:val="24"/>
          <w:szCs w:val="24"/>
          <w:vertAlign w:val="subscript"/>
          <w:lang w:val="ru" w:eastAsia="ru-RU"/>
        </w:rPr>
        <w:t>0</w:t>
      </w:r>
      <w:r w:rsidRPr="00FD41B2">
        <w:rPr>
          <w:rFonts w:eastAsia="Times New Roman" w:cs="Times New Roman"/>
          <w:sz w:val="24"/>
          <w:szCs w:val="24"/>
          <w:lang w:val="ru" w:eastAsia="ru-RU"/>
        </w:rPr>
        <w:t xml:space="preserve"> = </w:t>
      </w:r>
      <w:r w:rsidR="00781176">
        <w:rPr>
          <w:rFonts w:eastAsia="Times New Roman" w:cs="Times New Roman"/>
          <w:sz w:val="24"/>
          <w:szCs w:val="24"/>
          <w:lang w:val="en-US" w:eastAsia="ru-RU"/>
        </w:rPr>
        <w:t>0.85</w:t>
      </w:r>
    </w:p>
    <w:p w14:paraId="7820B550" w14:textId="519D8758" w:rsidR="00FD41B2" w:rsidRPr="00FD41B2" w:rsidRDefault="00FD41B2" w:rsidP="00FD41B2">
      <w:pPr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val="ru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ru" w:eastAsia="ru-RU"/>
            </w:rPr>
            <m:t xml:space="preserve">x=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" w:eastAsia="ru-RU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" w:eastAsia="ru-RU"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"/>
                    </w:rPr>
                    <m:t>3</m:t>
                  </m:r>
                </m:deg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" w:eastAsia="ru-RU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arctg(x)</m:t>
                  </m:r>
                </m:e>
              </m:rad>
            </m:den>
          </m:f>
        </m:oMath>
      </m:oMathPara>
    </w:p>
    <w:p w14:paraId="19D8BB1F" w14:textId="27113EC4" w:rsidR="00FD41B2" w:rsidRPr="00FD41B2" w:rsidRDefault="00FD41B2" w:rsidP="00FD41B2">
      <w:pPr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val="ru" w:eastAsia="ru-RU"/>
        </w:rPr>
      </w:pPr>
      <m:oMathPara>
        <m:oMath>
          <m:r>
            <w:rPr>
              <w:rFonts w:ascii="Cambria Math" w:eastAsia="Arial" w:hAnsi="Cambria Math" w:cs="Arial"/>
              <w:sz w:val="22"/>
              <w:lang w:val="ru" w:eastAsia="ru-RU"/>
            </w:rPr>
            <m:t>φ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" w:eastAsia="ru-RU"/>
            </w:rPr>
            <m:t xml:space="preserve">(x)=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" w:eastAsia="ru-RU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" w:eastAsia="ru-RU"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"/>
                    </w:rPr>
                    <m:t>3</m:t>
                  </m:r>
                </m:deg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" w:eastAsia="ru-RU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arctg(x)</m:t>
                  </m:r>
                </m:e>
              </m:rad>
            </m:den>
          </m:f>
        </m:oMath>
      </m:oMathPara>
    </w:p>
    <w:p w14:paraId="11DB544E" w14:textId="63A3B5C8" w:rsidR="00FD41B2" w:rsidRPr="00FD41B2" w:rsidRDefault="00FD41B2" w:rsidP="00FD41B2">
      <w:pPr>
        <w:numPr>
          <w:ilvl w:val="0"/>
          <w:numId w:val="1"/>
        </w:numPr>
        <w:spacing w:line="276" w:lineRule="auto"/>
        <w:ind w:left="283" w:hanging="285"/>
        <w:jc w:val="left"/>
        <w:rPr>
          <w:rFonts w:eastAsia="Times New Roman" w:cs="Times New Roman"/>
          <w:sz w:val="24"/>
          <w:szCs w:val="24"/>
          <w:lang w:val="ru" w:eastAsia="ru-RU"/>
        </w:rPr>
      </w:pPr>
      <w:r w:rsidRPr="00FD41B2">
        <w:rPr>
          <w:rFonts w:ascii="Cambria Math" w:eastAsia="Times New Roman" w:hAnsi="Cambria Math" w:cs="Cambria Math"/>
          <w:sz w:val="24"/>
          <w:szCs w:val="24"/>
          <w:lang w:val="ru" w:eastAsia="ru-RU"/>
        </w:rPr>
        <w:t>𝜙</w:t>
      </w:r>
      <w:r w:rsidRPr="00FD41B2">
        <w:rPr>
          <w:rFonts w:eastAsia="Times New Roman" w:cs="Times New Roman"/>
          <w:sz w:val="24"/>
          <w:szCs w:val="24"/>
          <w:lang w:val="ru" w:eastAsia="ru-RU"/>
        </w:rPr>
        <w:t>(</w:t>
      </w:r>
      <w:r w:rsidRPr="00FD41B2">
        <w:rPr>
          <w:rFonts w:ascii="Cambria Math" w:eastAsia="Times New Roman" w:hAnsi="Cambria Math" w:cs="Cambria Math"/>
          <w:sz w:val="24"/>
          <w:szCs w:val="24"/>
          <w:lang w:val="ru" w:eastAsia="ru-RU"/>
        </w:rPr>
        <w:t>𝑥</w:t>
      </w:r>
      <w:r w:rsidRPr="00FD41B2">
        <w:rPr>
          <w:rFonts w:eastAsia="Times New Roman" w:cs="Times New Roman"/>
          <w:sz w:val="24"/>
          <w:szCs w:val="24"/>
          <w:lang w:val="ru" w:eastAsia="ru-RU"/>
        </w:rPr>
        <w:t>) определена и непрерывна на  [</w:t>
      </w:r>
      <w:r w:rsidR="00A5141F" w:rsidRPr="00A5141F">
        <w:rPr>
          <w:rFonts w:eastAsia="Times New Roman" w:cs="Times New Roman"/>
          <w:sz w:val="24"/>
          <w:szCs w:val="24"/>
          <w:lang w:eastAsia="ru-RU"/>
        </w:rPr>
        <w:t>0.7</w:t>
      </w:r>
      <w:r w:rsidRPr="00FD41B2">
        <w:rPr>
          <w:rFonts w:eastAsia="Times New Roman" w:cs="Times New Roman"/>
          <w:sz w:val="24"/>
          <w:szCs w:val="24"/>
          <w:lang w:val="ru" w:eastAsia="ru-RU"/>
        </w:rPr>
        <w:t xml:space="preserve">; </w:t>
      </w:r>
      <w:r w:rsidR="00A5141F" w:rsidRPr="001C5185">
        <w:rPr>
          <w:rFonts w:eastAsia="Times New Roman" w:cs="Times New Roman"/>
          <w:sz w:val="24"/>
          <w:szCs w:val="24"/>
          <w:lang w:eastAsia="ru-RU"/>
        </w:rPr>
        <w:t>1</w:t>
      </w:r>
      <w:r w:rsidRPr="00FD41B2">
        <w:rPr>
          <w:rFonts w:eastAsia="Times New Roman" w:cs="Times New Roman"/>
          <w:sz w:val="24"/>
          <w:szCs w:val="24"/>
          <w:lang w:val="ru" w:eastAsia="ru-RU"/>
        </w:rPr>
        <w:t>]</w:t>
      </w:r>
    </w:p>
    <w:p w14:paraId="3915FAF8" w14:textId="29A0EC31" w:rsidR="001C5185" w:rsidRDefault="00500F17" w:rsidP="00FD41B2">
      <w:pPr>
        <w:numPr>
          <w:ilvl w:val="0"/>
          <w:numId w:val="1"/>
        </w:numPr>
        <w:spacing w:line="276" w:lineRule="auto"/>
        <w:ind w:left="283" w:hanging="285"/>
        <w:jc w:val="left"/>
        <w:rPr>
          <w:rFonts w:eastAsia="Times New Roman" w:cs="Times New Roman"/>
          <w:sz w:val="24"/>
          <w:szCs w:val="24"/>
          <w:lang w:val="ru" w:eastAsia="ru-RU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" w:eastAsia="ru-RU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" w:eastAsia="ru-RU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ru" w:eastAsia="ru-RU"/>
              </w:rPr>
              <m:t>-φ(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" w:eastAsia="ru-RU"/>
                  </w:rPr>
                  <m:t>''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val="ru" w:eastAsia="ru-RU"/>
              </w:rPr>
              <m:t>)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ru" w:eastAsia="ru-RU"/>
          </w:rPr>
          <m:t xml:space="preserve">=0.0354527  </m:t>
        </m:r>
      </m:oMath>
    </w:p>
    <w:p w14:paraId="3A95DFC6" w14:textId="4FAC9725" w:rsidR="001C5185" w:rsidRPr="001C5185" w:rsidRDefault="00500F17" w:rsidP="001C5185">
      <w:pPr>
        <w:spacing w:line="276" w:lineRule="auto"/>
        <w:ind w:left="283" w:firstLine="0"/>
        <w:jc w:val="left"/>
        <w:rPr>
          <w:rFonts w:eastAsia="Times New Roman" w:cs="Times New Roman"/>
          <w:i/>
          <w:sz w:val="24"/>
          <w:szCs w:val="24"/>
          <w:lang w:val="ru"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ru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" w:eastAsia="ru-RU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" w:eastAsia="ru-RU"/>
                </w:rPr>
                <m:t>-x''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" w:eastAsia="ru-RU"/>
            </w:rPr>
            <m:t>=0.2</m:t>
          </m:r>
        </m:oMath>
      </m:oMathPara>
    </w:p>
    <w:p w14:paraId="517DE5E0" w14:textId="46906A12" w:rsidR="00CC4A3E" w:rsidRDefault="001C5185" w:rsidP="00CC4A3E">
      <w:pPr>
        <w:spacing w:line="276" w:lineRule="auto"/>
        <w:ind w:left="283" w:firstLine="0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r>
        <w:rPr>
          <w:rFonts w:eastAsia="Times New Roman" w:cs="Times New Roman"/>
          <w:i/>
          <w:sz w:val="24"/>
          <w:szCs w:val="24"/>
          <w:lang w:val="en-US" w:eastAsia="ru-RU"/>
        </w:rPr>
        <w:t xml:space="preserve">q = </w:t>
      </w:r>
      <w:r w:rsidRPr="001C5185">
        <w:rPr>
          <w:rFonts w:eastAsia="Times New Roman" w:cs="Times New Roman"/>
          <w:iCs/>
          <w:sz w:val="24"/>
          <w:szCs w:val="24"/>
          <w:lang w:val="en-US" w:eastAsia="ru-RU"/>
        </w:rPr>
        <w:t>0.</w:t>
      </w:r>
      <w:r w:rsidR="0051572A">
        <w:rPr>
          <w:rFonts w:eastAsia="Times New Roman" w:cs="Times New Roman"/>
          <w:iCs/>
          <w:sz w:val="24"/>
          <w:szCs w:val="24"/>
          <w:lang w:val="en-US" w:eastAsia="ru-RU"/>
        </w:rPr>
        <w:t>17725</w:t>
      </w:r>
    </w:p>
    <w:p w14:paraId="6CE7994E" w14:textId="28DA5D77" w:rsidR="00FD41B2" w:rsidRPr="00CC4A3E" w:rsidRDefault="00FD41B2" w:rsidP="00CC4A3E">
      <w:pPr>
        <w:pStyle w:val="ListParagraph"/>
        <w:numPr>
          <w:ilvl w:val="0"/>
          <w:numId w:val="1"/>
        </w:numPr>
        <w:spacing w:line="276" w:lineRule="auto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r>
          <w:rPr>
            <w:rFonts w:ascii="Cambria Math" w:eastAsia="Arial" w:hAnsi="Cambria Math" w:cs="Arial"/>
            <w:sz w:val="22"/>
            <w:lang w:val="ru" w:eastAsia="ru-RU"/>
          </w:rPr>
          <m:t>φ</m:t>
        </m:r>
      </m:oMath>
      <w:r w:rsidRPr="00CC4A3E">
        <w:rPr>
          <w:rFonts w:eastAsia="Times New Roman" w:cs="Times New Roman"/>
          <w:sz w:val="24"/>
          <w:szCs w:val="24"/>
          <w:lang w:val="ru" w:eastAsia="ru-RU"/>
        </w:rPr>
        <w:t>(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" w:eastAsia="ru-RU"/>
          </w:rPr>
          <m:t>x0</m:t>
        </m:r>
      </m:oMath>
      <w:r w:rsidRPr="00CC4A3E">
        <w:rPr>
          <w:rFonts w:eastAsia="Times New Roman" w:cs="Times New Roman"/>
          <w:sz w:val="24"/>
          <w:szCs w:val="24"/>
          <w:lang w:val="ru" w:eastAsia="ru-RU"/>
        </w:rPr>
        <w:t xml:space="preserve">) = </w:t>
      </w:r>
      <w:r w:rsidR="001C1877" w:rsidRPr="001C1877">
        <w:rPr>
          <w:rFonts w:eastAsia="Times New Roman" w:cs="Times New Roman"/>
          <w:sz w:val="24"/>
          <w:szCs w:val="24"/>
          <w:lang w:val="ru" w:eastAsia="ru-RU"/>
        </w:rPr>
        <w:t>0.70798</w:t>
      </w:r>
    </w:p>
    <w:p w14:paraId="0BF1265F" w14:textId="49770791" w:rsidR="00FD41B2" w:rsidRPr="00FD41B2" w:rsidRDefault="00FD41B2" w:rsidP="00FD41B2">
      <w:pPr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val="ru" w:eastAsia="ru-RU"/>
        </w:rPr>
      </w:pPr>
      <w:r w:rsidRPr="00FD41B2">
        <w:rPr>
          <w:rFonts w:eastAsia="Times New Roman" w:cs="Times New Roman"/>
          <w:sz w:val="24"/>
          <w:szCs w:val="24"/>
          <w:lang w:val="ru" w:eastAsia="ru-RU"/>
        </w:rPr>
        <w:t xml:space="preserve">     |</w:t>
      </w:r>
      <w:r w:rsidRPr="00FD41B2">
        <w:rPr>
          <w:rFonts w:ascii="Cambria Math" w:eastAsia="Times New Roman" w:hAnsi="Cambria Math" w:cs="Cambria Math"/>
          <w:sz w:val="24"/>
          <w:szCs w:val="24"/>
          <w:lang w:val="ru" w:eastAsia="ru-RU"/>
        </w:rPr>
        <w:t>𝑥</w:t>
      </w:r>
      <w:r w:rsidRPr="00FD41B2">
        <w:rPr>
          <w:rFonts w:eastAsia="Times New Roman" w:cs="Times New Roman"/>
          <w:sz w:val="24"/>
          <w:szCs w:val="24"/>
          <w:vertAlign w:val="subscript"/>
          <w:lang w:val="ru" w:eastAsia="ru-RU"/>
        </w:rPr>
        <w:t>0</w:t>
      </w:r>
      <w:r w:rsidRPr="00FD41B2">
        <w:rPr>
          <w:rFonts w:eastAsia="Times New Roman" w:cs="Times New Roman"/>
          <w:sz w:val="24"/>
          <w:szCs w:val="24"/>
          <w:lang w:val="ru" w:eastAsia="ru-RU"/>
        </w:rPr>
        <w:t xml:space="preserve"> − </w:t>
      </w:r>
      <m:oMath>
        <m:r>
          <w:rPr>
            <w:rFonts w:ascii="Cambria Math" w:eastAsia="Arial" w:hAnsi="Cambria Math" w:cs="Arial"/>
            <w:sz w:val="22"/>
            <w:lang w:val="ru" w:eastAsia="ru-RU"/>
          </w:rPr>
          <m:t>φ</m:t>
        </m:r>
      </m:oMath>
      <w:r w:rsidRPr="00FD41B2">
        <w:rPr>
          <w:rFonts w:eastAsia="Times New Roman" w:cs="Times New Roman"/>
          <w:sz w:val="24"/>
          <w:szCs w:val="24"/>
          <w:lang w:val="ru" w:eastAsia="ru-RU"/>
        </w:rPr>
        <w:t>(</w:t>
      </w:r>
      <w:r w:rsidRPr="00FD41B2">
        <w:rPr>
          <w:rFonts w:ascii="Cambria Math" w:eastAsia="Times New Roman" w:hAnsi="Cambria Math" w:cs="Cambria Math"/>
          <w:sz w:val="24"/>
          <w:szCs w:val="24"/>
          <w:lang w:val="ru" w:eastAsia="ru-RU"/>
        </w:rPr>
        <w:t>𝑥</w:t>
      </w:r>
      <w:r w:rsidRPr="00FD41B2">
        <w:rPr>
          <w:rFonts w:eastAsia="Times New Roman" w:cs="Times New Roman"/>
          <w:sz w:val="24"/>
          <w:szCs w:val="24"/>
          <w:vertAlign w:val="subscript"/>
          <w:lang w:val="ru" w:eastAsia="ru-RU"/>
        </w:rPr>
        <w:t>0</w:t>
      </w:r>
      <w:r w:rsidRPr="00FD41B2">
        <w:rPr>
          <w:rFonts w:eastAsia="Times New Roman" w:cs="Times New Roman"/>
          <w:sz w:val="24"/>
          <w:szCs w:val="24"/>
          <w:lang w:val="ru" w:eastAsia="ru-RU"/>
        </w:rPr>
        <w:t xml:space="preserve">)| = </w:t>
      </w:r>
      <w:r w:rsidR="001C1877" w:rsidRPr="001C1877">
        <w:rPr>
          <w:rFonts w:eastAsia="Times New Roman" w:cs="Times New Roman"/>
          <w:sz w:val="24"/>
          <w:szCs w:val="24"/>
          <w:lang w:val="ru" w:eastAsia="ru-RU"/>
        </w:rPr>
        <w:t>0.14202</w:t>
      </w:r>
    </w:p>
    <w:p w14:paraId="3D59C6AE" w14:textId="5EE835A9" w:rsidR="00FD41B2" w:rsidRPr="00FD41B2" w:rsidRDefault="00FD41B2" w:rsidP="00FD41B2">
      <w:pPr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val="ru" w:eastAsia="ru-RU"/>
        </w:rPr>
      </w:pPr>
      <w:r w:rsidRPr="00FD41B2">
        <w:rPr>
          <w:rFonts w:eastAsia="Times New Roman" w:cs="Times New Roman"/>
          <w:sz w:val="24"/>
          <w:szCs w:val="24"/>
          <w:lang w:val="ru" w:eastAsia="ru-RU"/>
        </w:rPr>
        <w:t xml:space="preserve">      m / 1 - q = </w:t>
      </w:r>
      <w:r w:rsidR="0043580A" w:rsidRPr="001C1877">
        <w:rPr>
          <w:rFonts w:eastAsia="Times New Roman" w:cs="Times New Roman"/>
          <w:sz w:val="24"/>
          <w:szCs w:val="24"/>
          <w:lang w:val="ru" w:eastAsia="ru-RU"/>
        </w:rPr>
        <w:t>0.14202</w:t>
      </w:r>
      <w:r w:rsidRPr="00FD41B2">
        <w:rPr>
          <w:rFonts w:eastAsia="Times New Roman" w:cs="Times New Roman"/>
          <w:sz w:val="24"/>
          <w:szCs w:val="24"/>
          <w:lang w:val="ru" w:eastAsia="ru-RU"/>
        </w:rPr>
        <w:t xml:space="preserve"> / </w:t>
      </w:r>
      <w:r w:rsidR="0043580A" w:rsidRPr="00D9191D">
        <w:rPr>
          <w:rFonts w:eastAsia="Times New Roman" w:cs="Times New Roman"/>
          <w:iCs/>
          <w:sz w:val="24"/>
          <w:szCs w:val="24"/>
          <w:lang w:eastAsia="ru-RU"/>
        </w:rPr>
        <w:t>0.17725</w:t>
      </w:r>
      <w:r w:rsidRPr="00FD41B2">
        <w:rPr>
          <w:rFonts w:eastAsia="Times New Roman" w:cs="Times New Roman"/>
          <w:sz w:val="24"/>
          <w:szCs w:val="24"/>
          <w:lang w:val="ru" w:eastAsia="ru-RU"/>
        </w:rPr>
        <w:t xml:space="preserve"> </w:t>
      </w:r>
      <m:oMath>
        <m:r>
          <w:rPr>
            <w:rFonts w:ascii="Cambria Math" w:eastAsia="Arial" w:hAnsi="Cambria Math" w:cs="Arial"/>
            <w:sz w:val="22"/>
            <w:lang w:val="ru" w:eastAsia="ru-RU"/>
          </w:rPr>
          <m:t>≤</m:t>
        </m:r>
      </m:oMath>
      <w:r w:rsidRPr="00FD41B2">
        <w:rPr>
          <w:rFonts w:eastAsia="Times New Roman" w:cs="Times New Roman"/>
          <w:sz w:val="24"/>
          <w:szCs w:val="24"/>
          <w:lang w:val="ru" w:eastAsia="ru-RU"/>
        </w:rPr>
        <w:t xml:space="preserve"> </w:t>
      </w:r>
      <w:r w:rsidRPr="00FD41B2">
        <w:rPr>
          <w:rFonts w:ascii="Cambria Math" w:eastAsia="Times New Roman" w:hAnsi="Cambria Math" w:cs="Cambria Math"/>
          <w:sz w:val="24"/>
          <w:szCs w:val="24"/>
          <w:lang w:val="ru" w:eastAsia="ru-RU"/>
        </w:rPr>
        <w:t>𝛿</w:t>
      </w:r>
      <w:r w:rsidRPr="00FD41B2">
        <w:rPr>
          <w:rFonts w:eastAsia="Times New Roman" w:cs="Times New Roman"/>
          <w:sz w:val="24"/>
          <w:szCs w:val="24"/>
          <w:lang w:val="ru" w:eastAsia="ru-RU"/>
        </w:rPr>
        <w:t>, следовательно, условия теоремы выполнены.</w:t>
      </w:r>
    </w:p>
    <w:p w14:paraId="3827D595" w14:textId="77777777" w:rsidR="00FD41B2" w:rsidRPr="00FD41B2" w:rsidRDefault="00FD41B2" w:rsidP="00FD41B2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16E4FACB" w14:textId="69760BF8" w:rsidR="00941CBD" w:rsidRDefault="00941CBD" w:rsidP="00941CBD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  <w:bookmarkStart w:id="0" w:name="_Hlk102150138"/>
      <w:r w:rsidRPr="00941CBD">
        <w:rPr>
          <w:rFonts w:eastAsia="Times New Roman" w:cs="Times New Roman"/>
          <w:b/>
          <w:sz w:val="32"/>
          <w:szCs w:val="32"/>
          <w:lang w:val="ru" w:eastAsia="ru-RU"/>
        </w:rPr>
        <w:t>Нахождение корня нелинейного уравнения с помощью метода</w:t>
      </w:r>
      <w:bookmarkEnd w:id="0"/>
      <w:r w:rsidRPr="00941CBD">
        <w:rPr>
          <w:rFonts w:eastAsia="Times New Roman" w:cs="Times New Roman"/>
          <w:b/>
          <w:sz w:val="32"/>
          <w:szCs w:val="32"/>
          <w:lang w:val="ru" w:eastAsia="ru-RU"/>
        </w:rPr>
        <w:t xml:space="preserve"> простой итерации</w:t>
      </w:r>
    </w:p>
    <w:p w14:paraId="70B61B35" w14:textId="77777777" w:rsidR="00941CBD" w:rsidRPr="00941CBD" w:rsidRDefault="00941CBD" w:rsidP="00941CBD">
      <w:pPr>
        <w:ind w:firstLine="0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32667338" w14:textId="77777777" w:rsidR="00941CBD" w:rsidRPr="00941CBD" w:rsidRDefault="00941CBD" w:rsidP="00941CBD">
      <w:pPr>
        <w:rPr>
          <w:rFonts w:eastAsiaTheme="minorEastAsia"/>
          <w:lang w:val="ru"/>
        </w:rPr>
      </w:pPr>
      <w:r w:rsidRPr="00941CBD">
        <w:rPr>
          <w:rFonts w:eastAsiaTheme="minorEastAsia"/>
          <w:lang w:val="ru"/>
        </w:rPr>
        <w:t>Для применения метода (простой) итерации уравнение обычно приводят к виду:</w:t>
      </w:r>
    </w:p>
    <w:p w14:paraId="444974A1" w14:textId="734C27E2" w:rsidR="00FD41B2" w:rsidRDefault="00941CBD" w:rsidP="00941CBD">
      <w:pPr>
        <w:rPr>
          <w:rFonts w:eastAsiaTheme="minorEastAsia"/>
          <w:lang w:val="ru"/>
        </w:rPr>
      </w:pPr>
      <w:r w:rsidRPr="00941CBD">
        <w:rPr>
          <w:rFonts w:eastAsiaTheme="minorEastAsia"/>
          <w:lang w:val="ru"/>
        </w:rPr>
        <w:t xml:space="preserve">     </w:t>
      </w:r>
      <m:oMath>
        <m:r>
          <w:rPr>
            <w:rFonts w:ascii="Cambria Math" w:eastAsiaTheme="minorEastAsia" w:hAnsi="Cambria Math"/>
            <w:lang w:val="ru"/>
          </w:rPr>
          <m:t>x=φ(x)</m:t>
        </m:r>
      </m:oMath>
    </w:p>
    <w:p w14:paraId="78E09FD2" w14:textId="22EF1A3F" w:rsidR="00B667F1" w:rsidRPr="00B667F1" w:rsidRDefault="00B667F1" w:rsidP="00B667F1">
      <w:pPr>
        <w:rPr>
          <w:rFonts w:eastAsiaTheme="minorEastAsia"/>
          <w:iCs/>
          <w:lang w:val="ru"/>
        </w:rPr>
      </w:pPr>
      <w:r w:rsidRPr="00B667F1">
        <w:rPr>
          <w:rFonts w:eastAsiaTheme="minorEastAsia"/>
          <w:iCs/>
          <w:lang w:val="ru"/>
        </w:rPr>
        <w:t>После отделения корня, получаем некоторое начальное приближение x</w:t>
      </w:r>
      <w:r w:rsidRPr="00B667F1">
        <w:rPr>
          <w:rFonts w:eastAsiaTheme="minorEastAsia"/>
          <w:iCs/>
          <w:vertAlign w:val="subscript"/>
        </w:rPr>
        <w:t>0</w:t>
      </w:r>
      <w:r w:rsidRPr="00B667F1">
        <w:rPr>
          <w:rFonts w:eastAsiaTheme="minorEastAsia"/>
          <w:iCs/>
        </w:rPr>
        <w:t>,</w:t>
      </w:r>
      <w:r w:rsidRPr="00B667F1">
        <w:rPr>
          <w:rFonts w:eastAsiaTheme="minorEastAsia"/>
          <w:iCs/>
          <w:lang w:val="ru"/>
        </w:rPr>
        <w:t xml:space="preserve"> используя которое можно реализовать алгоритм метода простой итерации:</w:t>
      </w:r>
    </w:p>
    <w:p w14:paraId="155CE01B" w14:textId="5E1FD564" w:rsidR="00B667F1" w:rsidRPr="007D0AE0" w:rsidRDefault="00500F17" w:rsidP="00B667F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"/>
              </w:rPr>
            </m:ctrlPr>
          </m:sSubPr>
          <m:e>
            <m:r>
              <w:rPr>
                <w:rFonts w:ascii="Cambria Math" w:eastAsiaTheme="minorEastAsia" w:hAnsi="Cambria Math"/>
                <w:lang w:val="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"/>
              </w:rPr>
              <m:t>n+1</m:t>
            </m:r>
          </m:sub>
        </m:sSub>
        <m:r>
          <w:rPr>
            <w:rFonts w:ascii="Cambria Math" w:eastAsiaTheme="minorEastAsia" w:hAnsi="Cambria Math"/>
            <w:lang w:val="ru"/>
          </w:rPr>
          <m:t>=φ(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ru"/>
              </w:rPr>
            </m:ctrlPr>
          </m:sSubPr>
          <m:e>
            <m:r>
              <w:rPr>
                <w:rFonts w:ascii="Cambria Math" w:eastAsiaTheme="minorEastAsia" w:hAnsi="Cambria Math"/>
                <w:lang w:val="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"/>
              </w:rPr>
              <m:t>n</m:t>
            </m:r>
          </m:sub>
        </m:sSub>
        <m:r>
          <w:rPr>
            <w:rFonts w:ascii="Cambria Math" w:eastAsiaTheme="minorEastAsia" w:hAnsi="Cambria Math"/>
            <w:lang w:val="ru"/>
          </w:rPr>
          <m:t>)</m:t>
        </m:r>
      </m:oMath>
      <w:r w:rsidR="00B667F1" w:rsidRPr="007D0AE0">
        <w:rPr>
          <w:rFonts w:eastAsiaTheme="minorEastAsia"/>
          <w:i/>
          <w:iCs/>
        </w:rPr>
        <w:t xml:space="preserve"> </w:t>
      </w:r>
      <w:r w:rsidR="00B667F1" w:rsidRPr="007D0AE0">
        <w:rPr>
          <w:rFonts w:eastAsiaTheme="minorEastAsia"/>
        </w:rPr>
        <w:t xml:space="preserve">, </w:t>
      </w:r>
      <w:r w:rsidR="00B667F1">
        <w:rPr>
          <w:rFonts w:eastAsiaTheme="minorEastAsia"/>
          <w:lang w:val="en-US"/>
        </w:rPr>
        <w:t>n</w:t>
      </w:r>
      <w:r w:rsidR="00B667F1" w:rsidRPr="007D0AE0">
        <w:rPr>
          <w:rFonts w:eastAsiaTheme="minorEastAsia"/>
        </w:rPr>
        <w:t xml:space="preserve"> = 0, 1, …</w:t>
      </w:r>
    </w:p>
    <w:p w14:paraId="4BA310CC" w14:textId="5C0AE206" w:rsidR="00B667F1" w:rsidRDefault="00B667F1" w:rsidP="00B667F1">
      <w:pPr>
        <w:rPr>
          <w:rFonts w:eastAsiaTheme="minorEastAsia"/>
          <w:iCs/>
          <w:lang w:val="ru"/>
        </w:rPr>
      </w:pPr>
      <w:r w:rsidRPr="00B667F1">
        <w:rPr>
          <w:rFonts w:eastAsiaTheme="minorEastAsia"/>
          <w:iCs/>
          <w:lang w:val="ru"/>
        </w:rPr>
        <w:t>Критерий остан</w:t>
      </w:r>
      <w:r w:rsidR="007D0AE0">
        <w:rPr>
          <w:rFonts w:eastAsiaTheme="minorEastAsia"/>
          <w:iCs/>
          <w:lang w:val="ru"/>
        </w:rPr>
        <w:t>овки</w:t>
      </w:r>
      <w:r w:rsidRPr="00B667F1">
        <w:rPr>
          <w:rFonts w:eastAsiaTheme="minorEastAsia"/>
          <w:iCs/>
          <w:lang w:val="ru"/>
        </w:rPr>
        <w:t xml:space="preserve"> для данного метода: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  <w:lang w:val="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ru"/>
          </w:rPr>
          <m:t>&lt;ε</m:t>
        </m:r>
      </m:oMath>
    </w:p>
    <w:p w14:paraId="288DE4BC" w14:textId="2F3EB496" w:rsidR="00C10BC6" w:rsidRDefault="00C10BC6" w:rsidP="00B667F1">
      <w:pPr>
        <w:rPr>
          <w:rFonts w:eastAsiaTheme="minorEastAsia"/>
          <w:b/>
          <w:bCs/>
          <w:iCs/>
          <w:lang w:val="en-US"/>
        </w:rPr>
      </w:pPr>
      <w:r w:rsidRPr="00C10BC6">
        <w:rPr>
          <w:rFonts w:eastAsiaTheme="minorEastAsia"/>
          <w:b/>
          <w:bCs/>
          <w:iCs/>
        </w:rPr>
        <w:t>Реализация:</w:t>
      </w:r>
    </w:p>
    <w:p w14:paraId="13A2B4BD" w14:textId="08D832B3" w:rsidR="008859D4" w:rsidRDefault="008859D4" w:rsidP="00B667F1">
      <w:pPr>
        <w:rPr>
          <w:rFonts w:eastAsiaTheme="minorEastAsia"/>
          <w:b/>
          <w:bCs/>
          <w:iCs/>
          <w:lang w:val="en-US"/>
        </w:rPr>
      </w:pPr>
      <w:r>
        <w:rPr>
          <w:noProof/>
        </w:rPr>
        <w:drawing>
          <wp:inline distT="0" distB="0" distL="0" distR="0" wp14:anchorId="310E7999" wp14:editId="65B05B8C">
            <wp:extent cx="3069461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078" cy="32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A9DE" w14:textId="77777777" w:rsidR="009F7E95" w:rsidRPr="009F7E95" w:rsidRDefault="009F7E95" w:rsidP="009F7E95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  <w:r w:rsidRPr="009F7E95">
        <w:rPr>
          <w:rFonts w:eastAsia="Times New Roman" w:cs="Times New Roman"/>
          <w:b/>
          <w:sz w:val="32"/>
          <w:szCs w:val="32"/>
          <w:lang w:val="ru" w:eastAsia="ru-RU"/>
        </w:rPr>
        <w:lastRenderedPageBreak/>
        <w:t>Нахождение корня нелинейного уравнения с помощью метода Ньютона</w:t>
      </w:r>
    </w:p>
    <w:p w14:paraId="691DB0F3" w14:textId="475DEFF5" w:rsidR="009F7E95" w:rsidRDefault="00B35D52" w:rsidP="00B667F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Возьмём исходное уравнение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B35D52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Формула метода Ньютона:</w:t>
      </w:r>
    </w:p>
    <w:p w14:paraId="58BC217A" w14:textId="77777777" w:rsidR="00B35D52" w:rsidRDefault="00500F17" w:rsidP="00B35D52">
      <w:pPr>
        <w:rPr>
          <w:rFonts w:eastAsia="Times New Roman" w:cs="Times New Roman"/>
          <w:b/>
          <w:sz w:val="26"/>
          <w:szCs w:val="26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eastAsia="Times New Roman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eastAsia="Times New Roman" w:cs="Times New Roman"/>
                <w:sz w:val="24"/>
                <w:szCs w:val="24"/>
              </w:rPr>
              <m:t>n+1</m:t>
            </m:r>
          </m:sub>
        </m:sSub>
        <m:r>
          <m:rPr>
            <m:sty m:val="bi"/>
          </m:rPr>
          <w:rPr>
            <w:rFonts w:eastAsia="Times New Roman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eastAsia="Times New Roman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eastAsia="Times New Roman" w:cs="Times New Roman"/>
                <w:sz w:val="24"/>
                <w:szCs w:val="24"/>
              </w:rPr>
              <m:t xml:space="preserve">n </m:t>
            </m:r>
          </m:sub>
        </m:sSub>
        <m:r>
          <m:rPr>
            <m:sty m:val="bi"/>
          </m:rPr>
          <w:rPr>
            <w:rFonts w:eastAsia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eastAsia="Times New Roman" w:cs="Times New Roman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eastAsia="Times New Roman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eastAsia="Times New Roman" w:cs="Times New Roman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i"/>
              </m:rPr>
              <w:rPr>
                <w:rFonts w:eastAsia="Times New Roman" w:cs="Times New Roman"/>
                <w:sz w:val="24"/>
                <w:szCs w:val="24"/>
              </w:rPr>
              <m:t>)</m:t>
            </m:r>
          </m:num>
          <m:den>
            <m:r>
              <m:rPr>
                <m:sty m:val="bi"/>
              </m:rPr>
              <w:rPr>
                <w:rFonts w:eastAsia="Times New Roman" w:cs="Times New Roman"/>
                <w:sz w:val="24"/>
                <w:szCs w:val="24"/>
              </w:rPr>
              <m:t>f'(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eastAsia="Times New Roman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eastAsia="Times New Roman" w:cs="Times New Roman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i"/>
              </m:rPr>
              <w:rPr>
                <w:rFonts w:eastAsia="Times New Roman" w:cs="Times New Roman"/>
                <w:sz w:val="24"/>
                <w:szCs w:val="24"/>
              </w:rPr>
              <m:t>)</m:t>
            </m:r>
          </m:den>
        </m:f>
      </m:oMath>
      <w:r w:rsidR="00B35D52">
        <w:rPr>
          <w:rFonts w:eastAsia="Times New Roman" w:cs="Times New Roman"/>
          <w:b/>
          <w:szCs w:val="28"/>
        </w:rPr>
        <w:t xml:space="preserve"> ,  </w:t>
      </w:r>
      <m:oMath>
        <m:r>
          <w:rPr>
            <w:rFonts w:eastAsia="Times New Roman" w:cs="Times New Roman"/>
          </w:rPr>
          <m:t>n = 0, 1, 2, .</m:t>
        </m:r>
        <m:r>
          <w:rPr>
            <w:rFonts w:eastAsia="Times New Roman" w:cs="Times New Roman"/>
            <w:sz w:val="26"/>
            <w:szCs w:val="26"/>
          </w:rPr>
          <m:t>..</m:t>
        </m:r>
      </m:oMath>
    </w:p>
    <w:p w14:paraId="2FB38326" w14:textId="47C91E18" w:rsidR="001B234D" w:rsidRDefault="001B234D" w:rsidP="001B234D">
      <w:pPr>
        <w:rPr>
          <w:rFonts w:eastAsiaTheme="minorEastAsia"/>
          <w:iCs/>
          <w:lang w:val="ru"/>
        </w:rPr>
      </w:pPr>
      <w:r w:rsidRPr="00B667F1">
        <w:rPr>
          <w:rFonts w:eastAsiaTheme="minorEastAsia"/>
          <w:iCs/>
          <w:lang w:val="ru"/>
        </w:rPr>
        <w:t>Критерий остан</w:t>
      </w:r>
      <w:r>
        <w:rPr>
          <w:rFonts w:eastAsiaTheme="minorEastAsia"/>
          <w:iCs/>
          <w:lang w:val="ru"/>
        </w:rPr>
        <w:t>овки</w:t>
      </w:r>
      <w:r w:rsidRPr="00B667F1">
        <w:rPr>
          <w:rFonts w:eastAsiaTheme="minorEastAsia"/>
          <w:iCs/>
          <w:lang w:val="ru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  <w:lang w:val="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ru"/>
          </w:rPr>
          <m:t>&lt;ε</m:t>
        </m:r>
      </m:oMath>
    </w:p>
    <w:p w14:paraId="14BB1BAE" w14:textId="77777777" w:rsidR="001B234D" w:rsidRPr="00B97C9E" w:rsidRDefault="001B234D" w:rsidP="001B234D">
      <w:pPr>
        <w:rPr>
          <w:rFonts w:eastAsiaTheme="minorEastAsia"/>
          <w:b/>
          <w:bCs/>
          <w:iCs/>
        </w:rPr>
      </w:pPr>
      <w:r w:rsidRPr="00C10BC6">
        <w:rPr>
          <w:rFonts w:eastAsiaTheme="minorEastAsia"/>
          <w:b/>
          <w:bCs/>
          <w:iCs/>
        </w:rPr>
        <w:t>Реализация:</w:t>
      </w:r>
    </w:p>
    <w:p w14:paraId="56D960BB" w14:textId="704014CC" w:rsidR="00B97C9E" w:rsidRPr="00B13E06" w:rsidRDefault="00500F17" w:rsidP="00B667F1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3E00201C" w14:textId="77777777" w:rsidR="00B13E06" w:rsidRDefault="00B13E06" w:rsidP="00B667F1">
      <w:pPr>
        <w:rPr>
          <w:noProof/>
        </w:rPr>
      </w:pPr>
    </w:p>
    <w:p w14:paraId="2CB1518A" w14:textId="25DCB681" w:rsidR="00B13E06" w:rsidRDefault="00B13E06" w:rsidP="00B667F1">
      <w:pPr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BA30494" wp14:editId="1B23EA9C">
            <wp:extent cx="2958465" cy="3278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8694"/>
                    <a:stretch/>
                  </pic:blipFill>
                  <pic:spPr bwMode="auto">
                    <a:xfrm>
                      <a:off x="0" y="0"/>
                      <a:ext cx="2962847" cy="328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22EA9" w14:textId="02C50265" w:rsidR="00B13E06" w:rsidRDefault="00B13E06" w:rsidP="00B13E06">
      <w:pPr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941CBD">
        <w:rPr>
          <w:rFonts w:eastAsia="Times New Roman" w:cs="Times New Roman"/>
          <w:b/>
          <w:sz w:val="32"/>
          <w:szCs w:val="32"/>
          <w:lang w:val="ru" w:eastAsia="ru-RU"/>
        </w:rPr>
        <w:t>Нахождение корня нелинейного уравнения с помощью метода</w:t>
      </w:r>
      <w:r w:rsidRPr="00B13E06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sz w:val="32"/>
          <w:szCs w:val="32"/>
          <w:lang w:eastAsia="ru-RU"/>
        </w:rPr>
        <w:t>Стеффенсена</w:t>
      </w:r>
    </w:p>
    <w:p w14:paraId="4A9D7604" w14:textId="3777E142" w:rsidR="006B356B" w:rsidRDefault="006B356B" w:rsidP="00343C8C">
      <w:pPr>
        <w:rPr>
          <w:rFonts w:eastAsiaTheme="minorEastAsia"/>
          <w:lang w:val="ru"/>
        </w:rPr>
      </w:pPr>
      <w:r>
        <w:rPr>
          <w:rFonts w:eastAsiaTheme="minorEastAsia"/>
          <w:bCs/>
          <w:iCs/>
        </w:rPr>
        <w:t xml:space="preserve">Приведём уравнение к виду </w:t>
      </w:r>
      <w:r w:rsidRPr="00941CBD">
        <w:rPr>
          <w:rFonts w:eastAsiaTheme="minorEastAsia"/>
          <w:lang w:val="ru"/>
        </w:rPr>
        <w:t xml:space="preserve">   </w:t>
      </w:r>
      <m:oMath>
        <m:r>
          <w:rPr>
            <w:rFonts w:ascii="Cambria Math" w:eastAsiaTheme="minorEastAsia" w:hAnsi="Cambria Math"/>
            <w:lang w:val="ru"/>
          </w:rPr>
          <m:t>x=φ(x)</m:t>
        </m:r>
      </m:oMath>
      <w:r>
        <w:rPr>
          <w:rFonts w:eastAsiaTheme="minorEastAsia"/>
          <w:lang w:val="ru"/>
        </w:rPr>
        <w:t>.</w:t>
      </w:r>
    </w:p>
    <w:p w14:paraId="0D097DF7" w14:textId="58427DDB" w:rsidR="00343C8C" w:rsidRDefault="00343C8C" w:rsidP="00343C8C">
      <w:pPr>
        <w:rPr>
          <w:rFonts w:eastAsiaTheme="minorEastAsia"/>
          <w:lang w:val="ru"/>
        </w:rPr>
      </w:pPr>
      <w:r>
        <w:rPr>
          <w:rFonts w:eastAsiaTheme="minorEastAsia"/>
          <w:lang w:val="ru"/>
        </w:rPr>
        <w:t>Формула метода Стеффенсена:</w:t>
      </w:r>
    </w:p>
    <w:p w14:paraId="09E313E0" w14:textId="021B8543" w:rsidR="00343C8C" w:rsidRPr="004E46C7" w:rsidRDefault="00500F17" w:rsidP="00343C8C">
      <w:pPr>
        <w:rPr>
          <w:rFonts w:eastAsiaTheme="minorEastAsia"/>
          <w:lang w:val="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ru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ru"/>
                </w:rPr>
                <m:t>-2φ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"/>
                    </w:rPr>
                    <m:t>n</m:t>
                  </m:r>
                </m:sub>
              </m:sSub>
            </m:den>
          </m:f>
        </m:oMath>
      </m:oMathPara>
    </w:p>
    <w:p w14:paraId="0CE81571" w14:textId="77777777" w:rsidR="00436729" w:rsidRDefault="00436729" w:rsidP="00436729">
      <w:pPr>
        <w:rPr>
          <w:rFonts w:eastAsiaTheme="minorEastAsia"/>
          <w:iCs/>
          <w:lang w:val="ru"/>
        </w:rPr>
      </w:pPr>
      <w:r w:rsidRPr="00B667F1">
        <w:rPr>
          <w:rFonts w:eastAsiaTheme="minorEastAsia"/>
          <w:iCs/>
          <w:lang w:val="ru"/>
        </w:rPr>
        <w:t>Критерий остан</w:t>
      </w:r>
      <w:r>
        <w:rPr>
          <w:rFonts w:eastAsiaTheme="minorEastAsia"/>
          <w:iCs/>
          <w:lang w:val="ru"/>
        </w:rPr>
        <w:t>овки</w:t>
      </w:r>
      <w:r w:rsidRPr="00B667F1">
        <w:rPr>
          <w:rFonts w:eastAsiaTheme="minorEastAsia"/>
          <w:iCs/>
          <w:lang w:val="ru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  <w:lang w:val="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ru"/>
          </w:rPr>
          <m:t>&lt;ε</m:t>
        </m:r>
      </m:oMath>
    </w:p>
    <w:p w14:paraId="1292869E" w14:textId="77777777" w:rsidR="00436729" w:rsidRPr="00B97C9E" w:rsidRDefault="00436729" w:rsidP="00436729">
      <w:pPr>
        <w:rPr>
          <w:rFonts w:eastAsiaTheme="minorEastAsia"/>
          <w:b/>
          <w:bCs/>
          <w:iCs/>
        </w:rPr>
      </w:pPr>
      <w:r w:rsidRPr="00C10BC6">
        <w:rPr>
          <w:rFonts w:eastAsiaTheme="minorEastAsia"/>
          <w:b/>
          <w:bCs/>
          <w:iCs/>
        </w:rPr>
        <w:t>Реализация:</w:t>
      </w:r>
    </w:p>
    <w:p w14:paraId="77042BB1" w14:textId="3665DA2F" w:rsidR="00DB75FB" w:rsidRPr="00DB75FB" w:rsidRDefault="00436729" w:rsidP="00B64656">
      <w:pPr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val="ru" w:eastAsia="ru-RU"/>
        </w:rPr>
      </w:pPr>
      <m:oMathPara>
        <m:oMath>
          <m:r>
            <w:rPr>
              <w:rFonts w:ascii="Cambria Math" w:eastAsia="Arial" w:hAnsi="Cambria Math" w:cs="Arial"/>
              <w:sz w:val="22"/>
              <w:lang w:val="ru" w:eastAsia="ru-RU"/>
            </w:rPr>
            <m:t>φ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" w:eastAsia="ru-RU"/>
            </w:rPr>
            <m:t xml:space="preserve">(x)=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" w:eastAsia="ru-RU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" w:eastAsia="ru-RU"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"/>
                    </w:rPr>
                    <m:t>3</m:t>
                  </m:r>
                </m:deg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" w:eastAsia="ru-RU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arctg(x)</m:t>
                  </m:r>
                </m:e>
              </m:rad>
            </m:den>
          </m:f>
        </m:oMath>
      </m:oMathPara>
    </w:p>
    <w:p w14:paraId="5DBCBE39" w14:textId="789CDEBF" w:rsidR="00486A96" w:rsidRDefault="00DB75FB" w:rsidP="00B64656">
      <w:pPr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514C9CD" wp14:editId="7AC3C868">
            <wp:extent cx="3213463" cy="3081071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0021"/>
                    <a:stretch/>
                  </pic:blipFill>
                  <pic:spPr bwMode="auto">
                    <a:xfrm>
                      <a:off x="0" y="0"/>
                      <a:ext cx="3248178" cy="311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A47D6" w14:textId="31BCCE46" w:rsidR="00486A96" w:rsidRDefault="00486A96" w:rsidP="00486A96">
      <w:pPr>
        <w:spacing w:line="276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Результаты</w:t>
      </w:r>
    </w:p>
    <w:p w14:paraId="334212E5" w14:textId="2336D1BF" w:rsidR="00486A96" w:rsidRDefault="00486A96" w:rsidP="00486A96">
      <w:pPr>
        <w:spacing w:line="276" w:lineRule="auto"/>
        <w:ind w:firstLine="720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49541D3F" wp14:editId="626FE321">
            <wp:extent cx="2366769" cy="26256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173" cy="26405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567F" w14:textId="34B0FE3E" w:rsidR="00EC7C23" w:rsidRDefault="00EC7C23" w:rsidP="00486A96">
      <w:pPr>
        <w:spacing w:line="276" w:lineRule="auto"/>
        <w:ind w:firstLine="72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Различие в количестве итераций связано с различной скоростью сходимости методов.</w:t>
      </w:r>
    </w:p>
    <w:p w14:paraId="5AC8188F" w14:textId="214DECA5" w:rsidR="00FF04CE" w:rsidRDefault="00EC7C23" w:rsidP="00FF04C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С</w:t>
      </w:r>
      <w:r w:rsidRPr="00EC7C23">
        <w:rPr>
          <w:rFonts w:eastAsia="Times New Roman" w:cs="Times New Roman"/>
          <w:szCs w:val="28"/>
          <w:lang w:eastAsia="ru-RU"/>
        </w:rPr>
        <w:t>корость сходимости метода итерации – это скорость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C7C23">
        <w:rPr>
          <w:rFonts w:eastAsia="Times New Roman" w:cs="Times New Roman"/>
          <w:szCs w:val="28"/>
          <w:lang w:eastAsia="ru-RU"/>
        </w:rPr>
        <w:t>сходимости геометрической прогрессии со знаменателем q</w:t>
      </w:r>
      <w:r w:rsidR="00FF04CE">
        <w:rPr>
          <w:rFonts w:eastAsia="Times New Roman" w:cs="Times New Roman"/>
          <w:szCs w:val="28"/>
          <w:lang w:eastAsia="ru-RU"/>
        </w:rPr>
        <w:t xml:space="preserve"> </w:t>
      </w:r>
      <w:r w:rsidR="00FF04CE" w:rsidRPr="00FF04CE">
        <w:rPr>
          <w:rFonts w:eastAsia="Times New Roman" w:cs="Times New Roman"/>
          <w:szCs w:val="28"/>
        </w:rPr>
        <w:t>(погрешность на n + 1 итерации линейно зависит от погрешности на n итерации).</w:t>
      </w:r>
      <w:r w:rsidR="00EA1F42">
        <w:rPr>
          <w:rFonts w:eastAsia="Times New Roman" w:cs="Times New Roman"/>
          <w:szCs w:val="28"/>
        </w:rPr>
        <w:t xml:space="preserve"> Поэтому для сходимости понадобилось 11 итераций, что является наибольшим количеством.</w:t>
      </w:r>
    </w:p>
    <w:p w14:paraId="7A5CA54A" w14:textId="3AB22C24" w:rsidR="00A343C2" w:rsidRDefault="00A343C2" w:rsidP="00FF04C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Метод Ньютона сходится квадратично</w:t>
      </w:r>
    </w:p>
    <w:p w14:paraId="60543DEA" w14:textId="457C31E2" w:rsidR="00877F05" w:rsidRDefault="00877F05" w:rsidP="00FF04CE">
      <w:pPr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11FA8CAF" wp14:editId="78AD8040">
            <wp:extent cx="1157707" cy="450669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9991" cy="4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0EE" w14:textId="45B63E62" w:rsidR="00EA1F42" w:rsidRDefault="00EA1F42" w:rsidP="00FF04C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Ему потребовалось 4 итерации.</w:t>
      </w:r>
    </w:p>
    <w:p w14:paraId="05165503" w14:textId="07FE5480" w:rsidR="00EC7C23" w:rsidRPr="00486A96" w:rsidRDefault="00EA1F42" w:rsidP="00EA1F4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Сходимость метода Стеффенсена также квадратична. Методу потребовалось 2 итерации.</w:t>
      </w:r>
    </w:p>
    <w:sectPr w:rsidR="00EC7C23" w:rsidRPr="00486A96" w:rsidSect="008923BC">
      <w:pgSz w:w="11906" w:h="16838"/>
      <w:pgMar w:top="1134" w:right="850" w:bottom="99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07F5"/>
    <w:multiLevelType w:val="hybridMultilevel"/>
    <w:tmpl w:val="090EC43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432D5A6B"/>
    <w:multiLevelType w:val="hybridMultilevel"/>
    <w:tmpl w:val="1C8C73A8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4A101E3F"/>
    <w:multiLevelType w:val="multilevel"/>
    <w:tmpl w:val="307A0FB4"/>
    <w:lvl w:ilvl="0">
      <w:start w:val="1"/>
      <w:numFmt w:val="decimal"/>
      <w:lvlText w:val="%1."/>
      <w:lvlJc w:val="left"/>
      <w:pPr>
        <w:ind w:left="566" w:hanging="58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DF5389"/>
    <w:multiLevelType w:val="hybridMultilevel"/>
    <w:tmpl w:val="0E96D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62C10"/>
    <w:multiLevelType w:val="hybridMultilevel"/>
    <w:tmpl w:val="FF32BC5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BB"/>
    <w:rsid w:val="00091D7B"/>
    <w:rsid w:val="000D3327"/>
    <w:rsid w:val="000E265A"/>
    <w:rsid w:val="000F7ABB"/>
    <w:rsid w:val="001649B8"/>
    <w:rsid w:val="00184EAF"/>
    <w:rsid w:val="001B234D"/>
    <w:rsid w:val="001C1877"/>
    <w:rsid w:val="001C5185"/>
    <w:rsid w:val="001D7EEE"/>
    <w:rsid w:val="001E4B10"/>
    <w:rsid w:val="00343C8C"/>
    <w:rsid w:val="00387688"/>
    <w:rsid w:val="003925BD"/>
    <w:rsid w:val="003E3FBA"/>
    <w:rsid w:val="003E7EFD"/>
    <w:rsid w:val="0043071C"/>
    <w:rsid w:val="0043580A"/>
    <w:rsid w:val="00436729"/>
    <w:rsid w:val="00486A96"/>
    <w:rsid w:val="004E19BB"/>
    <w:rsid w:val="004E46C7"/>
    <w:rsid w:val="00500F17"/>
    <w:rsid w:val="0051572A"/>
    <w:rsid w:val="00515C62"/>
    <w:rsid w:val="005230C8"/>
    <w:rsid w:val="005828A3"/>
    <w:rsid w:val="005A1A33"/>
    <w:rsid w:val="005A46E5"/>
    <w:rsid w:val="006B356B"/>
    <w:rsid w:val="006F756C"/>
    <w:rsid w:val="00781176"/>
    <w:rsid w:val="007B2D74"/>
    <w:rsid w:val="007D0AE0"/>
    <w:rsid w:val="00862820"/>
    <w:rsid w:val="00877F05"/>
    <w:rsid w:val="00881564"/>
    <w:rsid w:val="008859D4"/>
    <w:rsid w:val="008923BC"/>
    <w:rsid w:val="008B6AA6"/>
    <w:rsid w:val="00941CBD"/>
    <w:rsid w:val="009742AB"/>
    <w:rsid w:val="009A5546"/>
    <w:rsid w:val="009B3F75"/>
    <w:rsid w:val="009D1017"/>
    <w:rsid w:val="009E677F"/>
    <w:rsid w:val="009F7E95"/>
    <w:rsid w:val="00A343C2"/>
    <w:rsid w:val="00A5141F"/>
    <w:rsid w:val="00B00DD5"/>
    <w:rsid w:val="00B13E06"/>
    <w:rsid w:val="00B35D52"/>
    <w:rsid w:val="00B57B46"/>
    <w:rsid w:val="00B64656"/>
    <w:rsid w:val="00B667F1"/>
    <w:rsid w:val="00B96361"/>
    <w:rsid w:val="00B97C9E"/>
    <w:rsid w:val="00BF4996"/>
    <w:rsid w:val="00C10BC6"/>
    <w:rsid w:val="00CC4A3E"/>
    <w:rsid w:val="00CE35E9"/>
    <w:rsid w:val="00D90A98"/>
    <w:rsid w:val="00D914C3"/>
    <w:rsid w:val="00D9191D"/>
    <w:rsid w:val="00DA50C4"/>
    <w:rsid w:val="00DB75FB"/>
    <w:rsid w:val="00DC1844"/>
    <w:rsid w:val="00E46F63"/>
    <w:rsid w:val="00EA1F42"/>
    <w:rsid w:val="00EC7C23"/>
    <w:rsid w:val="00F7614F"/>
    <w:rsid w:val="00FC7958"/>
    <w:rsid w:val="00FD2B9A"/>
    <w:rsid w:val="00FD41B2"/>
    <w:rsid w:val="00FE23CD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5B92"/>
  <w15:chartTrackingRefBased/>
  <w15:docId w15:val="{E9CF359A-F787-431B-997C-21669245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729"/>
    <w:pPr>
      <w:spacing w:after="0" w:line="24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3CD"/>
    <w:rPr>
      <w:color w:val="808080"/>
    </w:rPr>
  </w:style>
  <w:style w:type="paragraph" w:styleId="ListParagraph">
    <w:name w:val="List Paragraph"/>
    <w:basedOn w:val="Normal"/>
    <w:uiPriority w:val="34"/>
    <w:qFormat/>
    <w:rsid w:val="00CC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Lasagnya .</dc:creator>
  <cp:keywords/>
  <dc:description/>
  <cp:lastModifiedBy>Lasagnya .</cp:lastModifiedBy>
  <cp:revision>71</cp:revision>
  <dcterms:created xsi:type="dcterms:W3CDTF">2022-04-27T14:22:00Z</dcterms:created>
  <dcterms:modified xsi:type="dcterms:W3CDTF">2022-06-01T19:07:00Z</dcterms:modified>
</cp:coreProperties>
</file>