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FF7F3" w14:textId="79D74CB5" w:rsidR="00E46E4C" w:rsidRPr="005E104D" w:rsidRDefault="005E104D">
      <w:pPr>
        <w:rPr>
          <w:rFonts w:ascii="Times New Roman" w:hAnsi="Times New Roman" w:cs="Times New Roman"/>
          <w:b/>
          <w:bCs/>
          <w:sz w:val="28"/>
          <w:szCs w:val="28"/>
        </w:rPr>
      </w:pPr>
      <w:r w:rsidRPr="005E104D">
        <w:rPr>
          <w:rFonts w:ascii="Times New Roman" w:hAnsi="Times New Roman" w:cs="Times New Roman"/>
          <w:b/>
          <w:bCs/>
          <w:sz w:val="28"/>
          <w:szCs w:val="28"/>
        </w:rPr>
        <w:t>5. Retry logic</w:t>
      </w:r>
    </w:p>
    <w:p w14:paraId="3D4F05B8" w14:textId="77777777" w:rsidR="005E104D" w:rsidRPr="005E104D" w:rsidRDefault="005E104D">
      <w:pPr>
        <w:rPr>
          <w:rFonts w:ascii="Times New Roman" w:hAnsi="Times New Roman" w:cs="Times New Roman"/>
          <w:sz w:val="24"/>
          <w:szCs w:val="24"/>
        </w:rPr>
      </w:pPr>
    </w:p>
    <w:p w14:paraId="6B293DD5" w14:textId="65E5ADF3" w:rsidR="005E104D" w:rsidRDefault="005E104D" w:rsidP="00532670">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5E104D">
        <w:rPr>
          <w:rFonts w:ascii="Times New Roman" w:hAnsi="Times New Roman" w:cs="Times New Roman"/>
          <w:sz w:val="24"/>
          <w:szCs w:val="24"/>
        </w:rPr>
        <w:t xml:space="preserve">Basic flow: </w:t>
      </w:r>
      <w:r w:rsidRPr="005E104D">
        <w:rPr>
          <w:rFonts w:ascii="Times New Roman" w:eastAsia="Times New Roman" w:hAnsi="Times New Roman" w:cs="Times New Roman"/>
          <w:kern w:val="0"/>
          <w:sz w:val="24"/>
          <w:szCs w:val="24"/>
          <w:lang w:eastAsia="en-GB"/>
          <w14:ligatures w14:val="none"/>
        </w:rPr>
        <w:t>Job fails → increase retry count → check if max reached → retry or move to DLQ.</w:t>
      </w:r>
    </w:p>
    <w:p w14:paraId="4D4EB2F4" w14:textId="77777777" w:rsidR="005E104D" w:rsidRDefault="005E104D" w:rsidP="005E104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15347903" w14:textId="1DA9A17E" w:rsidR="005E104D" w:rsidRDefault="005E104D" w:rsidP="005E104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Steps:</w:t>
      </w:r>
    </w:p>
    <w:p w14:paraId="7143D3BA" w14:textId="16C1E471" w:rsidR="005E104D" w:rsidRPr="005E104D" w:rsidRDefault="005E104D" w:rsidP="005E104D">
      <w:pPr>
        <w:pStyle w:val="NormalWeb"/>
        <w:numPr>
          <w:ilvl w:val="0"/>
          <w:numId w:val="5"/>
        </w:numPr>
      </w:pPr>
      <w:r w:rsidRPr="005E104D">
        <w:rPr>
          <w:rStyle w:val="Strong"/>
          <w:rFonts w:eastAsiaTheme="majorEastAsia"/>
          <w:b w:val="0"/>
          <w:bCs w:val="0"/>
        </w:rPr>
        <w:t>Job picked up</w:t>
      </w:r>
      <w:r w:rsidRPr="005E104D">
        <w:t xml:space="preserve"> from the queue by a worker.</w:t>
      </w:r>
    </w:p>
    <w:p w14:paraId="2459CFAC" w14:textId="74DB28E8" w:rsidR="005E104D" w:rsidRPr="005E104D" w:rsidRDefault="005E104D" w:rsidP="005E104D">
      <w:pPr>
        <w:pStyle w:val="NormalWeb"/>
        <w:numPr>
          <w:ilvl w:val="0"/>
          <w:numId w:val="5"/>
        </w:numPr>
      </w:pPr>
      <w:r w:rsidRPr="005E104D">
        <w:rPr>
          <w:rStyle w:val="Strong"/>
          <w:rFonts w:eastAsiaTheme="majorEastAsia"/>
          <w:b w:val="0"/>
          <w:bCs w:val="0"/>
        </w:rPr>
        <w:t>Worker processes</w:t>
      </w:r>
      <w:r w:rsidRPr="005E104D">
        <w:t xml:space="preserve"> the job.</w:t>
      </w:r>
      <w:r>
        <w:br/>
      </w:r>
      <w:r w:rsidRPr="005E104D">
        <w:t xml:space="preserve">If </w:t>
      </w:r>
      <w:r w:rsidRPr="005E104D">
        <w:rPr>
          <w:rStyle w:val="Strong"/>
          <w:rFonts w:eastAsiaTheme="majorEastAsia"/>
          <w:b w:val="0"/>
          <w:bCs w:val="0"/>
        </w:rPr>
        <w:t>success</w:t>
      </w:r>
      <w:r w:rsidRPr="005E104D">
        <w:t xml:space="preserve"> → mark job as completed.</w:t>
      </w:r>
      <w:r>
        <w:br/>
      </w:r>
      <w:r w:rsidRPr="005E104D">
        <w:t xml:space="preserve">If </w:t>
      </w:r>
      <w:r w:rsidRPr="005E104D">
        <w:rPr>
          <w:rStyle w:val="Strong"/>
          <w:rFonts w:eastAsiaTheme="majorEastAsia"/>
          <w:b w:val="0"/>
          <w:bCs w:val="0"/>
        </w:rPr>
        <w:t>failure</w:t>
      </w:r>
      <w:r w:rsidRPr="005E104D">
        <w:t xml:space="preserve"> → check if it is retryable.</w:t>
      </w:r>
    </w:p>
    <w:p w14:paraId="0D85BAA0" w14:textId="5E554E49" w:rsidR="005E104D" w:rsidRPr="005E104D" w:rsidRDefault="005E104D" w:rsidP="005E104D">
      <w:pPr>
        <w:pStyle w:val="NormalWeb"/>
        <w:numPr>
          <w:ilvl w:val="0"/>
          <w:numId w:val="5"/>
        </w:numPr>
        <w:rPr>
          <w:rStyle w:val="Strong"/>
          <w:b w:val="0"/>
          <w:bCs w:val="0"/>
        </w:rPr>
      </w:pPr>
      <w:r w:rsidRPr="005E104D">
        <w:rPr>
          <w:rStyle w:val="Strong"/>
          <w:rFonts w:eastAsiaTheme="majorEastAsia"/>
          <w:b w:val="0"/>
          <w:bCs w:val="0"/>
        </w:rPr>
        <w:t>Retry check</w:t>
      </w:r>
      <w:r>
        <w:rPr>
          <w:rStyle w:val="Strong"/>
          <w:rFonts w:eastAsiaTheme="majorEastAsia"/>
        </w:rPr>
        <w:t xml:space="preserve"> :- </w:t>
      </w:r>
    </w:p>
    <w:p w14:paraId="65C53777" w14:textId="347BD421" w:rsidR="005E104D" w:rsidRDefault="005E104D" w:rsidP="005E104D">
      <w:pPr>
        <w:pStyle w:val="NormalWeb"/>
        <w:ind w:left="720"/>
      </w:pPr>
      <w:r w:rsidRPr="005E104D">
        <w:t xml:space="preserve">If retryable and </w:t>
      </w:r>
      <w:r w:rsidRPr="005E104D">
        <w:rPr>
          <w:rStyle w:val="HTMLCode"/>
          <w:rFonts w:eastAsiaTheme="majorEastAsia"/>
        </w:rPr>
        <w:t>attempt_count &lt; max_retries</w:t>
      </w:r>
      <w:r w:rsidRPr="005E104D">
        <w:t xml:space="preserve"> → requeue job with a delay (based on retry policy).</w:t>
      </w:r>
      <w:r>
        <w:br/>
      </w:r>
      <w:r w:rsidRPr="005E104D">
        <w:t xml:space="preserve">If retryable but </w:t>
      </w:r>
      <w:r w:rsidRPr="005E104D">
        <w:rPr>
          <w:rStyle w:val="HTMLCode"/>
          <w:rFonts w:eastAsiaTheme="majorEastAsia"/>
        </w:rPr>
        <w:t>attempt_count &gt;= max_retries</w:t>
      </w:r>
      <w:r w:rsidRPr="005E104D">
        <w:t xml:space="preserve"> → move job to Dead-Letter Queue (DLQ).</w:t>
      </w:r>
      <w:r>
        <w:br/>
      </w:r>
      <w:r w:rsidRPr="005E104D">
        <w:t>If not retryable → move job directly to DLQ.</w:t>
      </w:r>
    </w:p>
    <w:p w14:paraId="6BC62712" w14:textId="77777777" w:rsidR="005E104D" w:rsidRDefault="005E104D" w:rsidP="005E104D">
      <w:pPr>
        <w:pStyle w:val="NormalWeb"/>
      </w:pPr>
    </w:p>
    <w:p w14:paraId="40BD3E94" w14:textId="5F3412E8" w:rsidR="005E104D" w:rsidRPr="005E104D" w:rsidRDefault="005E104D" w:rsidP="00532670">
      <w:pPr>
        <w:pStyle w:val="NormalWeb"/>
        <w:jc w:val="both"/>
      </w:pPr>
      <w:r>
        <w:t>In this way, each job keeps track of how many times it has been retried. If it fails, the system decides whether the error is retryable. Retryable jobs get requeued until they hit the retry limit. Once the limit is reached (or if the error is not retryable), the job is moved to the Dead-Letter Queue (DLQ) for later inspection.</w:t>
      </w:r>
    </w:p>
    <w:p w14:paraId="1128CC68" w14:textId="77777777" w:rsidR="005E104D" w:rsidRPr="005E104D" w:rsidRDefault="005E104D" w:rsidP="005E104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2C49E361" w14:textId="2836060C" w:rsidR="005E104D" w:rsidRDefault="005E104D"/>
    <w:sectPr w:rsidR="005E1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64360"/>
    <w:multiLevelType w:val="multilevel"/>
    <w:tmpl w:val="009CC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D030E"/>
    <w:multiLevelType w:val="multilevel"/>
    <w:tmpl w:val="C9EA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549CA"/>
    <w:multiLevelType w:val="hybridMultilevel"/>
    <w:tmpl w:val="00CAC7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9E1018"/>
    <w:multiLevelType w:val="hybridMultilevel"/>
    <w:tmpl w:val="CA4AFD8C"/>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FE681C"/>
    <w:multiLevelType w:val="multilevel"/>
    <w:tmpl w:val="A08E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47C93"/>
    <w:multiLevelType w:val="hybridMultilevel"/>
    <w:tmpl w:val="84260E96"/>
    <w:lvl w:ilvl="0" w:tplc="61FC7FDC">
      <w:start w:val="5"/>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3133791">
    <w:abstractNumId w:val="0"/>
  </w:num>
  <w:num w:numId="2" w16cid:durableId="720903757">
    <w:abstractNumId w:val="5"/>
  </w:num>
  <w:num w:numId="3" w16cid:durableId="1588274016">
    <w:abstractNumId w:val="1"/>
  </w:num>
  <w:num w:numId="4" w16cid:durableId="242644505">
    <w:abstractNumId w:val="4"/>
  </w:num>
  <w:num w:numId="5" w16cid:durableId="810177201">
    <w:abstractNumId w:val="2"/>
  </w:num>
  <w:num w:numId="6" w16cid:durableId="529606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04D"/>
    <w:rsid w:val="00532670"/>
    <w:rsid w:val="0053647E"/>
    <w:rsid w:val="005E0B0F"/>
    <w:rsid w:val="005E104D"/>
    <w:rsid w:val="006F7FC8"/>
    <w:rsid w:val="00BD0E02"/>
    <w:rsid w:val="00E46E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F4845"/>
  <w15:chartTrackingRefBased/>
  <w15:docId w15:val="{263E3092-E42B-41D2-9134-B5BC7D4C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0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10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10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10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10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10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0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0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0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0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10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10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10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10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10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0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0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04D"/>
    <w:rPr>
      <w:rFonts w:eastAsiaTheme="majorEastAsia" w:cstheme="majorBidi"/>
      <w:color w:val="272727" w:themeColor="text1" w:themeTint="D8"/>
    </w:rPr>
  </w:style>
  <w:style w:type="paragraph" w:styleId="Title">
    <w:name w:val="Title"/>
    <w:basedOn w:val="Normal"/>
    <w:next w:val="Normal"/>
    <w:link w:val="TitleChar"/>
    <w:uiPriority w:val="10"/>
    <w:qFormat/>
    <w:rsid w:val="005E10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0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0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0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04D"/>
    <w:pPr>
      <w:spacing w:before="160"/>
      <w:jc w:val="center"/>
    </w:pPr>
    <w:rPr>
      <w:i/>
      <w:iCs/>
      <w:color w:val="404040" w:themeColor="text1" w:themeTint="BF"/>
    </w:rPr>
  </w:style>
  <w:style w:type="character" w:customStyle="1" w:styleId="QuoteChar">
    <w:name w:val="Quote Char"/>
    <w:basedOn w:val="DefaultParagraphFont"/>
    <w:link w:val="Quote"/>
    <w:uiPriority w:val="29"/>
    <w:rsid w:val="005E104D"/>
    <w:rPr>
      <w:i/>
      <w:iCs/>
      <w:color w:val="404040" w:themeColor="text1" w:themeTint="BF"/>
    </w:rPr>
  </w:style>
  <w:style w:type="paragraph" w:styleId="ListParagraph">
    <w:name w:val="List Paragraph"/>
    <w:basedOn w:val="Normal"/>
    <w:uiPriority w:val="34"/>
    <w:qFormat/>
    <w:rsid w:val="005E104D"/>
    <w:pPr>
      <w:ind w:left="720"/>
      <w:contextualSpacing/>
    </w:pPr>
  </w:style>
  <w:style w:type="character" w:styleId="IntenseEmphasis">
    <w:name w:val="Intense Emphasis"/>
    <w:basedOn w:val="DefaultParagraphFont"/>
    <w:uiPriority w:val="21"/>
    <w:qFormat/>
    <w:rsid w:val="005E104D"/>
    <w:rPr>
      <w:i/>
      <w:iCs/>
      <w:color w:val="2F5496" w:themeColor="accent1" w:themeShade="BF"/>
    </w:rPr>
  </w:style>
  <w:style w:type="paragraph" w:styleId="IntenseQuote">
    <w:name w:val="Intense Quote"/>
    <w:basedOn w:val="Normal"/>
    <w:next w:val="Normal"/>
    <w:link w:val="IntenseQuoteChar"/>
    <w:uiPriority w:val="30"/>
    <w:qFormat/>
    <w:rsid w:val="005E10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104D"/>
    <w:rPr>
      <w:i/>
      <w:iCs/>
      <w:color w:val="2F5496" w:themeColor="accent1" w:themeShade="BF"/>
    </w:rPr>
  </w:style>
  <w:style w:type="character" w:styleId="IntenseReference">
    <w:name w:val="Intense Reference"/>
    <w:basedOn w:val="DefaultParagraphFont"/>
    <w:uiPriority w:val="32"/>
    <w:qFormat/>
    <w:rsid w:val="005E104D"/>
    <w:rPr>
      <w:b/>
      <w:bCs/>
      <w:smallCaps/>
      <w:color w:val="2F5496" w:themeColor="accent1" w:themeShade="BF"/>
      <w:spacing w:val="5"/>
    </w:rPr>
  </w:style>
  <w:style w:type="paragraph" w:styleId="NormalWeb">
    <w:name w:val="Normal (Web)"/>
    <w:basedOn w:val="Normal"/>
    <w:uiPriority w:val="99"/>
    <w:semiHidden/>
    <w:unhideWhenUsed/>
    <w:rsid w:val="005E104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5E104D"/>
    <w:rPr>
      <w:b/>
      <w:bCs/>
    </w:rPr>
  </w:style>
  <w:style w:type="character" w:styleId="HTMLCode">
    <w:name w:val="HTML Code"/>
    <w:basedOn w:val="DefaultParagraphFont"/>
    <w:uiPriority w:val="99"/>
    <w:semiHidden/>
    <w:unhideWhenUsed/>
    <w:rsid w:val="005E10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Lasata Manandhar</dc:creator>
  <cp:keywords/>
  <dc:description/>
  <cp:lastModifiedBy>Lasata Manandhar</cp:lastModifiedBy>
  <cp:revision>2</cp:revision>
  <dcterms:created xsi:type="dcterms:W3CDTF">2025-08-18T02:39:00Z</dcterms:created>
  <dcterms:modified xsi:type="dcterms:W3CDTF">2025-08-18T05:41:00Z</dcterms:modified>
</cp:coreProperties>
</file>