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E1F7C" w:rsidRDefault="00516A34">
      <w:pPr>
        <w:jc w:val="center"/>
      </w:pPr>
      <w:r>
        <w:rPr>
          <w:b/>
          <w:sz w:val="28"/>
          <w:szCs w:val="28"/>
        </w:rPr>
        <w:t>CDA Computer Logic Design</w:t>
      </w:r>
    </w:p>
    <w:p w:rsidR="007E1F7C" w:rsidRDefault="00516A34">
      <w:pPr>
        <w:jc w:val="center"/>
      </w:pPr>
      <w:r>
        <w:rPr>
          <w:b/>
          <w:sz w:val="28"/>
          <w:szCs w:val="28"/>
        </w:rPr>
        <w:t>Homework 2</w:t>
      </w:r>
    </w:p>
    <w:p w:rsidR="007E1F7C" w:rsidRDefault="007E1F7C"/>
    <w:p w:rsidR="007E1F7C" w:rsidRDefault="00516A34">
      <w:pPr>
        <w:ind w:left="720"/>
      </w:pPr>
      <w:r>
        <w:rPr>
          <w:rFonts w:ascii="Times New Roman" w:eastAsia="Times New Roman" w:hAnsi="Times New Roman" w:cs="Times New Roman"/>
          <w:sz w:val="24"/>
          <w:szCs w:val="24"/>
        </w:rPr>
        <w:t>Points: 100</w:t>
      </w:r>
    </w:p>
    <w:p w:rsidR="007E1F7C" w:rsidRDefault="00516A34">
      <w:pPr>
        <w:ind w:left="720"/>
      </w:pPr>
      <w:r>
        <w:rPr>
          <w:rFonts w:ascii="Times New Roman" w:eastAsia="Times New Roman" w:hAnsi="Times New Roman" w:cs="Times New Roman"/>
          <w:sz w:val="24"/>
          <w:szCs w:val="24"/>
        </w:rPr>
        <w:t>Questions 1 to 6: 15 points each</w:t>
      </w:r>
    </w:p>
    <w:p w:rsidR="007E1F7C" w:rsidRDefault="00516A34">
      <w:pPr>
        <w:ind w:left="720"/>
      </w:pPr>
      <w:r>
        <w:rPr>
          <w:rFonts w:ascii="Times New Roman" w:eastAsia="Times New Roman" w:hAnsi="Times New Roman" w:cs="Times New Roman"/>
          <w:sz w:val="24"/>
          <w:szCs w:val="24"/>
        </w:rPr>
        <w:t>Question 7: 10 points</w:t>
      </w:r>
    </w:p>
    <w:p w:rsidR="007E1F7C" w:rsidRDefault="007E1F7C">
      <w:pPr>
        <w:ind w:left="720"/>
      </w:pPr>
    </w:p>
    <w:p w:rsidR="007E1F7C" w:rsidRDefault="00516A34">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Draw the schematic for the following functions using NOR gates only:</w:t>
      </w:r>
    </w:p>
    <w:p w:rsidR="007E1F7C" w:rsidRDefault="00516A34">
      <w:pPr>
        <w:numPr>
          <w:ilvl w:val="1"/>
          <w:numId w:val="4"/>
        </w:numPr>
        <w:ind w:hanging="360"/>
        <w:contextualSpacing/>
        <w:rPr>
          <w:rFonts w:ascii="Times New Roman" w:eastAsia="Times New Roman" w:hAnsi="Times New Roman" w:cs="Times New Roman"/>
          <w:sz w:val="24"/>
          <w:szCs w:val="24"/>
        </w:rPr>
      </w:pPr>
      <w:r>
        <w:rPr>
          <w:noProof/>
        </w:rPr>
        <w:drawing>
          <wp:inline distT="0" distB="0" distL="114300" distR="114300">
            <wp:extent cx="809625" cy="276225"/>
            <wp:effectExtent l="0" t="0" r="0" b="0"/>
            <wp:docPr id="9"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5"/>
                    <a:srcRect/>
                    <a:stretch>
                      <a:fillRect/>
                    </a:stretch>
                  </pic:blipFill>
                  <pic:spPr>
                    <a:xfrm>
                      <a:off x="0" y="0"/>
                      <a:ext cx="809625" cy="276225"/>
                    </a:xfrm>
                    <a:prstGeom prst="rect">
                      <a:avLst/>
                    </a:prstGeom>
                    <a:ln/>
                  </pic:spPr>
                </pic:pic>
              </a:graphicData>
            </a:graphic>
          </wp:inline>
        </w:drawing>
      </w:r>
    </w:p>
    <w:p w:rsidR="007E1F7C" w:rsidRDefault="00516A34">
      <w:pPr>
        <w:ind w:left="1440"/>
      </w:pPr>
      <w:r>
        <w:rPr>
          <w:noProof/>
        </w:rPr>
        <w:drawing>
          <wp:inline distT="0" distB="0" distL="114300" distR="114300">
            <wp:extent cx="3762375" cy="981075"/>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6"/>
                    <a:srcRect/>
                    <a:stretch>
                      <a:fillRect/>
                    </a:stretch>
                  </pic:blipFill>
                  <pic:spPr>
                    <a:xfrm>
                      <a:off x="0" y="0"/>
                      <a:ext cx="3762375" cy="981075"/>
                    </a:xfrm>
                    <a:prstGeom prst="rect">
                      <a:avLst/>
                    </a:prstGeom>
                    <a:ln/>
                  </pic:spPr>
                </pic:pic>
              </a:graphicData>
            </a:graphic>
          </wp:inline>
        </w:drawing>
      </w:r>
    </w:p>
    <w:p w:rsidR="007E1F7C" w:rsidRDefault="00516A34">
      <w:pPr>
        <w:ind w:left="720"/>
        <w:jc w:val="center"/>
      </w:pPr>
      <w:r>
        <w:rPr>
          <w:noProof/>
        </w:rPr>
        <w:drawing>
          <wp:inline distT="0" distB="0" distL="0" distR="0">
            <wp:extent cx="3419475" cy="1181100"/>
            <wp:effectExtent l="0" t="0" r="0" b="0"/>
            <wp:docPr id="10" name="image26.jpg"/>
            <wp:cNvGraphicFramePr/>
            <a:graphic xmlns:a="http://schemas.openxmlformats.org/drawingml/2006/main">
              <a:graphicData uri="http://schemas.openxmlformats.org/drawingml/2006/picture">
                <pic:pic xmlns:pic="http://schemas.openxmlformats.org/drawingml/2006/picture">
                  <pic:nvPicPr>
                    <pic:cNvPr id="0" name="image26.jpg"/>
                    <pic:cNvPicPr preferRelativeResize="0"/>
                  </pic:nvPicPr>
                  <pic:blipFill>
                    <a:blip r:embed="rId7"/>
                    <a:srcRect/>
                    <a:stretch>
                      <a:fillRect/>
                    </a:stretch>
                  </pic:blipFill>
                  <pic:spPr>
                    <a:xfrm>
                      <a:off x="0" y="0"/>
                      <a:ext cx="3419475" cy="1181100"/>
                    </a:xfrm>
                    <a:prstGeom prst="rect">
                      <a:avLst/>
                    </a:prstGeom>
                    <a:ln/>
                  </pic:spPr>
                </pic:pic>
              </a:graphicData>
            </a:graphic>
          </wp:inline>
        </w:drawing>
      </w:r>
    </w:p>
    <w:p w:rsidR="007E1F7C" w:rsidRDefault="007E1F7C">
      <w:pPr>
        <w:ind w:left="1440"/>
      </w:pPr>
    </w:p>
    <w:p w:rsidR="007E1F7C" w:rsidRDefault="00516A34">
      <w:pPr>
        <w:numPr>
          <w:ilvl w:val="1"/>
          <w:numId w:val="4"/>
        </w:numPr>
        <w:ind w:hanging="360"/>
        <w:contextualSpacing/>
        <w:rPr>
          <w:rFonts w:ascii="Times New Roman" w:eastAsia="Times New Roman" w:hAnsi="Times New Roman" w:cs="Times New Roman"/>
          <w:sz w:val="24"/>
          <w:szCs w:val="24"/>
        </w:rPr>
      </w:pPr>
      <w:r>
        <w:rPr>
          <w:noProof/>
        </w:rPr>
        <w:drawing>
          <wp:inline distT="0" distB="0" distL="114300" distR="114300">
            <wp:extent cx="600075" cy="200025"/>
            <wp:effectExtent l="0" t="0" r="0" b="0"/>
            <wp:docPr id="13"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8"/>
                    <a:srcRect/>
                    <a:stretch>
                      <a:fillRect/>
                    </a:stretch>
                  </pic:blipFill>
                  <pic:spPr>
                    <a:xfrm>
                      <a:off x="0" y="0"/>
                      <a:ext cx="600075" cy="200025"/>
                    </a:xfrm>
                    <a:prstGeom prst="rect">
                      <a:avLst/>
                    </a:prstGeom>
                    <a:ln/>
                  </pic:spPr>
                </pic:pic>
              </a:graphicData>
            </a:graphic>
          </wp:inline>
        </w:drawing>
      </w:r>
    </w:p>
    <w:p w:rsidR="007E1F7C" w:rsidRDefault="00516A34">
      <w:pPr>
        <w:ind w:left="1440"/>
      </w:pPr>
      <w:r>
        <w:rPr>
          <w:noProof/>
        </w:rPr>
        <w:drawing>
          <wp:inline distT="0" distB="0" distL="114300" distR="114300">
            <wp:extent cx="2609850" cy="876300"/>
            <wp:effectExtent l="0" t="0" r="0" b="0"/>
            <wp:docPr id="12"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9"/>
                    <a:srcRect/>
                    <a:stretch>
                      <a:fillRect/>
                    </a:stretch>
                  </pic:blipFill>
                  <pic:spPr>
                    <a:xfrm>
                      <a:off x="0" y="0"/>
                      <a:ext cx="2609850" cy="876300"/>
                    </a:xfrm>
                    <a:prstGeom prst="rect">
                      <a:avLst/>
                    </a:prstGeom>
                    <a:ln/>
                  </pic:spPr>
                </pic:pic>
              </a:graphicData>
            </a:graphic>
          </wp:inline>
        </w:drawing>
      </w:r>
    </w:p>
    <w:p w:rsidR="007E1F7C" w:rsidRDefault="00516A34">
      <w:pPr>
        <w:ind w:left="1440"/>
        <w:jc w:val="center"/>
      </w:pPr>
      <w:r>
        <w:rPr>
          <w:noProof/>
        </w:rPr>
        <w:drawing>
          <wp:inline distT="0" distB="0" distL="0" distR="0">
            <wp:extent cx="2524125" cy="1228725"/>
            <wp:effectExtent l="0" t="0" r="0" b="0"/>
            <wp:docPr id="15" name="image33.jpg"/>
            <wp:cNvGraphicFramePr/>
            <a:graphic xmlns:a="http://schemas.openxmlformats.org/drawingml/2006/main">
              <a:graphicData uri="http://schemas.openxmlformats.org/drawingml/2006/picture">
                <pic:pic xmlns:pic="http://schemas.openxmlformats.org/drawingml/2006/picture">
                  <pic:nvPicPr>
                    <pic:cNvPr id="0" name="image33.jpg"/>
                    <pic:cNvPicPr preferRelativeResize="0"/>
                  </pic:nvPicPr>
                  <pic:blipFill>
                    <a:blip r:embed="rId10"/>
                    <a:srcRect/>
                    <a:stretch>
                      <a:fillRect/>
                    </a:stretch>
                  </pic:blipFill>
                  <pic:spPr>
                    <a:xfrm>
                      <a:off x="0" y="0"/>
                      <a:ext cx="2524125" cy="1228725"/>
                    </a:xfrm>
                    <a:prstGeom prst="rect">
                      <a:avLst/>
                    </a:prstGeom>
                    <a:ln/>
                  </pic:spPr>
                </pic:pic>
              </a:graphicData>
            </a:graphic>
          </wp:inline>
        </w:drawing>
      </w:r>
    </w:p>
    <w:p w:rsidR="007E1F7C" w:rsidRDefault="00516A34">
      <w:r>
        <w:br w:type="page"/>
      </w:r>
    </w:p>
    <w:p w:rsidR="007E1F7C" w:rsidRDefault="007E1F7C">
      <w:pPr>
        <w:spacing w:after="200" w:line="276" w:lineRule="auto"/>
      </w:pPr>
    </w:p>
    <w:p w:rsidR="007E1F7C" w:rsidRDefault="00516A34">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Draw the schematic for the following function using NAND gate only:</w:t>
      </w:r>
    </w:p>
    <w:p w:rsidR="007E1F7C" w:rsidRDefault="00516A34">
      <w:pPr>
        <w:numPr>
          <w:ilvl w:val="1"/>
          <w:numId w:val="4"/>
        </w:numPr>
        <w:ind w:hanging="360"/>
        <w:contextualSpacing/>
        <w:rPr>
          <w:rFonts w:ascii="Times New Roman" w:eastAsia="Times New Roman" w:hAnsi="Times New Roman" w:cs="Times New Roman"/>
          <w:sz w:val="24"/>
          <w:szCs w:val="24"/>
        </w:rPr>
      </w:pPr>
      <w:r>
        <w:rPr>
          <w:noProof/>
        </w:rPr>
        <w:drawing>
          <wp:inline distT="0" distB="0" distL="114300" distR="114300">
            <wp:extent cx="809625" cy="276225"/>
            <wp:effectExtent l="0" t="0" r="0" b="0"/>
            <wp:docPr id="14"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5"/>
                    <a:srcRect/>
                    <a:stretch>
                      <a:fillRect/>
                    </a:stretch>
                  </pic:blipFill>
                  <pic:spPr>
                    <a:xfrm>
                      <a:off x="0" y="0"/>
                      <a:ext cx="809625" cy="276225"/>
                    </a:xfrm>
                    <a:prstGeom prst="rect">
                      <a:avLst/>
                    </a:prstGeom>
                    <a:ln/>
                  </pic:spPr>
                </pic:pic>
              </a:graphicData>
            </a:graphic>
          </wp:inline>
        </w:drawing>
      </w:r>
    </w:p>
    <w:p w:rsidR="007E1F7C" w:rsidRDefault="00516A34">
      <w:pPr>
        <w:ind w:left="1440"/>
      </w:pPr>
      <w:r>
        <w:rPr>
          <w:noProof/>
        </w:rPr>
        <w:drawing>
          <wp:inline distT="0" distB="0" distL="114300" distR="114300">
            <wp:extent cx="4410075" cy="676275"/>
            <wp:effectExtent l="0" t="0" r="0" b="0"/>
            <wp:docPr id="1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1"/>
                    <a:srcRect/>
                    <a:stretch>
                      <a:fillRect/>
                    </a:stretch>
                  </pic:blipFill>
                  <pic:spPr>
                    <a:xfrm>
                      <a:off x="0" y="0"/>
                      <a:ext cx="4410075" cy="676275"/>
                    </a:xfrm>
                    <a:prstGeom prst="rect">
                      <a:avLst/>
                    </a:prstGeom>
                    <a:ln/>
                  </pic:spPr>
                </pic:pic>
              </a:graphicData>
            </a:graphic>
          </wp:inline>
        </w:drawing>
      </w:r>
    </w:p>
    <w:p w:rsidR="007E1F7C" w:rsidRDefault="00516A34">
      <w:pPr>
        <w:ind w:left="1440"/>
        <w:jc w:val="center"/>
      </w:pPr>
      <w:r>
        <w:rPr>
          <w:noProof/>
        </w:rPr>
        <w:drawing>
          <wp:inline distT="0" distB="0" distL="0" distR="0">
            <wp:extent cx="3924300" cy="1352550"/>
            <wp:effectExtent l="0" t="0" r="0" b="0"/>
            <wp:docPr id="16" name="image34.jpg"/>
            <wp:cNvGraphicFramePr/>
            <a:graphic xmlns:a="http://schemas.openxmlformats.org/drawingml/2006/main">
              <a:graphicData uri="http://schemas.openxmlformats.org/drawingml/2006/picture">
                <pic:pic xmlns:pic="http://schemas.openxmlformats.org/drawingml/2006/picture">
                  <pic:nvPicPr>
                    <pic:cNvPr id="0" name="image34.jpg"/>
                    <pic:cNvPicPr preferRelativeResize="0"/>
                  </pic:nvPicPr>
                  <pic:blipFill>
                    <a:blip r:embed="rId12"/>
                    <a:srcRect/>
                    <a:stretch>
                      <a:fillRect/>
                    </a:stretch>
                  </pic:blipFill>
                  <pic:spPr>
                    <a:xfrm>
                      <a:off x="0" y="0"/>
                      <a:ext cx="3924300" cy="1352550"/>
                    </a:xfrm>
                    <a:prstGeom prst="rect">
                      <a:avLst/>
                    </a:prstGeom>
                    <a:ln/>
                  </pic:spPr>
                </pic:pic>
              </a:graphicData>
            </a:graphic>
          </wp:inline>
        </w:drawing>
      </w:r>
    </w:p>
    <w:p w:rsidR="007E1F7C" w:rsidRDefault="007E1F7C">
      <w:pPr>
        <w:ind w:left="1440"/>
      </w:pPr>
    </w:p>
    <w:p w:rsidR="007E1F7C" w:rsidRDefault="00516A34">
      <w:pPr>
        <w:numPr>
          <w:ilvl w:val="1"/>
          <w:numId w:val="4"/>
        </w:numPr>
        <w:ind w:hanging="360"/>
        <w:contextualSpacing/>
        <w:rPr>
          <w:rFonts w:ascii="Times New Roman" w:eastAsia="Times New Roman" w:hAnsi="Times New Roman" w:cs="Times New Roman"/>
          <w:sz w:val="24"/>
          <w:szCs w:val="24"/>
        </w:rPr>
      </w:pPr>
      <w:r>
        <w:rPr>
          <w:noProof/>
        </w:rPr>
        <w:drawing>
          <wp:inline distT="0" distB="0" distL="114300" distR="114300">
            <wp:extent cx="647700" cy="276225"/>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3"/>
                    <a:srcRect/>
                    <a:stretch>
                      <a:fillRect/>
                    </a:stretch>
                  </pic:blipFill>
                  <pic:spPr>
                    <a:xfrm>
                      <a:off x="0" y="0"/>
                      <a:ext cx="647700" cy="276225"/>
                    </a:xfrm>
                    <a:prstGeom prst="rect">
                      <a:avLst/>
                    </a:prstGeom>
                    <a:ln/>
                  </pic:spPr>
                </pic:pic>
              </a:graphicData>
            </a:graphic>
          </wp:inline>
        </w:drawing>
      </w:r>
    </w:p>
    <w:p w:rsidR="007E1F7C" w:rsidRDefault="00BA03E3">
      <w:pPr>
        <w:ind w:left="1440"/>
      </w:pPr>
      <w:r w:rsidRPr="001F4CDA">
        <w:rPr>
          <w:rFonts w:ascii="Times New Roman" w:hAnsi="Times New Roman" w:cs="Times New Roman"/>
          <w:position w:val="-42"/>
          <w:sz w:val="24"/>
          <w:szCs w:val="24"/>
        </w:rPr>
        <w:object w:dxaOrig="3420"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0.95pt;height:48.15pt" o:ole="">
            <v:imagedata r:id="rId14" o:title=""/>
          </v:shape>
          <o:OLEObject Type="Embed" ProgID="Equation.3" ShapeID="_x0000_i1025" DrawAspect="Content" ObjectID="_1536509022" r:id="rId15"/>
        </w:object>
      </w:r>
    </w:p>
    <w:p w:rsidR="007E1F7C" w:rsidRDefault="00516A34">
      <w:pPr>
        <w:ind w:left="1440"/>
        <w:jc w:val="center"/>
      </w:pPr>
      <w:r>
        <w:rPr>
          <w:noProof/>
        </w:rPr>
        <w:drawing>
          <wp:inline distT="0" distB="0" distL="0" distR="0">
            <wp:extent cx="3496913" cy="1605725"/>
            <wp:effectExtent l="0" t="0" r="0" b="0"/>
            <wp:docPr id="19" name="image39.jpg"/>
            <wp:cNvGraphicFramePr/>
            <a:graphic xmlns:a="http://schemas.openxmlformats.org/drawingml/2006/main">
              <a:graphicData uri="http://schemas.openxmlformats.org/drawingml/2006/picture">
                <pic:pic xmlns:pic="http://schemas.openxmlformats.org/drawingml/2006/picture">
                  <pic:nvPicPr>
                    <pic:cNvPr id="0" name="image39.jpg"/>
                    <pic:cNvPicPr preferRelativeResize="0"/>
                  </pic:nvPicPr>
                  <pic:blipFill>
                    <a:blip r:embed="rId16"/>
                    <a:srcRect/>
                    <a:stretch>
                      <a:fillRect/>
                    </a:stretch>
                  </pic:blipFill>
                  <pic:spPr>
                    <a:xfrm>
                      <a:off x="0" y="0"/>
                      <a:ext cx="3496913" cy="1605725"/>
                    </a:xfrm>
                    <a:prstGeom prst="rect">
                      <a:avLst/>
                    </a:prstGeom>
                    <a:ln/>
                  </pic:spPr>
                </pic:pic>
              </a:graphicData>
            </a:graphic>
          </wp:inline>
        </w:drawing>
      </w:r>
    </w:p>
    <w:p w:rsidR="007E1F7C" w:rsidRDefault="00516A34">
      <w:r>
        <w:br w:type="page"/>
      </w:r>
    </w:p>
    <w:p w:rsidR="007E1F7C" w:rsidRDefault="007E1F7C">
      <w:pPr>
        <w:spacing w:after="200" w:line="276" w:lineRule="auto"/>
      </w:pPr>
    </w:p>
    <w:p w:rsidR="007E1F7C" w:rsidRDefault="00516A34">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the minimized realization of the following functions in the sum-of-products form:</w:t>
      </w:r>
    </w:p>
    <w:p w:rsidR="007E1F7C" w:rsidRDefault="00516A34">
      <w:pPr>
        <w:numPr>
          <w:ilvl w:val="1"/>
          <w:numId w:val="1"/>
        </w:numPr>
        <w:ind w:hanging="360"/>
        <w:contextualSpacing/>
        <w:rPr>
          <w:rFonts w:ascii="Times New Roman" w:eastAsia="Times New Roman" w:hAnsi="Times New Roman" w:cs="Times New Roman"/>
          <w:sz w:val="24"/>
          <w:szCs w:val="24"/>
        </w:rPr>
      </w:pPr>
      <w:r>
        <w:rPr>
          <w:noProof/>
        </w:rPr>
        <w:drawing>
          <wp:inline distT="0" distB="0" distL="114300" distR="114300">
            <wp:extent cx="3343275" cy="238125"/>
            <wp:effectExtent l="0" t="0" r="0" b="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7"/>
                    <a:srcRect/>
                    <a:stretch>
                      <a:fillRect/>
                    </a:stretch>
                  </pic:blipFill>
                  <pic:spPr>
                    <a:xfrm>
                      <a:off x="0" y="0"/>
                      <a:ext cx="3343275" cy="238125"/>
                    </a:xfrm>
                    <a:prstGeom prst="rect">
                      <a:avLst/>
                    </a:prstGeom>
                    <a:ln/>
                  </pic:spPr>
                </pic:pic>
              </a:graphicData>
            </a:graphic>
          </wp:inline>
        </w:drawing>
      </w:r>
    </w:p>
    <w:tbl>
      <w:tblPr>
        <w:tblStyle w:val="a"/>
        <w:tblW w:w="9360" w:type="dxa"/>
        <w:tblInd w:w="-55" w:type="dxa"/>
        <w:tblLayout w:type="fixed"/>
        <w:tblLook w:val="0000" w:firstRow="0" w:lastRow="0" w:firstColumn="0" w:lastColumn="0" w:noHBand="0" w:noVBand="0"/>
      </w:tblPr>
      <w:tblGrid>
        <w:gridCol w:w="1872"/>
        <w:gridCol w:w="1872"/>
        <w:gridCol w:w="1872"/>
        <w:gridCol w:w="1872"/>
        <w:gridCol w:w="1872"/>
      </w:tblGrid>
      <w:tr w:rsidR="007E1F7C">
        <w:tc>
          <w:tcPr>
            <w:tcW w:w="1872" w:type="dxa"/>
            <w:tcBorders>
              <w:top w:val="single" w:sz="4" w:space="0" w:color="000000"/>
              <w:left w:val="single" w:sz="4" w:space="0" w:color="000000"/>
              <w:bottom w:val="single" w:sz="4" w:space="0" w:color="000000"/>
            </w:tcBorders>
            <w:tcMar>
              <w:top w:w="55" w:type="dxa"/>
              <w:left w:w="55" w:type="dxa"/>
              <w:bottom w:w="55" w:type="dxa"/>
              <w:right w:w="55" w:type="dxa"/>
            </w:tcMar>
          </w:tcPr>
          <w:p w:rsidR="007E1F7C" w:rsidRDefault="007E1F7C">
            <w:pPr>
              <w:spacing w:line="251" w:lineRule="auto"/>
            </w:pPr>
          </w:p>
        </w:tc>
        <w:tc>
          <w:tcPr>
            <w:tcW w:w="1872" w:type="dxa"/>
            <w:tcBorders>
              <w:top w:val="single" w:sz="4" w:space="0" w:color="000000"/>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proofErr w:type="spellStart"/>
            <w:r>
              <w:rPr>
                <w:sz w:val="24"/>
                <w:szCs w:val="24"/>
              </w:rPr>
              <w:t>A'b</w:t>
            </w:r>
            <w:proofErr w:type="spellEnd"/>
            <w:r>
              <w:rPr>
                <w:sz w:val="24"/>
                <w:szCs w:val="24"/>
              </w:rPr>
              <w:t>'</w:t>
            </w:r>
          </w:p>
        </w:tc>
        <w:tc>
          <w:tcPr>
            <w:tcW w:w="1872" w:type="dxa"/>
            <w:tcBorders>
              <w:top w:val="single" w:sz="4" w:space="0" w:color="000000"/>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proofErr w:type="spellStart"/>
            <w:r>
              <w:rPr>
                <w:sz w:val="24"/>
                <w:szCs w:val="24"/>
              </w:rPr>
              <w:t>A'b</w:t>
            </w:r>
            <w:proofErr w:type="spellEnd"/>
          </w:p>
        </w:tc>
        <w:tc>
          <w:tcPr>
            <w:tcW w:w="1872" w:type="dxa"/>
            <w:tcBorders>
              <w:top w:val="single" w:sz="4" w:space="0" w:color="000000"/>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r>
              <w:rPr>
                <w:sz w:val="24"/>
                <w:szCs w:val="24"/>
              </w:rPr>
              <w:t>Ab</w:t>
            </w:r>
          </w:p>
        </w:tc>
        <w:tc>
          <w:tcPr>
            <w:tcW w:w="187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7E1F7C" w:rsidRDefault="00516A34">
            <w:pPr>
              <w:spacing w:line="251" w:lineRule="auto"/>
            </w:pPr>
            <w:r>
              <w:rPr>
                <w:sz w:val="24"/>
                <w:szCs w:val="24"/>
              </w:rPr>
              <w:t>ab'</w:t>
            </w:r>
          </w:p>
        </w:tc>
      </w:tr>
      <w:tr w:rsidR="007E1F7C">
        <w:tc>
          <w:tcPr>
            <w:tcW w:w="1872" w:type="dxa"/>
            <w:tcBorders>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proofErr w:type="spellStart"/>
            <w:r>
              <w:rPr>
                <w:sz w:val="24"/>
                <w:szCs w:val="24"/>
              </w:rPr>
              <w:t>c'd</w:t>
            </w:r>
            <w:proofErr w:type="spellEnd"/>
            <w:r>
              <w:rPr>
                <w:sz w:val="24"/>
                <w:szCs w:val="24"/>
              </w:rPr>
              <w:t>'</w:t>
            </w:r>
          </w:p>
        </w:tc>
        <w:tc>
          <w:tcPr>
            <w:tcW w:w="1872" w:type="dxa"/>
            <w:tcBorders>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r>
              <w:rPr>
                <w:sz w:val="24"/>
                <w:szCs w:val="24"/>
              </w:rPr>
              <w:t>0</w:t>
            </w:r>
          </w:p>
        </w:tc>
        <w:tc>
          <w:tcPr>
            <w:tcW w:w="1872" w:type="dxa"/>
            <w:tcBorders>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r>
              <w:rPr>
                <w:sz w:val="24"/>
                <w:szCs w:val="24"/>
              </w:rPr>
              <w:t>0</w:t>
            </w:r>
          </w:p>
        </w:tc>
        <w:tc>
          <w:tcPr>
            <w:tcW w:w="1872" w:type="dxa"/>
            <w:tcBorders>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r>
              <w:rPr>
                <w:sz w:val="24"/>
                <w:szCs w:val="24"/>
              </w:rPr>
              <w:t>0</w:t>
            </w:r>
          </w:p>
        </w:tc>
        <w:tc>
          <w:tcPr>
            <w:tcW w:w="1872" w:type="dxa"/>
            <w:tcBorders>
              <w:left w:val="single" w:sz="4" w:space="0" w:color="000000"/>
              <w:bottom w:val="single" w:sz="4" w:space="0" w:color="000000"/>
              <w:right w:val="single" w:sz="4" w:space="0" w:color="000000"/>
            </w:tcBorders>
            <w:tcMar>
              <w:top w:w="55" w:type="dxa"/>
              <w:left w:w="55" w:type="dxa"/>
              <w:bottom w:w="55" w:type="dxa"/>
              <w:right w:w="55" w:type="dxa"/>
            </w:tcMar>
          </w:tcPr>
          <w:p w:rsidR="007E1F7C" w:rsidRDefault="00516A34">
            <w:pPr>
              <w:spacing w:line="251" w:lineRule="auto"/>
            </w:pPr>
            <w:r>
              <w:rPr>
                <w:sz w:val="24"/>
                <w:szCs w:val="24"/>
              </w:rPr>
              <w:t>0</w:t>
            </w:r>
          </w:p>
        </w:tc>
      </w:tr>
      <w:tr w:rsidR="007E1F7C">
        <w:tc>
          <w:tcPr>
            <w:tcW w:w="1872" w:type="dxa"/>
            <w:tcBorders>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proofErr w:type="spellStart"/>
            <w:r>
              <w:rPr>
                <w:sz w:val="24"/>
                <w:szCs w:val="24"/>
              </w:rPr>
              <w:t>c'd</w:t>
            </w:r>
            <w:proofErr w:type="spellEnd"/>
          </w:p>
        </w:tc>
        <w:tc>
          <w:tcPr>
            <w:tcW w:w="1872" w:type="dxa"/>
            <w:tcBorders>
              <w:left w:val="single" w:sz="4" w:space="0" w:color="000000"/>
              <w:bottom w:val="single" w:sz="4" w:space="0" w:color="000000"/>
            </w:tcBorders>
            <w:tcMar>
              <w:top w:w="55" w:type="dxa"/>
              <w:left w:w="55" w:type="dxa"/>
              <w:bottom w:w="55" w:type="dxa"/>
              <w:right w:w="55" w:type="dxa"/>
            </w:tcMar>
          </w:tcPr>
          <w:p w:rsidR="007E1F7C" w:rsidRDefault="000931EB">
            <w:pPr>
              <w:spacing w:line="251" w:lineRule="auto"/>
            </w:pPr>
            <w:r>
              <w:rPr>
                <w:noProof/>
                <w:sz w:val="24"/>
                <w:szCs w:val="24"/>
              </w:rPr>
              <mc:AlternateContent>
                <mc:Choice Requires="wps">
                  <w:drawing>
                    <wp:anchor distT="0" distB="0" distL="114300" distR="114300" simplePos="0" relativeHeight="251653632" behindDoc="0" locked="0" layoutInCell="1" allowOverlap="1" wp14:anchorId="666B0552" wp14:editId="32B80EA1">
                      <wp:simplePos x="0" y="0"/>
                      <wp:positionH relativeFrom="column">
                        <wp:posOffset>-96520</wp:posOffset>
                      </wp:positionH>
                      <wp:positionV relativeFrom="paragraph">
                        <wp:posOffset>-36830</wp:posOffset>
                      </wp:positionV>
                      <wp:extent cx="1476375" cy="238125"/>
                      <wp:effectExtent l="0" t="0" r="28575" b="28575"/>
                      <wp:wrapNone/>
                      <wp:docPr id="29" name="Oval 29"/>
                      <wp:cNvGraphicFramePr/>
                      <a:graphic xmlns:a="http://schemas.openxmlformats.org/drawingml/2006/main">
                        <a:graphicData uri="http://schemas.microsoft.com/office/word/2010/wordprocessingShape">
                          <wps:wsp>
                            <wps:cNvSpPr/>
                            <wps:spPr>
                              <a:xfrm>
                                <a:off x="0" y="0"/>
                                <a:ext cx="14763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w14:anchorId="02BDEB8A" id="Oval 29" o:spid="_x0000_s1026" style="position:absolute;margin-left:-7.6pt;margin-top:-2.9pt;width:116.25pt;height:18.7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" filled="f" strokecolor="#1f4d78 [1604]" strokeweight="1pt">
                      <v:stroke joinstyle="miter"/>
                    </v:oval>
                  </w:pict>
                </mc:Fallback>
              </mc:AlternateContent>
            </w:r>
            <w:r w:rsidR="00516A34">
              <w:rPr>
                <w:sz w:val="24"/>
                <w:szCs w:val="24"/>
              </w:rPr>
              <w:t>1</w:t>
            </w:r>
          </w:p>
        </w:tc>
        <w:tc>
          <w:tcPr>
            <w:tcW w:w="1872" w:type="dxa"/>
            <w:tcBorders>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r>
              <w:rPr>
                <w:sz w:val="24"/>
                <w:szCs w:val="24"/>
              </w:rPr>
              <w:t>X</w:t>
            </w:r>
          </w:p>
        </w:tc>
        <w:tc>
          <w:tcPr>
            <w:tcW w:w="1872" w:type="dxa"/>
            <w:tcBorders>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r>
              <w:rPr>
                <w:sz w:val="24"/>
                <w:szCs w:val="24"/>
              </w:rPr>
              <w:t>1</w:t>
            </w:r>
          </w:p>
        </w:tc>
        <w:tc>
          <w:tcPr>
            <w:tcW w:w="1872" w:type="dxa"/>
            <w:tcBorders>
              <w:left w:val="single" w:sz="4" w:space="0" w:color="000000"/>
              <w:bottom w:val="single" w:sz="4" w:space="0" w:color="000000"/>
              <w:right w:val="single" w:sz="4" w:space="0" w:color="000000"/>
            </w:tcBorders>
            <w:tcMar>
              <w:top w:w="55" w:type="dxa"/>
              <w:left w:w="55" w:type="dxa"/>
              <w:bottom w:w="55" w:type="dxa"/>
              <w:right w:w="55" w:type="dxa"/>
            </w:tcMar>
          </w:tcPr>
          <w:p w:rsidR="007E1F7C" w:rsidRDefault="00516A34">
            <w:pPr>
              <w:spacing w:line="251" w:lineRule="auto"/>
            </w:pPr>
            <w:r>
              <w:rPr>
                <w:sz w:val="24"/>
                <w:szCs w:val="24"/>
              </w:rPr>
              <w:t>0</w:t>
            </w:r>
          </w:p>
        </w:tc>
      </w:tr>
      <w:tr w:rsidR="007E1F7C">
        <w:tc>
          <w:tcPr>
            <w:tcW w:w="1872" w:type="dxa"/>
            <w:tcBorders>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r>
              <w:rPr>
                <w:sz w:val="24"/>
                <w:szCs w:val="24"/>
              </w:rPr>
              <w:t>cd</w:t>
            </w:r>
          </w:p>
        </w:tc>
        <w:tc>
          <w:tcPr>
            <w:tcW w:w="1872" w:type="dxa"/>
            <w:tcBorders>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r>
              <w:rPr>
                <w:sz w:val="24"/>
                <w:szCs w:val="24"/>
              </w:rPr>
              <w:t>0</w:t>
            </w:r>
          </w:p>
        </w:tc>
        <w:tc>
          <w:tcPr>
            <w:tcW w:w="1872" w:type="dxa"/>
            <w:tcBorders>
              <w:left w:val="single" w:sz="4" w:space="0" w:color="000000"/>
              <w:bottom w:val="single" w:sz="4" w:space="0" w:color="000000"/>
            </w:tcBorders>
            <w:tcMar>
              <w:top w:w="55" w:type="dxa"/>
              <w:left w:w="55" w:type="dxa"/>
              <w:bottom w:w="55" w:type="dxa"/>
              <w:right w:w="55" w:type="dxa"/>
            </w:tcMar>
          </w:tcPr>
          <w:p w:rsidR="007E1F7C" w:rsidRDefault="000931EB">
            <w:pPr>
              <w:spacing w:line="251" w:lineRule="auto"/>
            </w:pPr>
            <w:r>
              <w:rPr>
                <w:noProof/>
                <w:sz w:val="24"/>
                <w:szCs w:val="24"/>
              </w:rPr>
              <mc:AlternateContent>
                <mc:Choice Requires="wps">
                  <w:drawing>
                    <wp:anchor distT="0" distB="0" distL="114300" distR="114300" simplePos="0" relativeHeight="251661312" behindDoc="0" locked="0" layoutInCell="1" allowOverlap="1">
                      <wp:simplePos x="0" y="0"/>
                      <wp:positionH relativeFrom="column">
                        <wp:posOffset>1038860</wp:posOffset>
                      </wp:positionH>
                      <wp:positionV relativeFrom="paragraph">
                        <wp:posOffset>-46355</wp:posOffset>
                      </wp:positionV>
                      <wp:extent cx="1638300" cy="276225"/>
                      <wp:effectExtent l="0" t="0" r="19050" b="28575"/>
                      <wp:wrapNone/>
                      <wp:docPr id="31" name="Oval 31"/>
                      <wp:cNvGraphicFramePr/>
                      <a:graphic xmlns:a="http://schemas.openxmlformats.org/drawingml/2006/main">
                        <a:graphicData uri="http://schemas.microsoft.com/office/word/2010/wordprocessingShape">
                          <wps:wsp>
                            <wps:cNvSpPr/>
                            <wps:spPr>
                              <a:xfrm>
                                <a:off x="0" y="0"/>
                                <a:ext cx="1638300" cy="2762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w16se="http://schemas.microsoft.com/office/word/2015/wordml/symex">
                  <w:pict>
                    <v:oval w14:anchorId="1CCD30AE" id="Oval 31" o:spid="_x0000_s1026" style="position:absolute;margin-left:81.8pt;margin-top:-3.65pt;width:129pt;height:21.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" filled="f" strokecolor="#1f4d78 [1604]" strokeweight="1pt">
                      <v:stroke joinstyle="miter"/>
                    </v:oval>
                  </w:pict>
                </mc:Fallback>
              </mc:AlternateContent>
            </w:r>
            <w:r>
              <w:rPr>
                <w:noProof/>
                <w:sz w:val="24"/>
                <w:szCs w:val="24"/>
              </w:rPr>
              <mc:AlternateContent>
                <mc:Choice Requires="wps">
                  <w:drawing>
                    <wp:anchor distT="0" distB="0" distL="114300" distR="114300" simplePos="0" relativeHeight="251655680" behindDoc="0" locked="0" layoutInCell="1" allowOverlap="1" wp14:anchorId="3006811B" wp14:editId="0493BA2F">
                      <wp:simplePos x="0" y="0"/>
                      <wp:positionH relativeFrom="column">
                        <wp:posOffset>-161290</wp:posOffset>
                      </wp:positionH>
                      <wp:positionV relativeFrom="paragraph">
                        <wp:posOffset>-322580</wp:posOffset>
                      </wp:positionV>
                      <wp:extent cx="1600200" cy="581025"/>
                      <wp:effectExtent l="0" t="0" r="19050" b="28575"/>
                      <wp:wrapNone/>
                      <wp:docPr id="30" name="Oval 30"/>
                      <wp:cNvGraphicFramePr/>
                      <a:graphic xmlns:a="http://schemas.openxmlformats.org/drawingml/2006/main">
                        <a:graphicData uri="http://schemas.microsoft.com/office/word/2010/wordprocessingShape">
                          <wps:wsp>
                            <wps:cNvSpPr/>
                            <wps:spPr>
                              <a:xfrm>
                                <a:off x="0" y="0"/>
                                <a:ext cx="1600200" cy="5810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w14:anchorId="29E559DD" id="Oval 30" o:spid="_x0000_s1026" style="position:absolute;margin-left:-12.7pt;margin-top:-25.4pt;width:126pt;height:45.75pt;z-index:25165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" filled="f" strokecolor="#1f4d78 [1604]" strokeweight="1pt">
                      <v:stroke joinstyle="miter"/>
                    </v:oval>
                  </w:pict>
                </mc:Fallback>
              </mc:AlternateContent>
            </w:r>
            <w:r w:rsidR="00516A34">
              <w:rPr>
                <w:sz w:val="24"/>
                <w:szCs w:val="24"/>
              </w:rPr>
              <w:t>1</w:t>
            </w:r>
          </w:p>
        </w:tc>
        <w:tc>
          <w:tcPr>
            <w:tcW w:w="1872" w:type="dxa"/>
            <w:tcBorders>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r>
              <w:rPr>
                <w:sz w:val="24"/>
                <w:szCs w:val="24"/>
              </w:rPr>
              <w:t>X</w:t>
            </w:r>
          </w:p>
        </w:tc>
        <w:tc>
          <w:tcPr>
            <w:tcW w:w="1872" w:type="dxa"/>
            <w:tcBorders>
              <w:left w:val="single" w:sz="4" w:space="0" w:color="000000"/>
              <w:bottom w:val="single" w:sz="4" w:space="0" w:color="000000"/>
              <w:right w:val="single" w:sz="4" w:space="0" w:color="000000"/>
            </w:tcBorders>
            <w:tcMar>
              <w:top w:w="55" w:type="dxa"/>
              <w:left w:w="55" w:type="dxa"/>
              <w:bottom w:w="55" w:type="dxa"/>
              <w:right w:w="55" w:type="dxa"/>
            </w:tcMar>
          </w:tcPr>
          <w:p w:rsidR="007E1F7C" w:rsidRDefault="00516A34">
            <w:pPr>
              <w:spacing w:line="251" w:lineRule="auto"/>
            </w:pPr>
            <w:r>
              <w:rPr>
                <w:sz w:val="24"/>
                <w:szCs w:val="24"/>
              </w:rPr>
              <w:t>1</w:t>
            </w:r>
          </w:p>
        </w:tc>
      </w:tr>
      <w:tr w:rsidR="007E1F7C">
        <w:tc>
          <w:tcPr>
            <w:tcW w:w="1872" w:type="dxa"/>
            <w:tcBorders>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r>
              <w:rPr>
                <w:sz w:val="24"/>
                <w:szCs w:val="24"/>
              </w:rPr>
              <w:t>cd'</w:t>
            </w:r>
          </w:p>
        </w:tc>
        <w:tc>
          <w:tcPr>
            <w:tcW w:w="1872" w:type="dxa"/>
            <w:tcBorders>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r>
              <w:rPr>
                <w:sz w:val="24"/>
                <w:szCs w:val="24"/>
              </w:rPr>
              <w:t>X</w:t>
            </w:r>
          </w:p>
        </w:tc>
        <w:tc>
          <w:tcPr>
            <w:tcW w:w="1872" w:type="dxa"/>
            <w:tcBorders>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r>
              <w:rPr>
                <w:sz w:val="24"/>
                <w:szCs w:val="24"/>
              </w:rPr>
              <w:t>0</w:t>
            </w:r>
          </w:p>
        </w:tc>
        <w:tc>
          <w:tcPr>
            <w:tcW w:w="1872" w:type="dxa"/>
            <w:tcBorders>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r>
              <w:rPr>
                <w:sz w:val="24"/>
                <w:szCs w:val="24"/>
              </w:rPr>
              <w:t>X</w:t>
            </w:r>
          </w:p>
        </w:tc>
        <w:tc>
          <w:tcPr>
            <w:tcW w:w="1872" w:type="dxa"/>
            <w:tcBorders>
              <w:left w:val="single" w:sz="4" w:space="0" w:color="000000"/>
              <w:bottom w:val="single" w:sz="4" w:space="0" w:color="000000"/>
              <w:right w:val="single" w:sz="4" w:space="0" w:color="000000"/>
            </w:tcBorders>
            <w:tcMar>
              <w:top w:w="55" w:type="dxa"/>
              <w:left w:w="55" w:type="dxa"/>
              <w:bottom w:w="55" w:type="dxa"/>
              <w:right w:w="55" w:type="dxa"/>
            </w:tcMar>
          </w:tcPr>
          <w:p w:rsidR="007E1F7C" w:rsidRDefault="00516A34">
            <w:pPr>
              <w:spacing w:line="251" w:lineRule="auto"/>
            </w:pPr>
            <w:r>
              <w:rPr>
                <w:sz w:val="24"/>
                <w:szCs w:val="24"/>
              </w:rPr>
              <w:t>0</w:t>
            </w:r>
          </w:p>
        </w:tc>
      </w:tr>
    </w:tbl>
    <w:p w:rsidR="007E1F7C" w:rsidRDefault="007E1F7C">
      <w:pPr>
        <w:ind w:left="1440"/>
      </w:pPr>
    </w:p>
    <w:p w:rsidR="007E1F7C" w:rsidRDefault="007E1F7C">
      <w:pPr>
        <w:ind w:left="1440"/>
      </w:pPr>
    </w:p>
    <w:p w:rsidR="007E1F7C" w:rsidRDefault="00516A34">
      <w:pPr>
        <w:ind w:left="1440"/>
      </w:pPr>
      <w:r>
        <w:rPr>
          <w:noProof/>
        </w:rPr>
        <w:drawing>
          <wp:inline distT="0" distB="0" distL="114300" distR="114300">
            <wp:extent cx="4219575" cy="514350"/>
            <wp:effectExtent l="0" t="0" r="0" b="0"/>
            <wp:docPr id="22"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8"/>
                    <a:srcRect/>
                    <a:stretch>
                      <a:fillRect/>
                    </a:stretch>
                  </pic:blipFill>
                  <pic:spPr>
                    <a:xfrm>
                      <a:off x="0" y="0"/>
                      <a:ext cx="4219575" cy="514350"/>
                    </a:xfrm>
                    <a:prstGeom prst="rect">
                      <a:avLst/>
                    </a:prstGeom>
                    <a:ln/>
                  </pic:spPr>
                </pic:pic>
              </a:graphicData>
            </a:graphic>
          </wp:inline>
        </w:drawing>
      </w:r>
    </w:p>
    <w:p w:rsidR="007E1F7C" w:rsidRDefault="007E1F7C">
      <w:pPr>
        <w:ind w:left="1440"/>
      </w:pPr>
    </w:p>
    <w:p w:rsidR="007E1F7C" w:rsidRDefault="00516A34">
      <w:pPr>
        <w:numPr>
          <w:ilvl w:val="1"/>
          <w:numId w:val="1"/>
        </w:numPr>
        <w:ind w:hanging="360"/>
        <w:contextualSpacing/>
        <w:rPr>
          <w:rFonts w:ascii="Times New Roman" w:eastAsia="Times New Roman" w:hAnsi="Times New Roman" w:cs="Times New Roman"/>
          <w:sz w:val="24"/>
          <w:szCs w:val="24"/>
        </w:rPr>
      </w:pPr>
      <w:r>
        <w:rPr>
          <w:noProof/>
        </w:rPr>
        <w:drawing>
          <wp:inline distT="0" distB="0" distL="114300" distR="114300">
            <wp:extent cx="3552825" cy="266700"/>
            <wp:effectExtent l="0" t="0" r="0" b="0"/>
            <wp:docPr id="23"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19"/>
                    <a:srcRect/>
                    <a:stretch>
                      <a:fillRect/>
                    </a:stretch>
                  </pic:blipFill>
                  <pic:spPr>
                    <a:xfrm>
                      <a:off x="0" y="0"/>
                      <a:ext cx="3552825" cy="266700"/>
                    </a:xfrm>
                    <a:prstGeom prst="rect">
                      <a:avLst/>
                    </a:prstGeom>
                    <a:ln/>
                  </pic:spPr>
                </pic:pic>
              </a:graphicData>
            </a:graphic>
          </wp:inline>
        </w:drawing>
      </w:r>
    </w:p>
    <w:tbl>
      <w:tblPr>
        <w:tblStyle w:val="a0"/>
        <w:tblW w:w="9360" w:type="dxa"/>
        <w:tblInd w:w="-55" w:type="dxa"/>
        <w:tblLayout w:type="fixed"/>
        <w:tblLook w:val="0000" w:firstRow="0" w:lastRow="0" w:firstColumn="0" w:lastColumn="0" w:noHBand="0" w:noVBand="0"/>
      </w:tblPr>
      <w:tblGrid>
        <w:gridCol w:w="1872"/>
        <w:gridCol w:w="1872"/>
        <w:gridCol w:w="1872"/>
        <w:gridCol w:w="1872"/>
        <w:gridCol w:w="1872"/>
      </w:tblGrid>
      <w:tr w:rsidR="007E1F7C">
        <w:tc>
          <w:tcPr>
            <w:tcW w:w="1872" w:type="dxa"/>
            <w:tcBorders>
              <w:top w:val="single" w:sz="4" w:space="0" w:color="000000"/>
              <w:left w:val="single" w:sz="4" w:space="0" w:color="000000"/>
              <w:bottom w:val="single" w:sz="4" w:space="0" w:color="000000"/>
            </w:tcBorders>
            <w:tcMar>
              <w:top w:w="55" w:type="dxa"/>
              <w:left w:w="55" w:type="dxa"/>
              <w:bottom w:w="55" w:type="dxa"/>
              <w:right w:w="55" w:type="dxa"/>
            </w:tcMar>
          </w:tcPr>
          <w:p w:rsidR="007E1F7C" w:rsidRDefault="007E1F7C">
            <w:pPr>
              <w:spacing w:line="251" w:lineRule="auto"/>
            </w:pPr>
          </w:p>
        </w:tc>
        <w:tc>
          <w:tcPr>
            <w:tcW w:w="1872" w:type="dxa"/>
            <w:tcBorders>
              <w:top w:val="single" w:sz="4" w:space="0" w:color="000000"/>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proofErr w:type="spellStart"/>
            <w:r>
              <w:rPr>
                <w:sz w:val="24"/>
                <w:szCs w:val="24"/>
              </w:rPr>
              <w:t>A'b</w:t>
            </w:r>
            <w:proofErr w:type="spellEnd"/>
            <w:r>
              <w:rPr>
                <w:sz w:val="24"/>
                <w:szCs w:val="24"/>
              </w:rPr>
              <w:t>'</w:t>
            </w:r>
          </w:p>
        </w:tc>
        <w:tc>
          <w:tcPr>
            <w:tcW w:w="1872" w:type="dxa"/>
            <w:tcBorders>
              <w:top w:val="single" w:sz="4" w:space="0" w:color="000000"/>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proofErr w:type="spellStart"/>
            <w:r>
              <w:rPr>
                <w:sz w:val="24"/>
                <w:szCs w:val="24"/>
              </w:rPr>
              <w:t>A'b</w:t>
            </w:r>
            <w:proofErr w:type="spellEnd"/>
          </w:p>
        </w:tc>
        <w:tc>
          <w:tcPr>
            <w:tcW w:w="1872" w:type="dxa"/>
            <w:tcBorders>
              <w:top w:val="single" w:sz="4" w:space="0" w:color="000000"/>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r>
              <w:rPr>
                <w:sz w:val="24"/>
                <w:szCs w:val="24"/>
              </w:rPr>
              <w:t>Ab</w:t>
            </w:r>
          </w:p>
        </w:tc>
        <w:tc>
          <w:tcPr>
            <w:tcW w:w="1872"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7E1F7C" w:rsidRDefault="000931EB">
            <w:pPr>
              <w:spacing w:line="251" w:lineRule="auto"/>
            </w:pPr>
            <w:r>
              <w:rPr>
                <w:noProof/>
                <w:sz w:val="24"/>
                <w:szCs w:val="24"/>
              </w:rPr>
              <mc:AlternateContent>
                <mc:Choice Requires="wps">
                  <w:drawing>
                    <wp:anchor distT="0" distB="0" distL="114300" distR="114300" simplePos="0" relativeHeight="251659776" behindDoc="0" locked="0" layoutInCell="1" allowOverlap="1" wp14:anchorId="62FDD6D4" wp14:editId="3F276CF7">
                      <wp:simplePos x="0" y="0"/>
                      <wp:positionH relativeFrom="column">
                        <wp:posOffset>-24130</wp:posOffset>
                      </wp:positionH>
                      <wp:positionV relativeFrom="paragraph">
                        <wp:posOffset>161925</wp:posOffset>
                      </wp:positionV>
                      <wp:extent cx="200025" cy="638175"/>
                      <wp:effectExtent l="0" t="0" r="28575" b="28575"/>
                      <wp:wrapNone/>
                      <wp:docPr id="34" name="Oval 34"/>
                      <wp:cNvGraphicFramePr/>
                      <a:graphic xmlns:a="http://schemas.openxmlformats.org/drawingml/2006/main">
                        <a:graphicData uri="http://schemas.microsoft.com/office/word/2010/wordprocessingShape">
                          <wps:wsp>
                            <wps:cNvSpPr/>
                            <wps:spPr>
                              <a:xfrm>
                                <a:off x="0" y="0"/>
                                <a:ext cx="200025" cy="6381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w14:anchorId="38E04399" id="Oval 34" o:spid="_x0000_s1026" style="position:absolute;margin-left:-1.9pt;margin-top:12.75pt;width:15.75pt;height:50.25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" filled="f" strokecolor="#1f4d78 [1604]" strokeweight="1pt">
                      <v:stroke joinstyle="miter"/>
                    </v:oval>
                  </w:pict>
                </mc:Fallback>
              </mc:AlternateContent>
            </w:r>
            <w:r w:rsidR="00516A34">
              <w:rPr>
                <w:sz w:val="24"/>
                <w:szCs w:val="24"/>
              </w:rPr>
              <w:t>ab'</w:t>
            </w:r>
          </w:p>
        </w:tc>
      </w:tr>
      <w:tr w:rsidR="007E1F7C">
        <w:tc>
          <w:tcPr>
            <w:tcW w:w="1872" w:type="dxa"/>
            <w:tcBorders>
              <w:left w:val="single" w:sz="4" w:space="0" w:color="000000"/>
              <w:bottom w:val="single" w:sz="4" w:space="0" w:color="000000"/>
            </w:tcBorders>
            <w:tcMar>
              <w:top w:w="55" w:type="dxa"/>
              <w:left w:w="55" w:type="dxa"/>
              <w:bottom w:w="55" w:type="dxa"/>
              <w:right w:w="55" w:type="dxa"/>
            </w:tcMar>
          </w:tcPr>
          <w:p w:rsidR="007E1F7C" w:rsidRDefault="000931EB">
            <w:pPr>
              <w:spacing w:line="251" w:lineRule="auto"/>
            </w:pPr>
            <w:r>
              <w:rPr>
                <w:noProof/>
                <w:sz w:val="24"/>
                <w:szCs w:val="24"/>
              </w:rPr>
              <mc:AlternateContent>
                <mc:Choice Requires="wps">
                  <w:drawing>
                    <wp:anchor distT="0" distB="0" distL="114300" distR="114300" simplePos="0" relativeHeight="251656704" behindDoc="0" locked="0" layoutInCell="1" allowOverlap="1" wp14:anchorId="668C136C" wp14:editId="26D21251">
                      <wp:simplePos x="0" y="0"/>
                      <wp:positionH relativeFrom="column">
                        <wp:posOffset>987425</wp:posOffset>
                      </wp:positionH>
                      <wp:positionV relativeFrom="paragraph">
                        <wp:posOffset>-19050</wp:posOffset>
                      </wp:positionV>
                      <wp:extent cx="4352925" cy="257175"/>
                      <wp:effectExtent l="0" t="0" r="28575" b="28575"/>
                      <wp:wrapNone/>
                      <wp:docPr id="32" name="Oval 32"/>
                      <wp:cNvGraphicFramePr/>
                      <a:graphic xmlns:a="http://schemas.openxmlformats.org/drawingml/2006/main">
                        <a:graphicData uri="http://schemas.microsoft.com/office/word/2010/wordprocessingShape">
                          <wps:wsp>
                            <wps:cNvSpPr/>
                            <wps:spPr>
                              <a:xfrm>
                                <a:off x="0" y="0"/>
                                <a:ext cx="4352925" cy="2571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w14:anchorId="529AC3E6" id="Oval 32" o:spid="_x0000_s1026" style="position:absolute;margin-left:77.75pt;margin-top:-1.5pt;width:342.75pt;height:20.25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" filled="f" strokecolor="#1f4d78 [1604]" strokeweight="1pt">
                      <v:stroke joinstyle="miter"/>
                    </v:oval>
                  </w:pict>
                </mc:Fallback>
              </mc:AlternateContent>
            </w:r>
            <w:proofErr w:type="spellStart"/>
            <w:r w:rsidR="00516A34">
              <w:rPr>
                <w:sz w:val="24"/>
                <w:szCs w:val="24"/>
              </w:rPr>
              <w:t>c'd</w:t>
            </w:r>
            <w:proofErr w:type="spellEnd"/>
            <w:r w:rsidR="00516A34">
              <w:rPr>
                <w:sz w:val="24"/>
                <w:szCs w:val="24"/>
              </w:rPr>
              <w:t>'</w:t>
            </w:r>
          </w:p>
        </w:tc>
        <w:tc>
          <w:tcPr>
            <w:tcW w:w="1872" w:type="dxa"/>
            <w:tcBorders>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r>
              <w:rPr>
                <w:sz w:val="24"/>
                <w:szCs w:val="24"/>
              </w:rPr>
              <w:t>1</w:t>
            </w:r>
          </w:p>
        </w:tc>
        <w:tc>
          <w:tcPr>
            <w:tcW w:w="1872" w:type="dxa"/>
            <w:tcBorders>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r>
              <w:rPr>
                <w:sz w:val="24"/>
                <w:szCs w:val="24"/>
              </w:rPr>
              <w:t>1</w:t>
            </w:r>
          </w:p>
        </w:tc>
        <w:tc>
          <w:tcPr>
            <w:tcW w:w="1872" w:type="dxa"/>
            <w:tcBorders>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r>
              <w:rPr>
                <w:sz w:val="24"/>
                <w:szCs w:val="24"/>
              </w:rPr>
              <w:t>1</w:t>
            </w:r>
          </w:p>
        </w:tc>
        <w:tc>
          <w:tcPr>
            <w:tcW w:w="1872" w:type="dxa"/>
            <w:tcBorders>
              <w:left w:val="single" w:sz="4" w:space="0" w:color="000000"/>
              <w:bottom w:val="single" w:sz="4" w:space="0" w:color="000000"/>
              <w:right w:val="single" w:sz="4" w:space="0" w:color="000000"/>
            </w:tcBorders>
            <w:tcMar>
              <w:top w:w="55" w:type="dxa"/>
              <w:left w:w="55" w:type="dxa"/>
              <w:bottom w:w="55" w:type="dxa"/>
              <w:right w:w="55" w:type="dxa"/>
            </w:tcMar>
          </w:tcPr>
          <w:p w:rsidR="007E1F7C" w:rsidRDefault="00516A34">
            <w:pPr>
              <w:spacing w:line="251" w:lineRule="auto"/>
            </w:pPr>
            <w:r>
              <w:rPr>
                <w:sz w:val="24"/>
                <w:szCs w:val="24"/>
              </w:rPr>
              <w:t>1</w:t>
            </w:r>
          </w:p>
        </w:tc>
      </w:tr>
      <w:tr w:rsidR="007E1F7C">
        <w:tc>
          <w:tcPr>
            <w:tcW w:w="1872" w:type="dxa"/>
            <w:tcBorders>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proofErr w:type="spellStart"/>
            <w:r>
              <w:rPr>
                <w:sz w:val="24"/>
                <w:szCs w:val="24"/>
              </w:rPr>
              <w:t>c'd</w:t>
            </w:r>
            <w:proofErr w:type="spellEnd"/>
          </w:p>
        </w:tc>
        <w:tc>
          <w:tcPr>
            <w:tcW w:w="1872" w:type="dxa"/>
            <w:tcBorders>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r>
              <w:rPr>
                <w:sz w:val="24"/>
                <w:szCs w:val="24"/>
              </w:rPr>
              <w:t>0</w:t>
            </w:r>
          </w:p>
        </w:tc>
        <w:tc>
          <w:tcPr>
            <w:tcW w:w="1872" w:type="dxa"/>
            <w:tcBorders>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r>
              <w:rPr>
                <w:sz w:val="24"/>
                <w:szCs w:val="24"/>
              </w:rPr>
              <w:t>1</w:t>
            </w:r>
          </w:p>
        </w:tc>
        <w:tc>
          <w:tcPr>
            <w:tcW w:w="1872" w:type="dxa"/>
            <w:tcBorders>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r>
              <w:rPr>
                <w:sz w:val="24"/>
                <w:szCs w:val="24"/>
              </w:rPr>
              <w:t>0</w:t>
            </w:r>
          </w:p>
        </w:tc>
        <w:tc>
          <w:tcPr>
            <w:tcW w:w="1872" w:type="dxa"/>
            <w:tcBorders>
              <w:left w:val="single" w:sz="4" w:space="0" w:color="000000"/>
              <w:bottom w:val="single" w:sz="4" w:space="0" w:color="000000"/>
              <w:right w:val="single" w:sz="4" w:space="0" w:color="000000"/>
            </w:tcBorders>
            <w:tcMar>
              <w:top w:w="55" w:type="dxa"/>
              <w:left w:w="55" w:type="dxa"/>
              <w:bottom w:w="55" w:type="dxa"/>
              <w:right w:w="55" w:type="dxa"/>
            </w:tcMar>
          </w:tcPr>
          <w:p w:rsidR="007E1F7C" w:rsidRDefault="00516A34">
            <w:pPr>
              <w:spacing w:line="251" w:lineRule="auto"/>
            </w:pPr>
            <w:r>
              <w:rPr>
                <w:sz w:val="24"/>
                <w:szCs w:val="24"/>
              </w:rPr>
              <w:t>1</w:t>
            </w:r>
          </w:p>
        </w:tc>
      </w:tr>
      <w:tr w:rsidR="007E1F7C">
        <w:tc>
          <w:tcPr>
            <w:tcW w:w="1872" w:type="dxa"/>
            <w:tcBorders>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r>
              <w:rPr>
                <w:sz w:val="24"/>
                <w:szCs w:val="24"/>
              </w:rPr>
              <w:t>cd</w:t>
            </w:r>
          </w:p>
        </w:tc>
        <w:tc>
          <w:tcPr>
            <w:tcW w:w="1872" w:type="dxa"/>
            <w:tcBorders>
              <w:left w:val="single" w:sz="4" w:space="0" w:color="000000"/>
              <w:bottom w:val="single" w:sz="4" w:space="0" w:color="000000"/>
            </w:tcBorders>
            <w:tcMar>
              <w:top w:w="55" w:type="dxa"/>
              <w:left w:w="55" w:type="dxa"/>
              <w:bottom w:w="55" w:type="dxa"/>
              <w:right w:w="55" w:type="dxa"/>
            </w:tcMar>
          </w:tcPr>
          <w:p w:rsidR="007E1F7C" w:rsidRDefault="000931EB">
            <w:pPr>
              <w:spacing w:line="251" w:lineRule="auto"/>
            </w:pPr>
            <w:r>
              <w:rPr>
                <w:noProof/>
                <w:sz w:val="24"/>
                <w:szCs w:val="24"/>
              </w:rPr>
              <mc:AlternateContent>
                <mc:Choice Requires="wps">
                  <w:drawing>
                    <wp:anchor distT="0" distB="0" distL="114300" distR="114300" simplePos="0" relativeHeight="251657728" behindDoc="0" locked="0" layoutInCell="1" allowOverlap="1" wp14:anchorId="64157F78" wp14:editId="27C81AD4">
                      <wp:simplePos x="0" y="0"/>
                      <wp:positionH relativeFrom="column">
                        <wp:posOffset>-172720</wp:posOffset>
                      </wp:positionH>
                      <wp:positionV relativeFrom="paragraph">
                        <wp:posOffset>-27305</wp:posOffset>
                      </wp:positionV>
                      <wp:extent cx="1571625" cy="247650"/>
                      <wp:effectExtent l="0" t="0" r="28575" b="19050"/>
                      <wp:wrapNone/>
                      <wp:docPr id="33" name="Oval 33"/>
                      <wp:cNvGraphicFramePr/>
                      <a:graphic xmlns:a="http://schemas.openxmlformats.org/drawingml/2006/main">
                        <a:graphicData uri="http://schemas.microsoft.com/office/word/2010/wordprocessingShape">
                          <wps:wsp>
                            <wps:cNvSpPr/>
                            <wps:spPr>
                              <a:xfrm>
                                <a:off x="0" y="0"/>
                                <a:ext cx="1571625" cy="2476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w14:anchorId="6518F546" id="Oval 33" o:spid="_x0000_s1026" style="position:absolute;margin-left:-13.6pt;margin-top:-2.15pt;width:123.75pt;height:19.5pt;z-index:25165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" filled="f" strokecolor="#1f4d78 [1604]" strokeweight="1pt">
                      <v:stroke joinstyle="miter"/>
                    </v:oval>
                  </w:pict>
                </mc:Fallback>
              </mc:AlternateContent>
            </w:r>
            <w:r w:rsidR="00516A34">
              <w:rPr>
                <w:sz w:val="24"/>
                <w:szCs w:val="24"/>
              </w:rPr>
              <w:t>1</w:t>
            </w:r>
          </w:p>
        </w:tc>
        <w:tc>
          <w:tcPr>
            <w:tcW w:w="1872" w:type="dxa"/>
            <w:tcBorders>
              <w:left w:val="single" w:sz="4" w:space="0" w:color="000000"/>
              <w:bottom w:val="single" w:sz="4" w:space="0" w:color="000000"/>
            </w:tcBorders>
            <w:tcMar>
              <w:top w:w="55" w:type="dxa"/>
              <w:left w:w="55" w:type="dxa"/>
              <w:bottom w:w="55" w:type="dxa"/>
              <w:right w:w="55" w:type="dxa"/>
            </w:tcMar>
          </w:tcPr>
          <w:p w:rsidR="007E1F7C" w:rsidRDefault="000931EB">
            <w:pPr>
              <w:spacing w:line="251" w:lineRule="auto"/>
            </w:pPr>
            <w:r>
              <w:rPr>
                <w:noProof/>
                <w:sz w:val="24"/>
                <w:szCs w:val="24"/>
              </w:rPr>
              <mc:AlternateContent>
                <mc:Choice Requires="wps">
                  <w:drawing>
                    <wp:anchor distT="0" distB="0" distL="114300" distR="114300" simplePos="0" relativeHeight="251661824" behindDoc="0" locked="0" layoutInCell="1" allowOverlap="1" wp14:anchorId="387C9AD7" wp14:editId="1F4CF0C4">
                      <wp:simplePos x="0" y="0"/>
                      <wp:positionH relativeFrom="column">
                        <wp:posOffset>-123190</wp:posOffset>
                      </wp:positionH>
                      <wp:positionV relativeFrom="paragraph">
                        <wp:posOffset>-570230</wp:posOffset>
                      </wp:positionV>
                      <wp:extent cx="323850" cy="1095375"/>
                      <wp:effectExtent l="0" t="0" r="19050" b="28575"/>
                      <wp:wrapNone/>
                      <wp:docPr id="36" name="Oval 36"/>
                      <wp:cNvGraphicFramePr/>
                      <a:graphic xmlns:a="http://schemas.openxmlformats.org/drawingml/2006/main">
                        <a:graphicData uri="http://schemas.microsoft.com/office/word/2010/wordprocessingShape">
                          <wps:wsp>
                            <wps:cNvSpPr/>
                            <wps:spPr>
                              <a:xfrm>
                                <a:off x="0" y="0"/>
                                <a:ext cx="323850" cy="10953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oval w14:anchorId="561154F5" id="Oval 36" o:spid="_x0000_s1026" style="position:absolute;margin-left:-9.7pt;margin-top:-44.9pt;width:25.5pt;height:86.25pt;z-index:25166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" filled="f" strokecolor="#1f4d78 [1604]" strokeweight="1pt">
                      <v:stroke joinstyle="miter"/>
                    </v:oval>
                  </w:pict>
                </mc:Fallback>
              </mc:AlternateContent>
            </w:r>
            <w:r w:rsidR="00516A34">
              <w:rPr>
                <w:sz w:val="24"/>
                <w:szCs w:val="24"/>
              </w:rPr>
              <w:t>X</w:t>
            </w:r>
          </w:p>
        </w:tc>
        <w:tc>
          <w:tcPr>
            <w:tcW w:w="1872" w:type="dxa"/>
            <w:tcBorders>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r>
              <w:rPr>
                <w:sz w:val="24"/>
                <w:szCs w:val="24"/>
              </w:rPr>
              <w:t>0</w:t>
            </w:r>
          </w:p>
        </w:tc>
        <w:tc>
          <w:tcPr>
            <w:tcW w:w="1872" w:type="dxa"/>
            <w:tcBorders>
              <w:left w:val="single" w:sz="4" w:space="0" w:color="000000"/>
              <w:bottom w:val="single" w:sz="4" w:space="0" w:color="000000"/>
              <w:right w:val="single" w:sz="4" w:space="0" w:color="000000"/>
            </w:tcBorders>
            <w:tcMar>
              <w:top w:w="55" w:type="dxa"/>
              <w:left w:w="55" w:type="dxa"/>
              <w:bottom w:w="55" w:type="dxa"/>
              <w:right w:w="55" w:type="dxa"/>
            </w:tcMar>
          </w:tcPr>
          <w:p w:rsidR="007E1F7C" w:rsidRDefault="00516A34">
            <w:pPr>
              <w:spacing w:line="251" w:lineRule="auto"/>
            </w:pPr>
            <w:r>
              <w:rPr>
                <w:sz w:val="24"/>
                <w:szCs w:val="24"/>
              </w:rPr>
              <w:t>0</w:t>
            </w:r>
          </w:p>
        </w:tc>
      </w:tr>
      <w:tr w:rsidR="007E1F7C">
        <w:tc>
          <w:tcPr>
            <w:tcW w:w="1872" w:type="dxa"/>
            <w:tcBorders>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r>
              <w:rPr>
                <w:sz w:val="24"/>
                <w:szCs w:val="24"/>
              </w:rPr>
              <w:t>cd'</w:t>
            </w:r>
          </w:p>
        </w:tc>
        <w:tc>
          <w:tcPr>
            <w:tcW w:w="1872" w:type="dxa"/>
            <w:tcBorders>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r>
              <w:rPr>
                <w:sz w:val="24"/>
                <w:szCs w:val="24"/>
              </w:rPr>
              <w:t>0</w:t>
            </w:r>
          </w:p>
        </w:tc>
        <w:tc>
          <w:tcPr>
            <w:tcW w:w="1872" w:type="dxa"/>
            <w:tcBorders>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r>
              <w:rPr>
                <w:sz w:val="24"/>
                <w:szCs w:val="24"/>
              </w:rPr>
              <w:t>X</w:t>
            </w:r>
          </w:p>
        </w:tc>
        <w:tc>
          <w:tcPr>
            <w:tcW w:w="1872" w:type="dxa"/>
            <w:tcBorders>
              <w:left w:val="single" w:sz="4" w:space="0" w:color="000000"/>
              <w:bottom w:val="single" w:sz="4" w:space="0" w:color="000000"/>
            </w:tcBorders>
            <w:tcMar>
              <w:top w:w="55" w:type="dxa"/>
              <w:left w:w="55" w:type="dxa"/>
              <w:bottom w:w="55" w:type="dxa"/>
              <w:right w:w="55" w:type="dxa"/>
            </w:tcMar>
          </w:tcPr>
          <w:p w:rsidR="007E1F7C" w:rsidRDefault="00516A34">
            <w:pPr>
              <w:spacing w:line="251" w:lineRule="auto"/>
            </w:pPr>
            <w:r>
              <w:rPr>
                <w:sz w:val="24"/>
                <w:szCs w:val="24"/>
              </w:rPr>
              <w:t>0</w:t>
            </w:r>
          </w:p>
        </w:tc>
        <w:tc>
          <w:tcPr>
            <w:tcW w:w="1872" w:type="dxa"/>
            <w:tcBorders>
              <w:left w:val="single" w:sz="4" w:space="0" w:color="000000"/>
              <w:bottom w:val="single" w:sz="4" w:space="0" w:color="000000"/>
              <w:right w:val="single" w:sz="4" w:space="0" w:color="000000"/>
            </w:tcBorders>
            <w:tcMar>
              <w:top w:w="55" w:type="dxa"/>
              <w:left w:w="55" w:type="dxa"/>
              <w:bottom w:w="55" w:type="dxa"/>
              <w:right w:w="55" w:type="dxa"/>
            </w:tcMar>
          </w:tcPr>
          <w:p w:rsidR="007E1F7C" w:rsidRDefault="00516A34">
            <w:pPr>
              <w:spacing w:line="251" w:lineRule="auto"/>
            </w:pPr>
            <w:r>
              <w:rPr>
                <w:sz w:val="24"/>
                <w:szCs w:val="24"/>
              </w:rPr>
              <w:t>X</w:t>
            </w:r>
          </w:p>
        </w:tc>
      </w:tr>
    </w:tbl>
    <w:p w:rsidR="007E1F7C" w:rsidRDefault="007E1F7C">
      <w:pPr>
        <w:ind w:left="1440"/>
      </w:pPr>
    </w:p>
    <w:p w:rsidR="007E1F7C" w:rsidRDefault="00516A34">
      <w:pPr>
        <w:ind w:left="1440"/>
      </w:pPr>
      <w:r>
        <w:rPr>
          <w:noProof/>
        </w:rPr>
        <w:drawing>
          <wp:inline distT="0" distB="0" distL="114300" distR="114300">
            <wp:extent cx="4219575" cy="514350"/>
            <wp:effectExtent l="0" t="0" r="0" b="0"/>
            <wp:docPr id="24" name="image50.png"/>
            <wp:cNvGraphicFramePr/>
            <a:graphic xmlns:a="http://schemas.openxmlformats.org/drawingml/2006/main">
              <a:graphicData uri="http://schemas.openxmlformats.org/drawingml/2006/picture">
                <pic:pic xmlns:pic="http://schemas.openxmlformats.org/drawingml/2006/picture">
                  <pic:nvPicPr>
                    <pic:cNvPr id="0" name="image50.png"/>
                    <pic:cNvPicPr preferRelativeResize="0"/>
                  </pic:nvPicPr>
                  <pic:blipFill>
                    <a:blip r:embed="rId20"/>
                    <a:srcRect/>
                    <a:stretch>
                      <a:fillRect/>
                    </a:stretch>
                  </pic:blipFill>
                  <pic:spPr>
                    <a:xfrm>
                      <a:off x="0" y="0"/>
                      <a:ext cx="4219575" cy="514350"/>
                    </a:xfrm>
                    <a:prstGeom prst="rect">
                      <a:avLst/>
                    </a:prstGeom>
                    <a:ln/>
                  </pic:spPr>
                </pic:pic>
              </a:graphicData>
            </a:graphic>
          </wp:inline>
        </w:drawing>
      </w:r>
    </w:p>
    <w:p w:rsidR="007E1F7C" w:rsidRDefault="007E1F7C">
      <w:pPr>
        <w:ind w:left="1440"/>
      </w:pPr>
    </w:p>
    <w:p w:rsidR="007E1F7C" w:rsidRDefault="00516A34">
      <w:r>
        <w:br w:type="page"/>
      </w:r>
    </w:p>
    <w:p w:rsidR="007E1F7C" w:rsidRDefault="007E1F7C">
      <w:pPr>
        <w:spacing w:after="200" w:line="276" w:lineRule="auto"/>
      </w:pPr>
    </w:p>
    <w:p w:rsidR="007E1F7C" w:rsidRDefault="00516A34">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 F = A + E + BCD (one AND gate and one OR gate with three inputs)</w:t>
      </w:r>
    </w:p>
    <w:p w:rsidR="007E1F7C" w:rsidRDefault="00516A34">
      <w:pPr>
        <w:ind w:left="720"/>
      </w:pPr>
      <w:r>
        <w:rPr>
          <w:rFonts w:ascii="Times New Roman" w:eastAsia="Times New Roman" w:hAnsi="Times New Roman" w:cs="Times New Roman"/>
          <w:sz w:val="24"/>
          <w:szCs w:val="24"/>
        </w:rPr>
        <w:t>(b) Y = A + B</w:t>
      </w:r>
    </w:p>
    <w:p w:rsidR="007E1F7C" w:rsidRDefault="007E1F7C">
      <w:pPr>
        <w:ind w:left="720"/>
      </w:pPr>
    </w:p>
    <w:p w:rsidR="007E1F7C" w:rsidRDefault="00516A34">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Derive the Boolean expressions for 2-bit multiplier. Each output bit should be represented by a different Boolean expression.</w:t>
      </w:r>
    </w:p>
    <w:p w:rsidR="007E1F7C" w:rsidRDefault="00516A34">
      <w:pPr>
        <w:ind w:left="720"/>
      </w:pPr>
      <w:r>
        <w:rPr>
          <w:rFonts w:ascii="Times New Roman" w:eastAsia="Times New Roman" w:hAnsi="Times New Roman" w:cs="Times New Roman"/>
          <w:sz w:val="24"/>
          <w:szCs w:val="24"/>
        </w:rPr>
        <w:t>The two numbers are represented as A1 B1 and A2 B2.</w:t>
      </w:r>
    </w:p>
    <w:p w:rsidR="007E1F7C" w:rsidRDefault="00516A34">
      <w:pPr>
        <w:ind w:left="720"/>
      </w:pPr>
      <w:r>
        <w:rPr>
          <w:rFonts w:ascii="Times New Roman" w:eastAsia="Times New Roman" w:hAnsi="Times New Roman" w:cs="Times New Roman"/>
          <w:sz w:val="24"/>
          <w:szCs w:val="24"/>
        </w:rPr>
        <w:t>The product A1 B1 x A2 B2 is represented as F1 F2 F3 F4</w:t>
      </w:r>
    </w:p>
    <w:p w:rsidR="007E1F7C" w:rsidRDefault="00516A34">
      <w:pPr>
        <w:jc w:val="center"/>
      </w:pPr>
      <w:r>
        <w:rPr>
          <w:noProof/>
        </w:rPr>
        <w:drawing>
          <wp:inline distT="0" distB="0" distL="0" distR="0">
            <wp:extent cx="3257401" cy="3619954"/>
            <wp:effectExtent l="0" t="0" r="0" b="0"/>
            <wp:docPr id="25" name="image51.jpg"/>
            <wp:cNvGraphicFramePr/>
            <a:graphic xmlns:a="http://schemas.openxmlformats.org/drawingml/2006/main">
              <a:graphicData uri="http://schemas.openxmlformats.org/drawingml/2006/picture">
                <pic:pic xmlns:pic="http://schemas.openxmlformats.org/drawingml/2006/picture">
                  <pic:nvPicPr>
                    <pic:cNvPr id="0" name="image51.jpg"/>
                    <pic:cNvPicPr preferRelativeResize="0"/>
                  </pic:nvPicPr>
                  <pic:blipFill>
                    <a:blip r:embed="rId21"/>
                    <a:srcRect/>
                    <a:stretch>
                      <a:fillRect/>
                    </a:stretch>
                  </pic:blipFill>
                  <pic:spPr>
                    <a:xfrm>
                      <a:off x="0" y="0"/>
                      <a:ext cx="3257401" cy="3619954"/>
                    </a:xfrm>
                    <a:prstGeom prst="rect">
                      <a:avLst/>
                    </a:prstGeom>
                    <a:ln/>
                  </pic:spPr>
                </pic:pic>
              </a:graphicData>
            </a:graphic>
          </wp:inline>
        </w:drawing>
      </w:r>
    </w:p>
    <w:p w:rsidR="007E1F7C" w:rsidRDefault="00516A34">
      <w:pPr>
        <w:jc w:val="center"/>
      </w:pPr>
      <w:r>
        <w:rPr>
          <w:noProof/>
        </w:rPr>
        <w:drawing>
          <wp:inline distT="0" distB="0" distL="0" distR="0">
            <wp:extent cx="4054687" cy="2293324"/>
            <wp:effectExtent l="0" t="0" r="0" b="0"/>
            <wp:docPr id="26" name="image52.jpg"/>
            <wp:cNvGraphicFramePr/>
            <a:graphic xmlns:a="http://schemas.openxmlformats.org/drawingml/2006/main">
              <a:graphicData uri="http://schemas.openxmlformats.org/drawingml/2006/picture">
                <pic:pic xmlns:pic="http://schemas.openxmlformats.org/drawingml/2006/picture">
                  <pic:nvPicPr>
                    <pic:cNvPr id="0" name="image52.jpg"/>
                    <pic:cNvPicPr preferRelativeResize="0"/>
                  </pic:nvPicPr>
                  <pic:blipFill>
                    <a:blip r:embed="rId22"/>
                    <a:srcRect/>
                    <a:stretch>
                      <a:fillRect/>
                    </a:stretch>
                  </pic:blipFill>
                  <pic:spPr>
                    <a:xfrm>
                      <a:off x="0" y="0"/>
                      <a:ext cx="4054687" cy="2293324"/>
                    </a:xfrm>
                    <a:prstGeom prst="rect">
                      <a:avLst/>
                    </a:prstGeom>
                    <a:ln/>
                  </pic:spPr>
                </pic:pic>
              </a:graphicData>
            </a:graphic>
          </wp:inline>
        </w:drawing>
      </w:r>
    </w:p>
    <w:p w:rsidR="007E1F7C" w:rsidRDefault="007E1F7C"/>
    <w:p w:rsidR="007E1F7C" w:rsidRDefault="00516A34">
      <w:pPr>
        <w:jc w:val="center"/>
      </w:pPr>
      <w:r>
        <w:rPr>
          <w:noProof/>
        </w:rPr>
        <w:lastRenderedPageBreak/>
        <w:drawing>
          <wp:inline distT="0" distB="0" distL="114300" distR="114300">
            <wp:extent cx="3371850" cy="1076325"/>
            <wp:effectExtent l="0" t="0" r="0" b="0"/>
            <wp:docPr id="27" name="image53.png"/>
            <wp:cNvGraphicFramePr/>
            <a:graphic xmlns:a="http://schemas.openxmlformats.org/drawingml/2006/main">
              <a:graphicData uri="http://schemas.openxmlformats.org/drawingml/2006/picture">
                <pic:pic xmlns:pic="http://schemas.openxmlformats.org/drawingml/2006/picture">
                  <pic:nvPicPr>
                    <pic:cNvPr id="0" name="image53.png"/>
                    <pic:cNvPicPr preferRelativeResize="0"/>
                  </pic:nvPicPr>
                  <pic:blipFill>
                    <a:blip r:embed="rId23"/>
                    <a:srcRect/>
                    <a:stretch>
                      <a:fillRect/>
                    </a:stretch>
                  </pic:blipFill>
                  <pic:spPr>
                    <a:xfrm>
                      <a:off x="0" y="0"/>
                      <a:ext cx="3371850" cy="1076325"/>
                    </a:xfrm>
                    <a:prstGeom prst="rect">
                      <a:avLst/>
                    </a:prstGeom>
                    <a:ln/>
                  </pic:spPr>
                </pic:pic>
              </a:graphicData>
            </a:graphic>
          </wp:inline>
        </w:drawing>
      </w:r>
    </w:p>
    <w:p w:rsidR="007E1F7C" w:rsidRDefault="007E1F7C">
      <w:pPr>
        <w:jc w:val="center"/>
      </w:pPr>
    </w:p>
    <w:p w:rsidR="005A6A77" w:rsidRPr="005A6A77" w:rsidRDefault="005A6A77" w:rsidP="00A37236">
      <w:pPr>
        <w:pStyle w:val="ListParagraph"/>
        <w:numPr>
          <w:ilvl w:val="0"/>
          <w:numId w:val="1"/>
        </w:numPr>
      </w:pPr>
      <w:r>
        <w:t>T</w:t>
      </w:r>
      <w:r w:rsidRPr="0088162F">
        <w:t xml:space="preserve">he </w:t>
      </w:r>
      <w:proofErr w:type="spellStart"/>
      <w:r w:rsidRPr="0088162F">
        <w:t>minterms</w:t>
      </w:r>
      <w:proofErr w:type="spellEnd"/>
      <w:r w:rsidRPr="0088162F">
        <w:t xml:space="preserve"> can easily be found from </w:t>
      </w:r>
      <w:proofErr w:type="spellStart"/>
      <w:r w:rsidRPr="0088162F">
        <w:t>Karnaugh</w:t>
      </w:r>
      <w:proofErr w:type="spellEnd"/>
      <w:r w:rsidRPr="0088162F">
        <w:t xml:space="preserve"> Map where addresses of 2,</w:t>
      </w:r>
      <w:r>
        <w:t xml:space="preserve"> </w:t>
      </w:r>
      <w:r w:rsidRPr="0088162F">
        <w:t>3, or 5 numbers of 1's. This is shown in figure 1.</w:t>
      </w:r>
    </w:p>
    <w:p w:rsidR="00DB7DE5" w:rsidRPr="005A6A77" w:rsidRDefault="00C40831" w:rsidP="00C40831">
      <w:pPr>
        <w:contextualSpacing/>
        <w:jc w:val="center"/>
        <w:rPr>
          <w:sz w:val="24"/>
          <w:szCs w:val="24"/>
        </w:rPr>
      </w:pPr>
      <w:bookmarkStart w:id="0" w:name="_GoBack"/>
      <w:bookmarkEnd w:id="0"/>
      <w:r>
        <w:rPr>
          <w:sz w:val="24"/>
          <w:szCs w:val="24"/>
        </w:rPr>
        <w:t xml:space="preserve">Table 1. </w:t>
      </w:r>
      <w:r w:rsidR="00DB7DE5" w:rsidRPr="005A6A77">
        <w:rPr>
          <w:sz w:val="24"/>
          <w:szCs w:val="24"/>
        </w:rPr>
        <w:t>Truth table</w:t>
      </w:r>
    </w:p>
    <w:tbl>
      <w:tblPr>
        <w:tblStyle w:val="TableGrid"/>
        <w:tblW w:w="0" w:type="auto"/>
        <w:jc w:val="center"/>
        <w:tblLook w:val="04A0" w:firstRow="1" w:lastRow="0" w:firstColumn="1" w:lastColumn="0" w:noHBand="0" w:noVBand="1"/>
      </w:tblPr>
      <w:tblGrid>
        <w:gridCol w:w="1075"/>
        <w:gridCol w:w="1080"/>
        <w:gridCol w:w="1080"/>
        <w:gridCol w:w="1080"/>
      </w:tblGrid>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Decimal</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Binary</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 of 1’s</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Function</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0</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00000</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0</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0</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00001</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0</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2</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00010</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0</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3</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00011</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2</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1</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4</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00100</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0</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5</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00101</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2</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1</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6</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00110</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2</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1</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7</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00111</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3</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1</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8</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01000</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0</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9</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01001</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2</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1</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10</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01010</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2</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1</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11</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01011</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3</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1</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12</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01100</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2</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1</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13</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01101</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3</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1</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14</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01110</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3</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1</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15</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01111</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4</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0</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16</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10000</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0</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17</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10001</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2</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1</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18</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10010</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2</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1</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19</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10011</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3</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1</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20</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10100</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2</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1</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21</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10101</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3</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1</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22</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10110</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3</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1</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23</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10111</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4</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0</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24</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11000</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2</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1</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25</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11001</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3</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1</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26</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11010</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3</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1</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27</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11011</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4</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0</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28</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11100</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3</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1</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29</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11101</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4</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0</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30</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11110</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4</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0</w:t>
            </w:r>
          </w:p>
        </w:tc>
      </w:tr>
      <w:tr w:rsidR="003E6C04" w:rsidRPr="005A6A77" w:rsidTr="005A6A77">
        <w:trPr>
          <w:jc w:val="center"/>
        </w:trPr>
        <w:tc>
          <w:tcPr>
            <w:tcW w:w="1075"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31</w:t>
            </w:r>
          </w:p>
        </w:tc>
        <w:tc>
          <w:tcPr>
            <w:tcW w:w="1080" w:type="dxa"/>
          </w:tcPr>
          <w:p w:rsidR="003E6C04" w:rsidRPr="005A6A77" w:rsidRDefault="003E6C04" w:rsidP="00CB6909">
            <w:pPr>
              <w:contextualSpacing/>
              <w:rPr>
                <w:rFonts w:ascii="Arial" w:hAnsi="Arial" w:cs="Arial"/>
                <w:sz w:val="16"/>
                <w:szCs w:val="16"/>
              </w:rPr>
            </w:pPr>
            <w:r w:rsidRPr="005A6A77">
              <w:rPr>
                <w:rFonts w:ascii="Arial" w:hAnsi="Arial" w:cs="Arial"/>
                <w:sz w:val="16"/>
                <w:szCs w:val="16"/>
              </w:rPr>
              <w:t>11111</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5</w:t>
            </w:r>
          </w:p>
        </w:tc>
        <w:tc>
          <w:tcPr>
            <w:tcW w:w="1080" w:type="dxa"/>
          </w:tcPr>
          <w:p w:rsidR="003E6C04" w:rsidRPr="005A6A77" w:rsidRDefault="004C4891" w:rsidP="00CB6909">
            <w:pPr>
              <w:contextualSpacing/>
              <w:rPr>
                <w:rFonts w:ascii="Arial" w:hAnsi="Arial" w:cs="Arial"/>
                <w:sz w:val="16"/>
                <w:szCs w:val="16"/>
              </w:rPr>
            </w:pPr>
            <w:r w:rsidRPr="005A6A77">
              <w:rPr>
                <w:rFonts w:ascii="Arial" w:hAnsi="Arial" w:cs="Arial"/>
                <w:sz w:val="16"/>
                <w:szCs w:val="16"/>
              </w:rPr>
              <w:t>1</w:t>
            </w:r>
          </w:p>
        </w:tc>
      </w:tr>
    </w:tbl>
    <w:p w:rsidR="005A6A77" w:rsidRDefault="005A6A77">
      <w:pPr>
        <w:jc w:val="center"/>
        <w:rPr>
          <w:noProof/>
        </w:rPr>
      </w:pPr>
    </w:p>
    <w:p w:rsidR="0088162F" w:rsidRDefault="00DC68E2">
      <w:pPr>
        <w:jc w:val="center"/>
      </w:pPr>
      <w:r w:rsidRPr="00DC68E2">
        <w:rPr>
          <w:noProof/>
        </w:rPr>
        <w:drawing>
          <wp:inline distT="0" distB="0" distL="0" distR="0">
            <wp:extent cx="3186375" cy="202362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96085" cy="2029787"/>
                    </a:xfrm>
                    <a:prstGeom prst="rect">
                      <a:avLst/>
                    </a:prstGeom>
                    <a:noFill/>
                    <a:ln>
                      <a:noFill/>
                    </a:ln>
                  </pic:spPr>
                </pic:pic>
              </a:graphicData>
            </a:graphic>
          </wp:inline>
        </w:drawing>
      </w:r>
    </w:p>
    <w:p w:rsidR="00DC68E2" w:rsidRDefault="00DC68E2">
      <w:pPr>
        <w:jc w:val="center"/>
      </w:pPr>
      <w:r>
        <w:t xml:space="preserve">Figure 1. </w:t>
      </w:r>
      <w:r w:rsidR="00D12B59">
        <w:t>T</w:t>
      </w:r>
      <w:r>
        <w:t>ruth table in overlap map</w:t>
      </w:r>
    </w:p>
    <w:p w:rsidR="0088162F" w:rsidRDefault="0088162F">
      <w:pPr>
        <w:jc w:val="center"/>
      </w:pPr>
    </w:p>
    <w:p w:rsidR="0088162F" w:rsidRDefault="00641608" w:rsidP="00AA42FC">
      <w:r>
        <w:t>In</w:t>
      </w:r>
      <w:r w:rsidR="00AA42FC" w:rsidRPr="00AA42FC">
        <w:t xml:space="preserve"> the overlay mode, the maps are laid one above the other just as shown in figure 2 instead of folding it about the center and t</w:t>
      </w:r>
      <w:r w:rsidR="00AA42FC">
        <w:t>he</w:t>
      </w:r>
      <w:r w:rsidR="00AA42FC" w:rsidRPr="00AA42FC">
        <w:t>n the grouping is done.</w:t>
      </w:r>
    </w:p>
    <w:p w:rsidR="0088162F" w:rsidRDefault="0088162F">
      <w:pPr>
        <w:jc w:val="center"/>
      </w:pPr>
    </w:p>
    <w:p w:rsidR="0088162F" w:rsidRDefault="0088162F">
      <w:pPr>
        <w:jc w:val="center"/>
      </w:pPr>
    </w:p>
    <w:p w:rsidR="0088162F" w:rsidRDefault="00B970AD">
      <w:pPr>
        <w:jc w:val="center"/>
      </w:pPr>
      <w:r w:rsidRPr="00B970AD">
        <w:rPr>
          <w:noProof/>
        </w:rPr>
        <w:drawing>
          <wp:inline distT="0" distB="0" distL="0" distR="0">
            <wp:extent cx="3994189" cy="2125022"/>
            <wp:effectExtent l="0" t="0" r="635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06042" cy="2131328"/>
                    </a:xfrm>
                    <a:prstGeom prst="rect">
                      <a:avLst/>
                    </a:prstGeom>
                    <a:noFill/>
                    <a:ln>
                      <a:noFill/>
                    </a:ln>
                  </pic:spPr>
                </pic:pic>
              </a:graphicData>
            </a:graphic>
          </wp:inline>
        </w:drawing>
      </w:r>
    </w:p>
    <w:p w:rsidR="0088162F" w:rsidRDefault="00B970AD">
      <w:pPr>
        <w:jc w:val="center"/>
      </w:pPr>
      <w:r>
        <w:t xml:space="preserve">Figure 2. </w:t>
      </w:r>
      <w:r w:rsidR="00B57B77">
        <w:t>S</w:t>
      </w:r>
      <w:r>
        <w:t>olution for question 6</w:t>
      </w:r>
    </w:p>
    <w:p w:rsidR="00FC1C9F" w:rsidRDefault="00FC1C9F">
      <w:pPr>
        <w:jc w:val="center"/>
      </w:pPr>
    </w:p>
    <w:p w:rsidR="00B970AD" w:rsidRDefault="006A775B" w:rsidP="00B970AD">
      <w:r>
        <w:t>T</w:t>
      </w:r>
      <w:r w:rsidR="00B970AD">
        <w:t>hen</w:t>
      </w:r>
      <w:r>
        <w:t>,</w:t>
      </w:r>
      <w:r w:rsidR="00B970AD">
        <w:t xml:space="preserve"> the simplified expression becomes</w:t>
      </w:r>
    </w:p>
    <w:p w:rsidR="0088162F" w:rsidRDefault="00B970AD" w:rsidP="00710A6C">
      <w:r>
        <w:t>Y = BC'D'E + A'BC'D + AC'DE' + AB'C'D + A'B'CE + A'CDE' + A'BCD + AB'CD' + ABD'E + AB'DE' + A'B'DE + ABCDE</w:t>
      </w:r>
    </w:p>
    <w:p w:rsidR="0088162F" w:rsidRDefault="0088162F">
      <w:pPr>
        <w:jc w:val="center"/>
      </w:pPr>
    </w:p>
    <w:p w:rsidR="007E1F7C" w:rsidRDefault="00516A34">
      <w:pPr>
        <w:numPr>
          <w:ilvl w:val="0"/>
          <w:numId w:val="1"/>
        </w:numPr>
        <w:ind w:hanging="360"/>
        <w:contextualSpacing/>
        <w:rPr>
          <w:b/>
          <w:sz w:val="24"/>
          <w:szCs w:val="24"/>
        </w:rPr>
      </w:pPr>
      <w:bookmarkStart w:id="1" w:name="_gjdgxs" w:colFirst="0" w:colLast="0"/>
      <w:bookmarkEnd w:id="1"/>
      <w:r>
        <w:t xml:space="preserve">Step 1: list all </w:t>
      </w:r>
      <w:proofErr w:type="spellStart"/>
      <w:r>
        <w:t>minterms</w:t>
      </w:r>
      <w:proofErr w:type="spellEnd"/>
    </w:p>
    <w:p w:rsidR="007E1F7C" w:rsidRDefault="00516A34">
      <w:pPr>
        <w:jc w:val="center"/>
      </w:pPr>
      <w:r>
        <w:rPr>
          <w:noProof/>
        </w:rPr>
        <w:drawing>
          <wp:inline distT="0" distB="0" distL="0" distR="0">
            <wp:extent cx="903181" cy="2311244"/>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919660" cy="2353413"/>
                    </a:xfrm>
                    <a:prstGeom prst="rect">
                      <a:avLst/>
                    </a:prstGeom>
                    <a:ln/>
                  </pic:spPr>
                </pic:pic>
              </a:graphicData>
            </a:graphic>
          </wp:inline>
        </w:drawing>
      </w:r>
    </w:p>
    <w:p w:rsidR="007E1F7C" w:rsidRDefault="00516A34">
      <w:r>
        <w:t xml:space="preserve">Combine Pairs of </w:t>
      </w:r>
      <w:proofErr w:type="spellStart"/>
      <w:r>
        <w:t>Minterms</w:t>
      </w:r>
      <w:proofErr w:type="spellEnd"/>
      <w:r>
        <w:t xml:space="preserve"> from Column I A check (</w:t>
      </w:r>
      <w:proofErr w:type="gramStart"/>
      <w:r>
        <w:t>√ )</w:t>
      </w:r>
      <w:proofErr w:type="gramEnd"/>
      <w:r>
        <w:t xml:space="preserve"> is written next to every </w:t>
      </w:r>
      <w:proofErr w:type="spellStart"/>
      <w:r>
        <w:t>minterm</w:t>
      </w:r>
      <w:proofErr w:type="spellEnd"/>
      <w:r>
        <w:t xml:space="preserve"> which can combined with another </w:t>
      </w:r>
      <w:proofErr w:type="spellStart"/>
      <w:r>
        <w:t>minterm</w:t>
      </w:r>
      <w:proofErr w:type="spellEnd"/>
    </w:p>
    <w:p w:rsidR="007E1F7C" w:rsidRDefault="007E1F7C"/>
    <w:p w:rsidR="007E1F7C" w:rsidRDefault="00516A34">
      <w:pPr>
        <w:jc w:val="center"/>
      </w:pPr>
      <w:r>
        <w:rPr>
          <w:noProof/>
        </w:rPr>
        <w:lastRenderedPageBreak/>
        <w:drawing>
          <wp:inline distT="0" distB="0" distL="0" distR="0">
            <wp:extent cx="2395391" cy="2563686"/>
            <wp:effectExtent l="0" t="0" r="5080" b="8255"/>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7"/>
                    <a:srcRect/>
                    <a:stretch>
                      <a:fillRect/>
                    </a:stretch>
                  </pic:blipFill>
                  <pic:spPr>
                    <a:xfrm>
                      <a:off x="0" y="0"/>
                      <a:ext cx="2404810" cy="2573767"/>
                    </a:xfrm>
                    <a:prstGeom prst="rect">
                      <a:avLst/>
                    </a:prstGeom>
                    <a:ln/>
                  </pic:spPr>
                </pic:pic>
              </a:graphicData>
            </a:graphic>
          </wp:inline>
        </w:drawing>
      </w:r>
    </w:p>
    <w:p w:rsidR="007E1F7C" w:rsidRDefault="007E1F7C">
      <w:pPr>
        <w:jc w:val="center"/>
      </w:pPr>
    </w:p>
    <w:p w:rsidR="007E1F7C" w:rsidRDefault="00516A34">
      <w:r>
        <w:rPr>
          <w:b/>
        </w:rPr>
        <w:t>Combine Pairs of Products from Column II</w:t>
      </w:r>
    </w:p>
    <w:p w:rsidR="007E1F7C" w:rsidRDefault="00516A34">
      <w:r>
        <w:t>A check (</w:t>
      </w:r>
      <w:proofErr w:type="gramStart"/>
      <w:r>
        <w:t>√ )</w:t>
      </w:r>
      <w:proofErr w:type="gramEnd"/>
      <w:r>
        <w:t xml:space="preserve"> is written next to every product which can combined with another product.</w:t>
      </w:r>
    </w:p>
    <w:p w:rsidR="007E1F7C" w:rsidRDefault="007E1F7C"/>
    <w:p w:rsidR="007E1F7C" w:rsidRDefault="00516A34" w:rsidP="003E74C9">
      <w:pPr>
        <w:jc w:val="center"/>
      </w:pPr>
      <w:r>
        <w:rPr>
          <w:noProof/>
        </w:rPr>
        <w:drawing>
          <wp:inline distT="0" distB="0" distL="0" distR="0">
            <wp:extent cx="4117605" cy="2664662"/>
            <wp:effectExtent l="0" t="0" r="0" b="254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4135259" cy="2676087"/>
                    </a:xfrm>
                    <a:prstGeom prst="rect">
                      <a:avLst/>
                    </a:prstGeom>
                    <a:ln/>
                  </pic:spPr>
                </pic:pic>
              </a:graphicData>
            </a:graphic>
          </wp:inline>
        </w:drawing>
      </w:r>
    </w:p>
    <w:p w:rsidR="007E1F7C" w:rsidRDefault="00516A34">
      <w:r>
        <w:t xml:space="preserve">Column III contains a number of duplicate entries, e.g. (0,2,8,10) and (0,8,2,10). Duplicate entries appear because a product in Column III can be formed in several ways. For example, (0,2,8,10) is formed by combining products (0,2) and (8,10) from Column II, and (0,8,2,10) (the same product) is formed by combining products (0,8) and (2,10). Duplicate entries should be crossed out. The remaining unchecked products cannot be combined with other products. These are the prime </w:t>
      </w:r>
      <w:proofErr w:type="spellStart"/>
      <w:r>
        <w:t>implicants</w:t>
      </w:r>
      <w:proofErr w:type="spellEnd"/>
      <w:r>
        <w:t>: (0,2,8,10), (2,6,10,14), (5,7,13,15), (6,7,14,15), (8,10,12,14) and (12,13,14,15); or, using the usual product notation: B0D0 , CD0 , BD, BC, AD0 and AB.</w:t>
      </w:r>
    </w:p>
    <w:p w:rsidR="007E1F7C" w:rsidRDefault="007E1F7C">
      <w:pPr>
        <w:spacing w:line="240" w:lineRule="auto"/>
      </w:pPr>
    </w:p>
    <w:p w:rsidR="007E1F7C" w:rsidRDefault="007E1F7C">
      <w:pPr>
        <w:spacing w:line="240" w:lineRule="auto"/>
      </w:pPr>
    </w:p>
    <w:p w:rsidR="007E1F7C" w:rsidRDefault="00516A34">
      <w:pPr>
        <w:spacing w:line="240" w:lineRule="auto"/>
      </w:pPr>
      <w:r>
        <w:t xml:space="preserve">Step 2: Construct Prime </w:t>
      </w:r>
      <w:proofErr w:type="spellStart"/>
      <w:r>
        <w:t>Implicant</w:t>
      </w:r>
      <w:proofErr w:type="spellEnd"/>
      <w:r>
        <w:t xml:space="preserve"> Table.</w:t>
      </w:r>
    </w:p>
    <w:p w:rsidR="007E1F7C" w:rsidRDefault="00516A34">
      <w:pPr>
        <w:spacing w:line="240" w:lineRule="auto"/>
      </w:pPr>
      <w:r>
        <w:rPr>
          <w:noProof/>
        </w:rPr>
        <w:lastRenderedPageBreak/>
        <w:drawing>
          <wp:inline distT="0" distB="0" distL="0" distR="0">
            <wp:extent cx="4190533" cy="1643676"/>
            <wp:effectExtent l="0" t="0" r="635" b="0"/>
            <wp:docPr id="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4207266" cy="1650239"/>
                    </a:xfrm>
                    <a:prstGeom prst="rect">
                      <a:avLst/>
                    </a:prstGeom>
                    <a:ln/>
                  </pic:spPr>
                </pic:pic>
              </a:graphicData>
            </a:graphic>
          </wp:inline>
        </w:drawing>
      </w:r>
    </w:p>
    <w:p w:rsidR="007E1F7C" w:rsidRDefault="007E1F7C">
      <w:pPr>
        <w:spacing w:line="240" w:lineRule="auto"/>
      </w:pPr>
    </w:p>
    <w:p w:rsidR="007E1F7C" w:rsidRDefault="007E1F7C">
      <w:pPr>
        <w:spacing w:line="240" w:lineRule="auto"/>
      </w:pPr>
    </w:p>
    <w:p w:rsidR="007E1F7C" w:rsidRDefault="00516A34">
      <w:pPr>
        <w:spacing w:line="240" w:lineRule="auto"/>
      </w:pPr>
      <w:r>
        <w:rPr>
          <w:rFonts w:ascii="CMBX12" w:eastAsia="CMBX12" w:hAnsi="CMBX12" w:cs="CMBX12"/>
          <w:sz w:val="24"/>
          <w:szCs w:val="24"/>
        </w:rPr>
        <w:t xml:space="preserve">Step 3: Reduce Prime </w:t>
      </w:r>
      <w:proofErr w:type="spellStart"/>
      <w:r>
        <w:rPr>
          <w:rFonts w:ascii="CMBX12" w:eastAsia="CMBX12" w:hAnsi="CMBX12" w:cs="CMBX12"/>
          <w:sz w:val="24"/>
          <w:szCs w:val="24"/>
        </w:rPr>
        <w:t>Implicant</w:t>
      </w:r>
      <w:proofErr w:type="spellEnd"/>
      <w:r>
        <w:rPr>
          <w:rFonts w:ascii="CMBX12" w:eastAsia="CMBX12" w:hAnsi="CMBX12" w:cs="CMBX12"/>
          <w:sz w:val="24"/>
          <w:szCs w:val="24"/>
        </w:rPr>
        <w:t xml:space="preserve"> Table.</w:t>
      </w:r>
    </w:p>
    <w:p w:rsidR="007E1F7C" w:rsidRDefault="00516A34">
      <w:pPr>
        <w:spacing w:line="240" w:lineRule="auto"/>
      </w:pPr>
      <w:r>
        <w:rPr>
          <w:rFonts w:ascii="CMBX10" w:eastAsia="CMBX10" w:hAnsi="CMBX10" w:cs="CMBX10"/>
        </w:rPr>
        <w:t>Iteration #1.</w:t>
      </w:r>
    </w:p>
    <w:p w:rsidR="007E1F7C" w:rsidRDefault="00516A34">
      <w:pPr>
        <w:numPr>
          <w:ilvl w:val="0"/>
          <w:numId w:val="2"/>
        </w:numPr>
        <w:spacing w:line="240" w:lineRule="auto"/>
        <w:ind w:hanging="720"/>
        <w:contextualSpacing/>
        <w:rPr>
          <w:rFonts w:ascii="CMBX10" w:eastAsia="CMBX10" w:hAnsi="CMBX10" w:cs="CMBX10"/>
        </w:rPr>
      </w:pPr>
      <w:r>
        <w:rPr>
          <w:rFonts w:ascii="CMBX10" w:eastAsia="CMBX10" w:hAnsi="CMBX10" w:cs="CMBX10"/>
        </w:rPr>
        <w:t xml:space="preserve">Remove Primary Essential Prime </w:t>
      </w:r>
      <w:proofErr w:type="spellStart"/>
      <w:r>
        <w:rPr>
          <w:rFonts w:ascii="CMBX10" w:eastAsia="CMBX10" w:hAnsi="CMBX10" w:cs="CMBX10"/>
        </w:rPr>
        <w:t>Implicants</w:t>
      </w:r>
      <w:proofErr w:type="spellEnd"/>
    </w:p>
    <w:p w:rsidR="007E1F7C" w:rsidRDefault="007E1F7C">
      <w:pPr>
        <w:spacing w:line="240" w:lineRule="auto"/>
      </w:pPr>
    </w:p>
    <w:p w:rsidR="007E1F7C" w:rsidRDefault="00516A34">
      <w:pPr>
        <w:spacing w:line="240" w:lineRule="auto"/>
      </w:pPr>
      <w:r>
        <w:rPr>
          <w:noProof/>
        </w:rPr>
        <w:drawing>
          <wp:inline distT="0" distB="0" distL="0" distR="0">
            <wp:extent cx="4358827" cy="1621236"/>
            <wp:effectExtent l="0" t="0" r="3810" b="0"/>
            <wp:docPr id="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30"/>
                    <a:srcRect/>
                    <a:stretch>
                      <a:fillRect/>
                    </a:stretch>
                  </pic:blipFill>
                  <pic:spPr>
                    <a:xfrm>
                      <a:off x="0" y="0"/>
                      <a:ext cx="4376863" cy="1627944"/>
                    </a:xfrm>
                    <a:prstGeom prst="rect">
                      <a:avLst/>
                    </a:prstGeom>
                    <a:ln/>
                  </pic:spPr>
                </pic:pic>
              </a:graphicData>
            </a:graphic>
          </wp:inline>
        </w:drawing>
      </w:r>
    </w:p>
    <w:p w:rsidR="007E1F7C" w:rsidRDefault="007E1F7C">
      <w:pPr>
        <w:spacing w:line="240" w:lineRule="auto"/>
      </w:pPr>
    </w:p>
    <w:p w:rsidR="007E1F7C" w:rsidRDefault="00516A34">
      <w:pPr>
        <w:spacing w:line="240" w:lineRule="auto"/>
      </w:pPr>
      <w:r>
        <w:t xml:space="preserve">*  indicates a distinguished row, i.e. a row covered by only 1 prime </w:t>
      </w:r>
      <w:proofErr w:type="spellStart"/>
      <w:r>
        <w:t>implicant</w:t>
      </w:r>
      <w:proofErr w:type="spellEnd"/>
      <w:r>
        <w:t xml:space="preserve"> In step #1, primary essential prime </w:t>
      </w:r>
      <w:proofErr w:type="spellStart"/>
      <w:r>
        <w:t>implicants</w:t>
      </w:r>
      <w:proofErr w:type="spellEnd"/>
      <w:r>
        <w:t xml:space="preserve"> are identified. These are </w:t>
      </w:r>
      <w:proofErr w:type="spellStart"/>
      <w:r>
        <w:t>implicants</w:t>
      </w:r>
      <w:proofErr w:type="spellEnd"/>
      <w:r>
        <w:t xml:space="preserve"> which will appear in any solution. A row which is covered by only 1 prime </w:t>
      </w:r>
      <w:proofErr w:type="spellStart"/>
      <w:r>
        <w:t>implicant</w:t>
      </w:r>
      <w:proofErr w:type="spellEnd"/>
      <w:r>
        <w:t xml:space="preserve"> is called a distinguished row. The prime </w:t>
      </w:r>
      <w:proofErr w:type="spellStart"/>
      <w:r>
        <w:t>implicant</w:t>
      </w:r>
      <w:proofErr w:type="spellEnd"/>
      <w:r>
        <w:t xml:space="preserve"> which covers it is an essential prime </w:t>
      </w:r>
      <w:proofErr w:type="spellStart"/>
      <w:r>
        <w:t>implicant</w:t>
      </w:r>
      <w:proofErr w:type="spellEnd"/>
      <w:r>
        <w:t xml:space="preserve">. In this step, essential prime </w:t>
      </w:r>
      <w:proofErr w:type="spellStart"/>
      <w:r>
        <w:t>implicants</w:t>
      </w:r>
      <w:proofErr w:type="spellEnd"/>
      <w:r>
        <w:rPr>
          <w:rFonts w:ascii="CMBX10" w:eastAsia="CMBX10" w:hAnsi="CMBX10" w:cs="CMBX10"/>
        </w:rPr>
        <w:t xml:space="preserve"> </w:t>
      </w:r>
      <w:r>
        <w:t xml:space="preserve">are identified and removed. The corresponding column is crossed out. Also, each row where the column contains an X is completely crossed out, since these </w:t>
      </w:r>
      <w:proofErr w:type="spellStart"/>
      <w:r>
        <w:t>minterms</w:t>
      </w:r>
      <w:proofErr w:type="spellEnd"/>
      <w:r>
        <w:t xml:space="preserve"> are now covered. These essential </w:t>
      </w:r>
      <w:proofErr w:type="spellStart"/>
      <w:r>
        <w:t>implicants</w:t>
      </w:r>
      <w:proofErr w:type="spellEnd"/>
      <w:r>
        <w:t xml:space="preserve"> will be added to the final solution. In this example, B0D0 and BD are both primary essentials.</w:t>
      </w:r>
    </w:p>
    <w:p w:rsidR="007E1F7C" w:rsidRDefault="007E1F7C">
      <w:pPr>
        <w:spacing w:line="240" w:lineRule="auto"/>
      </w:pPr>
    </w:p>
    <w:p w:rsidR="007E1F7C" w:rsidRDefault="00516A34">
      <w:pPr>
        <w:numPr>
          <w:ilvl w:val="0"/>
          <w:numId w:val="2"/>
        </w:numPr>
        <w:spacing w:line="240" w:lineRule="auto"/>
        <w:ind w:hanging="720"/>
        <w:contextualSpacing/>
      </w:pPr>
      <w:r>
        <w:t>Row Dominance The table is simplified by removing rows and columns which were crossed out in step (</w:t>
      </w:r>
      <w:proofErr w:type="spellStart"/>
      <w:r>
        <w:t>i</w:t>
      </w:r>
      <w:proofErr w:type="spellEnd"/>
      <w:r>
        <w:t xml:space="preserve">). (Note: you do not need to do this, but it makes the table easier to read. Instead, you can continue to mark up the original table.) </w:t>
      </w:r>
    </w:p>
    <w:p w:rsidR="007E1F7C" w:rsidRDefault="00516A34">
      <w:pPr>
        <w:spacing w:line="240" w:lineRule="auto"/>
        <w:jc w:val="center"/>
      </w:pPr>
      <w:r>
        <w:rPr>
          <w:noProof/>
        </w:rPr>
        <w:drawing>
          <wp:inline distT="0" distB="0" distL="0" distR="0">
            <wp:extent cx="3051740" cy="802204"/>
            <wp:effectExtent l="0" t="0" r="0" b="0"/>
            <wp:docPr id="6"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1"/>
                    <a:srcRect/>
                    <a:stretch>
                      <a:fillRect/>
                    </a:stretch>
                  </pic:blipFill>
                  <pic:spPr>
                    <a:xfrm>
                      <a:off x="0" y="0"/>
                      <a:ext cx="3167420" cy="832613"/>
                    </a:xfrm>
                    <a:prstGeom prst="rect">
                      <a:avLst/>
                    </a:prstGeom>
                    <a:ln/>
                  </pic:spPr>
                </pic:pic>
              </a:graphicData>
            </a:graphic>
          </wp:inline>
        </w:drawing>
      </w:r>
    </w:p>
    <w:p w:rsidR="007E1F7C" w:rsidRDefault="00516A34">
      <w:pPr>
        <w:spacing w:line="240" w:lineRule="auto"/>
      </w:pPr>
      <w:r>
        <w:t xml:space="preserve">Row 14 dominates both row 6 and row 12. That is, row 14 has an “X” in every column where row 6 has an “X” (and, in fact, row 14 has “X”’s in other columns as well). Similarly, row 14 has in “X” in every column where row 12 has an “X”. Rows 6 and 12 are said to be dominated by row 14. A dominating row can always be eliminated. To see this, note that every product which covers row 6 also covers row 14. That is, if some product covers row 6, row 14 is guaranteed to be covered. Similarly, any product which covers row 12 will also cover row 14. Therefore, row 14 can be crossed out. </w:t>
      </w:r>
    </w:p>
    <w:p w:rsidR="007E1F7C" w:rsidRDefault="007E1F7C">
      <w:pPr>
        <w:spacing w:line="240" w:lineRule="auto"/>
      </w:pPr>
    </w:p>
    <w:p w:rsidR="007E1F7C" w:rsidRDefault="00516A34">
      <w:pPr>
        <w:numPr>
          <w:ilvl w:val="0"/>
          <w:numId w:val="2"/>
        </w:numPr>
        <w:spacing w:line="240" w:lineRule="auto"/>
        <w:ind w:hanging="720"/>
        <w:contextualSpacing/>
      </w:pPr>
      <w:r>
        <w:t>Column Dominance</w:t>
      </w:r>
    </w:p>
    <w:p w:rsidR="007E1F7C" w:rsidRDefault="00516A34">
      <w:pPr>
        <w:spacing w:line="240" w:lineRule="auto"/>
        <w:ind w:left="1080"/>
      </w:pPr>
      <w:r>
        <w:rPr>
          <w:noProof/>
        </w:rPr>
        <w:drawing>
          <wp:inline distT="0" distB="0" distL="0" distR="0">
            <wp:extent cx="3018081" cy="746106"/>
            <wp:effectExtent l="0" t="0" r="0" b="0"/>
            <wp:docPr id="7"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32"/>
                    <a:srcRect/>
                    <a:stretch>
                      <a:fillRect/>
                    </a:stretch>
                  </pic:blipFill>
                  <pic:spPr>
                    <a:xfrm>
                      <a:off x="0" y="0"/>
                      <a:ext cx="3082314" cy="761985"/>
                    </a:xfrm>
                    <a:prstGeom prst="rect">
                      <a:avLst/>
                    </a:prstGeom>
                    <a:ln/>
                  </pic:spPr>
                </pic:pic>
              </a:graphicData>
            </a:graphic>
          </wp:inline>
        </w:drawing>
      </w:r>
    </w:p>
    <w:p w:rsidR="007E1F7C" w:rsidRDefault="00516A34">
      <w:pPr>
        <w:spacing w:line="240" w:lineRule="auto"/>
        <w:ind w:left="1080"/>
      </w:pPr>
      <w:r>
        <w:t xml:space="preserve"> </w:t>
      </w:r>
    </w:p>
    <w:p w:rsidR="007E1F7C" w:rsidRDefault="00516A34">
      <w:pPr>
        <w:spacing w:line="240" w:lineRule="auto"/>
      </w:pPr>
      <w:r>
        <w:t xml:space="preserve">Column CD0 dominates column BC. That is, column CD0 has an “X” in every row where column BC has an “X”. In fact, in this example, column BC also dominates column </w:t>
      </w:r>
      <w:proofErr w:type="gramStart"/>
      <w:r>
        <w:t>CD0 ,</w:t>
      </w:r>
      <w:proofErr w:type="gramEnd"/>
      <w:r>
        <w:t xml:space="preserve"> so each is dominated by the other. (Such columns are said to co-dominate each other.) Similarly, columns AD0 and AB dominate each other, and each is dominated by the other. A dominated column can always be eliminated. To see this, note that every row covered by the dominated column is also covered by the dominating column. For example, C 0D covers every row which BC covers. Therefore, the dominating column can always replace the dominated column, so the dominated column is crossed out. In this example, CD0 and BC dominate each other, so either column can be crossed out (but not both). Similarly, AD0 and AB dominate each other, so either column can be crossed out.</w:t>
      </w:r>
    </w:p>
    <w:p w:rsidR="007E1F7C" w:rsidRDefault="007E1F7C">
      <w:pPr>
        <w:spacing w:line="240" w:lineRule="auto"/>
      </w:pPr>
    </w:p>
    <w:p w:rsidR="007E1F7C" w:rsidRDefault="00516A34">
      <w:pPr>
        <w:spacing w:line="240" w:lineRule="auto"/>
      </w:pPr>
      <w:r>
        <w:rPr>
          <w:rFonts w:ascii="CMBX10" w:eastAsia="CMBX10" w:hAnsi="CMBX10" w:cs="CMBX10"/>
        </w:rPr>
        <w:t>Iteration #2.</w:t>
      </w:r>
    </w:p>
    <w:p w:rsidR="007E1F7C" w:rsidRDefault="00516A34">
      <w:pPr>
        <w:numPr>
          <w:ilvl w:val="0"/>
          <w:numId w:val="3"/>
        </w:numPr>
        <w:spacing w:line="240" w:lineRule="auto"/>
        <w:ind w:hanging="720"/>
        <w:contextualSpacing/>
        <w:rPr>
          <w:rFonts w:ascii="CMBX10" w:eastAsia="CMBX10" w:hAnsi="CMBX10" w:cs="CMBX10"/>
        </w:rPr>
      </w:pPr>
      <w:r>
        <w:rPr>
          <w:rFonts w:ascii="CMBX10" w:eastAsia="CMBX10" w:hAnsi="CMBX10" w:cs="CMBX10"/>
        </w:rPr>
        <w:t xml:space="preserve">Remove Secondary Essential Prime </w:t>
      </w:r>
      <w:proofErr w:type="spellStart"/>
      <w:r>
        <w:rPr>
          <w:rFonts w:ascii="CMBX10" w:eastAsia="CMBX10" w:hAnsi="CMBX10" w:cs="CMBX10"/>
        </w:rPr>
        <w:t>Implicants</w:t>
      </w:r>
      <w:proofErr w:type="spellEnd"/>
    </w:p>
    <w:p w:rsidR="007E1F7C" w:rsidRDefault="007E1F7C">
      <w:pPr>
        <w:spacing w:line="240" w:lineRule="auto"/>
      </w:pPr>
    </w:p>
    <w:p w:rsidR="007E1F7C" w:rsidRDefault="007E1F7C">
      <w:pPr>
        <w:spacing w:line="240" w:lineRule="auto"/>
      </w:pPr>
    </w:p>
    <w:p w:rsidR="007E1F7C" w:rsidRDefault="00516A34">
      <w:pPr>
        <w:spacing w:line="240" w:lineRule="auto"/>
        <w:jc w:val="center"/>
      </w:pPr>
      <w:r>
        <w:rPr>
          <w:noProof/>
        </w:rPr>
        <w:drawing>
          <wp:inline distT="0" distB="0" distL="0" distR="0">
            <wp:extent cx="1957826" cy="532933"/>
            <wp:effectExtent l="0" t="0" r="4445" b="635"/>
            <wp:docPr id="8"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33"/>
                    <a:srcRect/>
                    <a:stretch>
                      <a:fillRect/>
                    </a:stretch>
                  </pic:blipFill>
                  <pic:spPr>
                    <a:xfrm>
                      <a:off x="0" y="0"/>
                      <a:ext cx="1973290" cy="537142"/>
                    </a:xfrm>
                    <a:prstGeom prst="rect">
                      <a:avLst/>
                    </a:prstGeom>
                    <a:ln/>
                  </pic:spPr>
                </pic:pic>
              </a:graphicData>
            </a:graphic>
          </wp:inline>
        </w:drawing>
      </w:r>
    </w:p>
    <w:p w:rsidR="007E1F7C" w:rsidRDefault="007E1F7C">
      <w:pPr>
        <w:spacing w:line="240" w:lineRule="auto"/>
      </w:pPr>
    </w:p>
    <w:p w:rsidR="007E1F7C" w:rsidRDefault="00516A34">
      <w:pPr>
        <w:ind w:left="720"/>
      </w:pPr>
      <w:r>
        <w:t xml:space="preserve">** indicates a secondary essential prime </w:t>
      </w:r>
      <w:proofErr w:type="spellStart"/>
      <w:r>
        <w:t>implicant</w:t>
      </w:r>
      <w:proofErr w:type="spellEnd"/>
      <w:r>
        <w:t xml:space="preserve"> </w:t>
      </w:r>
    </w:p>
    <w:p w:rsidR="007E1F7C" w:rsidRDefault="00516A34">
      <w:pPr>
        <w:ind w:left="720"/>
      </w:pPr>
      <w:r>
        <w:rPr>
          <w:rFonts w:ascii="Times New Roman" w:eastAsia="Times New Roman" w:hAnsi="Times New Roman" w:cs="Times New Roman"/>
        </w:rPr>
        <w:t>◦</w:t>
      </w:r>
      <w:r>
        <w:t xml:space="preserve"> indicates a distinguished row </w:t>
      </w:r>
    </w:p>
    <w:p w:rsidR="007E1F7C" w:rsidRDefault="007E1F7C">
      <w:pPr>
        <w:ind w:left="720"/>
      </w:pPr>
    </w:p>
    <w:p w:rsidR="007E1F7C" w:rsidRDefault="00516A34">
      <w:pPr>
        <w:ind w:left="720"/>
      </w:pPr>
      <w:r>
        <w:t xml:space="preserve">In iteration #2 and beyond, secondary essential prime </w:t>
      </w:r>
      <w:proofErr w:type="spellStart"/>
      <w:r>
        <w:t>implicants</w:t>
      </w:r>
      <w:proofErr w:type="spellEnd"/>
      <w:r>
        <w:t xml:space="preserve"> are identified. These are </w:t>
      </w:r>
      <w:proofErr w:type="spellStart"/>
      <w:r>
        <w:t>implicants</w:t>
      </w:r>
      <w:proofErr w:type="spellEnd"/>
      <w:r>
        <w:t xml:space="preserve"> which will appear in any solution, given the choice of column-dominance used in the previous steps (if 2 columns co-dominated each other in a previous step, the choice of which was deleted can affect what is an “essential” at this step). As before, a row which is covered by only 1 prime </w:t>
      </w:r>
      <w:proofErr w:type="spellStart"/>
      <w:r>
        <w:t>implicant</w:t>
      </w:r>
      <w:proofErr w:type="spellEnd"/>
      <w:r>
        <w:t xml:space="preserve"> is called a distinguished row. The prime </w:t>
      </w:r>
      <w:proofErr w:type="spellStart"/>
      <w:r>
        <w:t>implicant</w:t>
      </w:r>
      <w:proofErr w:type="spellEnd"/>
      <w:r>
        <w:t xml:space="preserve"> which covers it is a (secondary) essential prime </w:t>
      </w:r>
      <w:proofErr w:type="spellStart"/>
      <w:r>
        <w:t>implicant</w:t>
      </w:r>
      <w:proofErr w:type="spellEnd"/>
      <w:r>
        <w:t xml:space="preserve">. Secondary essential prime </w:t>
      </w:r>
      <w:proofErr w:type="spellStart"/>
      <w:r>
        <w:t>implicants</w:t>
      </w:r>
      <w:proofErr w:type="spellEnd"/>
      <w:r>
        <w:t xml:space="preserve"> are identified and removed. The corresponding columns are crossed out. Also, each row where the column contains an X is completely crossed out, since these </w:t>
      </w:r>
      <w:proofErr w:type="spellStart"/>
      <w:r>
        <w:t>minterms</w:t>
      </w:r>
      <w:proofErr w:type="spellEnd"/>
      <w:r>
        <w:t xml:space="preserve"> are now covered. These essential </w:t>
      </w:r>
      <w:proofErr w:type="spellStart"/>
      <w:r>
        <w:t>implicants</w:t>
      </w:r>
      <w:proofErr w:type="spellEnd"/>
      <w:r>
        <w:t xml:space="preserve"> will be added to the final solution. In this example, both CD0 and AD0 are secondary essentials. </w:t>
      </w:r>
    </w:p>
    <w:p w:rsidR="007E1F7C" w:rsidRDefault="007E1F7C">
      <w:pPr>
        <w:ind w:left="720"/>
      </w:pPr>
    </w:p>
    <w:p w:rsidR="007E1F7C" w:rsidRDefault="00516A34">
      <w:pPr>
        <w:ind w:left="720"/>
      </w:pPr>
      <w:r>
        <w:t xml:space="preserve">Step 4: Solve Prime </w:t>
      </w:r>
      <w:proofErr w:type="spellStart"/>
      <w:r>
        <w:t>Implicant</w:t>
      </w:r>
      <w:proofErr w:type="spellEnd"/>
      <w:r>
        <w:t xml:space="preserve"> Table. </w:t>
      </w:r>
    </w:p>
    <w:p w:rsidR="007E1F7C" w:rsidRDefault="007E1F7C">
      <w:pPr>
        <w:ind w:left="720"/>
      </w:pPr>
    </w:p>
    <w:p w:rsidR="007E1F7C" w:rsidRDefault="00516A34">
      <w:pPr>
        <w:ind w:left="720"/>
      </w:pPr>
      <w:r>
        <w:t xml:space="preserve">No other rows remain to be covered, so no further steps are required. Therefore, the minimum-cost solution consists of the primary and secondary essential prime </w:t>
      </w:r>
      <w:proofErr w:type="spellStart"/>
      <w:r>
        <w:t>implicants</w:t>
      </w:r>
      <w:proofErr w:type="spellEnd"/>
      <w:r>
        <w:t xml:space="preserve"> </w:t>
      </w:r>
      <w:proofErr w:type="gramStart"/>
      <w:r>
        <w:t>B0D0 ,</w:t>
      </w:r>
      <w:proofErr w:type="gramEnd"/>
      <w:r>
        <w:t xml:space="preserve"> BD, CD0 and AD0 : </w:t>
      </w:r>
    </w:p>
    <w:p w:rsidR="007E1F7C" w:rsidRDefault="007E1F7C">
      <w:pPr>
        <w:ind w:left="720"/>
      </w:pPr>
    </w:p>
    <w:p w:rsidR="007E1F7C" w:rsidRDefault="00516A34">
      <w:pPr>
        <w:ind w:left="720"/>
        <w:jc w:val="center"/>
      </w:pPr>
      <w:r>
        <w:t>F = B0D0 + BD + CD0 + AD0</w:t>
      </w:r>
    </w:p>
    <w:p w:rsidR="007E1F7C" w:rsidRDefault="007E1F7C">
      <w:pPr>
        <w:ind w:left="720"/>
        <w:jc w:val="center"/>
      </w:pPr>
    </w:p>
    <w:sectPr w:rsidR="007E1F7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MBX12">
    <w:altName w:val="Times New Roman"/>
    <w:charset w:val="00"/>
    <w:family w:val="auto"/>
    <w:pitch w:val="default"/>
  </w:font>
  <w:font w:name="CMBX10">
    <w:altName w:val="Times New Roman"/>
    <w:charset w:val="00"/>
    <w:family w:val="auto"/>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053CAD"/>
    <w:multiLevelType w:val="multilevel"/>
    <w:tmpl w:val="FEDE4B4C"/>
    <w:lvl w:ilvl="0">
      <w:start w:val="1"/>
      <w:numFmt w:val="low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13CD4A55"/>
    <w:multiLevelType w:val="multilevel"/>
    <w:tmpl w:val="D7A69C08"/>
    <w:lvl w:ilvl="0">
      <w:start w:val="1"/>
      <w:numFmt w:val="lowerRoman"/>
      <w:lvlText w:val="(%1)"/>
      <w:lvlJc w:val="left"/>
      <w:pPr>
        <w:ind w:left="108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3D5E7979"/>
    <w:multiLevelType w:val="multilevel"/>
    <w:tmpl w:val="B25282B6"/>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6A825BD7"/>
    <w:multiLevelType w:val="multilevel"/>
    <w:tmpl w:val="475295BE"/>
    <w:lvl w:ilvl="0">
      <w:start w:val="3"/>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F7C"/>
    <w:rsid w:val="000931EB"/>
    <w:rsid w:val="00111D46"/>
    <w:rsid w:val="00240BCE"/>
    <w:rsid w:val="003320C7"/>
    <w:rsid w:val="003E6C04"/>
    <w:rsid w:val="003E74C9"/>
    <w:rsid w:val="004C4891"/>
    <w:rsid w:val="00513CCE"/>
    <w:rsid w:val="00516A34"/>
    <w:rsid w:val="005A6A77"/>
    <w:rsid w:val="00641608"/>
    <w:rsid w:val="006A775B"/>
    <w:rsid w:val="00710A6C"/>
    <w:rsid w:val="007345FF"/>
    <w:rsid w:val="007609C9"/>
    <w:rsid w:val="007E1F7C"/>
    <w:rsid w:val="0088162F"/>
    <w:rsid w:val="009F199F"/>
    <w:rsid w:val="00AA42FC"/>
    <w:rsid w:val="00AD6F6F"/>
    <w:rsid w:val="00B50983"/>
    <w:rsid w:val="00B57B77"/>
    <w:rsid w:val="00B970AD"/>
    <w:rsid w:val="00BA03E3"/>
    <w:rsid w:val="00C40831"/>
    <w:rsid w:val="00CB6909"/>
    <w:rsid w:val="00D12B59"/>
    <w:rsid w:val="00DB7DE5"/>
    <w:rsid w:val="00DC68E2"/>
    <w:rsid w:val="00FC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7253C75-7068-4A3D-8CC5-799F8845C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2"/>
        <w:szCs w:val="22"/>
        <w:lang w:val="en-US" w:eastAsia="en-US" w:bidi="ar-SA"/>
      </w:rPr>
    </w:rPrDefault>
    <w:pPrDefault>
      <w:pPr>
        <w:spacing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 w:type="dxa"/>
        <w:right w:w="10" w:type="dxa"/>
      </w:tblCellMar>
    </w:tblPr>
  </w:style>
  <w:style w:type="table" w:customStyle="1" w:styleId="a0">
    <w:basedOn w:val="TableNormal"/>
    <w:tblPr>
      <w:tblStyleRowBandSize w:val="1"/>
      <w:tblStyleColBandSize w:val="1"/>
      <w:tblCellMar>
        <w:left w:w="10" w:type="dxa"/>
        <w:right w:w="10" w:type="dxa"/>
      </w:tblCellMar>
    </w:tblPr>
  </w:style>
  <w:style w:type="table" w:styleId="TableGrid">
    <w:name w:val="Table Grid"/>
    <w:basedOn w:val="TableNormal"/>
    <w:uiPriority w:val="39"/>
    <w:rsid w:val="00CB690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6A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jpg"/><Relationship Id="rId34" Type="http://schemas.openxmlformats.org/officeDocument/2006/relationships/fontTable" Target="fontTable.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2.png"/><Relationship Id="rId25" Type="http://schemas.openxmlformats.org/officeDocument/2006/relationships/image" Target="media/image20.emf"/><Relationship Id="rId33" Type="http://schemas.openxmlformats.org/officeDocument/2006/relationships/image" Target="media/image28.pn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emf"/><Relationship Id="rId32" Type="http://schemas.openxmlformats.org/officeDocument/2006/relationships/image" Target="media/image27.png"/><Relationship Id="rId5" Type="http://schemas.openxmlformats.org/officeDocument/2006/relationships/image" Target="media/image1.png"/><Relationship Id="rId15" Type="http://schemas.openxmlformats.org/officeDocument/2006/relationships/oleObject" Target="embeddings/oleObject1.bin"/><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6.jp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wmf"/><Relationship Id="rId22" Type="http://schemas.openxmlformats.org/officeDocument/2006/relationships/image" Target="media/image17.jp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9</Pages>
  <Words>985</Words>
  <Characters>5617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 User</dc:creator>
  <cp:lastModifiedBy>Shen Lu</cp:lastModifiedBy>
  <cp:revision>23</cp:revision>
  <dcterms:created xsi:type="dcterms:W3CDTF">2016-09-27T20:47:00Z</dcterms:created>
  <dcterms:modified xsi:type="dcterms:W3CDTF">2016-09-27T23:17:00Z</dcterms:modified>
</cp:coreProperties>
</file>