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B72C42">
        <w:rPr>
          <w:rFonts w:ascii="Arial" w:hAnsi="Arial" w:cs="Arial"/>
          <w:sz w:val="32"/>
        </w:rPr>
        <w:t>9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883695" w:rsidRDefault="00883695" w:rsidP="00883695">
      <w:pPr>
        <w:rPr>
          <w:rFonts w:ascii="Times New Roman" w:hAnsi="Times New Roman" w:cs="Times New Roman"/>
          <w:b/>
          <w:sz w:val="24"/>
          <w:szCs w:val="24"/>
        </w:rPr>
      </w:pPr>
      <w:r w:rsidRPr="00C82426">
        <w:rPr>
          <w:rFonts w:ascii="Times New Roman" w:hAnsi="Times New Roman" w:cs="Times New Roman"/>
          <w:b/>
          <w:sz w:val="24"/>
          <w:szCs w:val="24"/>
        </w:rPr>
        <w:t>Problem 1: Solving Recurrence Relations by Iteration</w:t>
      </w:r>
    </w:p>
    <w:p w:rsidR="00883695" w:rsidRPr="00C82426" w:rsidRDefault="00883695" w:rsidP="00883695">
      <w:pPr>
        <w:pStyle w:val="ListParagraph"/>
        <w:numPr>
          <w:ilvl w:val="0"/>
          <w:numId w:val="14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 w:rsidRPr="00C82426">
        <w:rPr>
          <w:rFonts w:ascii="Times New Roman" w:hAnsi="Times New Roman" w:cs="Times New Roman"/>
          <w:sz w:val="24"/>
          <w:szCs w:val="24"/>
        </w:rPr>
        <w:t>User iteration to guess an explicit formula for the sequence below defined recursively. Use the sequence formulas to simplify your answer whenever possible.</w:t>
      </w:r>
    </w:p>
    <w:p w:rsidR="00883695" w:rsidRPr="00E23C63" w:rsidRDefault="006350B8" w:rsidP="00883695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883695" w:rsidRPr="00E23C63">
        <w:rPr>
          <w:rFonts w:ascii="Times New Roman" w:hAnsi="Times New Roman" w:cs="Times New Roman" w:hint="eastAsia"/>
          <w:sz w:val="24"/>
          <w:szCs w:val="24"/>
        </w:rPr>
        <w:t>+</w:t>
      </w:r>
      <w:r w:rsidR="00883695" w:rsidRPr="00E23C63">
        <w:rPr>
          <w:rFonts w:ascii="Times New Roman" w:hAnsi="Times New Roman" w:cs="Times New Roman"/>
          <w:sz w:val="24"/>
          <w:szCs w:val="24"/>
        </w:rPr>
        <w:t xml:space="preserve"> </w:t>
      </w:r>
      <w:r w:rsidR="00883695" w:rsidRPr="00E23C63">
        <w:rPr>
          <w:rFonts w:ascii="Times New Roman" w:hAnsi="Times New Roman" w:cs="Times New Roman" w:hint="eastAsia"/>
          <w:sz w:val="24"/>
          <w:szCs w:val="24"/>
        </w:rPr>
        <w:t>1</w:t>
      </w:r>
      <w:r w:rsidR="00883695" w:rsidRPr="00E23C63">
        <w:rPr>
          <w:rFonts w:ascii="Times New Roman" w:hAnsi="Times New Roman" w:cs="Times New Roman"/>
          <w:sz w:val="24"/>
          <w:szCs w:val="24"/>
        </w:rPr>
        <w:t xml:space="preserve">, for all integers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k≥2</m:t>
        </m:r>
      </m:oMath>
    </w:p>
    <w:p w:rsidR="00883695" w:rsidRDefault="006350B8" w:rsidP="00883695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695" w:rsidRPr="00E23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EE2" w:rsidRDefault="005A5EE2" w:rsidP="005A5EE2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=1</m:t>
        </m:r>
      </m:oMath>
      <w:r w:rsidRPr="005A5E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5A5EE2" w:rsidRPr="005A5EE2" w:rsidRDefault="005A5EE2" w:rsidP="005A5EE2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=3+1</m:t>
          </m:r>
        </m:oMath>
      </m:oMathPara>
    </w:p>
    <w:p w:rsidR="005A5EE2" w:rsidRPr="005A5EE2" w:rsidRDefault="005A5EE2" w:rsidP="005A5EE2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+3+1</m:t>
          </m:r>
        </m:oMath>
      </m:oMathPara>
    </w:p>
    <w:p w:rsidR="005A5EE2" w:rsidRPr="005A5EE2" w:rsidRDefault="005A5EE2" w:rsidP="005A5EE2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+3+1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+1</m:t>
          </m:r>
        </m:oMath>
      </m:oMathPara>
    </w:p>
    <w:p w:rsidR="005A5EE2" w:rsidRPr="005A5EE2" w:rsidRDefault="005A5EE2" w:rsidP="005A5EE2">
      <w:pPr>
        <w:spacing w:beforeLines="50" w:before="156"/>
        <w:ind w:leftChars="200" w:left="420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Guess: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n-2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⋯+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+1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3-1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den>
        </m:f>
      </m:oMath>
    </w:p>
    <w:p w:rsidR="00A40576" w:rsidRPr="00E23C63" w:rsidRDefault="00A40576" w:rsidP="00883695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</w:p>
    <w:p w:rsidR="00883695" w:rsidRPr="00943A2D" w:rsidRDefault="00883695" w:rsidP="00883695">
      <w:pPr>
        <w:rPr>
          <w:rFonts w:ascii="Times New Roman" w:hAnsi="Times New Roman" w:cs="Times New Roman"/>
          <w:b/>
          <w:sz w:val="24"/>
          <w:szCs w:val="24"/>
        </w:rPr>
      </w:pPr>
      <w:r w:rsidRPr="00943A2D">
        <w:rPr>
          <w:rFonts w:ascii="Times New Roman" w:hAnsi="Times New Roman" w:cs="Times New Roman"/>
          <w:b/>
          <w:sz w:val="24"/>
          <w:szCs w:val="24"/>
        </w:rPr>
        <w:t>Problem 2: Solving Recurrence Relations by Iteration</w:t>
      </w:r>
    </w:p>
    <w:p w:rsidR="00883695" w:rsidRPr="00C82426" w:rsidRDefault="00883695" w:rsidP="00883695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82426">
        <w:rPr>
          <w:rFonts w:ascii="Times New Roman" w:hAnsi="Times New Roman" w:cs="Times New Roman"/>
          <w:sz w:val="24"/>
          <w:szCs w:val="24"/>
        </w:rPr>
        <w:t>User iteration to guess an explicit formula for the sequence below defined recursively. Use the sequence formulas to simplify your answer whenever possible.</w:t>
      </w:r>
    </w:p>
    <w:p w:rsidR="00883695" w:rsidRPr="00C82426" w:rsidRDefault="006350B8" w:rsidP="00883695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883695" w:rsidRPr="00C82426">
        <w:rPr>
          <w:rFonts w:ascii="Times New Roman" w:hAnsi="Times New Roman" w:cs="Times New Roman"/>
          <w:sz w:val="24"/>
          <w:szCs w:val="24"/>
        </w:rPr>
        <w:t xml:space="preserve"> , for all integers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k≥1</m:t>
        </m:r>
      </m:oMath>
    </w:p>
    <w:p w:rsidR="00883695" w:rsidRPr="00C82426" w:rsidRDefault="006350B8" w:rsidP="00883695">
      <w:pPr>
        <w:ind w:firstLineChars="650" w:firstLine="156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695" w:rsidRPr="00C82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DB7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=1</m:t>
        </m:r>
      </m:oMath>
      <w:r w:rsidRPr="005A5E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07DB7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-h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-1=-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=(-1)[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(-2)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]</m:t>
        </m:r>
      </m:oMath>
      <w:r w:rsidRPr="005A5E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07DB7" w:rsidRPr="005A5EE2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-h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p>
          </m:sSup>
        </m:oMath>
      </m:oMathPara>
    </w:p>
    <w:p w:rsidR="00A07DB7" w:rsidRPr="005A5EE2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-1=-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=(-1)[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]</m:t>
          </m:r>
        </m:oMath>
      </m:oMathPara>
    </w:p>
    <w:p w:rsidR="00A07DB7" w:rsidRPr="005A5EE2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+1=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p>
          </m:sSup>
        </m:oMath>
      </m:oMathPara>
    </w:p>
    <w:p w:rsidR="00A1724D" w:rsidRPr="00A1724D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Guess: </w:t>
      </w:r>
    </w:p>
    <w:p w:rsidR="00A1724D" w:rsidRPr="00A1724D" w:rsidRDefault="00A07DB7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⋯+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A1724D" w:rsidRPr="00A1724D" w:rsidRDefault="00A1724D" w:rsidP="00A07DB7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     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-2-1</m:t>
              </m:r>
            </m:den>
          </m:f>
        </m:oMath>
      </m:oMathPara>
    </w:p>
    <w:p w:rsidR="00A07DB7" w:rsidRPr="005A5EE2" w:rsidRDefault="00A1724D" w:rsidP="00A07DB7">
      <w:pPr>
        <w:spacing w:beforeLines="50" w:before="156"/>
        <w:ind w:leftChars="200" w:left="420"/>
        <w:rPr>
          <w:rFonts w:ascii="Times New Roman" w:hAnsi="Times New Roman" w:cs="Times New Roman" w:hint="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     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:rsidR="00DE3491" w:rsidRDefault="00DE3491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1724D" w:rsidRDefault="00A1724D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1724D" w:rsidRDefault="00A1724D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1724D" w:rsidRDefault="00A1724D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1724D" w:rsidRDefault="00A1724D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1724D" w:rsidRPr="00A07DB7" w:rsidRDefault="00A1724D" w:rsidP="0068457D">
      <w:pPr>
        <w:autoSpaceDE w:val="0"/>
        <w:autoSpaceDN w:val="0"/>
        <w:adjustRightInd w:val="0"/>
        <w:rPr>
          <w:rFonts w:ascii="Arial" w:hAnsi="Arial" w:cs="Arial" w:hint="eastAsia"/>
          <w:sz w:val="22"/>
        </w:rPr>
      </w:pPr>
      <w:bookmarkStart w:id="0" w:name="_GoBack"/>
      <w:bookmarkEnd w:id="0"/>
    </w:p>
    <w:p w:rsidR="00B72C42" w:rsidRPr="00B72C42" w:rsidRDefault="00883695" w:rsidP="00B72C42">
      <w:pPr>
        <w:spacing w:beforeLines="50" w:before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  <w:r w:rsidR="00B72C42" w:rsidRPr="00B72C42">
        <w:rPr>
          <w:rFonts w:ascii="Times New Roman" w:hAnsi="Times New Roman" w:cs="Times New Roman"/>
          <w:b/>
          <w:sz w:val="24"/>
          <w:szCs w:val="24"/>
        </w:rPr>
        <w:t xml:space="preserve">: Assume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B72C42" w:rsidRPr="00B72C42">
        <w:rPr>
          <w:rFonts w:ascii="Times New Roman" w:hAnsi="Times New Roman" w:cs="Times New Roman"/>
          <w:b/>
          <w:sz w:val="24"/>
          <w:szCs w:val="24"/>
        </w:rPr>
        <w:t xml:space="preserve"> is a positive integer. For each of the following algorithm segments, </w:t>
      </w:r>
      <w:r w:rsidR="00D207A4">
        <w:rPr>
          <w:rFonts w:ascii="Times New Roman" w:hAnsi="Times New Roman" w:cs="Times New Roman"/>
          <w:b/>
          <w:sz w:val="24"/>
          <w:szCs w:val="24"/>
        </w:rPr>
        <w:t>how many times will the innermost loop be iterated when the algorithm segment is implemented and run?</w:t>
      </w:r>
    </w:p>
    <w:p w:rsidR="00837EBD" w:rsidRPr="00B72C42" w:rsidRDefault="00837EBD" w:rsidP="00837EBD">
      <w:pPr>
        <w:pStyle w:val="ListParagraph"/>
        <w:numPr>
          <w:ilvl w:val="0"/>
          <w:numId w:val="15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</w:t>
      </w:r>
      <w:r w:rsidRPr="00B72C42">
        <w:rPr>
          <w:rFonts w:ascii="Times New Roman" w:hAnsi="Times New Roman" w:cs="Times New Roman"/>
          <w:sz w:val="24"/>
          <w:szCs w:val="24"/>
        </w:rPr>
        <w:t xml:space="preserve"> := 1 to n</w:t>
      </w:r>
    </w:p>
    <w:p w:rsidR="00837EBD" w:rsidRPr="00B72C42" w:rsidRDefault="00837EBD" w:rsidP="00837EBD">
      <w:pPr>
        <w:spacing w:beforeLines="50" w:before="156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:= 1 to k</w:t>
      </w:r>
    </w:p>
    <w:p w:rsidR="00837EBD" w:rsidRPr="005C08F7" w:rsidRDefault="00837EBD" w:rsidP="00837EBD">
      <w:pPr>
        <w:spacing w:beforeLines="50" w:before="156"/>
        <w:ind w:leftChars="600" w:left="1260"/>
        <w:rPr>
          <w:rFonts w:ascii="Times New Roman" w:hAnsi="Times New Roman" w:cs="Times New Roman"/>
          <w:i/>
          <w:sz w:val="24"/>
          <w:szCs w:val="24"/>
        </w:rPr>
      </w:pPr>
      <w:r w:rsidRPr="005C08F7">
        <w:rPr>
          <w:rFonts w:ascii="Times New Roman" w:hAnsi="Times New Roman" w:cs="Times New Roman"/>
          <w:i/>
          <w:sz w:val="24"/>
          <w:szCs w:val="24"/>
        </w:rPr>
        <w:t>[Statements in the body of the inner loop, none containing branching statements that lead outside the loop]</w:t>
      </w:r>
    </w:p>
    <w:p w:rsidR="00837EBD" w:rsidRPr="00B72C42" w:rsidRDefault="00837EBD" w:rsidP="00837EBD">
      <w:pPr>
        <w:spacing w:beforeLines="50" w:before="156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B72C42">
        <w:rPr>
          <w:rFonts w:ascii="Times New Roman" w:hAnsi="Times New Roman" w:cs="Times New Roman"/>
          <w:sz w:val="24"/>
          <w:szCs w:val="24"/>
        </w:rPr>
        <w:t>next j</w:t>
      </w:r>
    </w:p>
    <w:p w:rsidR="00837EBD" w:rsidRPr="00B72C42" w:rsidRDefault="00837EBD" w:rsidP="00837EBD">
      <w:pPr>
        <w:spacing w:beforeLines="50" w:before="156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C42">
        <w:rPr>
          <w:rFonts w:ascii="Times New Roman" w:hAnsi="Times New Roman" w:cs="Times New Roman"/>
          <w:sz w:val="24"/>
          <w:szCs w:val="24"/>
        </w:rPr>
        <w:t>next i</w:t>
      </w:r>
    </w:p>
    <w:p w:rsidR="00837EBD" w:rsidRDefault="006350B8" w:rsidP="000451B4">
      <w:pPr>
        <w:spacing w:beforeLines="50" w:before="156"/>
        <w:ind w:firstLineChars="150" w:firstLine="33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 w:cs="Arial"/>
              <w:color w:val="FF000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FF0000"/>
                  <w:sz w:val="22"/>
                </w:rPr>
                <m:t>k</m:t>
              </m:r>
            </m:e>
          </m:nary>
          <m:r>
            <w:rPr>
              <w:rFonts w:ascii="Cambria Math" w:hAnsi="Cambria Math" w:cs="Arial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n(n+1)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</m:oMath>
      </m:oMathPara>
    </w:p>
    <w:p w:rsidR="00B72C42" w:rsidRPr="000451B4" w:rsidRDefault="005C08F7" w:rsidP="00837EBD">
      <w:pPr>
        <w:pStyle w:val="ListParagraph"/>
        <w:numPr>
          <w:ilvl w:val="0"/>
          <w:numId w:val="15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 w:rsidRPr="000451B4">
        <w:rPr>
          <w:rFonts w:ascii="Times New Roman" w:hAnsi="Times New Roman" w:cs="Times New Roman"/>
          <w:sz w:val="24"/>
          <w:szCs w:val="24"/>
        </w:rPr>
        <w:t>for k</w:t>
      </w:r>
      <w:r w:rsidR="00B72C42" w:rsidRPr="000451B4">
        <w:rPr>
          <w:rFonts w:ascii="Times New Roman" w:hAnsi="Times New Roman" w:cs="Times New Roman"/>
          <w:sz w:val="24"/>
          <w:szCs w:val="24"/>
        </w:rPr>
        <w:t xml:space="preserve"> := 1 to n</w:t>
      </w:r>
    </w:p>
    <w:p w:rsidR="00B72C42" w:rsidRPr="00B72C42" w:rsidRDefault="005C08F7" w:rsidP="00B72C42">
      <w:pPr>
        <w:spacing w:beforeLines="50" w:before="156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:= 1 to k</w:t>
      </w:r>
    </w:p>
    <w:p w:rsidR="00B72C42" w:rsidRPr="00B72C42" w:rsidRDefault="005C08F7" w:rsidP="00B72C42">
      <w:pPr>
        <w:spacing w:beforeLines="50" w:before="156"/>
        <w:ind w:leftChars="400"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</w:t>
      </w:r>
      <w:r w:rsidR="00B72C42" w:rsidRPr="00B72C42">
        <w:rPr>
          <w:rFonts w:ascii="Times New Roman" w:hAnsi="Times New Roman" w:cs="Times New Roman"/>
          <w:sz w:val="24"/>
          <w:szCs w:val="24"/>
        </w:rPr>
        <w:t xml:space="preserve"> := 1 to j</w:t>
      </w:r>
    </w:p>
    <w:p w:rsidR="00B72C42" w:rsidRPr="005C08F7" w:rsidRDefault="005C08F7" w:rsidP="005C08F7">
      <w:pPr>
        <w:spacing w:beforeLines="50" w:before="156"/>
        <w:ind w:leftChars="800" w:left="1680"/>
        <w:rPr>
          <w:rFonts w:ascii="Times New Roman" w:hAnsi="Times New Roman" w:cs="Times New Roman"/>
          <w:i/>
          <w:sz w:val="24"/>
          <w:szCs w:val="24"/>
        </w:rPr>
      </w:pPr>
      <w:r w:rsidRPr="005C08F7">
        <w:rPr>
          <w:rFonts w:ascii="Times New Roman" w:hAnsi="Times New Roman" w:cs="Times New Roman"/>
          <w:i/>
          <w:sz w:val="24"/>
          <w:szCs w:val="24"/>
        </w:rPr>
        <w:t>[Statements in the body of the inner loop, none containing branching statements that lead outside the loop]</w:t>
      </w:r>
    </w:p>
    <w:p w:rsidR="00B72C42" w:rsidRPr="00B72C42" w:rsidRDefault="000451B4" w:rsidP="00B72C42">
      <w:pPr>
        <w:spacing w:beforeLines="50" w:before="156"/>
        <w:ind w:leftChars="400"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</w:t>
      </w:r>
    </w:p>
    <w:p w:rsidR="00B72C42" w:rsidRPr="00B72C42" w:rsidRDefault="00B72C42" w:rsidP="00B72C42">
      <w:pPr>
        <w:spacing w:beforeLines="50" w:before="156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B72C42">
        <w:rPr>
          <w:rFonts w:ascii="Times New Roman" w:hAnsi="Times New Roman" w:cs="Times New Roman"/>
          <w:sz w:val="24"/>
          <w:szCs w:val="24"/>
        </w:rPr>
        <w:t>next j</w:t>
      </w:r>
    </w:p>
    <w:p w:rsidR="00B72C42" w:rsidRPr="00B72C42" w:rsidRDefault="000451B4" w:rsidP="00B72C42">
      <w:pPr>
        <w:spacing w:beforeLines="50" w:before="156"/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k</w:t>
      </w:r>
    </w:p>
    <w:p w:rsidR="003E0F41" w:rsidRPr="003E0F41" w:rsidRDefault="006350B8" w:rsidP="0056295D">
      <w:pPr>
        <w:spacing w:beforeLines="50" w:before="156"/>
        <w:ind w:leftChars="200" w:left="420"/>
        <w:rPr>
          <w:rFonts w:ascii="Times New Roman" w:hAnsi="Times New Roman" w:cs="Times New Roman"/>
          <w:color w:val="FF0000"/>
          <w:sz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Arial"/>
              <w:color w:val="FF000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j</m:t>
                  </m:r>
                </m:e>
              </m:nary>
            </m:e>
          </m:nary>
        </m:oMath>
      </m:oMathPara>
    </w:p>
    <w:p w:rsidR="0068457D" w:rsidRPr="00837EBD" w:rsidRDefault="003E0F41" w:rsidP="0056295D">
      <w:pPr>
        <w:spacing w:beforeLines="50" w:before="156"/>
        <w:ind w:leftChars="200" w:left="420"/>
        <w:rPr>
          <w:rFonts w:ascii="Arial" w:hAnsi="Arial" w:cs="Arial"/>
          <w:color w:val="FF000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0000"/>
              <w:sz w:val="22"/>
            </w:rPr>
            <m:t xml:space="preserve">                         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+k</m:t>
                  </m:r>
                </m:e>
              </m:d>
            </m:e>
          </m:nary>
          <m:r>
            <w:rPr>
              <w:rFonts w:ascii="Cambria Math" w:hAnsi="Cambria Math" w:cs="Arial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Arial"/>
                  <w:color w:val="FF0000"/>
                  <w:sz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</m:t>
                  </m:r>
                </m:e>
              </m:nary>
            </m:e>
          </m:d>
          <m:r>
            <w:rPr>
              <w:rFonts w:ascii="Cambria Math" w:hAnsi="Cambria Math" w:cs="Arial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2"/>
                        </w:rPr>
                        <m:t>2n+1+3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Arial"/>
              <w:color w:val="FF0000"/>
              <w:sz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6</m:t>
              </m:r>
            </m:den>
          </m:f>
        </m:oMath>
      </m:oMathPara>
    </w:p>
    <w:p w:rsidR="00837EBD" w:rsidRPr="00B72C42" w:rsidRDefault="00837EBD" w:rsidP="00837EBD">
      <w:pPr>
        <w:pStyle w:val="ListParagraph"/>
        <w:numPr>
          <w:ilvl w:val="0"/>
          <w:numId w:val="15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</w:t>
      </w:r>
      <w:r w:rsidRPr="00B72C42">
        <w:rPr>
          <w:rFonts w:ascii="Times New Roman" w:hAnsi="Times New Roman" w:cs="Times New Roman"/>
          <w:sz w:val="24"/>
          <w:szCs w:val="24"/>
        </w:rPr>
        <w:t xml:space="preserve"> := 1 to n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837EBD" w:rsidRPr="00B72C42" w:rsidRDefault="00837EBD" w:rsidP="00837EBD">
      <w:pPr>
        <w:spacing w:beforeLines="50" w:before="156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:= 1 to k+1</w:t>
      </w:r>
    </w:p>
    <w:p w:rsidR="00837EBD" w:rsidRPr="005C08F7" w:rsidRDefault="00837EBD" w:rsidP="00837EBD">
      <w:pPr>
        <w:spacing w:beforeLines="50" w:before="156"/>
        <w:ind w:leftChars="600" w:left="1260"/>
        <w:rPr>
          <w:rFonts w:ascii="Times New Roman" w:hAnsi="Times New Roman" w:cs="Times New Roman"/>
          <w:i/>
          <w:sz w:val="24"/>
          <w:szCs w:val="24"/>
        </w:rPr>
      </w:pPr>
      <w:r w:rsidRPr="005C08F7">
        <w:rPr>
          <w:rFonts w:ascii="Times New Roman" w:hAnsi="Times New Roman" w:cs="Times New Roman"/>
          <w:i/>
          <w:sz w:val="24"/>
          <w:szCs w:val="24"/>
        </w:rPr>
        <w:t>[Statements in the body of the inner loop, none containing branching statements that lead outside the loop]</w:t>
      </w:r>
    </w:p>
    <w:p w:rsidR="00837EBD" w:rsidRPr="00B72C42" w:rsidRDefault="00837EBD" w:rsidP="00837EBD">
      <w:pPr>
        <w:spacing w:beforeLines="50" w:before="156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B72C42">
        <w:rPr>
          <w:rFonts w:ascii="Times New Roman" w:hAnsi="Times New Roman" w:cs="Times New Roman"/>
          <w:sz w:val="24"/>
          <w:szCs w:val="24"/>
        </w:rPr>
        <w:t>next j</w:t>
      </w:r>
    </w:p>
    <w:p w:rsidR="00837EBD" w:rsidRDefault="00837EBD" w:rsidP="00837EBD">
      <w:pPr>
        <w:spacing w:beforeLines="50" w:before="156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C42">
        <w:rPr>
          <w:rFonts w:ascii="Times New Roman" w:hAnsi="Times New Roman" w:cs="Times New Roman"/>
          <w:sz w:val="24"/>
          <w:szCs w:val="24"/>
        </w:rPr>
        <w:t>next i</w:t>
      </w:r>
    </w:p>
    <w:p w:rsidR="007B28AC" w:rsidRDefault="006350B8" w:rsidP="007B28AC">
      <w:pPr>
        <w:spacing w:beforeLines="50" w:before="156"/>
        <w:ind w:firstLineChars="150" w:firstLine="33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k+1</m:t>
                  </m:r>
                </m:sup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 w:cs="Arial"/>
              <w:color w:val="FF000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FF0000"/>
                  <w:sz w:val="22"/>
                </w:rPr>
                <m:t>(k+1)</m:t>
              </m:r>
            </m:e>
          </m:nary>
          <m:r>
            <w:rPr>
              <w:rFonts w:ascii="Cambria Math" w:hAnsi="Cambria Math" w:cs="Arial"/>
              <w:color w:val="FF0000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FF0000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n-1</m:t>
              </m:r>
            </m:sup>
            <m:e>
              <m:r>
                <w:rPr>
                  <w:rFonts w:ascii="Cambria Math" w:hAnsi="Cambria Math" w:cs="Arial"/>
                  <w:color w:val="FF0000"/>
                  <w:sz w:val="22"/>
                </w:rPr>
                <m:t>k+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n-1</m:t>
                  </m:r>
                </m:sup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1</m:t>
                  </m:r>
                </m:e>
              </m:nary>
              <m:r>
                <w:rPr>
                  <w:rFonts w:ascii="Cambria Math" w:hAnsi="Cambria Math" w:cs="Arial"/>
                  <w:color w:val="FF0000"/>
                  <w:sz w:val="22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n(n-1)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2"/>
            </w:rPr>
            <m:t>+n-1=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2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2"/>
                </w:rPr>
                <m:t>2</m:t>
              </m:r>
            </m:den>
          </m:f>
          <m:r>
            <w:rPr>
              <w:rFonts w:ascii="Cambria Math" w:hAnsi="Cambria Math" w:cs="Arial"/>
              <w:color w:val="FF0000"/>
              <w:sz w:val="22"/>
            </w:rPr>
            <m:t>n-1</m:t>
          </m:r>
        </m:oMath>
      </m:oMathPara>
    </w:p>
    <w:p w:rsidR="00837EBD" w:rsidRPr="003E0F41" w:rsidRDefault="00837EBD" w:rsidP="0056295D">
      <w:pPr>
        <w:spacing w:beforeLines="50" w:before="156"/>
        <w:ind w:leftChars="200" w:left="420"/>
        <w:rPr>
          <w:rFonts w:ascii="Arial" w:hAnsi="Arial" w:cs="Arial"/>
          <w:color w:val="FF0000"/>
          <w:sz w:val="22"/>
        </w:rPr>
      </w:pPr>
    </w:p>
    <w:sectPr w:rsidR="00837EBD" w:rsidRPr="003E0F41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B8" w:rsidRDefault="006350B8" w:rsidP="005705AD">
      <w:r>
        <w:separator/>
      </w:r>
    </w:p>
  </w:endnote>
  <w:endnote w:type="continuationSeparator" w:id="0">
    <w:p w:rsidR="006350B8" w:rsidRDefault="006350B8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B8" w:rsidRDefault="006350B8" w:rsidP="005705AD">
      <w:r>
        <w:separator/>
      </w:r>
    </w:p>
  </w:footnote>
  <w:footnote w:type="continuationSeparator" w:id="0">
    <w:p w:rsidR="006350B8" w:rsidRDefault="006350B8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56231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06D67"/>
    <w:multiLevelType w:val="hybridMultilevel"/>
    <w:tmpl w:val="C450A21A"/>
    <w:lvl w:ilvl="0" w:tplc="7FF69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EE1D59"/>
    <w:multiLevelType w:val="hybridMultilevel"/>
    <w:tmpl w:val="E708D4D2"/>
    <w:lvl w:ilvl="0" w:tplc="411887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5E0E9B"/>
    <w:multiLevelType w:val="hybridMultilevel"/>
    <w:tmpl w:val="E708D4D2"/>
    <w:lvl w:ilvl="0" w:tplc="411887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7B1477"/>
    <w:multiLevelType w:val="hybridMultilevel"/>
    <w:tmpl w:val="92925B5E"/>
    <w:lvl w:ilvl="0" w:tplc="67082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"/>
  </w:num>
  <w:num w:numId="5">
    <w:abstractNumId w:val="4"/>
  </w:num>
  <w:num w:numId="6">
    <w:abstractNumId w:val="15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451B4"/>
    <w:rsid w:val="000A357A"/>
    <w:rsid w:val="000A5997"/>
    <w:rsid w:val="001252AB"/>
    <w:rsid w:val="001519F2"/>
    <w:rsid w:val="001801E1"/>
    <w:rsid w:val="001A4C77"/>
    <w:rsid w:val="001B7CEC"/>
    <w:rsid w:val="001C11B5"/>
    <w:rsid w:val="001D6A5C"/>
    <w:rsid w:val="00201315"/>
    <w:rsid w:val="00212C74"/>
    <w:rsid w:val="00225E5C"/>
    <w:rsid w:val="002A0111"/>
    <w:rsid w:val="002F7237"/>
    <w:rsid w:val="003213C5"/>
    <w:rsid w:val="00326E20"/>
    <w:rsid w:val="003313E3"/>
    <w:rsid w:val="00347EA9"/>
    <w:rsid w:val="0036404D"/>
    <w:rsid w:val="0036694A"/>
    <w:rsid w:val="003B278F"/>
    <w:rsid w:val="003B42B5"/>
    <w:rsid w:val="003C25E4"/>
    <w:rsid w:val="003C2AFE"/>
    <w:rsid w:val="003E0F41"/>
    <w:rsid w:val="00466055"/>
    <w:rsid w:val="00511B73"/>
    <w:rsid w:val="0056295D"/>
    <w:rsid w:val="005705AD"/>
    <w:rsid w:val="0057087A"/>
    <w:rsid w:val="00572DCF"/>
    <w:rsid w:val="0059475F"/>
    <w:rsid w:val="005A5EE2"/>
    <w:rsid w:val="005B0961"/>
    <w:rsid w:val="005B4757"/>
    <w:rsid w:val="005C08F7"/>
    <w:rsid w:val="005E7D5E"/>
    <w:rsid w:val="00601B34"/>
    <w:rsid w:val="006350B8"/>
    <w:rsid w:val="0064414B"/>
    <w:rsid w:val="0067593B"/>
    <w:rsid w:val="0068457D"/>
    <w:rsid w:val="006C6779"/>
    <w:rsid w:val="006F3AB2"/>
    <w:rsid w:val="0070544B"/>
    <w:rsid w:val="007416BF"/>
    <w:rsid w:val="007456D7"/>
    <w:rsid w:val="007642B0"/>
    <w:rsid w:val="007A6AD3"/>
    <w:rsid w:val="007B28AC"/>
    <w:rsid w:val="00837EBD"/>
    <w:rsid w:val="00841EE9"/>
    <w:rsid w:val="00883695"/>
    <w:rsid w:val="00897244"/>
    <w:rsid w:val="008C5091"/>
    <w:rsid w:val="00926938"/>
    <w:rsid w:val="0095436A"/>
    <w:rsid w:val="00970166"/>
    <w:rsid w:val="00987F56"/>
    <w:rsid w:val="009A0E44"/>
    <w:rsid w:val="009A1A23"/>
    <w:rsid w:val="009E6D02"/>
    <w:rsid w:val="009F01E5"/>
    <w:rsid w:val="00A00C38"/>
    <w:rsid w:val="00A07DB7"/>
    <w:rsid w:val="00A1724D"/>
    <w:rsid w:val="00A40576"/>
    <w:rsid w:val="00A61007"/>
    <w:rsid w:val="00A8611E"/>
    <w:rsid w:val="00A9420B"/>
    <w:rsid w:val="00AB5880"/>
    <w:rsid w:val="00AE2FEA"/>
    <w:rsid w:val="00AE6748"/>
    <w:rsid w:val="00B04F83"/>
    <w:rsid w:val="00B21E76"/>
    <w:rsid w:val="00B24DCC"/>
    <w:rsid w:val="00B569F8"/>
    <w:rsid w:val="00B71FC6"/>
    <w:rsid w:val="00B72C42"/>
    <w:rsid w:val="00B74AAC"/>
    <w:rsid w:val="00B92D80"/>
    <w:rsid w:val="00BC0184"/>
    <w:rsid w:val="00BC1223"/>
    <w:rsid w:val="00BE0971"/>
    <w:rsid w:val="00BE7D13"/>
    <w:rsid w:val="00C00A0B"/>
    <w:rsid w:val="00C17F6E"/>
    <w:rsid w:val="00C42D7E"/>
    <w:rsid w:val="00C74414"/>
    <w:rsid w:val="00C822BD"/>
    <w:rsid w:val="00CE4F47"/>
    <w:rsid w:val="00CE77C6"/>
    <w:rsid w:val="00CF570D"/>
    <w:rsid w:val="00CF5B0B"/>
    <w:rsid w:val="00CF7EE1"/>
    <w:rsid w:val="00D00E4C"/>
    <w:rsid w:val="00D207A4"/>
    <w:rsid w:val="00D41337"/>
    <w:rsid w:val="00D43240"/>
    <w:rsid w:val="00D44312"/>
    <w:rsid w:val="00D5258B"/>
    <w:rsid w:val="00D5762A"/>
    <w:rsid w:val="00D821AC"/>
    <w:rsid w:val="00DB6403"/>
    <w:rsid w:val="00DE3491"/>
    <w:rsid w:val="00DF6FF3"/>
    <w:rsid w:val="00E1391D"/>
    <w:rsid w:val="00E278AB"/>
    <w:rsid w:val="00E5217F"/>
    <w:rsid w:val="00E55CBE"/>
    <w:rsid w:val="00E80A80"/>
    <w:rsid w:val="00E825D9"/>
    <w:rsid w:val="00E92B58"/>
    <w:rsid w:val="00E968D0"/>
    <w:rsid w:val="00EF1F76"/>
    <w:rsid w:val="00EF7916"/>
    <w:rsid w:val="00F12C77"/>
    <w:rsid w:val="00F80356"/>
    <w:rsid w:val="00F911A0"/>
    <w:rsid w:val="00FA4983"/>
    <w:rsid w:val="00FC6FF2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12</cp:revision>
  <dcterms:created xsi:type="dcterms:W3CDTF">2016-10-24T13:16:00Z</dcterms:created>
  <dcterms:modified xsi:type="dcterms:W3CDTF">2016-10-31T18:34:00Z</dcterms:modified>
</cp:coreProperties>
</file>