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58" w:rsidRPr="00772F98" w:rsidRDefault="00F53F58" w:rsidP="00F53F58">
      <w:pPr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Аксенов Роман Павлович</w:t>
      </w:r>
      <w:r>
        <w:rPr>
          <w:b/>
          <w:noProof/>
          <w:sz w:val="36"/>
          <w:szCs w:val="36"/>
          <w:lang w:eastAsia="ru-RU"/>
        </w:rPr>
        <w:br/>
        <w:t>1</w:t>
      </w:r>
      <w:r w:rsidRPr="00772F98">
        <w:rPr>
          <w:b/>
          <w:noProof/>
          <w:sz w:val="36"/>
          <w:szCs w:val="36"/>
          <w:lang w:eastAsia="ru-RU"/>
        </w:rPr>
        <w:t xml:space="preserve"> группа</w:t>
      </w:r>
      <w:r>
        <w:rPr>
          <w:b/>
          <w:noProof/>
          <w:sz w:val="36"/>
          <w:szCs w:val="36"/>
          <w:lang w:eastAsia="ru-RU"/>
        </w:rPr>
        <w:t>, 2 курс</w:t>
      </w:r>
      <w:r w:rsidRPr="00772F98">
        <w:rPr>
          <w:b/>
          <w:noProof/>
          <w:sz w:val="36"/>
          <w:szCs w:val="36"/>
          <w:lang w:eastAsia="ru-RU"/>
        </w:rPr>
        <w:br/>
        <w:t>Предметная область: «</w:t>
      </w:r>
      <w:r>
        <w:rPr>
          <w:b/>
          <w:noProof/>
          <w:sz w:val="36"/>
          <w:szCs w:val="36"/>
          <w:lang w:eastAsia="ru-RU"/>
        </w:rPr>
        <w:t>Корабельный порт</w:t>
      </w:r>
      <w:r w:rsidRPr="00772F98">
        <w:rPr>
          <w:b/>
          <w:noProof/>
          <w:sz w:val="36"/>
          <w:szCs w:val="36"/>
          <w:lang w:eastAsia="ru-RU"/>
        </w:rPr>
        <w:t>»</w:t>
      </w:r>
    </w:p>
    <w:p w:rsidR="00D90129" w:rsidRDefault="00F53F58">
      <w:r w:rsidRPr="00F53F58">
        <w:rPr>
          <w:b/>
          <w:lang w:val="en-US"/>
        </w:rPr>
        <w:t>ER-</w:t>
      </w:r>
      <w:r w:rsidRPr="00F53F58">
        <w:rPr>
          <w:b/>
        </w:rPr>
        <w:t>диаграмма:</w:t>
      </w:r>
      <w:r>
        <w:object w:dxaOrig="12780" w:dyaOrig="13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4.25pt" o:ole="">
            <v:imagedata r:id="rId5" o:title=""/>
          </v:shape>
          <o:OLEObject Type="Embed" ProgID="Visio.Drawing.15" ShapeID="_x0000_i1025" DrawAspect="Content" ObjectID="_1482590638" r:id="rId6"/>
        </w:object>
      </w:r>
    </w:p>
    <w:p w:rsidR="00F53F58" w:rsidRDefault="00F53F58">
      <w:pPr>
        <w:rPr>
          <w:lang w:val="en-US"/>
        </w:rPr>
      </w:pPr>
    </w:p>
    <w:p w:rsidR="00F53F58" w:rsidRDefault="00F53F58">
      <w:pPr>
        <w:rPr>
          <w:lang w:val="en-US"/>
        </w:rPr>
      </w:pPr>
      <w:r>
        <w:rPr>
          <w:lang w:val="en-US"/>
        </w:rPr>
        <w:br w:type="page"/>
      </w:r>
    </w:p>
    <w:p w:rsidR="00F53F58" w:rsidRDefault="00F53F58">
      <w:pPr>
        <w:rPr>
          <w:b/>
        </w:rPr>
      </w:pPr>
      <w:r w:rsidRPr="00F53F58">
        <w:rPr>
          <w:b/>
        </w:rPr>
        <w:lastRenderedPageBreak/>
        <w:t>Реляционная схема:</w:t>
      </w:r>
    </w:p>
    <w:p w:rsidR="00F53F58" w:rsidRDefault="00F53F58">
      <w:r>
        <w:object w:dxaOrig="15600" w:dyaOrig="21180">
          <v:shape id="_x0000_i1026" type="#_x0000_t75" style="width:467.25pt;height:634.5pt" o:ole="">
            <v:imagedata r:id="rId7" o:title=""/>
          </v:shape>
          <o:OLEObject Type="Embed" ProgID="Visio.Drawing.15" ShapeID="_x0000_i1026" DrawAspect="Content" ObjectID="_1482590639" r:id="rId8"/>
        </w:object>
      </w:r>
    </w:p>
    <w:p w:rsidR="00F53F58" w:rsidRDefault="00F53F58">
      <w:r>
        <w:br w:type="page"/>
      </w:r>
    </w:p>
    <w:p w:rsidR="00F53F58" w:rsidRPr="007F7581" w:rsidRDefault="00F53F58" w:rsidP="00F53F58">
      <w:pPr>
        <w:pStyle w:val="a4"/>
        <w:numPr>
          <w:ilvl w:val="0"/>
          <w:numId w:val="1"/>
        </w:numPr>
        <w:spacing w:before="100" w:beforeAutospacing="1"/>
        <w:rPr>
          <w:rFonts w:cstheme="minorHAnsi"/>
          <w:i/>
          <w:szCs w:val="28"/>
        </w:rPr>
      </w:pPr>
      <w:r w:rsidRPr="007F7581">
        <w:rPr>
          <w:rFonts w:eastAsia="Times New Roman" w:cstheme="minorHAnsi"/>
          <w:szCs w:val="28"/>
          <w:lang w:val="en-US" w:eastAsia="ru-RU"/>
        </w:rPr>
        <w:lastRenderedPageBreak/>
        <w:t>ER</w:t>
      </w:r>
      <w:r w:rsidRPr="007F7581">
        <w:rPr>
          <w:rFonts w:eastAsia="Times New Roman" w:cstheme="minorHAnsi"/>
          <w:szCs w:val="28"/>
          <w:lang w:eastAsia="ru-RU"/>
        </w:rPr>
        <w:t xml:space="preserve">-диаграмма сущностей </w:t>
      </w:r>
      <w:r>
        <w:rPr>
          <w:rFonts w:eastAsia="Times New Roman" w:cstheme="minorHAnsi"/>
          <w:b/>
          <w:szCs w:val="28"/>
          <w:lang w:eastAsia="ru-RU"/>
        </w:rPr>
        <w:t>Корабль</w:t>
      </w:r>
      <w:r w:rsidRPr="007F7581">
        <w:rPr>
          <w:rFonts w:eastAsia="Times New Roman" w:cstheme="minorHAnsi"/>
          <w:szCs w:val="28"/>
          <w:lang w:eastAsia="ru-RU"/>
        </w:rPr>
        <w:t xml:space="preserve"> и </w:t>
      </w:r>
      <w:r>
        <w:rPr>
          <w:rFonts w:eastAsia="Times New Roman" w:cstheme="minorHAnsi"/>
          <w:b/>
          <w:szCs w:val="28"/>
          <w:lang w:eastAsia="ru-RU"/>
        </w:rPr>
        <w:t>Капитан</w:t>
      </w:r>
      <w:r w:rsidRPr="007F7581">
        <w:rPr>
          <w:rFonts w:eastAsia="Times New Roman" w:cstheme="minorHAnsi"/>
          <w:szCs w:val="28"/>
          <w:lang w:eastAsia="ru-RU"/>
        </w:rPr>
        <w:t xml:space="preserve"> трансформируется в </w:t>
      </w:r>
      <w:r w:rsidRPr="007F7581">
        <w:rPr>
          <w:rFonts w:eastAsia="Times New Roman" w:cstheme="minorHAnsi"/>
          <w:i/>
          <w:iCs/>
          <w:szCs w:val="28"/>
          <w:lang w:eastAsia="ru-RU"/>
        </w:rPr>
        <w:t>одно</w:t>
      </w:r>
      <w:r w:rsidRPr="007F7581">
        <w:rPr>
          <w:rFonts w:eastAsia="Times New Roman" w:cstheme="minorHAnsi"/>
          <w:szCs w:val="28"/>
          <w:lang w:eastAsia="ru-RU"/>
        </w:rPr>
        <w:t xml:space="preserve"> реляционное отношение </w:t>
      </w:r>
      <w:r>
        <w:rPr>
          <w:rFonts w:eastAsia="Times New Roman" w:cstheme="minorHAnsi"/>
          <w:b/>
          <w:szCs w:val="28"/>
          <w:lang w:eastAsia="ru-RU"/>
        </w:rPr>
        <w:t>Корабль и его капитан</w:t>
      </w:r>
      <w:r w:rsidRPr="007F7581">
        <w:rPr>
          <w:rFonts w:eastAsia="Times New Roman" w:cstheme="minorHAnsi"/>
          <w:szCs w:val="28"/>
          <w:lang w:eastAsia="ru-RU"/>
        </w:rPr>
        <w:t xml:space="preserve">. </w:t>
      </w:r>
      <w:r w:rsidRPr="007F7581">
        <w:rPr>
          <w:rFonts w:cstheme="minorHAnsi"/>
          <w:szCs w:val="28"/>
        </w:rPr>
        <w:t>Связь</w:t>
      </w:r>
      <w:r w:rsidRPr="007F7581">
        <w:rPr>
          <w:rFonts w:cstheme="minorHAnsi"/>
          <w:i/>
          <w:szCs w:val="28"/>
        </w:rPr>
        <w:t xml:space="preserve"> </w:t>
      </w:r>
      <w:r w:rsidRPr="00F53F58">
        <w:rPr>
          <w:rFonts w:cstheme="minorHAnsi"/>
          <w:i/>
          <w:iCs/>
          <w:szCs w:val="28"/>
        </w:rPr>
        <w:t>один-к-одному</w:t>
      </w:r>
      <w:r w:rsidRPr="007F7581">
        <w:rPr>
          <w:rFonts w:cstheme="minorHAnsi"/>
          <w:i/>
          <w:szCs w:val="28"/>
        </w:rPr>
        <w:t xml:space="preserve"> </w:t>
      </w:r>
      <w:r w:rsidRPr="007F7581">
        <w:rPr>
          <w:rFonts w:cstheme="minorHAnsi"/>
          <w:szCs w:val="28"/>
        </w:rPr>
        <w:t xml:space="preserve">с обязательным классом принадлежности с обеих сторон, трансформируется в две функциональных зависимости между первичным и альтернативным ключами этого </w:t>
      </w:r>
      <w:r w:rsidRPr="00F53F58">
        <w:rPr>
          <w:rFonts w:cstheme="minorHAnsi"/>
          <w:szCs w:val="28"/>
        </w:rPr>
        <w:t>отношения</w:t>
      </w:r>
      <w:r w:rsidRPr="007F7581">
        <w:rPr>
          <w:rFonts w:cstheme="minorHAnsi"/>
          <w:i/>
          <w:szCs w:val="28"/>
        </w:rPr>
        <w:t>.</w:t>
      </w:r>
    </w:p>
    <w:p w:rsidR="00F53F58" w:rsidRDefault="00F53F58" w:rsidP="00F53F58">
      <w:pPr>
        <w:pStyle w:val="2"/>
        <w:ind w:left="567"/>
        <w:rPr>
          <w:rStyle w:val="a5"/>
          <w:rFonts w:ascii="Arial" w:hAnsi="Arial" w:cs="Arial"/>
        </w:rPr>
      </w:pPr>
      <w:r w:rsidRPr="00600492">
        <w:rPr>
          <w:rStyle w:val="a5"/>
          <w:rFonts w:ascii="Arial" w:hAnsi="Arial" w:cs="Arial"/>
        </w:rPr>
        <w:t xml:space="preserve">Физическая схема не в состоянии реализовать обязательность класса принадлежности </w:t>
      </w:r>
      <w:r>
        <w:rPr>
          <w:rStyle w:val="a5"/>
          <w:rFonts w:ascii="Arial" w:hAnsi="Arial" w:cs="Arial"/>
          <w:lang w:val="en-US"/>
        </w:rPr>
        <w:t>c</w:t>
      </w:r>
      <w:r w:rsidRPr="001D799B">
        <w:rPr>
          <w:rStyle w:val="a5"/>
          <w:rFonts w:ascii="Arial" w:hAnsi="Arial" w:cs="Arial"/>
        </w:rPr>
        <w:t xml:space="preserve"> </w:t>
      </w:r>
      <w:r>
        <w:rPr>
          <w:rStyle w:val="a5"/>
          <w:rFonts w:ascii="Arial" w:hAnsi="Arial" w:cs="Arial"/>
        </w:rPr>
        <w:t>обеих сторон.</w:t>
      </w:r>
    </w:p>
    <w:p w:rsidR="007B169B" w:rsidRPr="00C512DA" w:rsidRDefault="007B169B" w:rsidP="007B169B">
      <w:pPr>
        <w:pStyle w:val="a4"/>
        <w:numPr>
          <w:ilvl w:val="0"/>
          <w:numId w:val="1"/>
        </w:numPr>
        <w:shd w:val="clear" w:color="auto" w:fill="FFFFFF"/>
        <w:spacing w:line="330" w:lineRule="atLeast"/>
        <w:rPr>
          <w:color w:val="000000"/>
          <w:szCs w:val="28"/>
        </w:rPr>
      </w:pPr>
      <w:r w:rsidRPr="007B169B">
        <w:rPr>
          <w:szCs w:val="28"/>
        </w:rPr>
        <w:t>Сущность</w:t>
      </w:r>
      <w:r w:rsidRPr="00C512DA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Корабль</w:t>
      </w:r>
      <w:r w:rsidRPr="00C512DA">
        <w:rPr>
          <w:rFonts w:ascii="Arial" w:hAnsi="Arial" w:cs="Arial"/>
          <w:color w:val="000000"/>
          <w:szCs w:val="28"/>
        </w:rPr>
        <w:t xml:space="preserve"> </w:t>
      </w:r>
      <w:r w:rsidRPr="00C512DA">
        <w:rPr>
          <w:color w:val="000000"/>
          <w:szCs w:val="28"/>
        </w:rPr>
        <w:t>связана с сущностью</w:t>
      </w:r>
      <w:r w:rsidRPr="00C512DA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Работник порта</w:t>
      </w:r>
      <w:r w:rsidRPr="00C512DA">
        <w:rPr>
          <w:rStyle w:val="apple-converted-space"/>
          <w:color w:val="000000"/>
          <w:szCs w:val="28"/>
        </w:rPr>
        <w:t> </w:t>
      </w:r>
      <w:r w:rsidRPr="00C512DA">
        <w:rPr>
          <w:color w:val="000000"/>
          <w:szCs w:val="28"/>
        </w:rPr>
        <w:t xml:space="preserve">связью </w:t>
      </w:r>
      <w:r w:rsidRPr="007B169B">
        <w:rPr>
          <w:i/>
          <w:iCs/>
          <w:szCs w:val="28"/>
        </w:rPr>
        <w:t>многие-ко-многим</w:t>
      </w:r>
      <w:r w:rsidRPr="00C512DA">
        <w:rPr>
          <w:rStyle w:val="apple-converted-space"/>
          <w:i/>
          <w:iCs/>
          <w:color w:val="000000"/>
          <w:szCs w:val="28"/>
        </w:rPr>
        <w:t> </w:t>
      </w:r>
      <w:r w:rsidRPr="00C512DA">
        <w:rPr>
          <w:color w:val="000000"/>
          <w:szCs w:val="28"/>
        </w:rPr>
        <w:t>с необязательным классом принадлежности со стороны обеих сущностей. Такая</w:t>
      </w:r>
      <w:r w:rsidRPr="00C512DA">
        <w:rPr>
          <w:rStyle w:val="apple-converted-space"/>
          <w:color w:val="000000"/>
          <w:szCs w:val="28"/>
        </w:rPr>
        <w:t> </w:t>
      </w:r>
      <w:r w:rsidRPr="00C512DA">
        <w:rPr>
          <w:color w:val="000000"/>
          <w:szCs w:val="28"/>
          <w:lang w:val="en-US"/>
        </w:rPr>
        <w:t>ER</w:t>
      </w:r>
      <w:r w:rsidRPr="00C512DA">
        <w:rPr>
          <w:color w:val="000000"/>
          <w:szCs w:val="28"/>
        </w:rPr>
        <w:t>-диаграмма преобразуется в реляционную схему, содержащую три</w:t>
      </w:r>
      <w:r>
        <w:rPr>
          <w:color w:val="000000"/>
          <w:szCs w:val="28"/>
        </w:rPr>
        <w:t xml:space="preserve"> </w:t>
      </w:r>
      <w:r w:rsidRPr="007B169B">
        <w:rPr>
          <w:szCs w:val="28"/>
        </w:rPr>
        <w:t>отношения</w:t>
      </w:r>
      <w:r>
        <w:rPr>
          <w:color w:val="000000"/>
          <w:szCs w:val="28"/>
        </w:rPr>
        <w:t>. Это отношения</w:t>
      </w:r>
      <w:r w:rsidRPr="00C512DA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Работник порта</w:t>
      </w:r>
      <w:r>
        <w:rPr>
          <w:rStyle w:val="apple-converted-space"/>
          <w:color w:val="000000"/>
          <w:szCs w:val="28"/>
        </w:rPr>
        <w:t>,</w:t>
      </w:r>
      <w:r w:rsidRPr="00C512DA"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Корабль и его капитан</w:t>
      </w:r>
      <w:r>
        <w:rPr>
          <w:color w:val="000000"/>
          <w:szCs w:val="28"/>
        </w:rPr>
        <w:t xml:space="preserve"> и</w:t>
      </w:r>
      <w:r w:rsidRPr="00C512DA">
        <w:rPr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Обслуживание</w:t>
      </w:r>
      <w:r w:rsidRPr="00C512DA">
        <w:rPr>
          <w:color w:val="000000"/>
          <w:szCs w:val="28"/>
        </w:rPr>
        <w:t>, составной</w:t>
      </w:r>
      <w:r w:rsidRPr="00C512DA">
        <w:rPr>
          <w:rStyle w:val="apple-converted-space"/>
          <w:color w:val="000000"/>
          <w:szCs w:val="28"/>
        </w:rPr>
        <w:t> </w:t>
      </w:r>
      <w:r w:rsidRPr="007B169B">
        <w:rPr>
          <w:szCs w:val="28"/>
        </w:rPr>
        <w:t>первичный ключ</w:t>
      </w:r>
      <w:r w:rsidRPr="00C512DA">
        <w:rPr>
          <w:rStyle w:val="apple-converted-space"/>
          <w:color w:val="000000"/>
          <w:szCs w:val="28"/>
        </w:rPr>
        <w:t> </w:t>
      </w:r>
      <w:r w:rsidRPr="00C512DA">
        <w:rPr>
          <w:color w:val="000000"/>
          <w:szCs w:val="28"/>
        </w:rPr>
        <w:t>которого {</w:t>
      </w:r>
      <w:r>
        <w:rPr>
          <w:rFonts w:ascii="Arial" w:hAnsi="Arial" w:cs="Arial"/>
          <w:color w:val="000000"/>
          <w:szCs w:val="28"/>
          <w:lang w:val="en-US"/>
        </w:rPr>
        <w:t>ID</w:t>
      </w:r>
      <w:r w:rsidRPr="00C512DA"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Работника</w:t>
      </w:r>
      <w:r>
        <w:rPr>
          <w:rFonts w:ascii="Arial" w:hAnsi="Arial" w:cs="Arial"/>
          <w:color w:val="000000"/>
          <w:szCs w:val="28"/>
        </w:rPr>
        <w:t xml:space="preserve">, </w:t>
      </w:r>
      <w:r>
        <w:rPr>
          <w:rFonts w:ascii="Arial" w:hAnsi="Arial" w:cs="Arial"/>
          <w:color w:val="000000"/>
          <w:szCs w:val="28"/>
          <w:lang w:val="en-US"/>
        </w:rPr>
        <w:t>ID</w:t>
      </w:r>
      <w:r w:rsidRPr="00C512DA"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Корабля</w:t>
      </w:r>
      <w:r w:rsidRPr="00C512DA">
        <w:rPr>
          <w:color w:val="000000"/>
          <w:szCs w:val="28"/>
        </w:rPr>
        <w:t>} реализует обязательную с обеих сторон связь</w:t>
      </w:r>
      <w:r w:rsidRPr="00C512DA">
        <w:rPr>
          <w:rStyle w:val="apple-converted-space"/>
          <w:color w:val="000000"/>
          <w:szCs w:val="28"/>
        </w:rPr>
        <w:t> </w:t>
      </w:r>
      <w:r w:rsidRPr="007B169B">
        <w:rPr>
          <w:i/>
          <w:iCs/>
          <w:szCs w:val="28"/>
        </w:rPr>
        <w:t>многие-ко-многим</w:t>
      </w:r>
      <w:r w:rsidRPr="00C512DA">
        <w:rPr>
          <w:i/>
          <w:iCs/>
          <w:color w:val="000000"/>
          <w:szCs w:val="28"/>
        </w:rPr>
        <w:t>.</w:t>
      </w:r>
      <w:r w:rsidRPr="00C512DA">
        <w:rPr>
          <w:rStyle w:val="apple-converted-space"/>
          <w:color w:val="000000"/>
          <w:szCs w:val="28"/>
        </w:rPr>
        <w:t> </w:t>
      </w:r>
      <w:r w:rsidRPr="00C512DA">
        <w:rPr>
          <w:color w:val="000000"/>
          <w:szCs w:val="28"/>
        </w:rPr>
        <w:t>Каждый из этих атрибутов одновременно является</w:t>
      </w:r>
      <w:r w:rsidRPr="00C512DA">
        <w:rPr>
          <w:rStyle w:val="apple-converted-space"/>
          <w:color w:val="000000"/>
          <w:szCs w:val="28"/>
        </w:rPr>
        <w:t> </w:t>
      </w:r>
      <w:r w:rsidRPr="007B169B">
        <w:rPr>
          <w:szCs w:val="28"/>
        </w:rPr>
        <w:t>внешним ключом</w:t>
      </w:r>
      <w:r w:rsidRPr="00C512DA">
        <w:rPr>
          <w:color w:val="000000"/>
          <w:szCs w:val="28"/>
        </w:rPr>
        <w:t xml:space="preserve">, реализующим необязательный класс принадлежности со стороны родительского </w:t>
      </w:r>
      <w:r w:rsidRPr="007B169B">
        <w:rPr>
          <w:szCs w:val="28"/>
        </w:rPr>
        <w:t>отношения</w:t>
      </w:r>
      <w:r w:rsidRPr="00C512DA">
        <w:rPr>
          <w:color w:val="000000"/>
          <w:szCs w:val="28"/>
        </w:rPr>
        <w:t>.</w:t>
      </w:r>
    </w:p>
    <w:p w:rsidR="00F53F58" w:rsidRDefault="00F53F58">
      <w:pPr>
        <w:rPr>
          <w:b/>
        </w:rPr>
      </w:pPr>
    </w:p>
    <w:p w:rsidR="007B169B" w:rsidRPr="00BE3F2E" w:rsidRDefault="007B169B" w:rsidP="007B169B">
      <w:pPr>
        <w:pStyle w:val="a4"/>
        <w:numPr>
          <w:ilvl w:val="0"/>
          <w:numId w:val="1"/>
        </w:numPr>
        <w:shd w:val="clear" w:color="auto" w:fill="FFFFFF"/>
        <w:spacing w:after="120" w:line="330" w:lineRule="atLeast"/>
        <w:rPr>
          <w:rFonts w:ascii="Arial" w:hAnsi="Arial" w:cs="Arial"/>
          <w:color w:val="000000"/>
          <w:sz w:val="24"/>
        </w:rPr>
      </w:pPr>
      <w:r>
        <w:rPr>
          <w:color w:val="000000"/>
          <w:szCs w:val="28"/>
        </w:rPr>
        <w:t xml:space="preserve">На </w:t>
      </w:r>
      <w:r w:rsidRPr="00BE3F2E">
        <w:rPr>
          <w:color w:val="000000"/>
          <w:szCs w:val="28"/>
          <w:lang w:val="en-US"/>
        </w:rPr>
        <w:t>ER</w:t>
      </w:r>
      <w:r w:rsidRPr="00BE3F2E">
        <w:rPr>
          <w:color w:val="000000"/>
          <w:szCs w:val="28"/>
        </w:rPr>
        <w:t>-диаграмме представлены две</w:t>
      </w:r>
      <w:r w:rsidRPr="00BE3F2E">
        <w:rPr>
          <w:rStyle w:val="apple-converted-space"/>
          <w:color w:val="000000"/>
          <w:szCs w:val="28"/>
        </w:rPr>
        <w:t> </w:t>
      </w:r>
      <w:r w:rsidRPr="007B169B">
        <w:rPr>
          <w:szCs w:val="28"/>
        </w:rPr>
        <w:t>сущности</w:t>
      </w:r>
      <w:r w:rsidRPr="00BE3F2E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Порт</w:t>
      </w:r>
      <w:r w:rsidRPr="00BE3F2E">
        <w:rPr>
          <w:rStyle w:val="apple-converted-space"/>
          <w:color w:val="000000"/>
          <w:szCs w:val="28"/>
        </w:rPr>
        <w:t> </w:t>
      </w:r>
      <w:r w:rsidRPr="00BE3F2E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Работник порта</w:t>
      </w:r>
      <w:r w:rsidRPr="00BE3F2E">
        <w:rPr>
          <w:color w:val="000000"/>
          <w:szCs w:val="28"/>
        </w:rPr>
        <w:t>, связанные связью</w:t>
      </w:r>
      <w:r w:rsidRPr="00BE3F2E">
        <w:rPr>
          <w:rStyle w:val="apple-converted-space"/>
          <w:color w:val="000000"/>
          <w:szCs w:val="28"/>
        </w:rPr>
        <w:t> </w:t>
      </w:r>
      <w:r w:rsidRPr="007B169B">
        <w:rPr>
          <w:i/>
          <w:iCs/>
          <w:szCs w:val="28"/>
        </w:rPr>
        <w:t>один-ко-многим</w:t>
      </w:r>
      <w:r w:rsidRPr="00BE3F2E">
        <w:rPr>
          <w:rStyle w:val="apple-converted-space"/>
          <w:i/>
          <w:iCs/>
          <w:color w:val="000000"/>
          <w:szCs w:val="28"/>
        </w:rPr>
        <w:t> </w:t>
      </w:r>
      <w:r w:rsidRPr="00BE3F2E">
        <w:rPr>
          <w:color w:val="000000"/>
          <w:szCs w:val="28"/>
        </w:rPr>
        <w:t>с обязательным классом принадлежности для обеих сторон связи</w:t>
      </w:r>
      <w:r>
        <w:rPr>
          <w:color w:val="000000"/>
          <w:szCs w:val="28"/>
        </w:rPr>
        <w:t>.</w:t>
      </w:r>
    </w:p>
    <w:p w:rsidR="007B169B" w:rsidRPr="005A277B" w:rsidRDefault="007B169B" w:rsidP="007B169B">
      <w:pPr>
        <w:shd w:val="clear" w:color="auto" w:fill="FFFFFF"/>
        <w:spacing w:line="330" w:lineRule="atLeast"/>
        <w:ind w:left="567"/>
        <w:rPr>
          <w:rFonts w:cs="Arial"/>
          <w:color w:val="000000"/>
          <w:sz w:val="28"/>
          <w:szCs w:val="28"/>
        </w:rPr>
      </w:pPr>
      <w:r w:rsidRPr="005A277B">
        <w:rPr>
          <w:color w:val="000000"/>
          <w:sz w:val="28"/>
          <w:szCs w:val="28"/>
        </w:rPr>
        <w:t>Реляционная схема, соответствующая этой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color w:val="000000"/>
          <w:sz w:val="28"/>
          <w:szCs w:val="28"/>
          <w:lang w:val="en-US"/>
        </w:rPr>
        <w:t>ER</w:t>
      </w:r>
      <w:r w:rsidRPr="005A277B">
        <w:rPr>
          <w:color w:val="000000"/>
          <w:sz w:val="28"/>
          <w:szCs w:val="28"/>
        </w:rPr>
        <w:t>-диаграмме, содержит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i/>
          <w:iCs/>
          <w:color w:val="000000"/>
          <w:sz w:val="28"/>
          <w:szCs w:val="28"/>
        </w:rPr>
        <w:t xml:space="preserve">два </w:t>
      </w:r>
      <w:r w:rsidRPr="005A277B">
        <w:rPr>
          <w:sz w:val="28"/>
          <w:szCs w:val="28"/>
        </w:rPr>
        <w:t>отношения</w:t>
      </w:r>
      <w:r w:rsidRPr="005A277B">
        <w:rPr>
          <w:color w:val="000000"/>
          <w:sz w:val="28"/>
          <w:szCs w:val="28"/>
        </w:rPr>
        <w:t>, одноименные исходным сущностям.</w:t>
      </w:r>
      <w:bookmarkStart w:id="0" w:name="_GoBack"/>
      <w:bookmarkEnd w:id="0"/>
    </w:p>
    <w:p w:rsidR="007B169B" w:rsidRPr="005A277B" w:rsidRDefault="007B169B" w:rsidP="007B169B">
      <w:pPr>
        <w:rPr>
          <w:color w:val="000000"/>
          <w:sz w:val="28"/>
          <w:szCs w:val="28"/>
        </w:rPr>
      </w:pPr>
      <w:r w:rsidRPr="005A277B">
        <w:rPr>
          <w:color w:val="000000"/>
          <w:sz w:val="28"/>
          <w:szCs w:val="28"/>
        </w:rPr>
        <w:t>Идентифицирующие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sz w:val="28"/>
          <w:szCs w:val="28"/>
        </w:rPr>
        <w:t>свойства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color w:val="000000"/>
          <w:sz w:val="28"/>
          <w:szCs w:val="28"/>
        </w:rPr>
        <w:t>этих отношений становятся их первичными ключами. Это соответственно, атрибут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rFonts w:cs="Arial"/>
          <w:color w:val="000000"/>
          <w:sz w:val="28"/>
          <w:szCs w:val="28"/>
          <w:lang w:val="en-US"/>
        </w:rPr>
        <w:t>ID</w:t>
      </w:r>
      <w:r w:rsidRPr="005A277B">
        <w:rPr>
          <w:rFonts w:cs="Arial"/>
          <w:color w:val="000000"/>
          <w:sz w:val="28"/>
          <w:szCs w:val="28"/>
        </w:rPr>
        <w:t xml:space="preserve"> </w:t>
      </w:r>
      <w:r w:rsidRPr="005A277B">
        <w:rPr>
          <w:rFonts w:cs="Arial"/>
          <w:color w:val="000000"/>
          <w:sz w:val="28"/>
          <w:szCs w:val="28"/>
        </w:rPr>
        <w:t>Порта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color w:val="000000"/>
          <w:sz w:val="28"/>
          <w:szCs w:val="28"/>
        </w:rPr>
        <w:t xml:space="preserve">и атрибут </w:t>
      </w:r>
      <w:r w:rsidRPr="005A277B">
        <w:rPr>
          <w:rFonts w:cs="Arial"/>
          <w:color w:val="000000"/>
          <w:sz w:val="28"/>
          <w:szCs w:val="28"/>
          <w:lang w:val="en-US"/>
        </w:rPr>
        <w:t>ID</w:t>
      </w:r>
      <w:r w:rsidRPr="005A277B">
        <w:rPr>
          <w:rFonts w:cs="Arial"/>
          <w:color w:val="000000"/>
          <w:sz w:val="28"/>
          <w:szCs w:val="28"/>
        </w:rPr>
        <w:t xml:space="preserve"> </w:t>
      </w:r>
      <w:r w:rsidRPr="005A277B">
        <w:rPr>
          <w:rFonts w:cs="Arial"/>
          <w:color w:val="000000"/>
          <w:sz w:val="28"/>
          <w:szCs w:val="28"/>
        </w:rPr>
        <w:t>Работника</w:t>
      </w:r>
      <w:r w:rsidRPr="005A277B">
        <w:rPr>
          <w:color w:val="000000"/>
          <w:sz w:val="28"/>
          <w:szCs w:val="28"/>
        </w:rPr>
        <w:t>. В отношение, соответствующее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sz w:val="28"/>
          <w:szCs w:val="28"/>
        </w:rPr>
        <w:t>сущности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color w:val="000000"/>
          <w:sz w:val="28"/>
          <w:szCs w:val="28"/>
        </w:rPr>
        <w:t>с множественной связностью (</w:t>
      </w:r>
      <w:r w:rsidRPr="005A277B">
        <w:rPr>
          <w:rFonts w:cs="Arial"/>
          <w:color w:val="000000"/>
          <w:sz w:val="28"/>
          <w:szCs w:val="28"/>
        </w:rPr>
        <w:t>Порт</w:t>
      </w:r>
      <w:r w:rsidRPr="005A277B">
        <w:rPr>
          <w:color w:val="000000"/>
          <w:sz w:val="28"/>
          <w:szCs w:val="28"/>
        </w:rPr>
        <w:t>), вводится атрибут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rFonts w:cs="Arial"/>
          <w:color w:val="000000"/>
          <w:sz w:val="28"/>
          <w:szCs w:val="28"/>
          <w:lang w:val="en-US"/>
        </w:rPr>
        <w:t>ID</w:t>
      </w:r>
      <w:r w:rsidRPr="005A277B">
        <w:rPr>
          <w:rFonts w:cs="Arial"/>
          <w:color w:val="000000"/>
          <w:sz w:val="28"/>
          <w:szCs w:val="28"/>
        </w:rPr>
        <w:t xml:space="preserve"> </w:t>
      </w:r>
      <w:r w:rsidRPr="005A277B">
        <w:rPr>
          <w:rFonts w:cs="Arial"/>
          <w:color w:val="000000"/>
          <w:sz w:val="28"/>
          <w:szCs w:val="28"/>
        </w:rPr>
        <w:t>Работника</w:t>
      </w:r>
      <w:r w:rsidRPr="005A277B">
        <w:rPr>
          <w:color w:val="000000"/>
          <w:sz w:val="28"/>
          <w:szCs w:val="28"/>
        </w:rPr>
        <w:t>, который становится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sz w:val="28"/>
          <w:szCs w:val="28"/>
        </w:rPr>
        <w:t>внешним ключом</w:t>
      </w:r>
      <w:r w:rsidRPr="005A277B">
        <w:rPr>
          <w:color w:val="000000"/>
          <w:sz w:val="28"/>
          <w:szCs w:val="28"/>
        </w:rPr>
        <w:t>, ссылающимся на одноименный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sz w:val="28"/>
          <w:szCs w:val="28"/>
        </w:rPr>
        <w:t>первичный ключ отношения</w:t>
      </w:r>
      <w:r w:rsidRPr="005A277B">
        <w:rPr>
          <w:rStyle w:val="apple-converted-space"/>
          <w:color w:val="000000"/>
          <w:sz w:val="28"/>
          <w:szCs w:val="28"/>
        </w:rPr>
        <w:t> </w:t>
      </w:r>
      <w:r w:rsidRPr="005A277B">
        <w:rPr>
          <w:rFonts w:cs="Arial"/>
          <w:color w:val="000000"/>
          <w:sz w:val="28"/>
          <w:szCs w:val="28"/>
        </w:rPr>
        <w:t>Работник порта</w:t>
      </w:r>
      <w:r w:rsidRPr="005A277B">
        <w:rPr>
          <w:color w:val="000000"/>
          <w:sz w:val="28"/>
          <w:szCs w:val="28"/>
        </w:rPr>
        <w:t>.</w:t>
      </w:r>
    </w:p>
    <w:p w:rsidR="0017344C" w:rsidRPr="0017344C" w:rsidRDefault="0017344C" w:rsidP="0017344C">
      <w:pPr>
        <w:pStyle w:val="a4"/>
        <w:numPr>
          <w:ilvl w:val="0"/>
          <w:numId w:val="1"/>
        </w:numPr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 w:rsidRPr="0017344C">
        <w:rPr>
          <w:color w:val="000000"/>
          <w:szCs w:val="28"/>
          <w:shd w:val="clear" w:color="auto" w:fill="FFFFFF"/>
        </w:rPr>
        <w:t>Сущности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Cs w:val="28"/>
          <w:shd w:val="clear" w:color="auto" w:fill="FFFFFF"/>
        </w:rPr>
        <w:t>Корабль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>и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Cs w:val="28"/>
          <w:shd w:val="clear" w:color="auto" w:fill="FFFFFF"/>
        </w:rPr>
        <w:t>Курс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>связаны друг с другом связью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9" w:tooltip="Глоссарий: Связи 1:m (один-ко-многим) и m:1(многие-к-одному)" w:history="1">
        <w:r w:rsidRPr="0017344C">
          <w:rPr>
            <w:rStyle w:val="a3"/>
            <w:i/>
            <w:iCs/>
            <w:color w:val="0443E1"/>
            <w:szCs w:val="28"/>
            <w:u w:val="none"/>
            <w:shd w:val="clear" w:color="auto" w:fill="FFFFFF"/>
          </w:rPr>
          <w:t>один-ко-многим</w:t>
        </w:r>
      </w:hyperlink>
      <w:r w:rsidRPr="0017344C">
        <w:rPr>
          <w:rStyle w:val="apple-converted-space"/>
          <w:i/>
          <w:iCs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>с обязательным классом принадлежности со стороны связи единичной степени и необязательным со стороны множественной связи.</w:t>
      </w:r>
      <w:r w:rsidRPr="0017344C">
        <w:rPr>
          <w:color w:val="000000"/>
          <w:szCs w:val="28"/>
          <w:shd w:val="clear" w:color="auto" w:fill="FFFFFF"/>
        </w:rPr>
        <w:t xml:space="preserve"> </w:t>
      </w:r>
      <w:r w:rsidRPr="0017344C">
        <w:rPr>
          <w:color w:val="000000"/>
          <w:szCs w:val="28"/>
        </w:rPr>
        <w:t>В реляционной схеме</w:t>
      </w:r>
      <w:r>
        <w:rPr>
          <w:color w:val="000000"/>
          <w:szCs w:val="28"/>
        </w:rPr>
        <w:t xml:space="preserve"> </w:t>
      </w:r>
      <w:r w:rsidRPr="0017344C">
        <w:rPr>
          <w:color w:val="000000"/>
          <w:szCs w:val="28"/>
        </w:rPr>
        <w:t>добавленное третье отношение</w:t>
      </w:r>
      <w:r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Держит</w:t>
      </w:r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с атрибутом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  <w:lang w:val="en-US"/>
        </w:rPr>
        <w:t>ID</w:t>
      </w:r>
      <w:r w:rsidRPr="0017344C"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корабля</w:t>
      </w:r>
      <w:r w:rsidRPr="0017344C">
        <w:rPr>
          <w:color w:val="000000"/>
          <w:szCs w:val="28"/>
        </w:rPr>
        <w:t>  в качестве</w:t>
      </w:r>
      <w:r w:rsidRPr="0017344C">
        <w:rPr>
          <w:rStyle w:val="apple-converted-space"/>
          <w:color w:val="000000"/>
          <w:szCs w:val="28"/>
        </w:rPr>
        <w:t> </w:t>
      </w:r>
      <w:hyperlink r:id="rId10" w:tooltip="Глоссарий: Первичные и альтернативные ключи отношения" w:history="1">
        <w:r w:rsidRPr="0017344C">
          <w:rPr>
            <w:rStyle w:val="a3"/>
            <w:color w:val="0443E1"/>
            <w:szCs w:val="28"/>
          </w:rPr>
          <w:t>первичного ключа</w:t>
        </w:r>
      </w:hyperlink>
      <w:r>
        <w:rPr>
          <w:color w:val="000000"/>
          <w:szCs w:val="28"/>
        </w:rPr>
        <w:t xml:space="preserve"> </w:t>
      </w:r>
      <w:r w:rsidRPr="0017344C">
        <w:rPr>
          <w:color w:val="000000"/>
          <w:szCs w:val="28"/>
        </w:rPr>
        <w:t>реализует связь</w:t>
      </w:r>
      <w:r w:rsidRPr="0017344C">
        <w:rPr>
          <w:rStyle w:val="apple-converted-space"/>
          <w:color w:val="000000"/>
          <w:szCs w:val="28"/>
        </w:rPr>
        <w:t> </w:t>
      </w:r>
      <w:hyperlink r:id="rId11" w:tooltip="Глоссарий: Связи 1:m (один-ко-многим) и m:1(многие-к-одному)" w:history="1">
        <w:r w:rsidRPr="0017344C">
          <w:rPr>
            <w:rStyle w:val="a3"/>
            <w:i/>
            <w:iCs/>
            <w:color w:val="0443E1"/>
            <w:szCs w:val="28"/>
          </w:rPr>
          <w:t>один-ко-многим</w:t>
        </w:r>
      </w:hyperlink>
      <w:r w:rsidRPr="0017344C">
        <w:rPr>
          <w:rStyle w:val="apple-converted-space"/>
          <w:i/>
          <w:iCs/>
          <w:color w:val="000000"/>
          <w:szCs w:val="28"/>
        </w:rPr>
        <w:t> </w:t>
      </w:r>
      <w:r w:rsidRPr="0017344C">
        <w:rPr>
          <w:color w:val="000000"/>
          <w:szCs w:val="28"/>
        </w:rPr>
        <w:t>между сущностями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Корабль</w:t>
      </w:r>
      <w:r w:rsidRPr="0017344C">
        <w:rPr>
          <w:rStyle w:val="apple-converted-space"/>
          <w:rFonts w:ascii="Arial" w:hAnsi="Arial" w:cs="Arial"/>
          <w:color w:val="000000"/>
          <w:szCs w:val="28"/>
        </w:rPr>
        <w:t> </w:t>
      </w:r>
      <w:r w:rsidRPr="0017344C">
        <w:rPr>
          <w:color w:val="000000"/>
          <w:szCs w:val="28"/>
        </w:rPr>
        <w:t>и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Курс</w:t>
      </w:r>
      <w:r w:rsidRPr="0017344C">
        <w:rPr>
          <w:color w:val="000000"/>
          <w:szCs w:val="28"/>
        </w:rPr>
        <w:t>.</w:t>
      </w:r>
      <w:r w:rsidRPr="0017344C">
        <w:rPr>
          <w:rStyle w:val="apple-converted-space"/>
          <w:color w:val="000000"/>
          <w:szCs w:val="28"/>
        </w:rPr>
        <w:t> </w:t>
      </w:r>
      <w:hyperlink r:id="rId12" w:tooltip="Глоссарий: Внешний ключ" w:history="1">
        <w:r w:rsidRPr="0017344C">
          <w:rPr>
            <w:rStyle w:val="a3"/>
            <w:color w:val="0443E1"/>
            <w:szCs w:val="28"/>
          </w:rPr>
          <w:t>Внешний ключ</w:t>
        </w:r>
      </w:hyperlink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этого</w:t>
      </w:r>
      <w:r w:rsidRPr="0017344C">
        <w:rPr>
          <w:rStyle w:val="apple-converted-space"/>
          <w:color w:val="000000"/>
          <w:szCs w:val="28"/>
        </w:rPr>
        <w:t> </w:t>
      </w:r>
      <w:hyperlink r:id="rId13" w:tooltip="Глоссарий: Отношение-значение" w:history="1">
        <w:r w:rsidRPr="0017344C">
          <w:rPr>
            <w:rStyle w:val="a3"/>
            <w:color w:val="0443E1"/>
            <w:szCs w:val="28"/>
          </w:rPr>
          <w:t>отношения</w:t>
        </w:r>
      </w:hyperlink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– атрибут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Номер курса</w:t>
      </w:r>
      <w:r w:rsidRPr="0017344C">
        <w:rPr>
          <w:color w:val="000000"/>
          <w:szCs w:val="28"/>
        </w:rPr>
        <w:t>, ссылающийся на</w:t>
      </w:r>
      <w:r>
        <w:rPr>
          <w:color w:val="000000"/>
          <w:szCs w:val="28"/>
        </w:rPr>
        <w:t xml:space="preserve"> </w:t>
      </w:r>
      <w:hyperlink r:id="rId14" w:tooltip="Глоссарий: Первичные и альтернативные ключи отношения" w:history="1">
        <w:r w:rsidRPr="0017344C">
          <w:rPr>
            <w:rStyle w:val="a3"/>
            <w:color w:val="0443E1"/>
            <w:szCs w:val="28"/>
          </w:rPr>
          <w:t>первичный ключ</w:t>
        </w:r>
      </w:hyperlink>
      <w:r w:rsidRPr="0017344C">
        <w:rPr>
          <w:rStyle w:val="apple-converted-space"/>
          <w:color w:val="000000"/>
          <w:szCs w:val="28"/>
        </w:rPr>
        <w:t> </w:t>
      </w:r>
      <w:hyperlink r:id="rId15" w:tooltip="Глоссарий: Отношение-значение" w:history="1">
        <w:r w:rsidRPr="0017344C">
          <w:rPr>
            <w:rStyle w:val="a3"/>
            <w:color w:val="0443E1"/>
            <w:szCs w:val="28"/>
          </w:rPr>
          <w:t>отношения</w:t>
        </w:r>
      </w:hyperlink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Курс</w:t>
      </w:r>
      <w:r w:rsidRPr="0017344C">
        <w:rPr>
          <w:color w:val="000000"/>
          <w:szCs w:val="28"/>
        </w:rPr>
        <w:t>, реализует необходимый для этого примера необязательный класс принадлежности связи с сущностью</w:t>
      </w:r>
      <w:r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Курс</w:t>
      </w:r>
      <w:r w:rsidRPr="0017344C">
        <w:rPr>
          <w:color w:val="000000"/>
          <w:szCs w:val="28"/>
        </w:rPr>
        <w:t>.</w:t>
      </w:r>
    </w:p>
    <w:p w:rsidR="0017344C" w:rsidRDefault="0017344C" w:rsidP="0017344C">
      <w:pPr>
        <w:shd w:val="clear" w:color="auto" w:fill="FFFFFF"/>
        <w:spacing w:line="330" w:lineRule="atLeast"/>
        <w:ind w:firstLine="567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lastRenderedPageBreak/>
        <w:t>Второй</w:t>
      </w:r>
      <w:r>
        <w:rPr>
          <w:rStyle w:val="apple-converted-space"/>
          <w:color w:val="000000"/>
          <w:sz w:val="28"/>
          <w:szCs w:val="28"/>
        </w:rPr>
        <w:t> </w:t>
      </w:r>
      <w:hyperlink r:id="rId16" w:tooltip="Глоссарий: Внешний ключ" w:history="1">
        <w:r>
          <w:rPr>
            <w:rStyle w:val="a3"/>
            <w:color w:val="0443E1"/>
            <w:sz w:val="28"/>
            <w:szCs w:val="28"/>
          </w:rPr>
          <w:t>внешний ключ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hyperlink r:id="rId17" w:tooltip="Глоссарий: Отношение-значение" w:history="1">
        <w:r>
          <w:rPr>
            <w:rStyle w:val="a3"/>
            <w:color w:val="0443E1"/>
            <w:sz w:val="28"/>
            <w:szCs w:val="28"/>
          </w:rPr>
          <w:t>отношения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Курс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своей ссылкой </w:t>
      </w:r>
      <w:proofErr w:type="spellStart"/>
      <w:r>
        <w:rPr>
          <w:color w:val="000000"/>
          <w:sz w:val="28"/>
          <w:szCs w:val="28"/>
        </w:rPr>
        <w:t>на</w:t>
      </w:r>
      <w:hyperlink r:id="rId18" w:tooltip="Глоссарий: Первичные и альтернативные ключи отношения" w:history="1">
        <w:r>
          <w:rPr>
            <w:rStyle w:val="a3"/>
            <w:color w:val="0443E1"/>
            <w:sz w:val="28"/>
            <w:szCs w:val="28"/>
          </w:rPr>
          <w:t>первичный</w:t>
        </w:r>
        <w:proofErr w:type="spellEnd"/>
        <w:r>
          <w:rPr>
            <w:rStyle w:val="a3"/>
            <w:color w:val="0443E1"/>
            <w:sz w:val="28"/>
            <w:szCs w:val="28"/>
          </w:rPr>
          <w:t xml:space="preserve"> ключ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hyperlink r:id="rId19" w:tooltip="Глоссарий: Отношение-значение" w:history="1">
        <w:r>
          <w:rPr>
            <w:rStyle w:val="a3"/>
            <w:color w:val="0443E1"/>
            <w:sz w:val="28"/>
            <w:szCs w:val="28"/>
          </w:rPr>
          <w:t>отношения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Корабль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реализует необязательный класс принадлежности связи со стороны</w:t>
      </w:r>
      <w:r>
        <w:rPr>
          <w:rStyle w:val="apple-converted-space"/>
          <w:color w:val="000000"/>
          <w:sz w:val="28"/>
          <w:szCs w:val="28"/>
        </w:rPr>
        <w:t> </w:t>
      </w:r>
      <w:hyperlink r:id="rId20" w:tooltip="Глоссарий: Сущность" w:history="1">
        <w:r>
          <w:rPr>
            <w:rStyle w:val="a3"/>
            <w:color w:val="0443E1"/>
            <w:sz w:val="28"/>
            <w:szCs w:val="28"/>
          </w:rPr>
          <w:t>сущности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Корабль</w:t>
      </w:r>
      <w:r>
        <w:rPr>
          <w:color w:val="000000"/>
          <w:sz w:val="28"/>
          <w:szCs w:val="28"/>
        </w:rPr>
        <w:t>, что, однако, не соответствует исходной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ER</w:t>
      </w:r>
      <w:r>
        <w:rPr>
          <w:color w:val="000000"/>
          <w:sz w:val="28"/>
          <w:szCs w:val="28"/>
        </w:rPr>
        <w:t>-диаграмме.</w:t>
      </w:r>
    </w:p>
    <w:p w:rsidR="0017344C" w:rsidRPr="005A277B" w:rsidRDefault="0017344C" w:rsidP="0017344C">
      <w:pPr>
        <w:pStyle w:val="a4"/>
        <w:numPr>
          <w:ilvl w:val="0"/>
          <w:numId w:val="1"/>
        </w:numPr>
        <w:rPr>
          <w:color w:val="000000"/>
          <w:szCs w:val="28"/>
        </w:rPr>
      </w:pPr>
      <w:hyperlink r:id="rId21" w:tooltip="Глоссарий: Сущность" w:history="1">
        <w:r>
          <w:rPr>
            <w:rStyle w:val="a3"/>
            <w:color w:val="0443E1"/>
            <w:szCs w:val="28"/>
            <w:u w:val="none"/>
            <w:shd w:val="clear" w:color="auto" w:fill="FFFFFF"/>
          </w:rPr>
          <w:t>Сущности</w:t>
        </w:r>
      </w:hyperlink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Корабль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и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Порт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связанны друг с другом связью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2" w:tooltip="Глоссарий: Связи 1:m (один-ко-многим) и m:1(многие-к-одному)" w:history="1">
        <w:r>
          <w:rPr>
            <w:rStyle w:val="a3"/>
            <w:i/>
            <w:iCs/>
            <w:color w:val="0443E1"/>
            <w:szCs w:val="28"/>
            <w:u w:val="none"/>
            <w:shd w:val="clear" w:color="auto" w:fill="FFFFFF"/>
          </w:rPr>
          <w:t>один-ко-</w:t>
        </w:r>
        <w:proofErr w:type="gramStart"/>
        <w:r>
          <w:rPr>
            <w:rStyle w:val="a3"/>
            <w:i/>
            <w:iCs/>
            <w:color w:val="0443E1"/>
            <w:szCs w:val="28"/>
            <w:u w:val="none"/>
            <w:shd w:val="clear" w:color="auto" w:fill="FFFFFF"/>
          </w:rPr>
          <w:t>многим</w:t>
        </w:r>
      </w:hyperlink>
      <w:r>
        <w:rPr>
          <w:rStyle w:val="apple-converted-space"/>
          <w:i/>
          <w:iCs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 с</w:t>
      </w:r>
      <w:proofErr w:type="gramEnd"/>
      <w:r>
        <w:rPr>
          <w:color w:val="000000"/>
          <w:szCs w:val="28"/>
          <w:shd w:val="clear" w:color="auto" w:fill="FFFFFF"/>
        </w:rPr>
        <w:t xml:space="preserve"> необязательным классом принадлежности со стороны обеих сущностей.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Реляционная схема в данном случае содержит три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3" w:tooltip="Глоссарий: Отношение-значение" w:history="1">
        <w:r>
          <w:rPr>
            <w:rStyle w:val="a3"/>
            <w:color w:val="0443E1"/>
            <w:szCs w:val="28"/>
            <w:shd w:val="clear" w:color="auto" w:fill="FFFFFF"/>
          </w:rPr>
          <w:t>отношения</w:t>
        </w:r>
      </w:hyperlink>
      <w:r>
        <w:rPr>
          <w:color w:val="000000"/>
          <w:szCs w:val="28"/>
          <w:shd w:val="clear" w:color="auto" w:fill="FFFFFF"/>
        </w:rPr>
        <w:t>. Два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4" w:tooltip="Глоссарий: Отношение-значение" w:history="1">
        <w:r>
          <w:rPr>
            <w:rStyle w:val="a3"/>
            <w:color w:val="0443E1"/>
            <w:szCs w:val="28"/>
            <w:shd w:val="clear" w:color="auto" w:fill="FFFFFF"/>
          </w:rPr>
          <w:t>отношения</w:t>
        </w:r>
      </w:hyperlink>
      <w:r>
        <w:rPr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Корабль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и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Матрос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соответствуют сущностям исходной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  <w:lang w:val="en-US"/>
        </w:rPr>
        <w:t>ER</w:t>
      </w:r>
      <w:r>
        <w:rPr>
          <w:color w:val="000000"/>
          <w:szCs w:val="28"/>
          <w:shd w:val="clear" w:color="auto" w:fill="FFFFFF"/>
        </w:rPr>
        <w:t>-диаграммы. Идентификационные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5" w:tooltip="Глоссарий: Свойства" w:history="1">
        <w:r>
          <w:rPr>
            <w:rStyle w:val="a3"/>
            <w:color w:val="0443E1"/>
            <w:szCs w:val="28"/>
            <w:shd w:val="clear" w:color="auto" w:fill="FFFFFF"/>
          </w:rPr>
          <w:t>свойства</w:t>
        </w:r>
      </w:hyperlink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этих сущностей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  <w:lang w:val="en-US"/>
        </w:rPr>
        <w:t>ID</w:t>
      </w:r>
      <w:r w:rsidR="005A277B" w:rsidRPr="005A277B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порта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и</w:t>
      </w:r>
      <w:r w:rsidR="005A277B">
        <w:rPr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  <w:lang w:val="en-US"/>
        </w:rPr>
        <w:t>ID</w:t>
      </w:r>
      <w:r w:rsidR="005A277B" w:rsidRPr="005A277B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корабля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становятся первичными ключами отношений. Для реализации нужного вида связи к этим двум отношениям необходимо добавить еще одно. В данном примере это отношение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Стоит</w:t>
      </w:r>
      <w:r>
        <w:rPr>
          <w:color w:val="000000"/>
          <w:szCs w:val="28"/>
          <w:shd w:val="clear" w:color="auto" w:fill="FFFFFF"/>
        </w:rPr>
        <w:t>. Два атрибута этого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6" w:tooltip="Глоссарий: Отношение-значение" w:history="1">
        <w:r>
          <w:rPr>
            <w:rStyle w:val="a3"/>
            <w:color w:val="0443E1"/>
            <w:szCs w:val="28"/>
            <w:shd w:val="clear" w:color="auto" w:fill="FFFFFF"/>
          </w:rPr>
          <w:t>отношения</w:t>
        </w:r>
      </w:hyperlink>
      <w:r w:rsidR="005A277B">
        <w:rPr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  <w:lang w:val="en-US"/>
        </w:rPr>
        <w:t>ID</w:t>
      </w:r>
      <w:r w:rsidR="005A277B" w:rsidRPr="005A277B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порта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и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  <w:lang w:val="en-US"/>
        </w:rPr>
        <w:t>ID</w:t>
      </w:r>
      <w:r w:rsidR="005A277B" w:rsidRPr="005A277B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корабля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являются внешними ключами, ссылающимися на одноименные атрибуты, являющиеся первичными ключами в отношениях  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Порт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t>и</w:t>
      </w:r>
      <w:r>
        <w:rPr>
          <w:rStyle w:val="apple-converted-space"/>
          <w:color w:val="000000"/>
          <w:szCs w:val="28"/>
          <w:shd w:val="clear" w:color="auto" w:fill="FFFFFF"/>
        </w:rPr>
        <w:t> </w:t>
      </w:r>
      <w:r w:rsidR="005A277B">
        <w:rPr>
          <w:rFonts w:ascii="Arial" w:hAnsi="Arial" w:cs="Arial"/>
          <w:color w:val="000000"/>
          <w:szCs w:val="28"/>
          <w:shd w:val="clear" w:color="auto" w:fill="FFFFFF"/>
        </w:rPr>
        <w:t>Корабль и его капитан</w:t>
      </w:r>
      <w:r>
        <w:rPr>
          <w:color w:val="000000"/>
          <w:szCs w:val="28"/>
          <w:shd w:val="clear" w:color="auto" w:fill="FFFFFF"/>
        </w:rPr>
        <w:t>.</w:t>
      </w:r>
    </w:p>
    <w:p w:rsidR="005A277B" w:rsidRPr="0017344C" w:rsidRDefault="005A277B" w:rsidP="005A277B">
      <w:pPr>
        <w:pStyle w:val="a4"/>
        <w:numPr>
          <w:ilvl w:val="0"/>
          <w:numId w:val="1"/>
        </w:numPr>
        <w:shd w:val="clear" w:color="auto" w:fill="FFFFFF"/>
        <w:spacing w:line="330" w:lineRule="atLeast"/>
        <w:rPr>
          <w:rFonts w:ascii="Arial" w:hAnsi="Arial" w:cs="Arial"/>
          <w:color w:val="000000"/>
        </w:rPr>
      </w:pPr>
      <w:r w:rsidRPr="0017344C">
        <w:rPr>
          <w:color w:val="000000"/>
          <w:szCs w:val="28"/>
          <w:shd w:val="clear" w:color="auto" w:fill="FFFFFF"/>
        </w:rPr>
        <w:t>Сущности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Cs w:val="28"/>
          <w:shd w:val="clear" w:color="auto" w:fill="FFFFFF"/>
        </w:rPr>
        <w:t>Корабль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>и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Cs w:val="28"/>
          <w:shd w:val="clear" w:color="auto" w:fill="FFFFFF"/>
        </w:rPr>
        <w:t>Матрос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>связаны друг с другом связью</w:t>
      </w:r>
      <w:r w:rsidRPr="0017344C">
        <w:rPr>
          <w:rStyle w:val="apple-converted-space"/>
          <w:color w:val="000000"/>
          <w:szCs w:val="28"/>
          <w:shd w:val="clear" w:color="auto" w:fill="FFFFFF"/>
        </w:rPr>
        <w:t> </w:t>
      </w:r>
      <w:hyperlink r:id="rId27" w:tooltip="Глоссарий: Связи 1:m (один-ко-многим) и m:1(многие-к-одному)" w:history="1">
        <w:r w:rsidRPr="0017344C">
          <w:rPr>
            <w:rStyle w:val="a3"/>
            <w:i/>
            <w:iCs/>
            <w:color w:val="0443E1"/>
            <w:szCs w:val="28"/>
            <w:u w:val="none"/>
            <w:shd w:val="clear" w:color="auto" w:fill="FFFFFF"/>
          </w:rPr>
          <w:t>один-ко-многим</w:t>
        </w:r>
      </w:hyperlink>
      <w:r w:rsidRPr="0017344C">
        <w:rPr>
          <w:rStyle w:val="apple-converted-space"/>
          <w:i/>
          <w:iCs/>
          <w:color w:val="000000"/>
          <w:szCs w:val="28"/>
          <w:shd w:val="clear" w:color="auto" w:fill="FFFFFF"/>
        </w:rPr>
        <w:t> </w:t>
      </w:r>
      <w:r w:rsidRPr="0017344C">
        <w:rPr>
          <w:color w:val="000000"/>
          <w:szCs w:val="28"/>
          <w:shd w:val="clear" w:color="auto" w:fill="FFFFFF"/>
        </w:rPr>
        <w:t xml:space="preserve">с обязательным классом принадлежности со стороны связи единичной степени и необязательным со стороны множественной связи. </w:t>
      </w:r>
      <w:r w:rsidRPr="0017344C">
        <w:rPr>
          <w:color w:val="000000"/>
          <w:szCs w:val="28"/>
        </w:rPr>
        <w:t>В реляционной схеме</w:t>
      </w:r>
      <w:r>
        <w:rPr>
          <w:color w:val="000000"/>
          <w:szCs w:val="28"/>
        </w:rPr>
        <w:t xml:space="preserve"> </w:t>
      </w:r>
      <w:r w:rsidRPr="0017344C">
        <w:rPr>
          <w:color w:val="000000"/>
          <w:szCs w:val="28"/>
        </w:rPr>
        <w:t>добавленное третье отношение</w:t>
      </w:r>
      <w:r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Работает</w:t>
      </w:r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с атрибутом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  <w:lang w:val="en-US"/>
        </w:rPr>
        <w:t>ID</w:t>
      </w:r>
      <w:r w:rsidRPr="0017344C"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матроса</w:t>
      </w:r>
      <w:r w:rsidRPr="0017344C">
        <w:rPr>
          <w:color w:val="000000"/>
          <w:szCs w:val="28"/>
        </w:rPr>
        <w:t>  в качестве</w:t>
      </w:r>
      <w:r w:rsidRPr="0017344C">
        <w:rPr>
          <w:rStyle w:val="apple-converted-space"/>
          <w:color w:val="000000"/>
          <w:szCs w:val="28"/>
        </w:rPr>
        <w:t> </w:t>
      </w:r>
      <w:hyperlink r:id="rId28" w:tooltip="Глоссарий: Первичные и альтернативные ключи отношения" w:history="1">
        <w:r w:rsidRPr="0017344C">
          <w:rPr>
            <w:rStyle w:val="a3"/>
            <w:color w:val="0443E1"/>
            <w:szCs w:val="28"/>
          </w:rPr>
          <w:t>первичного ключа</w:t>
        </w:r>
      </w:hyperlink>
      <w:r>
        <w:rPr>
          <w:color w:val="000000"/>
          <w:szCs w:val="28"/>
        </w:rPr>
        <w:t xml:space="preserve"> </w:t>
      </w:r>
      <w:r w:rsidRPr="0017344C">
        <w:rPr>
          <w:color w:val="000000"/>
          <w:szCs w:val="28"/>
        </w:rPr>
        <w:t>реализует связь</w:t>
      </w:r>
      <w:r w:rsidRPr="0017344C">
        <w:rPr>
          <w:rStyle w:val="apple-converted-space"/>
          <w:color w:val="000000"/>
          <w:szCs w:val="28"/>
        </w:rPr>
        <w:t> </w:t>
      </w:r>
      <w:hyperlink r:id="rId29" w:tooltip="Глоссарий: Связи 1:m (один-ко-многим) и m:1(многие-к-одному)" w:history="1">
        <w:r w:rsidRPr="0017344C">
          <w:rPr>
            <w:rStyle w:val="a3"/>
            <w:i/>
            <w:iCs/>
            <w:color w:val="0443E1"/>
            <w:szCs w:val="28"/>
          </w:rPr>
          <w:t>один-ко-многим</w:t>
        </w:r>
      </w:hyperlink>
      <w:r w:rsidRPr="0017344C">
        <w:rPr>
          <w:rStyle w:val="apple-converted-space"/>
          <w:i/>
          <w:iCs/>
          <w:color w:val="000000"/>
          <w:szCs w:val="28"/>
        </w:rPr>
        <w:t> </w:t>
      </w:r>
      <w:r w:rsidRPr="0017344C">
        <w:rPr>
          <w:color w:val="000000"/>
          <w:szCs w:val="28"/>
        </w:rPr>
        <w:t>между сущностями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Корабль</w:t>
      </w:r>
      <w:r w:rsidRPr="0017344C">
        <w:rPr>
          <w:rStyle w:val="apple-converted-space"/>
          <w:rFonts w:ascii="Arial" w:hAnsi="Arial" w:cs="Arial"/>
          <w:color w:val="000000"/>
          <w:szCs w:val="28"/>
        </w:rPr>
        <w:t> </w:t>
      </w:r>
      <w:r w:rsidRPr="0017344C">
        <w:rPr>
          <w:color w:val="000000"/>
          <w:szCs w:val="28"/>
        </w:rPr>
        <w:t>и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Матрос</w:t>
      </w:r>
      <w:r w:rsidRPr="0017344C">
        <w:rPr>
          <w:color w:val="000000"/>
          <w:szCs w:val="28"/>
        </w:rPr>
        <w:t>.</w:t>
      </w:r>
      <w:r w:rsidRPr="0017344C">
        <w:rPr>
          <w:rStyle w:val="apple-converted-space"/>
          <w:color w:val="000000"/>
          <w:szCs w:val="28"/>
        </w:rPr>
        <w:t> </w:t>
      </w:r>
      <w:hyperlink r:id="rId30" w:tooltip="Глоссарий: Внешний ключ" w:history="1">
        <w:r w:rsidRPr="0017344C">
          <w:rPr>
            <w:rStyle w:val="a3"/>
            <w:color w:val="0443E1"/>
            <w:szCs w:val="28"/>
          </w:rPr>
          <w:t>Внешний ключ</w:t>
        </w:r>
      </w:hyperlink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этого</w:t>
      </w:r>
      <w:r w:rsidRPr="0017344C">
        <w:rPr>
          <w:rStyle w:val="apple-converted-space"/>
          <w:color w:val="000000"/>
          <w:szCs w:val="28"/>
        </w:rPr>
        <w:t> </w:t>
      </w:r>
      <w:hyperlink r:id="rId31" w:tooltip="Глоссарий: Отношение-значение" w:history="1">
        <w:r w:rsidRPr="0017344C">
          <w:rPr>
            <w:rStyle w:val="a3"/>
            <w:color w:val="0443E1"/>
            <w:szCs w:val="28"/>
          </w:rPr>
          <w:t>отношения</w:t>
        </w:r>
      </w:hyperlink>
      <w:r w:rsidRPr="0017344C">
        <w:rPr>
          <w:rStyle w:val="apple-converted-space"/>
          <w:color w:val="000000"/>
          <w:szCs w:val="28"/>
        </w:rPr>
        <w:t> </w:t>
      </w:r>
      <w:r w:rsidRPr="0017344C">
        <w:rPr>
          <w:color w:val="000000"/>
          <w:szCs w:val="28"/>
        </w:rPr>
        <w:t>– атрибут</w:t>
      </w:r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  <w:lang w:val="en-US"/>
        </w:rPr>
        <w:t>ID</w:t>
      </w:r>
      <w:r w:rsidRPr="005A277B"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корабля</w:t>
      </w:r>
      <w:r w:rsidRPr="0017344C">
        <w:rPr>
          <w:color w:val="000000"/>
          <w:szCs w:val="28"/>
        </w:rPr>
        <w:t>, ссылающийся на</w:t>
      </w:r>
      <w:r>
        <w:rPr>
          <w:color w:val="000000"/>
          <w:szCs w:val="28"/>
        </w:rPr>
        <w:t xml:space="preserve"> </w:t>
      </w:r>
      <w:hyperlink r:id="rId32" w:tooltip="Глоссарий: Первичные и альтернативные ключи отношения" w:history="1">
        <w:r w:rsidRPr="0017344C">
          <w:rPr>
            <w:rStyle w:val="a3"/>
            <w:color w:val="0443E1"/>
            <w:szCs w:val="28"/>
          </w:rPr>
          <w:t>первичный ключ</w:t>
        </w:r>
      </w:hyperlink>
      <w:r w:rsidRPr="0017344C">
        <w:rPr>
          <w:rStyle w:val="apple-converted-space"/>
          <w:color w:val="000000"/>
          <w:szCs w:val="28"/>
        </w:rPr>
        <w:t> </w:t>
      </w:r>
      <w:hyperlink r:id="rId33" w:tooltip="Глоссарий: Отношение-значение" w:history="1">
        <w:r w:rsidRPr="0017344C">
          <w:rPr>
            <w:rStyle w:val="a3"/>
            <w:color w:val="0443E1"/>
            <w:szCs w:val="28"/>
          </w:rPr>
          <w:t>отношения</w:t>
        </w:r>
      </w:hyperlink>
      <w:r w:rsidRPr="0017344C">
        <w:rPr>
          <w:rStyle w:val="apple-converted-space"/>
          <w:color w:val="000000"/>
          <w:szCs w:val="28"/>
        </w:rPr>
        <w:t> </w:t>
      </w:r>
      <w:r>
        <w:rPr>
          <w:rFonts w:ascii="Arial" w:hAnsi="Arial" w:cs="Arial"/>
          <w:color w:val="000000"/>
          <w:szCs w:val="28"/>
        </w:rPr>
        <w:t>Корабль</w:t>
      </w:r>
      <w:r w:rsidRPr="0017344C">
        <w:rPr>
          <w:color w:val="000000"/>
          <w:szCs w:val="28"/>
        </w:rPr>
        <w:t>, реализует необходимый для этого примера необязательный класс принадлежности связи с сущностью</w:t>
      </w:r>
      <w:r>
        <w:rPr>
          <w:color w:val="000000"/>
          <w:szCs w:val="28"/>
        </w:rPr>
        <w:t xml:space="preserve"> </w:t>
      </w:r>
      <w:r>
        <w:rPr>
          <w:rFonts w:ascii="Arial" w:hAnsi="Arial" w:cs="Arial"/>
          <w:color w:val="000000"/>
          <w:szCs w:val="28"/>
        </w:rPr>
        <w:t>Матрос</w:t>
      </w:r>
      <w:r w:rsidRPr="0017344C">
        <w:rPr>
          <w:color w:val="000000"/>
          <w:szCs w:val="28"/>
        </w:rPr>
        <w:t>.</w:t>
      </w:r>
    </w:p>
    <w:p w:rsidR="005A277B" w:rsidRDefault="005A277B" w:rsidP="005A277B">
      <w:pPr>
        <w:shd w:val="clear" w:color="auto" w:fill="FFFFFF"/>
        <w:spacing w:line="330" w:lineRule="atLeast"/>
        <w:ind w:firstLine="567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>Второй</w:t>
      </w:r>
      <w:r>
        <w:rPr>
          <w:rStyle w:val="apple-converted-space"/>
          <w:color w:val="000000"/>
          <w:sz w:val="28"/>
          <w:szCs w:val="28"/>
        </w:rPr>
        <w:t> </w:t>
      </w:r>
      <w:hyperlink r:id="rId34" w:tooltip="Глоссарий: Внешний ключ" w:history="1">
        <w:r>
          <w:rPr>
            <w:rStyle w:val="a3"/>
            <w:color w:val="0443E1"/>
            <w:sz w:val="28"/>
            <w:szCs w:val="28"/>
          </w:rPr>
          <w:t>внешний ключ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hyperlink r:id="rId35" w:tooltip="Глоссарий: Отношение-значение" w:history="1">
        <w:r>
          <w:rPr>
            <w:rStyle w:val="a3"/>
            <w:color w:val="0443E1"/>
            <w:sz w:val="28"/>
            <w:szCs w:val="28"/>
          </w:rPr>
          <w:t>отношения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5A277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матроса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своей ссылкой на</w:t>
      </w:r>
      <w:r>
        <w:rPr>
          <w:color w:val="000000"/>
          <w:sz w:val="28"/>
          <w:szCs w:val="28"/>
        </w:rPr>
        <w:t xml:space="preserve"> </w:t>
      </w:r>
      <w:hyperlink r:id="rId36" w:tooltip="Глоссарий: Первичные и альтернативные ключи отношения" w:history="1">
        <w:r>
          <w:rPr>
            <w:rStyle w:val="a3"/>
            <w:color w:val="0443E1"/>
            <w:sz w:val="28"/>
            <w:szCs w:val="28"/>
          </w:rPr>
          <w:t>первичный ключ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hyperlink r:id="rId37" w:tooltip="Глоссарий: Отношение-значение" w:history="1">
        <w:r>
          <w:rPr>
            <w:rStyle w:val="a3"/>
            <w:color w:val="0443E1"/>
            <w:sz w:val="28"/>
            <w:szCs w:val="28"/>
          </w:rPr>
          <w:t>отношения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Матрос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реализует необязательный класс принадлежности связи со стороны</w:t>
      </w:r>
      <w:r>
        <w:rPr>
          <w:rStyle w:val="apple-converted-space"/>
          <w:color w:val="000000"/>
          <w:sz w:val="28"/>
          <w:szCs w:val="28"/>
        </w:rPr>
        <w:t> </w:t>
      </w:r>
      <w:hyperlink r:id="rId38" w:tooltip="Глоссарий: Сущность" w:history="1">
        <w:r>
          <w:rPr>
            <w:rStyle w:val="a3"/>
            <w:color w:val="0443E1"/>
            <w:sz w:val="28"/>
            <w:szCs w:val="28"/>
          </w:rPr>
          <w:t>сущности</w:t>
        </w:r>
      </w:hyperlink>
      <w:r>
        <w:rPr>
          <w:rStyle w:val="apple-converted-space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Матрос</w:t>
      </w:r>
      <w:r>
        <w:rPr>
          <w:color w:val="000000"/>
          <w:sz w:val="28"/>
          <w:szCs w:val="28"/>
        </w:rPr>
        <w:t>, что, однако, не соответствует исходной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ER</w:t>
      </w:r>
      <w:r>
        <w:rPr>
          <w:color w:val="000000"/>
          <w:sz w:val="28"/>
          <w:szCs w:val="28"/>
        </w:rPr>
        <w:t>-диаграмме.</w:t>
      </w:r>
    </w:p>
    <w:p w:rsidR="005A277B" w:rsidRPr="0017344C" w:rsidRDefault="005A277B" w:rsidP="005A277B">
      <w:pPr>
        <w:pStyle w:val="a4"/>
        <w:ind w:left="957"/>
        <w:rPr>
          <w:color w:val="000000"/>
          <w:szCs w:val="28"/>
        </w:rPr>
      </w:pPr>
    </w:p>
    <w:p w:rsidR="0017344C" w:rsidRDefault="0017344C" w:rsidP="007B169B">
      <w:pPr>
        <w:rPr>
          <w:color w:val="000000"/>
          <w:szCs w:val="28"/>
        </w:rPr>
      </w:pPr>
    </w:p>
    <w:p w:rsidR="0017344C" w:rsidRPr="00F53F58" w:rsidRDefault="0017344C" w:rsidP="007B169B">
      <w:pPr>
        <w:rPr>
          <w:b/>
        </w:rPr>
      </w:pPr>
    </w:p>
    <w:sectPr w:rsidR="0017344C" w:rsidRPr="00F5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B32FD"/>
    <w:multiLevelType w:val="hybridMultilevel"/>
    <w:tmpl w:val="D02A9116"/>
    <w:lvl w:ilvl="0" w:tplc="FDB0CB24">
      <w:start w:val="1"/>
      <w:numFmt w:val="decimal"/>
      <w:lvlText w:val="%1)"/>
      <w:lvlJc w:val="left"/>
      <w:pPr>
        <w:ind w:left="957" w:hanging="39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29"/>
    <w:rsid w:val="0017344C"/>
    <w:rsid w:val="005A277B"/>
    <w:rsid w:val="007B169B"/>
    <w:rsid w:val="00D90129"/>
    <w:rsid w:val="00F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35EDE-A513-440C-9E99-0671F16A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3F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3F58"/>
    <w:pPr>
      <w:spacing w:after="0" w:line="276" w:lineRule="auto"/>
      <w:ind w:left="720"/>
      <w:contextualSpacing/>
    </w:pPr>
    <w:rPr>
      <w:sz w:val="28"/>
    </w:rPr>
  </w:style>
  <w:style w:type="character" w:styleId="a5">
    <w:name w:val="Strong"/>
    <w:basedOn w:val="a0"/>
    <w:uiPriority w:val="22"/>
    <w:qFormat/>
    <w:rsid w:val="00F53F58"/>
    <w:rPr>
      <w:b/>
      <w:bCs/>
    </w:rPr>
  </w:style>
  <w:style w:type="paragraph" w:customStyle="1" w:styleId="2">
    <w:name w:val="Стиль2"/>
    <w:basedOn w:val="a"/>
    <w:link w:val="20"/>
    <w:qFormat/>
    <w:rsid w:val="00F53F58"/>
    <w:pPr>
      <w:spacing w:after="200" w:line="276" w:lineRule="auto"/>
    </w:pPr>
    <w:rPr>
      <w:shd w:val="clear" w:color="auto" w:fill="FFFFFF"/>
    </w:rPr>
  </w:style>
  <w:style w:type="character" w:customStyle="1" w:styleId="20">
    <w:name w:val="Стиль2 Знак"/>
    <w:basedOn w:val="a0"/>
    <w:link w:val="2"/>
    <w:rsid w:val="00F53F58"/>
  </w:style>
  <w:style w:type="character" w:customStyle="1" w:styleId="apple-converted-space">
    <w:name w:val="apple-converted-space"/>
    <w:basedOn w:val="a0"/>
    <w:rsid w:val="007B169B"/>
  </w:style>
  <w:style w:type="character" w:styleId="a6">
    <w:name w:val="FollowedHyperlink"/>
    <w:basedOn w:val="a0"/>
    <w:uiPriority w:val="99"/>
    <w:semiHidden/>
    <w:unhideWhenUsed/>
    <w:rsid w:val="007B1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odle.vsu.ru/mod/glossary/showentry.php?courseid=2&amp;eid=35&amp;displayformat=dictionary" TargetMode="External"/><Relationship Id="rId18" Type="http://schemas.openxmlformats.org/officeDocument/2006/relationships/hyperlink" Target="http://www.moodle.vsu.ru/mod/glossary/showentry.php?courseid=2&amp;eid=105&amp;displayformat=dictionary" TargetMode="External"/><Relationship Id="rId26" Type="http://schemas.openxmlformats.org/officeDocument/2006/relationships/hyperlink" Target="http://www.moodle.vsu.ru/mod/glossary/showentry.php?courseid=2&amp;eid=35&amp;displayformat=dictionary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moodle.vsu.ru/mod/glossary/showentry.php?courseid=2&amp;eid=31&amp;displayformat=dictionary" TargetMode="External"/><Relationship Id="rId34" Type="http://schemas.openxmlformats.org/officeDocument/2006/relationships/hyperlink" Target="http://www.moodle.vsu.ru/mod/glossary/showentry.php?courseid=2&amp;eid=106&amp;displayformat=dictionary" TargetMode="External"/><Relationship Id="rId7" Type="http://schemas.openxmlformats.org/officeDocument/2006/relationships/image" Target="media/image2.emf"/><Relationship Id="rId12" Type="http://schemas.openxmlformats.org/officeDocument/2006/relationships/hyperlink" Target="http://www.moodle.vsu.ru/mod/glossary/showentry.php?courseid=2&amp;eid=106&amp;displayformat=dictionary" TargetMode="External"/><Relationship Id="rId17" Type="http://schemas.openxmlformats.org/officeDocument/2006/relationships/hyperlink" Target="http://www.moodle.vsu.ru/mod/glossary/showentry.php?courseid=2&amp;eid=35&amp;displayformat=dictionary" TargetMode="External"/><Relationship Id="rId25" Type="http://schemas.openxmlformats.org/officeDocument/2006/relationships/hyperlink" Target="http://www.moodle.vsu.ru/mod/glossary/showentry.php?courseid=2&amp;eid=32&amp;displayformat=dictionary" TargetMode="External"/><Relationship Id="rId33" Type="http://schemas.openxmlformats.org/officeDocument/2006/relationships/hyperlink" Target="http://www.moodle.vsu.ru/mod/glossary/showentry.php?courseid=2&amp;eid=35&amp;displayformat=dictionary" TargetMode="External"/><Relationship Id="rId38" Type="http://schemas.openxmlformats.org/officeDocument/2006/relationships/hyperlink" Target="http://www.moodle.vsu.ru/mod/glossary/showentry.php?courseid=2&amp;eid=31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odle.vsu.ru/mod/glossary/showentry.php?courseid=2&amp;eid=106&amp;displayformat=dictionary" TargetMode="External"/><Relationship Id="rId20" Type="http://schemas.openxmlformats.org/officeDocument/2006/relationships/hyperlink" Target="http://www.moodle.vsu.ru/mod/glossary/showentry.php?courseid=2&amp;eid=31&amp;displayformat=dictionary" TargetMode="External"/><Relationship Id="rId29" Type="http://schemas.openxmlformats.org/officeDocument/2006/relationships/hyperlink" Target="http://www.moodle.vsu.ru/mod/glossary/showentry.php?courseid=2&amp;eid=29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hyperlink" Target="http://www.moodle.vsu.ru/mod/glossary/showentry.php?courseid=2&amp;eid=29&amp;displayformat=dictionary" TargetMode="External"/><Relationship Id="rId24" Type="http://schemas.openxmlformats.org/officeDocument/2006/relationships/hyperlink" Target="http://www.moodle.vsu.ru/mod/glossary/showentry.php?courseid=2&amp;eid=35&amp;displayformat=dictionary" TargetMode="External"/><Relationship Id="rId32" Type="http://schemas.openxmlformats.org/officeDocument/2006/relationships/hyperlink" Target="http://www.moodle.vsu.ru/mod/glossary/showentry.php?courseid=2&amp;eid=105&amp;displayformat=dictionary" TargetMode="External"/><Relationship Id="rId37" Type="http://schemas.openxmlformats.org/officeDocument/2006/relationships/hyperlink" Target="http://www.moodle.vsu.ru/mod/glossary/showentry.php?courseid=2&amp;eid=35&amp;displayformat=dictionary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://www.moodle.vsu.ru/mod/glossary/showentry.php?courseid=2&amp;eid=35&amp;displayformat=dictionary" TargetMode="External"/><Relationship Id="rId23" Type="http://schemas.openxmlformats.org/officeDocument/2006/relationships/hyperlink" Target="http://www.moodle.vsu.ru/mod/glossary/showentry.php?courseid=2&amp;eid=35&amp;displayformat=dictionary" TargetMode="External"/><Relationship Id="rId28" Type="http://schemas.openxmlformats.org/officeDocument/2006/relationships/hyperlink" Target="http://www.moodle.vsu.ru/mod/glossary/showentry.php?courseid=2&amp;eid=105&amp;displayformat=dictionary" TargetMode="External"/><Relationship Id="rId36" Type="http://schemas.openxmlformats.org/officeDocument/2006/relationships/hyperlink" Target="http://www.moodle.vsu.ru/mod/glossary/showentry.php?courseid=2&amp;eid=105&amp;displayformat=dictionary" TargetMode="External"/><Relationship Id="rId10" Type="http://schemas.openxmlformats.org/officeDocument/2006/relationships/hyperlink" Target="http://www.moodle.vsu.ru/mod/glossary/showentry.php?courseid=2&amp;eid=105&amp;displayformat=dictionary" TargetMode="External"/><Relationship Id="rId19" Type="http://schemas.openxmlformats.org/officeDocument/2006/relationships/hyperlink" Target="http://www.moodle.vsu.ru/mod/glossary/showentry.php?courseid=2&amp;eid=35&amp;displayformat=dictionary" TargetMode="External"/><Relationship Id="rId31" Type="http://schemas.openxmlformats.org/officeDocument/2006/relationships/hyperlink" Target="http://www.moodle.vsu.ru/mod/glossary/showentry.php?courseid=2&amp;eid=35&amp;displayformat=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odle.vsu.ru/mod/glossary/showentry.php?courseid=2&amp;eid=29&amp;displayformat=dictionary" TargetMode="External"/><Relationship Id="rId14" Type="http://schemas.openxmlformats.org/officeDocument/2006/relationships/hyperlink" Target="http://www.moodle.vsu.ru/mod/glossary/showentry.php?courseid=2&amp;eid=105&amp;displayformat=dictionary" TargetMode="External"/><Relationship Id="rId22" Type="http://schemas.openxmlformats.org/officeDocument/2006/relationships/hyperlink" Target="http://www.moodle.vsu.ru/mod/glossary/showentry.php?courseid=2&amp;eid=29&amp;displayformat=dictionary" TargetMode="External"/><Relationship Id="rId27" Type="http://schemas.openxmlformats.org/officeDocument/2006/relationships/hyperlink" Target="http://www.moodle.vsu.ru/mod/glossary/showentry.php?courseid=2&amp;eid=29&amp;displayformat=dictionary" TargetMode="External"/><Relationship Id="rId30" Type="http://schemas.openxmlformats.org/officeDocument/2006/relationships/hyperlink" Target="http://www.moodle.vsu.ru/mod/glossary/showentry.php?courseid=2&amp;eid=106&amp;displayformat=dictionary" TargetMode="External"/><Relationship Id="rId35" Type="http://schemas.openxmlformats.org/officeDocument/2006/relationships/hyperlink" Target="http://www.moodle.vsu.ru/mod/glossary/showentry.php?courseid=2&amp;eid=35&amp;displayformat=dictionary" TargetMode="External"/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Аксенов</cp:lastModifiedBy>
  <cp:revision>2</cp:revision>
  <dcterms:created xsi:type="dcterms:W3CDTF">2015-01-12T14:18:00Z</dcterms:created>
  <dcterms:modified xsi:type="dcterms:W3CDTF">2015-01-12T14:57:00Z</dcterms:modified>
</cp:coreProperties>
</file>