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51" w:rsidRPr="00E26325" w:rsidRDefault="00220C51" w:rsidP="00220C51">
      <w:pPr>
        <w:pStyle w:val="a3"/>
        <w:rPr>
          <w:sz w:val="24"/>
          <w:szCs w:val="24"/>
        </w:rPr>
      </w:pPr>
      <w:r>
        <w:rPr>
          <w:sz w:val="24"/>
          <w:szCs w:val="24"/>
        </w:rPr>
        <w:t>Городцова Анастасия, 2 группа, 2 курс, ФКН</w:t>
      </w:r>
    </w:p>
    <w:p w:rsidR="00220C51" w:rsidRDefault="005E30D7" w:rsidP="005E30D7">
      <w:pPr>
        <w:jc w:val="center"/>
        <w:rPr>
          <w:b/>
          <w:color w:val="000000"/>
          <w:sz w:val="40"/>
          <w:szCs w:val="40"/>
        </w:rPr>
      </w:pPr>
      <w:r w:rsidRPr="005E30D7">
        <w:rPr>
          <w:b/>
          <w:color w:val="000000"/>
          <w:sz w:val="40"/>
          <w:szCs w:val="40"/>
        </w:rPr>
        <w:t>Физическая схема реляционной базы данных</w:t>
      </w:r>
    </w:p>
    <w:p w:rsidR="005E30D7" w:rsidRPr="005E30D7" w:rsidRDefault="005E30D7" w:rsidP="005E30D7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</w:rPr>
        <w:t xml:space="preserve"> диаграмма:</w:t>
      </w:r>
    </w:p>
    <w:p w:rsidR="00185FC0" w:rsidRDefault="00CC3312">
      <w:r>
        <w:object w:dxaOrig="10995" w:dyaOrig="13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64.8pt" o:ole="">
            <v:imagedata r:id="rId5" o:title=""/>
          </v:shape>
          <o:OLEObject Type="Embed" ProgID="Visio.Drawing.11" ShapeID="_x0000_i1025" DrawAspect="Content" ObjectID="_1483121891" r:id="rId6"/>
        </w:object>
      </w:r>
      <w:r>
        <w:t xml:space="preserve"> </w:t>
      </w:r>
      <w:r w:rsidR="00185FC0">
        <w:br w:type="page"/>
      </w:r>
    </w:p>
    <w:p w:rsidR="00185FC0" w:rsidRPr="00CC3312" w:rsidRDefault="00CC3312" w:rsidP="00CC3312">
      <w:pPr>
        <w:jc w:val="center"/>
        <w:rPr>
          <w:sz w:val="32"/>
          <w:szCs w:val="32"/>
        </w:rPr>
      </w:pPr>
      <w:r w:rsidRPr="00CC3312">
        <w:rPr>
          <w:color w:val="000000"/>
          <w:sz w:val="32"/>
          <w:szCs w:val="32"/>
        </w:rPr>
        <w:lastRenderedPageBreak/>
        <w:t>Физическая схема</w:t>
      </w:r>
      <w:r>
        <w:rPr>
          <w:color w:val="000000"/>
          <w:sz w:val="32"/>
          <w:szCs w:val="32"/>
        </w:rPr>
        <w:t>:</w:t>
      </w:r>
    </w:p>
    <w:p w:rsidR="00CC3312" w:rsidRDefault="00CC3312">
      <w:r>
        <w:object w:dxaOrig="11336" w:dyaOrig="13188">
          <v:shape id="_x0000_i1026" type="#_x0000_t75" style="width:467.55pt;height:544.2pt" o:ole="">
            <v:imagedata r:id="rId7" o:title=""/>
          </v:shape>
          <o:OLEObject Type="Embed" ProgID="Visio.Drawing.11" ShapeID="_x0000_i1026" DrawAspect="Content" ObjectID="_1483121892" r:id="rId8"/>
        </w:object>
      </w:r>
    </w:p>
    <w:p w:rsidR="009B6FFD" w:rsidRDefault="009B6FFD"/>
    <w:p w:rsidR="009B6FFD" w:rsidRDefault="009B6FFD">
      <w:r>
        <w:br w:type="page"/>
      </w:r>
    </w:p>
    <w:p w:rsidR="009D3C4D" w:rsidRDefault="009B6FFD">
      <w:pPr>
        <w:rPr>
          <w:b/>
          <w:sz w:val="32"/>
          <w:szCs w:val="32"/>
        </w:rPr>
      </w:pPr>
      <w:r w:rsidRPr="009B6FFD">
        <w:rPr>
          <w:b/>
          <w:sz w:val="32"/>
          <w:szCs w:val="32"/>
        </w:rPr>
        <w:lastRenderedPageBreak/>
        <w:t>Описание преобразований</w:t>
      </w:r>
    </w:p>
    <w:p w:rsidR="00B05F8C" w:rsidRPr="006A1E11" w:rsidRDefault="00B05F8C" w:rsidP="00B05F8C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6A1E11">
        <w:rPr>
          <w:b/>
          <w:sz w:val="24"/>
          <w:szCs w:val="24"/>
        </w:rPr>
        <w:t>Связь 1:1 обязательна с одной стороны.</w:t>
      </w:r>
    </w:p>
    <w:p w:rsidR="00B05F8C" w:rsidRPr="006A1E11" w:rsidRDefault="00B05F8C" w:rsidP="00B05F8C">
      <w:pPr>
        <w:pStyle w:val="a3"/>
        <w:ind w:left="360"/>
        <w:rPr>
          <w:sz w:val="24"/>
          <w:szCs w:val="24"/>
        </w:rPr>
      </w:pPr>
      <w:r w:rsidRPr="006A1E11">
        <w:rPr>
          <w:sz w:val="24"/>
          <w:szCs w:val="24"/>
        </w:rPr>
        <w:t>В</w:t>
      </w:r>
      <w:r w:rsidR="006A1E11">
        <w:rPr>
          <w:sz w:val="24"/>
          <w:szCs w:val="24"/>
        </w:rPr>
        <w:t xml:space="preserve"> примере </w:t>
      </w:r>
      <w:r w:rsidRPr="006A1E11">
        <w:rPr>
          <w:sz w:val="24"/>
          <w:szCs w:val="24"/>
        </w:rPr>
        <w:t xml:space="preserve">только одна такая связь: Фильм и Трейлер, </w:t>
      </w:r>
      <w:proofErr w:type="gramStart"/>
      <w:r w:rsidRPr="006A1E11">
        <w:rPr>
          <w:sz w:val="24"/>
          <w:szCs w:val="24"/>
        </w:rPr>
        <w:t>обязательная</w:t>
      </w:r>
      <w:proofErr w:type="gramEnd"/>
      <w:r w:rsidRPr="006A1E11">
        <w:rPr>
          <w:sz w:val="24"/>
          <w:szCs w:val="24"/>
        </w:rPr>
        <w:t xml:space="preserve"> со стороны трейлера и необязательная со стороны фильма.</w:t>
      </w:r>
    </w:p>
    <w:p w:rsidR="00B05F8C" w:rsidRPr="006A1E11" w:rsidRDefault="00FC3878" w:rsidP="00B05F8C">
      <w:pPr>
        <w:pStyle w:val="a3"/>
        <w:ind w:left="360"/>
        <w:rPr>
          <w:sz w:val="24"/>
          <w:szCs w:val="24"/>
        </w:rPr>
      </w:pPr>
      <w:r w:rsidRPr="006A1E11">
        <w:rPr>
          <w:sz w:val="24"/>
          <w:szCs w:val="24"/>
        </w:rPr>
        <w:t>Рассмотрим эту связь. Первичные ключи отношений Фильм и Трейлер определены на одном домене. В отношении Трейлер первичный ключ становится одновременно внешним ключом, ссылающимся на первичный ключ отношения Фильм.</w:t>
      </w:r>
    </w:p>
    <w:p w:rsidR="006A1E11" w:rsidRPr="006A1E11" w:rsidRDefault="006A1E11" w:rsidP="006A1E11">
      <w:pPr>
        <w:pStyle w:val="a3"/>
        <w:numPr>
          <w:ilvl w:val="0"/>
          <w:numId w:val="3"/>
        </w:numPr>
        <w:rPr>
          <w:rStyle w:val="a5"/>
          <w:b w:val="0"/>
          <w:bCs w:val="0"/>
          <w:sz w:val="24"/>
          <w:szCs w:val="24"/>
        </w:rPr>
      </w:pPr>
      <w:r w:rsidRPr="006A1E11">
        <w:rPr>
          <w:rStyle w:val="a5"/>
          <w:bCs w:val="0"/>
          <w:sz w:val="24"/>
          <w:szCs w:val="24"/>
        </w:rPr>
        <w:t>Связь 1:m обязательная с m и не</w:t>
      </w:r>
      <w:r>
        <w:rPr>
          <w:rStyle w:val="a5"/>
          <w:bCs w:val="0"/>
          <w:sz w:val="24"/>
          <w:szCs w:val="24"/>
        </w:rPr>
        <w:t>о</w:t>
      </w:r>
      <w:r w:rsidRPr="006A1E11">
        <w:rPr>
          <w:rStyle w:val="a5"/>
          <w:bCs w:val="0"/>
          <w:sz w:val="24"/>
          <w:szCs w:val="24"/>
        </w:rPr>
        <w:t>бязательная с 1</w:t>
      </w:r>
      <w:r>
        <w:rPr>
          <w:rStyle w:val="a5"/>
          <w:bCs w:val="0"/>
          <w:sz w:val="24"/>
          <w:szCs w:val="24"/>
        </w:rPr>
        <w:t>.</w:t>
      </w:r>
    </w:p>
    <w:p w:rsidR="00FC3878" w:rsidRDefault="00FC3878" w:rsidP="006A1E11">
      <w:pPr>
        <w:pStyle w:val="a3"/>
        <w:ind w:left="360"/>
        <w:rPr>
          <w:sz w:val="24"/>
          <w:szCs w:val="24"/>
        </w:rPr>
      </w:pPr>
      <w:r w:rsidRPr="006A1E11">
        <w:rPr>
          <w:sz w:val="24"/>
          <w:szCs w:val="24"/>
        </w:rPr>
        <w:t xml:space="preserve"> </w:t>
      </w:r>
      <w:r w:rsidR="006A1E11">
        <w:rPr>
          <w:sz w:val="24"/>
          <w:szCs w:val="24"/>
        </w:rPr>
        <w:t>В примере две такие связи: Н</w:t>
      </w:r>
      <w:r w:rsidR="00872AA4">
        <w:rPr>
          <w:sz w:val="24"/>
          <w:szCs w:val="24"/>
        </w:rPr>
        <w:t>аграды и Фильм, Награды и Актер.</w:t>
      </w:r>
    </w:p>
    <w:p w:rsidR="00872AA4" w:rsidRDefault="00872AA4" w:rsidP="006A1E11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Рассмотрим связь Награда и Фильм.</w:t>
      </w:r>
    </w:p>
    <w:p w:rsidR="006A1E11" w:rsidRPr="00872AA4" w:rsidRDefault="00872AA4" w:rsidP="006A1E11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872AA4">
        <w:rPr>
          <w:sz w:val="24"/>
          <w:szCs w:val="24"/>
        </w:rPr>
        <w:t xml:space="preserve">реализации такой связи надо </w:t>
      </w:r>
      <w:proofErr w:type="gramStart"/>
      <w:r w:rsidRPr="00872AA4">
        <w:rPr>
          <w:sz w:val="24"/>
          <w:szCs w:val="24"/>
        </w:rPr>
        <w:t>в отношение Награды</w:t>
      </w:r>
      <w:proofErr w:type="gramEnd"/>
      <w:r w:rsidRPr="00872AA4">
        <w:rPr>
          <w:sz w:val="24"/>
          <w:szCs w:val="24"/>
        </w:rPr>
        <w:t xml:space="preserve"> добавить атрибут Название, который будет внешним ключом, ссылающимся на первичный ключ отношения  Фильм. </w:t>
      </w:r>
    </w:p>
    <w:p w:rsidR="00FC3878" w:rsidRDefault="00872AA4" w:rsidP="00B05F8C">
      <w:pPr>
        <w:pStyle w:val="a3"/>
        <w:ind w:left="360"/>
        <w:rPr>
          <w:sz w:val="24"/>
          <w:szCs w:val="24"/>
        </w:rPr>
      </w:pPr>
      <w:r w:rsidRPr="00872AA4">
        <w:rPr>
          <w:sz w:val="24"/>
          <w:szCs w:val="24"/>
        </w:rPr>
        <w:t xml:space="preserve">Связь Награды и Актер. </w:t>
      </w:r>
      <w:proofErr w:type="gramStart"/>
      <w:r w:rsidRPr="00872AA4">
        <w:rPr>
          <w:sz w:val="24"/>
          <w:szCs w:val="24"/>
        </w:rPr>
        <w:t>В отношение Награды</w:t>
      </w:r>
      <w:proofErr w:type="gramEnd"/>
      <w:r w:rsidRPr="00872AA4">
        <w:rPr>
          <w:sz w:val="24"/>
          <w:szCs w:val="24"/>
        </w:rPr>
        <w:t xml:space="preserve"> добавим атрибут ФИО, который будет внешним ключом, ссылающимся на первичный ключ отношения Актер.</w:t>
      </w:r>
    </w:p>
    <w:p w:rsidR="00872AA4" w:rsidRPr="00420D8B" w:rsidRDefault="00420D8B" w:rsidP="00872AA4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420D8B">
        <w:rPr>
          <w:b/>
          <w:color w:val="000000"/>
          <w:sz w:val="24"/>
          <w:szCs w:val="24"/>
        </w:rPr>
        <w:t>Связь 1:m необязательная с обеих сторон</w:t>
      </w:r>
      <w:r>
        <w:rPr>
          <w:b/>
          <w:color w:val="000000"/>
          <w:sz w:val="24"/>
          <w:szCs w:val="24"/>
        </w:rPr>
        <w:t>.</w:t>
      </w:r>
    </w:p>
    <w:p w:rsidR="00420D8B" w:rsidRDefault="00420D8B" w:rsidP="00420D8B">
      <w:pPr>
        <w:pStyle w:val="a3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примере одна такая связь: Фильм и Книга.</w:t>
      </w:r>
    </w:p>
    <w:p w:rsidR="00924E49" w:rsidRPr="00924E49" w:rsidRDefault="00A45FA7" w:rsidP="00924E49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Для реализации такой связи вводится дополнительное отношение Съемка</w:t>
      </w:r>
      <w:r w:rsidR="00924E49">
        <w:rPr>
          <w:sz w:val="24"/>
          <w:szCs w:val="24"/>
        </w:rPr>
        <w:t>,</w:t>
      </w:r>
      <w:r>
        <w:rPr>
          <w:sz w:val="24"/>
          <w:szCs w:val="24"/>
        </w:rPr>
        <w:t xml:space="preserve"> атрибутами которого является Название фильма и Название книги, которые являются внешними ключами, ссылающимися на </w:t>
      </w:r>
      <w:r w:rsidRPr="00924E49">
        <w:rPr>
          <w:sz w:val="24"/>
          <w:szCs w:val="24"/>
        </w:rPr>
        <w:t>одноименные атрибуты, являющиеся первичными ключами в отношениях Фильм и Книга.</w:t>
      </w:r>
    </w:p>
    <w:p w:rsidR="00924E49" w:rsidRPr="00924E49" w:rsidRDefault="00924E49" w:rsidP="00924E49">
      <w:pPr>
        <w:pStyle w:val="a3"/>
        <w:ind w:left="284"/>
        <w:rPr>
          <w:sz w:val="24"/>
          <w:szCs w:val="24"/>
        </w:rPr>
      </w:pPr>
      <w:r w:rsidRPr="00924E49">
        <w:rPr>
          <w:sz w:val="24"/>
          <w:szCs w:val="24"/>
        </w:rPr>
        <w:t xml:space="preserve">Необязательность класса принадлежности для каждой из сущностей реализуется ссылочной связью атрибутов – </w:t>
      </w:r>
      <w:hyperlink r:id="rId9" w:tooltip="Глоссарий: Внешний ключ" w:history="1">
        <w:r w:rsidRPr="00924E49">
          <w:rPr>
            <w:sz w:val="24"/>
            <w:szCs w:val="24"/>
          </w:rPr>
          <w:t>внешних ключей</w:t>
        </w:r>
      </w:hyperlink>
      <w:r w:rsidRPr="00924E49">
        <w:rPr>
          <w:sz w:val="24"/>
          <w:szCs w:val="24"/>
        </w:rPr>
        <w:t xml:space="preserve"> </w:t>
      </w:r>
      <w:hyperlink r:id="rId10" w:tooltip="Глоссарий: Отношение-значение" w:history="1">
        <w:r w:rsidRPr="00924E49">
          <w:rPr>
            <w:sz w:val="24"/>
            <w:szCs w:val="24"/>
          </w:rPr>
          <w:t>отношения</w:t>
        </w:r>
      </w:hyperlink>
      <w:r w:rsidRPr="00924E49">
        <w:rPr>
          <w:sz w:val="24"/>
          <w:szCs w:val="24"/>
        </w:rPr>
        <w:t xml:space="preserve"> Съемка с одноименными первичными ключами отношений Фильм и Книга</w:t>
      </w:r>
    </w:p>
    <w:p w:rsidR="00924E49" w:rsidRDefault="00924E49" w:rsidP="00924E49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924E49">
        <w:rPr>
          <w:b/>
          <w:sz w:val="24"/>
          <w:szCs w:val="24"/>
        </w:rPr>
        <w:t>Связь m:n обязательная с обеих сторон.</w:t>
      </w:r>
    </w:p>
    <w:p w:rsidR="00924E49" w:rsidRDefault="00924E49" w:rsidP="00924E49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В примере две такие связи: Фильм и Режиссер, и Книга и Автор.</w:t>
      </w:r>
    </w:p>
    <w:p w:rsidR="00924E49" w:rsidRDefault="00924E49" w:rsidP="00924E49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Рассмотрим связь Фильм и Режиссер. </w:t>
      </w:r>
    </w:p>
    <w:p w:rsidR="00924E49" w:rsidRDefault="00565CF0" w:rsidP="00924E49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Для реализации такой связи вводится дополнительное отношение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нимает, которое содержит атрибуты Название фильма и ФИО, которые являются составным первичным ключом</w:t>
      </w:r>
      <w:r w:rsidRPr="00565CF0">
        <w:rPr>
          <w:sz w:val="24"/>
          <w:szCs w:val="24"/>
        </w:rPr>
        <w:t>.</w:t>
      </w:r>
      <w:r>
        <w:rPr>
          <w:sz w:val="24"/>
          <w:szCs w:val="24"/>
        </w:rPr>
        <w:t xml:space="preserve"> Каждый из них также будет являться и внеш</w:t>
      </w:r>
      <w:r w:rsidR="00185FC0">
        <w:rPr>
          <w:sz w:val="24"/>
          <w:szCs w:val="24"/>
        </w:rPr>
        <w:t>ним ключом, ссылающим</w:t>
      </w:r>
      <w:r>
        <w:rPr>
          <w:sz w:val="24"/>
          <w:szCs w:val="24"/>
        </w:rPr>
        <w:t>ся на первичные ключи соответствующих отношений Фильм и Режиссер.</w:t>
      </w:r>
    </w:p>
    <w:p w:rsidR="00565CF0" w:rsidRDefault="00565CF0" w:rsidP="00924E49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Для связи Книга и Автор преобразование реализуется аналогичным образом.</w:t>
      </w:r>
    </w:p>
    <w:p w:rsidR="00565CF0" w:rsidRDefault="00565CF0" w:rsidP="00924E49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В полученном преобразовании, в отличие от исходной схемы (обязательной с </w:t>
      </w:r>
      <w:r w:rsidR="00185FC0">
        <w:rPr>
          <w:sz w:val="24"/>
          <w:szCs w:val="24"/>
        </w:rPr>
        <w:t>обеих</w:t>
      </w:r>
      <w:r>
        <w:rPr>
          <w:sz w:val="24"/>
          <w:szCs w:val="24"/>
        </w:rPr>
        <w:t xml:space="preserve"> сторон), связь между сущностями стала  необязательной с обеих сторон.</w:t>
      </w:r>
    </w:p>
    <w:p w:rsidR="00565CF0" w:rsidRPr="00565CF0" w:rsidRDefault="00565CF0" w:rsidP="00565CF0">
      <w:pPr>
        <w:pStyle w:val="a3"/>
        <w:numPr>
          <w:ilvl w:val="0"/>
          <w:numId w:val="3"/>
        </w:numPr>
        <w:rPr>
          <w:b/>
          <w:szCs w:val="24"/>
        </w:rPr>
      </w:pPr>
      <w:r w:rsidRPr="00565CF0">
        <w:rPr>
          <w:b/>
        </w:rPr>
        <w:t>Связь m:n обязательная только с одной стороны</w:t>
      </w:r>
      <w:r>
        <w:rPr>
          <w:b/>
        </w:rPr>
        <w:t>.</w:t>
      </w:r>
    </w:p>
    <w:p w:rsidR="00565CF0" w:rsidRDefault="00565CF0" w:rsidP="00565CF0">
      <w:pPr>
        <w:pStyle w:val="a3"/>
        <w:ind w:left="284"/>
        <w:rPr>
          <w:szCs w:val="24"/>
        </w:rPr>
      </w:pPr>
      <w:r>
        <w:rPr>
          <w:szCs w:val="24"/>
        </w:rPr>
        <w:t>В примере одна такая связь: Фильм и Актер.</w:t>
      </w:r>
    </w:p>
    <w:p w:rsidR="00565CF0" w:rsidRDefault="00185FC0" w:rsidP="00565CF0">
      <w:pPr>
        <w:pStyle w:val="a3"/>
        <w:ind w:left="284"/>
        <w:rPr>
          <w:szCs w:val="24"/>
        </w:rPr>
      </w:pPr>
      <w:r>
        <w:rPr>
          <w:szCs w:val="24"/>
        </w:rPr>
        <w:t>Для реализации связи вводится дополнительное отношение Участие, которое содержит атрибуты ФИО и Название фильма, которые являются составным первичным ключом. Каждый из них также будет являться и внешним ключом, ссылающимся на первичные ключи соответствующих отношений Фильм и Актер.</w:t>
      </w:r>
    </w:p>
    <w:p w:rsidR="00185FC0" w:rsidRDefault="00185FC0" w:rsidP="00185FC0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В полученном преобразовании, в отличие от исходной схемы (обязательной с одной стороны), связь между сущностями стала  необязательной с обеих сторон.</w:t>
      </w:r>
    </w:p>
    <w:p w:rsidR="00185FC0" w:rsidRPr="00565CF0" w:rsidRDefault="00185FC0" w:rsidP="00565CF0">
      <w:pPr>
        <w:pStyle w:val="a3"/>
        <w:ind w:left="284"/>
        <w:rPr>
          <w:szCs w:val="24"/>
        </w:rPr>
      </w:pPr>
    </w:p>
    <w:p w:rsidR="00B05F8C" w:rsidRPr="00B05F8C" w:rsidRDefault="00B05F8C" w:rsidP="00FC3878">
      <w:pPr>
        <w:rPr>
          <w:b/>
          <w:sz w:val="24"/>
          <w:szCs w:val="24"/>
        </w:rPr>
      </w:pPr>
    </w:p>
    <w:sectPr w:rsidR="00B05F8C" w:rsidRPr="00B05F8C" w:rsidSect="009D3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155D1"/>
    <w:multiLevelType w:val="hybridMultilevel"/>
    <w:tmpl w:val="4C94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96F0A"/>
    <w:multiLevelType w:val="hybridMultilevel"/>
    <w:tmpl w:val="C96E1578"/>
    <w:lvl w:ilvl="0" w:tplc="318AC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0B148C"/>
    <w:multiLevelType w:val="hybridMultilevel"/>
    <w:tmpl w:val="2732ECD0"/>
    <w:lvl w:ilvl="0" w:tplc="3B6028E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20C51"/>
    <w:rsid w:val="00004B42"/>
    <w:rsid w:val="00011B2B"/>
    <w:rsid w:val="00014F25"/>
    <w:rsid w:val="00023033"/>
    <w:rsid w:val="00024C56"/>
    <w:rsid w:val="00027C18"/>
    <w:rsid w:val="00034468"/>
    <w:rsid w:val="000418FA"/>
    <w:rsid w:val="000468C7"/>
    <w:rsid w:val="000506A2"/>
    <w:rsid w:val="0005431A"/>
    <w:rsid w:val="00056E50"/>
    <w:rsid w:val="00060FE8"/>
    <w:rsid w:val="000611F5"/>
    <w:rsid w:val="00062F99"/>
    <w:rsid w:val="00072017"/>
    <w:rsid w:val="00081CC7"/>
    <w:rsid w:val="000A167F"/>
    <w:rsid w:val="000A5301"/>
    <w:rsid w:val="000B0DD6"/>
    <w:rsid w:val="000B3CC9"/>
    <w:rsid w:val="000C63ED"/>
    <w:rsid w:val="000C6B18"/>
    <w:rsid w:val="000D2D02"/>
    <w:rsid w:val="000D694E"/>
    <w:rsid w:val="000E4FC1"/>
    <w:rsid w:val="000E6AF9"/>
    <w:rsid w:val="000E6E32"/>
    <w:rsid w:val="000F4190"/>
    <w:rsid w:val="00102F8F"/>
    <w:rsid w:val="001056EF"/>
    <w:rsid w:val="00113694"/>
    <w:rsid w:val="0012034C"/>
    <w:rsid w:val="00122923"/>
    <w:rsid w:val="00126C0F"/>
    <w:rsid w:val="00132696"/>
    <w:rsid w:val="001361B1"/>
    <w:rsid w:val="00137A74"/>
    <w:rsid w:val="001452EB"/>
    <w:rsid w:val="00156256"/>
    <w:rsid w:val="0016197E"/>
    <w:rsid w:val="00170DDB"/>
    <w:rsid w:val="00180B47"/>
    <w:rsid w:val="00185FC0"/>
    <w:rsid w:val="00186124"/>
    <w:rsid w:val="001A2954"/>
    <w:rsid w:val="001B7ED3"/>
    <w:rsid w:val="001D0D91"/>
    <w:rsid w:val="001D51EB"/>
    <w:rsid w:val="001D6CD6"/>
    <w:rsid w:val="001E0CEF"/>
    <w:rsid w:val="001E28F5"/>
    <w:rsid w:val="001F181C"/>
    <w:rsid w:val="00202057"/>
    <w:rsid w:val="00211D58"/>
    <w:rsid w:val="002149BB"/>
    <w:rsid w:val="00215C91"/>
    <w:rsid w:val="00216571"/>
    <w:rsid w:val="00216E22"/>
    <w:rsid w:val="00220C51"/>
    <w:rsid w:val="0022200F"/>
    <w:rsid w:val="0022369E"/>
    <w:rsid w:val="00223900"/>
    <w:rsid w:val="00225143"/>
    <w:rsid w:val="00226B0C"/>
    <w:rsid w:val="00246829"/>
    <w:rsid w:val="00247667"/>
    <w:rsid w:val="00247725"/>
    <w:rsid w:val="00247FEC"/>
    <w:rsid w:val="00252BC1"/>
    <w:rsid w:val="0027226E"/>
    <w:rsid w:val="00272584"/>
    <w:rsid w:val="00280D64"/>
    <w:rsid w:val="0028239D"/>
    <w:rsid w:val="002B09FD"/>
    <w:rsid w:val="002B340A"/>
    <w:rsid w:val="002B510F"/>
    <w:rsid w:val="002B62EB"/>
    <w:rsid w:val="002B7C02"/>
    <w:rsid w:val="002C0D71"/>
    <w:rsid w:val="002C69F3"/>
    <w:rsid w:val="002D5919"/>
    <w:rsid w:val="002D6433"/>
    <w:rsid w:val="002E5A77"/>
    <w:rsid w:val="002F0888"/>
    <w:rsid w:val="00304FFC"/>
    <w:rsid w:val="00307A08"/>
    <w:rsid w:val="00315EB6"/>
    <w:rsid w:val="00332CE0"/>
    <w:rsid w:val="00336BEA"/>
    <w:rsid w:val="00340C5C"/>
    <w:rsid w:val="00343E41"/>
    <w:rsid w:val="00354BBF"/>
    <w:rsid w:val="003577FF"/>
    <w:rsid w:val="00371073"/>
    <w:rsid w:val="00377434"/>
    <w:rsid w:val="003876B1"/>
    <w:rsid w:val="003920A5"/>
    <w:rsid w:val="003976B4"/>
    <w:rsid w:val="003A50FD"/>
    <w:rsid w:val="003D1377"/>
    <w:rsid w:val="003D5C00"/>
    <w:rsid w:val="003D68A5"/>
    <w:rsid w:val="003D7335"/>
    <w:rsid w:val="003D7531"/>
    <w:rsid w:val="003F21D5"/>
    <w:rsid w:val="004149F4"/>
    <w:rsid w:val="00420D8B"/>
    <w:rsid w:val="00440581"/>
    <w:rsid w:val="00442CD9"/>
    <w:rsid w:val="00450FA6"/>
    <w:rsid w:val="0045394E"/>
    <w:rsid w:val="004539BA"/>
    <w:rsid w:val="00460AC6"/>
    <w:rsid w:val="00465FD5"/>
    <w:rsid w:val="00476048"/>
    <w:rsid w:val="0048014D"/>
    <w:rsid w:val="004A095E"/>
    <w:rsid w:val="004A451F"/>
    <w:rsid w:val="004A749F"/>
    <w:rsid w:val="004B070A"/>
    <w:rsid w:val="004B73FB"/>
    <w:rsid w:val="004C0A74"/>
    <w:rsid w:val="004C2374"/>
    <w:rsid w:val="004C2A63"/>
    <w:rsid w:val="004C4911"/>
    <w:rsid w:val="004D2427"/>
    <w:rsid w:val="004E5448"/>
    <w:rsid w:val="004E5CE2"/>
    <w:rsid w:val="004F03BA"/>
    <w:rsid w:val="004F0BA9"/>
    <w:rsid w:val="004F1164"/>
    <w:rsid w:val="004F1892"/>
    <w:rsid w:val="00512811"/>
    <w:rsid w:val="00515032"/>
    <w:rsid w:val="005352EE"/>
    <w:rsid w:val="005379FC"/>
    <w:rsid w:val="0054079C"/>
    <w:rsid w:val="005555A9"/>
    <w:rsid w:val="005634B9"/>
    <w:rsid w:val="00563D16"/>
    <w:rsid w:val="00565CF0"/>
    <w:rsid w:val="00571954"/>
    <w:rsid w:val="00581977"/>
    <w:rsid w:val="00585A7E"/>
    <w:rsid w:val="00586FCE"/>
    <w:rsid w:val="005875C6"/>
    <w:rsid w:val="0059650D"/>
    <w:rsid w:val="005968CF"/>
    <w:rsid w:val="00597D42"/>
    <w:rsid w:val="005A0072"/>
    <w:rsid w:val="005B6514"/>
    <w:rsid w:val="005B7F94"/>
    <w:rsid w:val="005D53AC"/>
    <w:rsid w:val="005D668B"/>
    <w:rsid w:val="005E020F"/>
    <w:rsid w:val="005E04EE"/>
    <w:rsid w:val="005E2B67"/>
    <w:rsid w:val="005E30D7"/>
    <w:rsid w:val="005F0BCF"/>
    <w:rsid w:val="005F48B3"/>
    <w:rsid w:val="005F7D88"/>
    <w:rsid w:val="00600F79"/>
    <w:rsid w:val="00604722"/>
    <w:rsid w:val="00613311"/>
    <w:rsid w:val="00622792"/>
    <w:rsid w:val="00625038"/>
    <w:rsid w:val="0064332A"/>
    <w:rsid w:val="0066012A"/>
    <w:rsid w:val="006618F0"/>
    <w:rsid w:val="00671CDC"/>
    <w:rsid w:val="00672997"/>
    <w:rsid w:val="006736EA"/>
    <w:rsid w:val="00674326"/>
    <w:rsid w:val="00676DD3"/>
    <w:rsid w:val="00680181"/>
    <w:rsid w:val="0068050A"/>
    <w:rsid w:val="00682846"/>
    <w:rsid w:val="00685CD5"/>
    <w:rsid w:val="00685CFC"/>
    <w:rsid w:val="0069426E"/>
    <w:rsid w:val="006969FD"/>
    <w:rsid w:val="006A1E11"/>
    <w:rsid w:val="006A222D"/>
    <w:rsid w:val="006A4061"/>
    <w:rsid w:val="006B2EA2"/>
    <w:rsid w:val="006C6050"/>
    <w:rsid w:val="006D6DC1"/>
    <w:rsid w:val="006F1792"/>
    <w:rsid w:val="006F1A42"/>
    <w:rsid w:val="007053F3"/>
    <w:rsid w:val="007056EB"/>
    <w:rsid w:val="00713281"/>
    <w:rsid w:val="00715D4F"/>
    <w:rsid w:val="007171FE"/>
    <w:rsid w:val="00723886"/>
    <w:rsid w:val="00727205"/>
    <w:rsid w:val="00747E4E"/>
    <w:rsid w:val="0078300E"/>
    <w:rsid w:val="007905FB"/>
    <w:rsid w:val="00793F29"/>
    <w:rsid w:val="0079711C"/>
    <w:rsid w:val="007A0D22"/>
    <w:rsid w:val="007A378B"/>
    <w:rsid w:val="007A546E"/>
    <w:rsid w:val="007B076F"/>
    <w:rsid w:val="007B43EB"/>
    <w:rsid w:val="007C38D8"/>
    <w:rsid w:val="007D0369"/>
    <w:rsid w:val="007D1E71"/>
    <w:rsid w:val="007E6F64"/>
    <w:rsid w:val="007F79D2"/>
    <w:rsid w:val="00802E3B"/>
    <w:rsid w:val="008048EA"/>
    <w:rsid w:val="00805E14"/>
    <w:rsid w:val="00806BE7"/>
    <w:rsid w:val="008311F1"/>
    <w:rsid w:val="0083642F"/>
    <w:rsid w:val="00844210"/>
    <w:rsid w:val="0085659F"/>
    <w:rsid w:val="00861391"/>
    <w:rsid w:val="008627A7"/>
    <w:rsid w:val="00865DA2"/>
    <w:rsid w:val="00872AA4"/>
    <w:rsid w:val="00872B46"/>
    <w:rsid w:val="008758F3"/>
    <w:rsid w:val="00876152"/>
    <w:rsid w:val="0088293C"/>
    <w:rsid w:val="00882FB1"/>
    <w:rsid w:val="00885CDE"/>
    <w:rsid w:val="008871F5"/>
    <w:rsid w:val="00890662"/>
    <w:rsid w:val="008A1132"/>
    <w:rsid w:val="008B201B"/>
    <w:rsid w:val="008B3FCA"/>
    <w:rsid w:val="008B7F4D"/>
    <w:rsid w:val="008C2961"/>
    <w:rsid w:val="008C31D3"/>
    <w:rsid w:val="008D0660"/>
    <w:rsid w:val="008D2121"/>
    <w:rsid w:val="008F03FF"/>
    <w:rsid w:val="0090014E"/>
    <w:rsid w:val="009016E3"/>
    <w:rsid w:val="00905EAE"/>
    <w:rsid w:val="00914019"/>
    <w:rsid w:val="00916DC6"/>
    <w:rsid w:val="00924E49"/>
    <w:rsid w:val="009250AB"/>
    <w:rsid w:val="00932BD0"/>
    <w:rsid w:val="00941E32"/>
    <w:rsid w:val="00965546"/>
    <w:rsid w:val="00966457"/>
    <w:rsid w:val="00971506"/>
    <w:rsid w:val="00980843"/>
    <w:rsid w:val="009857F6"/>
    <w:rsid w:val="0099222A"/>
    <w:rsid w:val="00994B92"/>
    <w:rsid w:val="00996B82"/>
    <w:rsid w:val="009978CF"/>
    <w:rsid w:val="009A2367"/>
    <w:rsid w:val="009B6FFD"/>
    <w:rsid w:val="009C21BE"/>
    <w:rsid w:val="009C2439"/>
    <w:rsid w:val="009D01D6"/>
    <w:rsid w:val="009D3C4D"/>
    <w:rsid w:val="009E15FB"/>
    <w:rsid w:val="009E1974"/>
    <w:rsid w:val="009F0FDF"/>
    <w:rsid w:val="009F1E30"/>
    <w:rsid w:val="00A0263C"/>
    <w:rsid w:val="00A07B26"/>
    <w:rsid w:val="00A1025E"/>
    <w:rsid w:val="00A21478"/>
    <w:rsid w:val="00A2228E"/>
    <w:rsid w:val="00A34820"/>
    <w:rsid w:val="00A3736E"/>
    <w:rsid w:val="00A42ED0"/>
    <w:rsid w:val="00A45FA7"/>
    <w:rsid w:val="00A51F4D"/>
    <w:rsid w:val="00A54453"/>
    <w:rsid w:val="00A55573"/>
    <w:rsid w:val="00A621E4"/>
    <w:rsid w:val="00A72BEA"/>
    <w:rsid w:val="00A83DB4"/>
    <w:rsid w:val="00AA1DB2"/>
    <w:rsid w:val="00AA65CA"/>
    <w:rsid w:val="00AA727C"/>
    <w:rsid w:val="00AB3CC7"/>
    <w:rsid w:val="00AB418D"/>
    <w:rsid w:val="00AC20D2"/>
    <w:rsid w:val="00AC3D3A"/>
    <w:rsid w:val="00AC5B2B"/>
    <w:rsid w:val="00AD0903"/>
    <w:rsid w:val="00AD24F4"/>
    <w:rsid w:val="00AE5CDC"/>
    <w:rsid w:val="00AF0313"/>
    <w:rsid w:val="00AF1F55"/>
    <w:rsid w:val="00AF2C7B"/>
    <w:rsid w:val="00AF3636"/>
    <w:rsid w:val="00B05F8C"/>
    <w:rsid w:val="00B10B1C"/>
    <w:rsid w:val="00B164C1"/>
    <w:rsid w:val="00B2795B"/>
    <w:rsid w:val="00B30AF2"/>
    <w:rsid w:val="00B31254"/>
    <w:rsid w:val="00B32DA2"/>
    <w:rsid w:val="00B374B9"/>
    <w:rsid w:val="00B409E2"/>
    <w:rsid w:val="00B418B2"/>
    <w:rsid w:val="00B43490"/>
    <w:rsid w:val="00B4465E"/>
    <w:rsid w:val="00B64095"/>
    <w:rsid w:val="00B64756"/>
    <w:rsid w:val="00B8040A"/>
    <w:rsid w:val="00B848FF"/>
    <w:rsid w:val="00B91926"/>
    <w:rsid w:val="00B91F76"/>
    <w:rsid w:val="00BA477E"/>
    <w:rsid w:val="00BA7121"/>
    <w:rsid w:val="00BB1502"/>
    <w:rsid w:val="00BB4316"/>
    <w:rsid w:val="00BD3A1C"/>
    <w:rsid w:val="00BE62F2"/>
    <w:rsid w:val="00BF680D"/>
    <w:rsid w:val="00C00E20"/>
    <w:rsid w:val="00C07C43"/>
    <w:rsid w:val="00C1489B"/>
    <w:rsid w:val="00C17A13"/>
    <w:rsid w:val="00C2058D"/>
    <w:rsid w:val="00C2154A"/>
    <w:rsid w:val="00C24F2A"/>
    <w:rsid w:val="00C30DE7"/>
    <w:rsid w:val="00C50F82"/>
    <w:rsid w:val="00C52569"/>
    <w:rsid w:val="00C60918"/>
    <w:rsid w:val="00C624A2"/>
    <w:rsid w:val="00C63F78"/>
    <w:rsid w:val="00C66FEC"/>
    <w:rsid w:val="00C70FF3"/>
    <w:rsid w:val="00C72F62"/>
    <w:rsid w:val="00C7376F"/>
    <w:rsid w:val="00C9001E"/>
    <w:rsid w:val="00C90DAD"/>
    <w:rsid w:val="00C93173"/>
    <w:rsid w:val="00CA1E9A"/>
    <w:rsid w:val="00CA489A"/>
    <w:rsid w:val="00CC026D"/>
    <w:rsid w:val="00CC2C51"/>
    <w:rsid w:val="00CC3312"/>
    <w:rsid w:val="00CD521A"/>
    <w:rsid w:val="00CD7530"/>
    <w:rsid w:val="00CE2AA2"/>
    <w:rsid w:val="00CE5864"/>
    <w:rsid w:val="00CE5EE1"/>
    <w:rsid w:val="00CF0271"/>
    <w:rsid w:val="00CF7554"/>
    <w:rsid w:val="00D02BE3"/>
    <w:rsid w:val="00D062EF"/>
    <w:rsid w:val="00D2455A"/>
    <w:rsid w:val="00D25C0E"/>
    <w:rsid w:val="00D3139B"/>
    <w:rsid w:val="00D31AE7"/>
    <w:rsid w:val="00D47055"/>
    <w:rsid w:val="00D47C03"/>
    <w:rsid w:val="00D67D99"/>
    <w:rsid w:val="00D71902"/>
    <w:rsid w:val="00D74698"/>
    <w:rsid w:val="00D7574E"/>
    <w:rsid w:val="00D83E80"/>
    <w:rsid w:val="00D92E81"/>
    <w:rsid w:val="00D930EF"/>
    <w:rsid w:val="00DA2D14"/>
    <w:rsid w:val="00DA3F0B"/>
    <w:rsid w:val="00DB07A0"/>
    <w:rsid w:val="00DB63ED"/>
    <w:rsid w:val="00DC6749"/>
    <w:rsid w:val="00DD3369"/>
    <w:rsid w:val="00DD406C"/>
    <w:rsid w:val="00DD717C"/>
    <w:rsid w:val="00DD7BA3"/>
    <w:rsid w:val="00DE5DA7"/>
    <w:rsid w:val="00DF73EE"/>
    <w:rsid w:val="00DF7A7D"/>
    <w:rsid w:val="00E04B9C"/>
    <w:rsid w:val="00E10982"/>
    <w:rsid w:val="00E11CDD"/>
    <w:rsid w:val="00E20D45"/>
    <w:rsid w:val="00E25E78"/>
    <w:rsid w:val="00E35910"/>
    <w:rsid w:val="00E44935"/>
    <w:rsid w:val="00E50FB6"/>
    <w:rsid w:val="00E5296E"/>
    <w:rsid w:val="00E62E51"/>
    <w:rsid w:val="00E65E19"/>
    <w:rsid w:val="00E77CA1"/>
    <w:rsid w:val="00E83753"/>
    <w:rsid w:val="00E95319"/>
    <w:rsid w:val="00E97BA5"/>
    <w:rsid w:val="00EA1A1B"/>
    <w:rsid w:val="00EA6C13"/>
    <w:rsid w:val="00EB0265"/>
    <w:rsid w:val="00EB0542"/>
    <w:rsid w:val="00EB1D15"/>
    <w:rsid w:val="00EB317F"/>
    <w:rsid w:val="00EB31F9"/>
    <w:rsid w:val="00EB5A43"/>
    <w:rsid w:val="00EB6939"/>
    <w:rsid w:val="00EC049C"/>
    <w:rsid w:val="00EC358D"/>
    <w:rsid w:val="00EC5374"/>
    <w:rsid w:val="00ED0855"/>
    <w:rsid w:val="00ED23F2"/>
    <w:rsid w:val="00EE17FF"/>
    <w:rsid w:val="00EE3F95"/>
    <w:rsid w:val="00EE57EA"/>
    <w:rsid w:val="00EE7E45"/>
    <w:rsid w:val="00EF6580"/>
    <w:rsid w:val="00EF66E1"/>
    <w:rsid w:val="00F017A7"/>
    <w:rsid w:val="00F129B5"/>
    <w:rsid w:val="00F13038"/>
    <w:rsid w:val="00F1650F"/>
    <w:rsid w:val="00F22920"/>
    <w:rsid w:val="00F2541D"/>
    <w:rsid w:val="00F30A4C"/>
    <w:rsid w:val="00F3456D"/>
    <w:rsid w:val="00F44BD8"/>
    <w:rsid w:val="00F47082"/>
    <w:rsid w:val="00F5113F"/>
    <w:rsid w:val="00F7491B"/>
    <w:rsid w:val="00F81F01"/>
    <w:rsid w:val="00FA470F"/>
    <w:rsid w:val="00FA6ABE"/>
    <w:rsid w:val="00FA794B"/>
    <w:rsid w:val="00FB2CF5"/>
    <w:rsid w:val="00FB637E"/>
    <w:rsid w:val="00FB7223"/>
    <w:rsid w:val="00FB7821"/>
    <w:rsid w:val="00FC3878"/>
    <w:rsid w:val="00FC740D"/>
    <w:rsid w:val="00FE057A"/>
    <w:rsid w:val="00FE33B3"/>
    <w:rsid w:val="00FF2506"/>
    <w:rsid w:val="00FF2B0E"/>
    <w:rsid w:val="00FF33BF"/>
    <w:rsid w:val="00FF5E78"/>
    <w:rsid w:val="00FF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0C5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05F8C"/>
    <w:pPr>
      <w:ind w:left="720"/>
      <w:contextualSpacing/>
    </w:pPr>
  </w:style>
  <w:style w:type="character" w:styleId="a5">
    <w:name w:val="Strong"/>
    <w:basedOn w:val="a0"/>
    <w:uiPriority w:val="22"/>
    <w:qFormat/>
    <w:rsid w:val="006A1E11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www.moodle.vsu.ru/mod/glossary/showentry.php?courseid=2&amp;eid=35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odle.vsu.ru/mod/glossary/showentry.php?courseid=2&amp;eid=106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2015-01-18T13:08:00Z</dcterms:created>
  <dcterms:modified xsi:type="dcterms:W3CDTF">2015-01-18T18:31:00Z</dcterms:modified>
</cp:coreProperties>
</file>