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479" w:rsidRDefault="006E2479" w:rsidP="006E247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ER-диаграмма предметной области "Музыкальная индустрия".</w:t>
      </w:r>
    </w:p>
    <w:p w:rsidR="006E2479" w:rsidRDefault="006E2479" w:rsidP="006E247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Работа </w:t>
      </w:r>
      <w:r>
        <w:rPr>
          <w:rFonts w:ascii="Calibri" w:eastAsia="Calibri" w:hAnsi="Calibri" w:cs="Calibri"/>
          <w:b/>
        </w:rPr>
        <w:t>Меркулова Дениса</w:t>
      </w:r>
      <w:r>
        <w:rPr>
          <w:rFonts w:ascii="Calibri" w:eastAsia="Calibri" w:hAnsi="Calibri" w:cs="Calibri"/>
        </w:rPr>
        <w:t>, 2 курс, группа 1.1.</w:t>
      </w:r>
    </w:p>
    <w:p w:rsidR="00DC3F3B" w:rsidRDefault="00DC3F3B"/>
    <w:p w:rsidR="006E2479" w:rsidRDefault="006E2479"/>
    <w:p w:rsidR="006E2479" w:rsidRDefault="0031447A">
      <w:r>
        <w:object w:dxaOrig="10680" w:dyaOrig="7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3.5pt" o:ole="">
            <v:imagedata r:id="rId8" o:title=""/>
          </v:shape>
          <o:OLEObject Type="Embed" ProgID="Visio.Drawing.11" ShapeID="_x0000_i1025" DrawAspect="Content" ObjectID="_1480594941" r:id="rId9"/>
        </w:object>
      </w:r>
      <w:r w:rsidR="006E2479">
        <w:br w:type="textWrapping" w:clear="all"/>
      </w:r>
    </w:p>
    <w:p w:rsidR="006E2479" w:rsidRDefault="004F39CB" w:rsidP="006E247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Названия Сущностей и их свойств указаны в диаграмме. Типы всех свойств текстовые, за исключением Цен, Диапазона и Идентификаторов</w:t>
      </w:r>
      <w:proofErr w:type="gramStart"/>
      <w:r>
        <w:rPr>
          <w:rFonts w:ascii="Calibri" w:eastAsia="Calibri" w:hAnsi="Calibri" w:cs="Calibri"/>
          <w:b/>
        </w:rPr>
        <w:t xml:space="preserve"> .</w:t>
      </w:r>
      <w:proofErr w:type="gramEnd"/>
      <w:r>
        <w:rPr>
          <w:rFonts w:ascii="Calibri" w:eastAsia="Calibri" w:hAnsi="Calibri" w:cs="Calibri"/>
          <w:b/>
        </w:rPr>
        <w:t xml:space="preserve"> Тип этих свойств числовой. </w:t>
      </w:r>
    </w:p>
    <w:p w:rsidR="006E2479" w:rsidRDefault="006E2479" w:rsidP="006E2479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Описание:</w:t>
      </w:r>
    </w:p>
    <w:p w:rsidR="006E2479" w:rsidRDefault="006E2479" w:rsidP="006E2479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Отношение </w:t>
      </w:r>
      <w:r w:rsidRPr="004F39CB">
        <w:rPr>
          <w:rFonts w:ascii="Calibri" w:eastAsia="Calibri" w:hAnsi="Calibri" w:cs="Calibri"/>
          <w:b/>
        </w:rPr>
        <w:t>Магазин музыкальных инструменто</w:t>
      </w:r>
      <w:proofErr w:type="gramStart"/>
      <w:r w:rsidRPr="004F39CB">
        <w:rPr>
          <w:rFonts w:ascii="Calibri" w:eastAsia="Calibri" w:hAnsi="Calibri" w:cs="Calibri"/>
          <w:b/>
        </w:rPr>
        <w:t>в</w:t>
      </w:r>
      <w:r w:rsidR="002F1C77">
        <w:rPr>
          <w:rFonts w:ascii="Calibri" w:eastAsia="Calibri" w:hAnsi="Calibri" w:cs="Calibri"/>
          <w:b/>
        </w:rPr>
        <w:t>(</w:t>
      </w:r>
      <w:proofErr w:type="gramEnd"/>
      <w:r w:rsidR="002F1C77">
        <w:rPr>
          <w:rFonts w:ascii="Calibri" w:eastAsia="Calibri" w:hAnsi="Calibri" w:cs="Calibri"/>
        </w:rPr>
        <w:t xml:space="preserve">в дальнейшем </w:t>
      </w:r>
      <w:r w:rsidR="002F1C77" w:rsidRPr="002F1C77">
        <w:rPr>
          <w:rFonts w:ascii="Calibri" w:eastAsia="Calibri" w:hAnsi="Calibri" w:cs="Calibri"/>
        </w:rPr>
        <w:t>“</w:t>
      </w:r>
      <w:r w:rsidR="002F1C77">
        <w:rPr>
          <w:rFonts w:ascii="Calibri" w:eastAsia="Calibri" w:hAnsi="Calibri" w:cs="Calibri"/>
          <w:b/>
        </w:rPr>
        <w:t>Магазин</w:t>
      </w:r>
      <w:r w:rsidR="002F1C77" w:rsidRPr="002F1C77">
        <w:rPr>
          <w:rFonts w:ascii="Calibri" w:eastAsia="Calibri" w:hAnsi="Calibri" w:cs="Calibri"/>
        </w:rPr>
        <w:t>”</w:t>
      </w:r>
      <w:r w:rsidR="002F1C77">
        <w:rPr>
          <w:rFonts w:ascii="Calibri" w:eastAsia="Calibri" w:hAnsi="Calibri" w:cs="Calibri"/>
          <w:b/>
        </w:rPr>
        <w:t>)</w:t>
      </w:r>
      <w:r w:rsidRPr="004F39CB">
        <w:rPr>
          <w:rFonts w:ascii="Calibri" w:eastAsia="Calibri" w:hAnsi="Calibri" w:cs="Calibri"/>
          <w:b/>
        </w:rPr>
        <w:t xml:space="preserve"> - Владелец</w:t>
      </w:r>
      <w:r>
        <w:rPr>
          <w:rFonts w:ascii="Calibri" w:eastAsia="Calibri" w:hAnsi="Calibri" w:cs="Calibri"/>
        </w:rPr>
        <w:t xml:space="preserve">: </w:t>
      </w:r>
    </w:p>
    <w:p w:rsidR="006E2479" w:rsidRDefault="006E2479" w:rsidP="006E2479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 </w:t>
      </w:r>
      <w:r w:rsidRPr="004F39CB">
        <w:rPr>
          <w:rFonts w:ascii="Calibri" w:eastAsia="Calibri" w:hAnsi="Calibri" w:cs="Calibri"/>
          <w:b/>
        </w:rPr>
        <w:t>Магазина</w:t>
      </w:r>
      <w:r>
        <w:rPr>
          <w:rFonts w:ascii="Calibri" w:eastAsia="Calibri" w:hAnsi="Calibri" w:cs="Calibri"/>
        </w:rPr>
        <w:t xml:space="preserve"> может быть один или несколько </w:t>
      </w:r>
      <w:r w:rsidRPr="004F39CB">
        <w:rPr>
          <w:rFonts w:ascii="Calibri" w:eastAsia="Calibri" w:hAnsi="Calibri" w:cs="Calibri"/>
          <w:b/>
        </w:rPr>
        <w:t>Владельцев</w:t>
      </w:r>
      <w:r>
        <w:rPr>
          <w:rFonts w:ascii="Calibri" w:eastAsia="Calibri" w:hAnsi="Calibri" w:cs="Calibri"/>
        </w:rPr>
        <w:t>, и об</w:t>
      </w:r>
      <w:r w:rsidR="004F39CB">
        <w:rPr>
          <w:rFonts w:ascii="Calibri" w:eastAsia="Calibri" w:hAnsi="Calibri" w:cs="Calibri"/>
        </w:rPr>
        <w:t xml:space="preserve">язательно наличие </w:t>
      </w:r>
      <w:r w:rsidR="004F39CB">
        <w:rPr>
          <w:rFonts w:ascii="Calibri" w:eastAsia="Calibri" w:hAnsi="Calibri" w:cs="Calibri"/>
        </w:rPr>
        <w:tab/>
        <w:t xml:space="preserve">хотя бы одного. А </w:t>
      </w:r>
      <w:r w:rsidR="004F39CB" w:rsidRPr="002F1C77">
        <w:rPr>
          <w:rFonts w:ascii="Calibri" w:eastAsia="Calibri" w:hAnsi="Calibri" w:cs="Calibri"/>
          <w:b/>
        </w:rPr>
        <w:t>Владелец</w:t>
      </w:r>
      <w:r w:rsidR="004F39CB">
        <w:rPr>
          <w:rFonts w:ascii="Calibri" w:eastAsia="Calibri" w:hAnsi="Calibri" w:cs="Calibri"/>
        </w:rPr>
        <w:t xml:space="preserve"> может иметь один или несколько </w:t>
      </w:r>
      <w:r w:rsidR="004F39CB" w:rsidRPr="002F1C77">
        <w:rPr>
          <w:rFonts w:ascii="Calibri" w:eastAsia="Calibri" w:hAnsi="Calibri" w:cs="Calibri"/>
          <w:b/>
        </w:rPr>
        <w:t>Магазинов</w:t>
      </w:r>
      <w:r w:rsidR="004F39CB">
        <w:rPr>
          <w:rFonts w:ascii="Calibri" w:eastAsia="Calibri" w:hAnsi="Calibri" w:cs="Calibri"/>
        </w:rPr>
        <w:t xml:space="preserve">, причём он обязательно имеет хотя бы один </w:t>
      </w:r>
      <w:r w:rsidR="004F39CB" w:rsidRPr="002F1C77">
        <w:rPr>
          <w:rFonts w:ascii="Calibri" w:eastAsia="Calibri" w:hAnsi="Calibri" w:cs="Calibri"/>
          <w:b/>
        </w:rPr>
        <w:t>Магазин</w:t>
      </w:r>
      <w:r w:rsidR="004F39CB">
        <w:rPr>
          <w:rFonts w:ascii="Calibri" w:eastAsia="Calibri" w:hAnsi="Calibri" w:cs="Calibri"/>
        </w:rPr>
        <w:t xml:space="preserve">, т.к. он – </w:t>
      </w:r>
      <w:r w:rsidR="004F39CB" w:rsidRPr="002F1C77">
        <w:rPr>
          <w:rFonts w:ascii="Calibri" w:eastAsia="Calibri" w:hAnsi="Calibri" w:cs="Calibri"/>
          <w:b/>
        </w:rPr>
        <w:t>Владелец</w:t>
      </w:r>
      <w:r w:rsidR="004F39C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</w:p>
    <w:p w:rsidR="006E2479" w:rsidRDefault="006E2479" w:rsidP="006E2479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Отношение </w:t>
      </w:r>
      <w:r w:rsidR="002F1C77">
        <w:rPr>
          <w:rFonts w:ascii="Calibri" w:eastAsia="Calibri" w:hAnsi="Calibri" w:cs="Calibri"/>
          <w:b/>
        </w:rPr>
        <w:t xml:space="preserve">Магазин </w:t>
      </w:r>
      <w:r w:rsidRPr="002F1C77">
        <w:rPr>
          <w:rFonts w:ascii="Calibri" w:eastAsia="Calibri" w:hAnsi="Calibri" w:cs="Calibri"/>
          <w:b/>
        </w:rPr>
        <w:t>-</w:t>
      </w:r>
      <w:r w:rsidR="002F1C77">
        <w:rPr>
          <w:rFonts w:ascii="Calibri" w:eastAsia="Calibri" w:hAnsi="Calibri" w:cs="Calibri"/>
          <w:b/>
        </w:rPr>
        <w:t xml:space="preserve"> Ноты</w:t>
      </w:r>
      <w:r>
        <w:rPr>
          <w:rFonts w:ascii="Calibri" w:eastAsia="Calibri" w:hAnsi="Calibri" w:cs="Calibri"/>
        </w:rPr>
        <w:t>:</w:t>
      </w:r>
    </w:p>
    <w:p w:rsidR="006E2479" w:rsidRDefault="002F1C77" w:rsidP="002F1C77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Магазин </w:t>
      </w:r>
      <w:r>
        <w:rPr>
          <w:rFonts w:ascii="Calibri" w:eastAsia="Calibri" w:hAnsi="Calibri" w:cs="Calibri"/>
        </w:rPr>
        <w:t xml:space="preserve">может продавать одни или одновременно несколько </w:t>
      </w:r>
      <w:r>
        <w:rPr>
          <w:rFonts w:ascii="Calibri" w:eastAsia="Calibri" w:hAnsi="Calibri" w:cs="Calibri"/>
          <w:b/>
        </w:rPr>
        <w:t>Нот</w:t>
      </w:r>
      <w:r>
        <w:rPr>
          <w:rFonts w:ascii="Calibri" w:eastAsia="Calibri" w:hAnsi="Calibri" w:cs="Calibri"/>
        </w:rPr>
        <w:t xml:space="preserve">, однако может и не продавать </w:t>
      </w:r>
      <w:r>
        <w:rPr>
          <w:rFonts w:ascii="Calibri" w:eastAsia="Calibri" w:hAnsi="Calibri" w:cs="Calibri"/>
          <w:b/>
        </w:rPr>
        <w:t>Ноты</w:t>
      </w:r>
      <w:r>
        <w:rPr>
          <w:rFonts w:ascii="Calibri" w:eastAsia="Calibri" w:hAnsi="Calibri" w:cs="Calibri"/>
        </w:rPr>
        <w:t xml:space="preserve"> вовсе</w:t>
      </w:r>
      <w:proofErr w:type="gramStart"/>
      <w:r>
        <w:rPr>
          <w:rFonts w:ascii="Calibri" w:eastAsia="Calibri" w:hAnsi="Calibri" w:cs="Calibri"/>
        </w:rPr>
        <w:t xml:space="preserve"> .</w:t>
      </w:r>
      <w:proofErr w:type="gramEnd"/>
      <w:r>
        <w:rPr>
          <w:rFonts w:ascii="Calibri" w:eastAsia="Calibri" w:hAnsi="Calibri" w:cs="Calibri"/>
        </w:rPr>
        <w:t xml:space="preserve"> А </w:t>
      </w:r>
      <w:r>
        <w:rPr>
          <w:rFonts w:ascii="Calibri" w:eastAsia="Calibri" w:hAnsi="Calibri" w:cs="Calibri"/>
          <w:b/>
        </w:rPr>
        <w:t>Ноты</w:t>
      </w:r>
      <w:r>
        <w:rPr>
          <w:rFonts w:ascii="Calibri" w:eastAsia="Calibri" w:hAnsi="Calibri" w:cs="Calibri"/>
        </w:rPr>
        <w:t xml:space="preserve"> должны обязательно продаваться строго к одном </w:t>
      </w:r>
      <w:r>
        <w:rPr>
          <w:rFonts w:ascii="Calibri" w:eastAsia="Calibri" w:hAnsi="Calibri" w:cs="Calibri"/>
          <w:b/>
        </w:rPr>
        <w:t>Магазине</w:t>
      </w:r>
      <w:r w:rsidR="006E2479">
        <w:rPr>
          <w:rFonts w:ascii="Calibri" w:eastAsia="Calibri" w:hAnsi="Calibri" w:cs="Calibri"/>
        </w:rPr>
        <w:t>.</w:t>
      </w:r>
    </w:p>
    <w:p w:rsidR="006E2479" w:rsidRDefault="002F1C77" w:rsidP="006E2479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Отношение </w:t>
      </w:r>
      <w:r w:rsidRPr="002F1C77">
        <w:rPr>
          <w:rFonts w:ascii="Calibri" w:eastAsia="Calibri" w:hAnsi="Calibri" w:cs="Calibri"/>
          <w:b/>
        </w:rPr>
        <w:t>Музыкальный Инструмен</w:t>
      </w:r>
      <w:proofErr w:type="gramStart"/>
      <w:r w:rsidRPr="002F1C77">
        <w:rPr>
          <w:rFonts w:ascii="Calibri" w:eastAsia="Calibri" w:hAnsi="Calibri" w:cs="Calibri"/>
          <w:b/>
        </w:rPr>
        <w:t>т(</w:t>
      </w:r>
      <w:proofErr w:type="gramEnd"/>
      <w:r>
        <w:rPr>
          <w:rFonts w:ascii="Calibri" w:eastAsia="Calibri" w:hAnsi="Calibri" w:cs="Calibri"/>
        </w:rPr>
        <w:t xml:space="preserve">в дальнейшем </w:t>
      </w:r>
      <w:r w:rsidRPr="002F1C77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  <w:b/>
        </w:rPr>
        <w:t>Инструмент</w:t>
      </w:r>
      <w:r w:rsidRPr="002F1C77">
        <w:rPr>
          <w:rFonts w:ascii="Calibri" w:eastAsia="Calibri" w:hAnsi="Calibri" w:cs="Calibri"/>
        </w:rPr>
        <w:t>”</w:t>
      </w:r>
      <w:r w:rsidRPr="002F1C77">
        <w:rPr>
          <w:rFonts w:ascii="Calibri" w:eastAsia="Calibri" w:hAnsi="Calibri" w:cs="Calibri"/>
          <w:b/>
        </w:rPr>
        <w:t>)-Магазин</w:t>
      </w:r>
      <w:r w:rsidR="006E2479">
        <w:rPr>
          <w:rFonts w:ascii="Calibri" w:eastAsia="Calibri" w:hAnsi="Calibri" w:cs="Calibri"/>
        </w:rPr>
        <w:t>:</w:t>
      </w:r>
    </w:p>
    <w:p w:rsidR="006E2479" w:rsidRDefault="002F1C77" w:rsidP="00022671">
      <w:pPr>
        <w:spacing w:line="240" w:lineRule="auto"/>
        <w:ind w:left="705"/>
        <w:rPr>
          <w:rFonts w:ascii="Calibri" w:eastAsia="Calibri" w:hAnsi="Calibri" w:cs="Calibri"/>
        </w:rPr>
      </w:pPr>
      <w:r w:rsidRPr="002F1C77">
        <w:rPr>
          <w:rFonts w:ascii="Calibri" w:eastAsia="Calibri" w:hAnsi="Calibri" w:cs="Calibri"/>
          <w:b/>
        </w:rPr>
        <w:t>Инструмент</w:t>
      </w:r>
      <w:r>
        <w:rPr>
          <w:rFonts w:ascii="Calibri" w:eastAsia="Calibri" w:hAnsi="Calibri" w:cs="Calibri"/>
        </w:rPr>
        <w:t xml:space="preserve"> может продаваться только в одном </w:t>
      </w:r>
      <w:r>
        <w:rPr>
          <w:rFonts w:ascii="Calibri" w:eastAsia="Calibri" w:hAnsi="Calibri" w:cs="Calibri"/>
          <w:b/>
        </w:rPr>
        <w:t>Магазине</w:t>
      </w:r>
      <w:r w:rsidR="006E2479">
        <w:rPr>
          <w:rFonts w:ascii="Calibri" w:eastAsia="Calibri" w:hAnsi="Calibri" w:cs="Calibri"/>
        </w:rPr>
        <w:t xml:space="preserve">, и </w:t>
      </w:r>
      <w:r w:rsidRPr="002F1C77">
        <w:rPr>
          <w:rFonts w:ascii="Calibri" w:eastAsia="Calibri" w:hAnsi="Calibri" w:cs="Calibri"/>
          <w:b/>
        </w:rPr>
        <w:t>Инструмент</w:t>
      </w:r>
      <w:r>
        <w:rPr>
          <w:rFonts w:ascii="Calibri" w:eastAsia="Calibri" w:hAnsi="Calibri" w:cs="Calibri"/>
        </w:rPr>
        <w:t xml:space="preserve"> обязательно должен продаваться</w:t>
      </w:r>
      <w:r w:rsidR="006E2479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А </w:t>
      </w:r>
      <w:r w:rsidRPr="009B194F">
        <w:rPr>
          <w:rFonts w:ascii="Calibri" w:eastAsia="Calibri" w:hAnsi="Calibri" w:cs="Calibri"/>
          <w:b/>
        </w:rPr>
        <w:t>Магазин</w:t>
      </w:r>
      <w:r w:rsidR="006E2479">
        <w:rPr>
          <w:rFonts w:ascii="Calibri" w:eastAsia="Calibri" w:hAnsi="Calibri" w:cs="Calibri"/>
        </w:rPr>
        <w:t xml:space="preserve"> обязатель</w:t>
      </w:r>
      <w:r>
        <w:rPr>
          <w:rFonts w:ascii="Calibri" w:eastAsia="Calibri" w:hAnsi="Calibri" w:cs="Calibri"/>
        </w:rPr>
        <w:t>но должен продавать</w:t>
      </w:r>
      <w:r w:rsidR="009B194F">
        <w:rPr>
          <w:rFonts w:ascii="Calibri" w:eastAsia="Calibri" w:hAnsi="Calibri" w:cs="Calibri"/>
        </w:rPr>
        <w:t xml:space="preserve"> хотя бы один </w:t>
      </w:r>
      <w:r w:rsidR="009B194F">
        <w:rPr>
          <w:rFonts w:ascii="Calibri" w:eastAsia="Calibri" w:hAnsi="Calibri" w:cs="Calibri"/>
          <w:b/>
        </w:rPr>
        <w:t>Инструмент</w:t>
      </w:r>
      <w:r w:rsidR="009B194F">
        <w:rPr>
          <w:rFonts w:ascii="Calibri" w:eastAsia="Calibri" w:hAnsi="Calibri" w:cs="Calibri"/>
        </w:rPr>
        <w:t xml:space="preserve">, так же </w:t>
      </w:r>
      <w:r w:rsidR="009B194F">
        <w:rPr>
          <w:rFonts w:ascii="Calibri" w:eastAsia="Calibri" w:hAnsi="Calibri" w:cs="Calibri"/>
          <w:b/>
        </w:rPr>
        <w:t xml:space="preserve">Магазин </w:t>
      </w:r>
      <w:r w:rsidR="009B194F">
        <w:rPr>
          <w:rFonts w:ascii="Calibri" w:eastAsia="Calibri" w:hAnsi="Calibri" w:cs="Calibri"/>
        </w:rPr>
        <w:t xml:space="preserve">может продавать много </w:t>
      </w:r>
      <w:r w:rsidR="009B194F">
        <w:rPr>
          <w:rFonts w:ascii="Calibri" w:eastAsia="Calibri" w:hAnsi="Calibri" w:cs="Calibri"/>
          <w:b/>
        </w:rPr>
        <w:t>Инструментов</w:t>
      </w:r>
      <w:r w:rsidR="006E2479">
        <w:rPr>
          <w:rFonts w:ascii="Calibri" w:eastAsia="Calibri" w:hAnsi="Calibri" w:cs="Calibri"/>
        </w:rPr>
        <w:t>.</w:t>
      </w:r>
    </w:p>
    <w:p w:rsidR="006E2479" w:rsidRDefault="009B194F" w:rsidP="006E2479">
      <w:pPr>
        <w:numPr>
          <w:ilvl w:val="0"/>
          <w:numId w:val="4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Отношение </w:t>
      </w:r>
      <w:r w:rsidR="002A18D6">
        <w:rPr>
          <w:rFonts w:ascii="Calibri" w:eastAsia="Calibri" w:hAnsi="Calibri" w:cs="Calibri"/>
          <w:b/>
        </w:rPr>
        <w:t>Инструмент – Производитель товаро</w:t>
      </w:r>
      <w:proofErr w:type="gramStart"/>
      <w:r w:rsidR="002A18D6">
        <w:rPr>
          <w:rFonts w:ascii="Calibri" w:eastAsia="Calibri" w:hAnsi="Calibri" w:cs="Calibri"/>
          <w:b/>
        </w:rPr>
        <w:t>в(</w:t>
      </w:r>
      <w:proofErr w:type="gramEnd"/>
      <w:r w:rsidR="002A18D6">
        <w:rPr>
          <w:rFonts w:ascii="Calibri" w:eastAsia="Calibri" w:hAnsi="Calibri" w:cs="Calibri"/>
        </w:rPr>
        <w:t xml:space="preserve">в дальнейшем </w:t>
      </w:r>
      <w:r w:rsidR="002A18D6" w:rsidRPr="002A18D6">
        <w:rPr>
          <w:rFonts w:ascii="Calibri" w:eastAsia="Calibri" w:hAnsi="Calibri" w:cs="Calibri"/>
        </w:rPr>
        <w:t>“</w:t>
      </w:r>
      <w:r w:rsidR="002A18D6">
        <w:rPr>
          <w:rFonts w:ascii="Calibri" w:eastAsia="Calibri" w:hAnsi="Calibri" w:cs="Calibri"/>
          <w:b/>
        </w:rPr>
        <w:t>Производитель</w:t>
      </w:r>
      <w:r w:rsidR="002A18D6" w:rsidRPr="002A18D6">
        <w:rPr>
          <w:rFonts w:ascii="Calibri" w:eastAsia="Calibri" w:hAnsi="Calibri" w:cs="Calibri"/>
        </w:rPr>
        <w:t>”</w:t>
      </w:r>
      <w:r w:rsidR="002A18D6">
        <w:rPr>
          <w:rFonts w:ascii="Calibri" w:eastAsia="Calibri" w:hAnsi="Calibri" w:cs="Calibri"/>
          <w:b/>
        </w:rPr>
        <w:t>)</w:t>
      </w:r>
      <w:r w:rsidR="006E2479">
        <w:rPr>
          <w:rFonts w:ascii="Calibri" w:eastAsia="Calibri" w:hAnsi="Calibri" w:cs="Calibri"/>
        </w:rPr>
        <w:t>:</w:t>
      </w:r>
    </w:p>
    <w:p w:rsidR="006E2479" w:rsidRDefault="002A18D6" w:rsidP="00022671">
      <w:pPr>
        <w:spacing w:line="240" w:lineRule="auto"/>
        <w:ind w:left="70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Инструмент</w:t>
      </w:r>
      <w:r>
        <w:rPr>
          <w:rFonts w:ascii="Calibri" w:eastAsia="Calibri" w:hAnsi="Calibri" w:cs="Calibri"/>
        </w:rPr>
        <w:t xml:space="preserve"> обязательно </w:t>
      </w:r>
      <w:r w:rsidR="0031447A">
        <w:rPr>
          <w:rFonts w:ascii="Calibri" w:eastAsia="Calibri" w:hAnsi="Calibri" w:cs="Calibri"/>
        </w:rPr>
        <w:t>производит</w:t>
      </w:r>
      <w:r>
        <w:rPr>
          <w:rFonts w:ascii="Calibri" w:eastAsia="Calibri" w:hAnsi="Calibri" w:cs="Calibri"/>
        </w:rPr>
        <w:t>ся</w:t>
      </w:r>
      <w:r w:rsidR="009B194F">
        <w:rPr>
          <w:rFonts w:ascii="Calibri" w:eastAsia="Calibri" w:hAnsi="Calibri" w:cs="Calibri"/>
        </w:rPr>
        <w:t xml:space="preserve"> только </w:t>
      </w:r>
      <w:r>
        <w:rPr>
          <w:rFonts w:ascii="Calibri" w:eastAsia="Calibri" w:hAnsi="Calibri" w:cs="Calibri"/>
        </w:rPr>
        <w:t xml:space="preserve">одним </w:t>
      </w:r>
      <w:r>
        <w:rPr>
          <w:rFonts w:ascii="Calibri" w:eastAsia="Calibri" w:hAnsi="Calibri" w:cs="Calibri"/>
          <w:b/>
        </w:rPr>
        <w:t>Производителем</w:t>
      </w:r>
      <w:r w:rsidR="009B194F">
        <w:rPr>
          <w:rFonts w:ascii="Calibri" w:eastAsia="Calibri" w:hAnsi="Calibri" w:cs="Calibri"/>
        </w:rPr>
        <w:t>. А</w:t>
      </w:r>
      <w:r>
        <w:rPr>
          <w:rFonts w:ascii="Calibri" w:eastAsia="Calibri" w:hAnsi="Calibri" w:cs="Calibri"/>
        </w:rPr>
        <w:t xml:space="preserve"> </w:t>
      </w:r>
      <w:r w:rsidRPr="002A18D6">
        <w:rPr>
          <w:rFonts w:ascii="Calibri" w:eastAsia="Calibri" w:hAnsi="Calibri" w:cs="Calibri"/>
          <w:b/>
        </w:rPr>
        <w:t>Производитель</w:t>
      </w:r>
      <w:r w:rsidR="009B194F">
        <w:rPr>
          <w:rFonts w:ascii="Calibri" w:eastAsia="Calibri" w:hAnsi="Calibri" w:cs="Calibri"/>
        </w:rPr>
        <w:t xml:space="preserve"> может</w:t>
      </w:r>
      <w:r>
        <w:rPr>
          <w:rFonts w:ascii="Calibri" w:eastAsia="Calibri" w:hAnsi="Calibri" w:cs="Calibri"/>
        </w:rPr>
        <w:t xml:space="preserve"> производить</w:t>
      </w:r>
      <w:r w:rsidR="009B194F">
        <w:rPr>
          <w:rFonts w:ascii="Calibri" w:eastAsia="Calibri" w:hAnsi="Calibri" w:cs="Calibri"/>
        </w:rPr>
        <w:t xml:space="preserve"> один или несколько </w:t>
      </w:r>
      <w:r>
        <w:rPr>
          <w:rFonts w:ascii="Calibri" w:eastAsia="Calibri" w:hAnsi="Calibri" w:cs="Calibri"/>
          <w:b/>
        </w:rPr>
        <w:t>Инструментов</w:t>
      </w:r>
      <w:r w:rsidR="009B194F">
        <w:rPr>
          <w:rFonts w:ascii="Calibri" w:eastAsia="Calibri" w:hAnsi="Calibri" w:cs="Calibri"/>
        </w:rPr>
        <w:t xml:space="preserve">, так же </w:t>
      </w:r>
      <w:r>
        <w:rPr>
          <w:rFonts w:ascii="Calibri" w:eastAsia="Calibri" w:hAnsi="Calibri" w:cs="Calibri"/>
          <w:b/>
        </w:rPr>
        <w:t>Производитель</w:t>
      </w:r>
      <w:r w:rsidR="009B194F">
        <w:rPr>
          <w:rFonts w:ascii="Calibri" w:eastAsia="Calibri" w:hAnsi="Calibri" w:cs="Calibri"/>
          <w:b/>
        </w:rPr>
        <w:t xml:space="preserve"> </w:t>
      </w:r>
      <w:r w:rsidR="009B194F">
        <w:rPr>
          <w:rFonts w:ascii="Calibri" w:eastAsia="Calibri" w:hAnsi="Calibri" w:cs="Calibri"/>
        </w:rPr>
        <w:t>может</w:t>
      </w:r>
      <w:r>
        <w:rPr>
          <w:rFonts w:ascii="Calibri" w:eastAsia="Calibri" w:hAnsi="Calibri" w:cs="Calibri"/>
        </w:rPr>
        <w:t xml:space="preserve"> не производить</w:t>
      </w:r>
      <w:r w:rsidR="009B194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Инструментов </w:t>
      </w:r>
      <w:r>
        <w:rPr>
          <w:rFonts w:ascii="Calibri" w:eastAsia="Calibri" w:hAnsi="Calibri" w:cs="Calibri"/>
        </w:rPr>
        <w:t>вообще</w:t>
      </w:r>
      <w:r w:rsidR="009B194F">
        <w:rPr>
          <w:rFonts w:ascii="Calibri" w:eastAsia="Calibri" w:hAnsi="Calibri" w:cs="Calibri"/>
        </w:rPr>
        <w:t>.</w:t>
      </w:r>
    </w:p>
    <w:p w:rsidR="002A18D6" w:rsidRDefault="002A18D6" w:rsidP="002A18D6">
      <w:pPr>
        <w:numPr>
          <w:ilvl w:val="0"/>
          <w:numId w:val="4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Отношение </w:t>
      </w:r>
      <w:r>
        <w:rPr>
          <w:rFonts w:ascii="Calibri" w:eastAsia="Calibri" w:hAnsi="Calibri" w:cs="Calibri"/>
          <w:b/>
        </w:rPr>
        <w:t>Ноты – Производитель</w:t>
      </w:r>
      <w:proofErr w:type="gramStart"/>
      <w:r>
        <w:rPr>
          <w:rFonts w:ascii="Calibri" w:eastAsia="Calibri" w:hAnsi="Calibri" w:cs="Calibri"/>
          <w:b/>
        </w:rPr>
        <w:t xml:space="preserve"> </w:t>
      </w:r>
      <w:r w:rsidR="0031447A">
        <w:rPr>
          <w:rFonts w:ascii="Calibri" w:eastAsia="Calibri" w:hAnsi="Calibri" w:cs="Calibri"/>
          <w:b/>
        </w:rPr>
        <w:t>:</w:t>
      </w:r>
      <w:proofErr w:type="gramEnd"/>
    </w:p>
    <w:p w:rsidR="002A18D6" w:rsidRDefault="0031447A" w:rsidP="00022671">
      <w:pPr>
        <w:spacing w:line="240" w:lineRule="auto"/>
        <w:ind w:left="70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Ноты</w:t>
      </w:r>
      <w:r w:rsidR="002A18D6">
        <w:rPr>
          <w:rFonts w:ascii="Calibri" w:eastAsia="Calibri" w:hAnsi="Calibri" w:cs="Calibri"/>
        </w:rPr>
        <w:t xml:space="preserve"> обязательно </w:t>
      </w:r>
      <w:r>
        <w:rPr>
          <w:rFonts w:ascii="Calibri" w:eastAsia="Calibri" w:hAnsi="Calibri" w:cs="Calibri"/>
        </w:rPr>
        <w:t>производят</w:t>
      </w:r>
      <w:r w:rsidR="002A18D6">
        <w:rPr>
          <w:rFonts w:ascii="Calibri" w:eastAsia="Calibri" w:hAnsi="Calibri" w:cs="Calibri"/>
        </w:rPr>
        <w:t xml:space="preserve">ся только одним </w:t>
      </w:r>
      <w:r w:rsidR="002A18D6">
        <w:rPr>
          <w:rFonts w:ascii="Calibri" w:eastAsia="Calibri" w:hAnsi="Calibri" w:cs="Calibri"/>
          <w:b/>
        </w:rPr>
        <w:t>Производителем</w:t>
      </w:r>
      <w:r w:rsidR="002A18D6">
        <w:rPr>
          <w:rFonts w:ascii="Calibri" w:eastAsia="Calibri" w:hAnsi="Calibri" w:cs="Calibri"/>
        </w:rPr>
        <w:t xml:space="preserve">. А </w:t>
      </w:r>
      <w:r w:rsidR="002A18D6" w:rsidRPr="002A18D6">
        <w:rPr>
          <w:rFonts w:ascii="Calibri" w:eastAsia="Calibri" w:hAnsi="Calibri" w:cs="Calibri"/>
          <w:b/>
        </w:rPr>
        <w:t>Производитель</w:t>
      </w:r>
      <w:r w:rsidR="002A18D6">
        <w:rPr>
          <w:rFonts w:ascii="Calibri" w:eastAsia="Calibri" w:hAnsi="Calibri" w:cs="Calibri"/>
        </w:rPr>
        <w:t xml:space="preserve"> может производить</w:t>
      </w:r>
      <w:r>
        <w:rPr>
          <w:rFonts w:ascii="Calibri" w:eastAsia="Calibri" w:hAnsi="Calibri" w:cs="Calibri"/>
        </w:rPr>
        <w:t xml:space="preserve"> одни</w:t>
      </w:r>
      <w:r w:rsidR="002A18D6">
        <w:rPr>
          <w:rFonts w:ascii="Calibri" w:eastAsia="Calibri" w:hAnsi="Calibri" w:cs="Calibri"/>
        </w:rPr>
        <w:t xml:space="preserve"> или несколько </w:t>
      </w:r>
      <w:r>
        <w:rPr>
          <w:rFonts w:ascii="Calibri" w:eastAsia="Calibri" w:hAnsi="Calibri" w:cs="Calibri"/>
          <w:b/>
        </w:rPr>
        <w:t>Нот</w:t>
      </w:r>
      <w:r w:rsidR="002A18D6">
        <w:rPr>
          <w:rFonts w:ascii="Calibri" w:eastAsia="Calibri" w:hAnsi="Calibri" w:cs="Calibri"/>
        </w:rPr>
        <w:t xml:space="preserve">, так же </w:t>
      </w:r>
      <w:r w:rsidR="002A18D6">
        <w:rPr>
          <w:rFonts w:ascii="Calibri" w:eastAsia="Calibri" w:hAnsi="Calibri" w:cs="Calibri"/>
          <w:b/>
        </w:rPr>
        <w:t xml:space="preserve">Производитель </w:t>
      </w:r>
      <w:r w:rsidR="002A18D6">
        <w:rPr>
          <w:rFonts w:ascii="Calibri" w:eastAsia="Calibri" w:hAnsi="Calibri" w:cs="Calibri"/>
        </w:rPr>
        <w:t xml:space="preserve">может не производить </w:t>
      </w:r>
      <w:r>
        <w:rPr>
          <w:rFonts w:ascii="Calibri" w:eastAsia="Calibri" w:hAnsi="Calibri" w:cs="Calibri"/>
          <w:b/>
        </w:rPr>
        <w:t>Нот</w:t>
      </w:r>
      <w:r w:rsidR="002A18D6">
        <w:rPr>
          <w:rFonts w:ascii="Calibri" w:eastAsia="Calibri" w:hAnsi="Calibri" w:cs="Calibri"/>
          <w:b/>
        </w:rPr>
        <w:t xml:space="preserve"> </w:t>
      </w:r>
      <w:r w:rsidR="002A18D6">
        <w:rPr>
          <w:rFonts w:ascii="Calibri" w:eastAsia="Calibri" w:hAnsi="Calibri" w:cs="Calibri"/>
        </w:rPr>
        <w:t>вообще.</w:t>
      </w:r>
    </w:p>
    <w:p w:rsidR="006E2479" w:rsidRDefault="006E2479" w:rsidP="006E2479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Отношение</w:t>
      </w:r>
      <w:r w:rsidR="0031447A">
        <w:rPr>
          <w:rFonts w:ascii="Calibri" w:eastAsia="Calibri" w:hAnsi="Calibri" w:cs="Calibri"/>
          <w:b/>
        </w:rPr>
        <w:t xml:space="preserve"> Владелец – Ассоциация директоро</w:t>
      </w:r>
      <w:proofErr w:type="gramStart"/>
      <w:r w:rsidR="0031447A">
        <w:rPr>
          <w:rFonts w:ascii="Calibri" w:eastAsia="Calibri" w:hAnsi="Calibri" w:cs="Calibri"/>
          <w:b/>
        </w:rPr>
        <w:t>в(</w:t>
      </w:r>
      <w:proofErr w:type="gramEnd"/>
      <w:r w:rsidR="0031447A">
        <w:rPr>
          <w:rFonts w:ascii="Calibri" w:eastAsia="Calibri" w:hAnsi="Calibri" w:cs="Calibri"/>
        </w:rPr>
        <w:t xml:space="preserve">в дальнейшем </w:t>
      </w:r>
      <w:r w:rsidR="0031447A" w:rsidRPr="0031447A">
        <w:rPr>
          <w:rFonts w:ascii="Calibri" w:eastAsia="Calibri" w:hAnsi="Calibri" w:cs="Calibri"/>
        </w:rPr>
        <w:t>“</w:t>
      </w:r>
      <w:r w:rsidR="0031447A">
        <w:rPr>
          <w:rFonts w:ascii="Calibri" w:eastAsia="Calibri" w:hAnsi="Calibri" w:cs="Calibri"/>
          <w:b/>
        </w:rPr>
        <w:t>Ассоциация</w:t>
      </w:r>
      <w:r w:rsidR="0031447A" w:rsidRPr="0031447A">
        <w:rPr>
          <w:rFonts w:ascii="Calibri" w:eastAsia="Calibri" w:hAnsi="Calibri" w:cs="Calibri"/>
        </w:rPr>
        <w:t>”</w:t>
      </w:r>
      <w:r w:rsidR="0031447A"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>:</w:t>
      </w:r>
    </w:p>
    <w:p w:rsidR="00801061" w:rsidRPr="006E2479" w:rsidRDefault="0031447A" w:rsidP="0031447A">
      <w:pPr>
        <w:ind w:left="720"/>
      </w:pPr>
      <w:r>
        <w:rPr>
          <w:rFonts w:ascii="Calibri" w:eastAsia="Calibri" w:hAnsi="Calibri" w:cs="Calibri"/>
          <w:b/>
        </w:rPr>
        <w:t xml:space="preserve">Владелец </w:t>
      </w:r>
      <w:r>
        <w:rPr>
          <w:rFonts w:ascii="Calibri" w:eastAsia="Calibri" w:hAnsi="Calibri" w:cs="Calibri"/>
        </w:rPr>
        <w:t xml:space="preserve">может состоять в одной или нескольких </w:t>
      </w:r>
      <w:r w:rsidR="00022671">
        <w:rPr>
          <w:rFonts w:ascii="Calibri" w:eastAsia="Calibri" w:hAnsi="Calibri" w:cs="Calibri"/>
          <w:b/>
        </w:rPr>
        <w:t>Ассоциациях</w:t>
      </w:r>
      <w:r w:rsidR="00022671">
        <w:rPr>
          <w:rFonts w:ascii="Calibri" w:eastAsia="Calibri" w:hAnsi="Calibri" w:cs="Calibri"/>
        </w:rPr>
        <w:t>, при этом он может не состоять ни в одной</w:t>
      </w:r>
      <w:proofErr w:type="gramStart"/>
      <w:r w:rsidR="00022671">
        <w:rPr>
          <w:rFonts w:ascii="Calibri" w:eastAsia="Calibri" w:hAnsi="Calibri" w:cs="Calibri"/>
        </w:rPr>
        <w:t>.</w:t>
      </w:r>
      <w:proofErr w:type="gramEnd"/>
      <w:r w:rsidR="00022671">
        <w:rPr>
          <w:rFonts w:ascii="Calibri" w:eastAsia="Calibri" w:hAnsi="Calibri" w:cs="Calibri"/>
        </w:rPr>
        <w:t xml:space="preserve"> А </w:t>
      </w:r>
      <w:r w:rsidR="00022671">
        <w:rPr>
          <w:rFonts w:ascii="Calibri" w:eastAsia="Calibri" w:hAnsi="Calibri" w:cs="Calibri"/>
          <w:b/>
        </w:rPr>
        <w:t xml:space="preserve">Ассоциация </w:t>
      </w:r>
      <w:r w:rsidR="00022671">
        <w:rPr>
          <w:rFonts w:ascii="Calibri" w:eastAsia="Calibri" w:hAnsi="Calibri" w:cs="Calibri"/>
        </w:rPr>
        <w:t xml:space="preserve">обязательно должна в себя включать хотя бы одного </w:t>
      </w:r>
      <w:r w:rsidR="00022671" w:rsidRPr="00022671">
        <w:rPr>
          <w:rFonts w:ascii="Calibri" w:eastAsia="Calibri" w:hAnsi="Calibri" w:cs="Calibri"/>
          <w:b/>
        </w:rPr>
        <w:t>Владельца</w:t>
      </w:r>
      <w:r w:rsidR="00022671">
        <w:rPr>
          <w:rFonts w:ascii="Calibri" w:eastAsia="Calibri" w:hAnsi="Calibri" w:cs="Calibri"/>
        </w:rPr>
        <w:t>, и может включать многих.</w:t>
      </w:r>
    </w:p>
    <w:sectPr w:rsidR="00801061" w:rsidRPr="006E2479" w:rsidSect="00801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67D" w:rsidRDefault="0049167D" w:rsidP="00DC3F3B">
      <w:pPr>
        <w:spacing w:after="0" w:line="240" w:lineRule="auto"/>
      </w:pPr>
      <w:r>
        <w:separator/>
      </w:r>
    </w:p>
  </w:endnote>
  <w:endnote w:type="continuationSeparator" w:id="0">
    <w:p w:rsidR="0049167D" w:rsidRDefault="0049167D" w:rsidP="00DC3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67D" w:rsidRDefault="0049167D" w:rsidP="00DC3F3B">
      <w:pPr>
        <w:spacing w:after="0" w:line="240" w:lineRule="auto"/>
      </w:pPr>
      <w:r>
        <w:separator/>
      </w:r>
    </w:p>
  </w:footnote>
  <w:footnote w:type="continuationSeparator" w:id="0">
    <w:p w:rsidR="0049167D" w:rsidRDefault="0049167D" w:rsidP="00DC3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6396C"/>
    <w:multiLevelType w:val="multilevel"/>
    <w:tmpl w:val="48DEFC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E04046"/>
    <w:multiLevelType w:val="multilevel"/>
    <w:tmpl w:val="E38C0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387C1B"/>
    <w:multiLevelType w:val="multilevel"/>
    <w:tmpl w:val="B47EF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C5C54FE"/>
    <w:multiLevelType w:val="multilevel"/>
    <w:tmpl w:val="B8F64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6370001"/>
    <w:multiLevelType w:val="multilevel"/>
    <w:tmpl w:val="891EE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AFC6BC5"/>
    <w:multiLevelType w:val="multilevel"/>
    <w:tmpl w:val="749AAE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3F3B"/>
    <w:rsid w:val="00011D64"/>
    <w:rsid w:val="00022671"/>
    <w:rsid w:val="00061B61"/>
    <w:rsid w:val="0009488E"/>
    <w:rsid w:val="00095038"/>
    <w:rsid w:val="000A6580"/>
    <w:rsid w:val="000D231F"/>
    <w:rsid w:val="000D313E"/>
    <w:rsid w:val="000F69F6"/>
    <w:rsid w:val="001215AA"/>
    <w:rsid w:val="00124984"/>
    <w:rsid w:val="00127AD8"/>
    <w:rsid w:val="001428B9"/>
    <w:rsid w:val="001530C3"/>
    <w:rsid w:val="0016221A"/>
    <w:rsid w:val="00170C1C"/>
    <w:rsid w:val="00171068"/>
    <w:rsid w:val="0017498E"/>
    <w:rsid w:val="0017614B"/>
    <w:rsid w:val="001768B8"/>
    <w:rsid w:val="001D350C"/>
    <w:rsid w:val="001E647C"/>
    <w:rsid w:val="001F172B"/>
    <w:rsid w:val="001F1BC4"/>
    <w:rsid w:val="00202319"/>
    <w:rsid w:val="00205433"/>
    <w:rsid w:val="002071D4"/>
    <w:rsid w:val="00222EC6"/>
    <w:rsid w:val="00240956"/>
    <w:rsid w:val="00250393"/>
    <w:rsid w:val="00275CAB"/>
    <w:rsid w:val="002A18D6"/>
    <w:rsid w:val="002B77BA"/>
    <w:rsid w:val="002C2D1C"/>
    <w:rsid w:val="002E362B"/>
    <w:rsid w:val="002F1C77"/>
    <w:rsid w:val="002F41C3"/>
    <w:rsid w:val="002F75D6"/>
    <w:rsid w:val="00305CB8"/>
    <w:rsid w:val="0031447A"/>
    <w:rsid w:val="00314567"/>
    <w:rsid w:val="003547BD"/>
    <w:rsid w:val="00357243"/>
    <w:rsid w:val="00362776"/>
    <w:rsid w:val="00397156"/>
    <w:rsid w:val="003B56A3"/>
    <w:rsid w:val="003D183E"/>
    <w:rsid w:val="00402A94"/>
    <w:rsid w:val="004068B1"/>
    <w:rsid w:val="00422DCD"/>
    <w:rsid w:val="0042727E"/>
    <w:rsid w:val="004274EA"/>
    <w:rsid w:val="00457058"/>
    <w:rsid w:val="004714C0"/>
    <w:rsid w:val="00477156"/>
    <w:rsid w:val="00477D6E"/>
    <w:rsid w:val="0048764D"/>
    <w:rsid w:val="0049167D"/>
    <w:rsid w:val="00496EE8"/>
    <w:rsid w:val="004A2068"/>
    <w:rsid w:val="004A3655"/>
    <w:rsid w:val="004B7996"/>
    <w:rsid w:val="004E046B"/>
    <w:rsid w:val="004E1614"/>
    <w:rsid w:val="004F39CB"/>
    <w:rsid w:val="00525C79"/>
    <w:rsid w:val="005268FF"/>
    <w:rsid w:val="0053534C"/>
    <w:rsid w:val="00535FE6"/>
    <w:rsid w:val="005575F4"/>
    <w:rsid w:val="005A3CB2"/>
    <w:rsid w:val="005A7BE8"/>
    <w:rsid w:val="005C26F1"/>
    <w:rsid w:val="005C531B"/>
    <w:rsid w:val="005E7880"/>
    <w:rsid w:val="0061205A"/>
    <w:rsid w:val="00630D34"/>
    <w:rsid w:val="00645E38"/>
    <w:rsid w:val="006510BA"/>
    <w:rsid w:val="006943E8"/>
    <w:rsid w:val="006A293C"/>
    <w:rsid w:val="006C3DC6"/>
    <w:rsid w:val="006D4184"/>
    <w:rsid w:val="006D7739"/>
    <w:rsid w:val="006E2479"/>
    <w:rsid w:val="006F5161"/>
    <w:rsid w:val="00701A9A"/>
    <w:rsid w:val="00704C97"/>
    <w:rsid w:val="00713001"/>
    <w:rsid w:val="0074588B"/>
    <w:rsid w:val="00754BC4"/>
    <w:rsid w:val="007566A1"/>
    <w:rsid w:val="00764D55"/>
    <w:rsid w:val="00770021"/>
    <w:rsid w:val="007740E4"/>
    <w:rsid w:val="007847A1"/>
    <w:rsid w:val="00787D4F"/>
    <w:rsid w:val="007A0531"/>
    <w:rsid w:val="007A3A90"/>
    <w:rsid w:val="00801061"/>
    <w:rsid w:val="0081062D"/>
    <w:rsid w:val="00811EFB"/>
    <w:rsid w:val="008155C3"/>
    <w:rsid w:val="00817C88"/>
    <w:rsid w:val="00820A33"/>
    <w:rsid w:val="00820B6D"/>
    <w:rsid w:val="00822A5B"/>
    <w:rsid w:val="008310FD"/>
    <w:rsid w:val="008318EF"/>
    <w:rsid w:val="00856140"/>
    <w:rsid w:val="00863F2B"/>
    <w:rsid w:val="00876457"/>
    <w:rsid w:val="00876F80"/>
    <w:rsid w:val="00882C4B"/>
    <w:rsid w:val="0088594F"/>
    <w:rsid w:val="008B3BF4"/>
    <w:rsid w:val="008E4865"/>
    <w:rsid w:val="00906389"/>
    <w:rsid w:val="00920429"/>
    <w:rsid w:val="0092676D"/>
    <w:rsid w:val="009366A3"/>
    <w:rsid w:val="0096639C"/>
    <w:rsid w:val="009935C3"/>
    <w:rsid w:val="009A6D4A"/>
    <w:rsid w:val="009B194F"/>
    <w:rsid w:val="009B762C"/>
    <w:rsid w:val="009E3FB9"/>
    <w:rsid w:val="00A019A5"/>
    <w:rsid w:val="00A102D4"/>
    <w:rsid w:val="00A145CF"/>
    <w:rsid w:val="00A15CDD"/>
    <w:rsid w:val="00A249A5"/>
    <w:rsid w:val="00A26189"/>
    <w:rsid w:val="00A320CD"/>
    <w:rsid w:val="00A3579F"/>
    <w:rsid w:val="00A4578E"/>
    <w:rsid w:val="00A71371"/>
    <w:rsid w:val="00A821C6"/>
    <w:rsid w:val="00A90561"/>
    <w:rsid w:val="00AB67F0"/>
    <w:rsid w:val="00AB7904"/>
    <w:rsid w:val="00AC1EBB"/>
    <w:rsid w:val="00AC3C28"/>
    <w:rsid w:val="00AC4972"/>
    <w:rsid w:val="00AD3669"/>
    <w:rsid w:val="00AE7A54"/>
    <w:rsid w:val="00AF3BCE"/>
    <w:rsid w:val="00B14E45"/>
    <w:rsid w:val="00B14E57"/>
    <w:rsid w:val="00B21103"/>
    <w:rsid w:val="00B26BA7"/>
    <w:rsid w:val="00B36722"/>
    <w:rsid w:val="00B85F9F"/>
    <w:rsid w:val="00B9146D"/>
    <w:rsid w:val="00BC26D0"/>
    <w:rsid w:val="00BD0A57"/>
    <w:rsid w:val="00BE2DE7"/>
    <w:rsid w:val="00C024C4"/>
    <w:rsid w:val="00C03204"/>
    <w:rsid w:val="00C22A57"/>
    <w:rsid w:val="00C367CB"/>
    <w:rsid w:val="00C50B81"/>
    <w:rsid w:val="00C60D33"/>
    <w:rsid w:val="00C64862"/>
    <w:rsid w:val="00C77DFA"/>
    <w:rsid w:val="00C835CA"/>
    <w:rsid w:val="00C8446A"/>
    <w:rsid w:val="00CA7E29"/>
    <w:rsid w:val="00CC370A"/>
    <w:rsid w:val="00CD0671"/>
    <w:rsid w:val="00CD7413"/>
    <w:rsid w:val="00CE1EF3"/>
    <w:rsid w:val="00CE3416"/>
    <w:rsid w:val="00D01098"/>
    <w:rsid w:val="00D13324"/>
    <w:rsid w:val="00D24D19"/>
    <w:rsid w:val="00D307B1"/>
    <w:rsid w:val="00D313A1"/>
    <w:rsid w:val="00D42F73"/>
    <w:rsid w:val="00D61FA6"/>
    <w:rsid w:val="00D70FC0"/>
    <w:rsid w:val="00D80915"/>
    <w:rsid w:val="00DA59CC"/>
    <w:rsid w:val="00DA60F5"/>
    <w:rsid w:val="00DB0867"/>
    <w:rsid w:val="00DB222E"/>
    <w:rsid w:val="00DB70D9"/>
    <w:rsid w:val="00DC3F3B"/>
    <w:rsid w:val="00DD359D"/>
    <w:rsid w:val="00DE0AAC"/>
    <w:rsid w:val="00DE356B"/>
    <w:rsid w:val="00DE50F2"/>
    <w:rsid w:val="00E001C4"/>
    <w:rsid w:val="00E13BAD"/>
    <w:rsid w:val="00E164D4"/>
    <w:rsid w:val="00E2048B"/>
    <w:rsid w:val="00E2255B"/>
    <w:rsid w:val="00E26BA7"/>
    <w:rsid w:val="00E27C5C"/>
    <w:rsid w:val="00E43629"/>
    <w:rsid w:val="00E454DA"/>
    <w:rsid w:val="00E4657C"/>
    <w:rsid w:val="00E52AAB"/>
    <w:rsid w:val="00E5570A"/>
    <w:rsid w:val="00E63566"/>
    <w:rsid w:val="00E81F78"/>
    <w:rsid w:val="00E857F7"/>
    <w:rsid w:val="00E92359"/>
    <w:rsid w:val="00EB5BC2"/>
    <w:rsid w:val="00EE7EA8"/>
    <w:rsid w:val="00EF4E1D"/>
    <w:rsid w:val="00F04E5B"/>
    <w:rsid w:val="00F2092D"/>
    <w:rsid w:val="00F20A0A"/>
    <w:rsid w:val="00F32A07"/>
    <w:rsid w:val="00F36A8E"/>
    <w:rsid w:val="00F473D2"/>
    <w:rsid w:val="00F64761"/>
    <w:rsid w:val="00F6724E"/>
    <w:rsid w:val="00F7436B"/>
    <w:rsid w:val="00F8605F"/>
    <w:rsid w:val="00F8613F"/>
    <w:rsid w:val="00F9067E"/>
    <w:rsid w:val="00F947E0"/>
    <w:rsid w:val="00FA23F3"/>
    <w:rsid w:val="00FA3CFA"/>
    <w:rsid w:val="00FA5E9C"/>
    <w:rsid w:val="00FC147F"/>
    <w:rsid w:val="00FD11E0"/>
    <w:rsid w:val="00FD7E2C"/>
    <w:rsid w:val="00FE358A"/>
    <w:rsid w:val="00FF4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47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9FC4AE-012E-4DAF-9F13-CF4F5F0FE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2014-12-20T12:35:00Z</dcterms:created>
  <dcterms:modified xsi:type="dcterms:W3CDTF">2014-12-20T12:35:00Z</dcterms:modified>
</cp:coreProperties>
</file>