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Domain: Cloud Security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Question1: Cloud Security Control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How would you control access to a cloud network? </w:t>
      </w:r>
    </w:p>
    <w:p>
      <w:pPr>
        <w:pStyle w:val="Default"/>
        <w:spacing w:before="0" w:line="240" w:lineRule="auto"/>
        <w:rPr>
          <w:b w:val="1"/>
          <w:bCs w:val="1"/>
          <w:sz w:val="24"/>
          <w:szCs w:val="24"/>
        </w:rPr>
      </w:pP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project1, I deployed a cloud network through Microsoft Azure.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configured access controls for anyone with proper username and public IP for network access.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implemented access controls by creating the network security group (NSG) 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Red-TSG w</w:t>
      </w: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 xml:space="preserve">ich at the initial stage was blocking all inbound traffic as per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Ground up security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practice before I created and properly configured other VMs in a secure working environment.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configured NSGs with whitelist of Source IPs, Ports and Protocols for allowing passing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through the firewall. By implementing these security controls I managed to specify machines and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granted them with permission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for connection to the cloud network.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Implemented access controls - NSGs configured for the virtual networks: 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Red-TNet and Green-Team (for elk Vnet)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NSGs had customized inbound security rules for the machines to communicate properly.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Secure SSH connection was established with generated public key from my PC for Jump-Box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connection, and from the Jump-Box for access to VMs through ansible container attached to the 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Jump-Box.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With set of inbound security rules I managed authorization for remote user for the VMs access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with a public key.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Access to the VMs were achieved with external machine after proper authentication and authorization. Implementation of these restrictions were necessary for the project to create 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secure networking environment.</w:t>
      </w: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Access to Jump-Box is implemented with key pairs between my personal</w:t>
      </w:r>
      <w:r>
        <w:rPr>
          <w:sz w:val="24"/>
          <w:szCs w:val="24"/>
          <w:rtl w:val="0"/>
          <w:lang w:val="en-US"/>
        </w:rPr>
        <w:t xml:space="preserve"> PC</w:t>
      </w:r>
      <w:r>
        <w:rPr>
          <w:sz w:val="24"/>
          <w:szCs w:val="24"/>
          <w:rtl w:val="0"/>
          <w:lang w:val="en-US"/>
        </w:rPr>
        <w:t xml:space="preserve"> and Jump-Box (for SSH connection) </w:t>
      </w: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Access from Jump-Box to the web servers are implemented by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ansible container. From inside the container with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another</w:t>
      </w:r>
      <w:r>
        <w:rPr>
          <w:sz w:val="24"/>
          <w:szCs w:val="24"/>
          <w:rtl w:val="0"/>
          <w:lang w:val="en-US"/>
        </w:rPr>
        <w:t xml:space="preserve"> generated</w:t>
      </w:r>
      <w:r>
        <w:rPr>
          <w:sz w:val="24"/>
          <w:szCs w:val="24"/>
          <w:rtl w:val="0"/>
          <w:lang w:val="en-US"/>
        </w:rPr>
        <w:t xml:space="preserve"> key pair and through Azure configured the VMs to only allow connection from that ansible container.</w:t>
      </w:r>
    </w:p>
    <w:p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sz w:val="24"/>
          <w:szCs w:val="24"/>
        </w:rPr>
      </w:pPr>
    </w:p>
    <w:p>
      <w:pPr>
        <w:pStyle w:val="Default"/>
        <w:spacing w:before="0" w:line="240" w:lineRule="auto"/>
        <w:rPr>
          <w:outline w:val="0"/>
          <w:color w:val="1f2024"/>
          <w:sz w:val="24"/>
          <w:szCs w:val="24"/>
          <w14:textFill>
            <w14:solidFill>
              <w14:srgbClr w14:val="202124"/>
            </w14:solidFill>
          </w14:textFill>
        </w:rPr>
      </w:pPr>
      <w:r>
        <w:rPr>
          <w:outline w:val="0"/>
          <w:color w:val="1f2024"/>
          <w:sz w:val="24"/>
          <w:szCs w:val="24"/>
          <w:rtl w:val="0"/>
          <w:lang w:val="en-US"/>
          <w14:textFill>
            <w14:solidFill>
              <w14:srgbClr w14:val="202124"/>
            </w14:solidFill>
          </w14:textFill>
        </w:rPr>
        <w:t xml:space="preserve">A better solution than a Jump box would have been </w:t>
      </w:r>
      <w:r>
        <w:rPr>
          <w:outline w:val="0"/>
          <w:color w:val="1f2024"/>
          <w:sz w:val="24"/>
          <w:szCs w:val="24"/>
          <w:rtl w:val="0"/>
          <w:lang w:val="en-US"/>
          <w14:textFill>
            <w14:solidFill>
              <w14:srgbClr w14:val="202124"/>
            </w14:solidFill>
          </w14:textFill>
        </w:rPr>
        <w:t xml:space="preserve">Bastion hosts (also called </w:t>
      </w:r>
      <w:r>
        <w:rPr>
          <w:outline w:val="0"/>
          <w:color w:val="1f2024"/>
          <w:sz w:val="24"/>
          <w:szCs w:val="24"/>
          <w:rtl w:val="0"/>
          <w:lang w:val="en-US"/>
          <w14:textFill>
            <w14:solidFill>
              <w14:srgbClr w14:val="202124"/>
            </w14:solidFill>
          </w14:textFill>
        </w:rPr>
        <w:t>“</w:t>
      </w:r>
      <w:r>
        <w:rPr>
          <w:outline w:val="0"/>
          <w:color w:val="1f2024"/>
          <w:sz w:val="24"/>
          <w:szCs w:val="24"/>
          <w:rtl w:val="0"/>
          <w:lang w:val="en-US"/>
          <w14:textFill>
            <w14:solidFill>
              <w14:srgbClr w14:val="202124"/>
            </w14:solidFill>
          </w14:textFill>
        </w:rPr>
        <w:t>jump servers</w:t>
      </w:r>
      <w:r>
        <w:rPr>
          <w:outline w:val="0"/>
          <w:color w:val="1f2024"/>
          <w:sz w:val="24"/>
          <w:szCs w:val="24"/>
          <w:rtl w:val="0"/>
          <w:lang w:val="en-US"/>
          <w14:textFill>
            <w14:solidFill>
              <w14:srgbClr w14:val="202124"/>
            </w14:solidFill>
          </w14:textFill>
        </w:rPr>
        <w:t>”</w:t>
      </w:r>
      <w:r>
        <w:rPr>
          <w:outline w:val="0"/>
          <w:color w:val="1f2024"/>
          <w:sz w:val="24"/>
          <w:szCs w:val="24"/>
          <w:rtl w:val="0"/>
          <w:lang w:val="en-US"/>
          <w14:textFill>
            <w14:solidFill>
              <w14:srgbClr w14:val="202124"/>
            </w14:solidFill>
          </w14:textFill>
        </w:rPr>
        <w:t>) are often used as a best practice for accessing privately accessible hosts within a system environment.</w:t>
      </w:r>
    </w:p>
    <w:p>
      <w:pPr>
        <w:pStyle w:val="Default"/>
        <w:spacing w:before="0" w:line="240" w:lineRule="auto"/>
        <w:rPr>
          <w:rFonts w:ascii="Arial" w:cs="Arial" w:hAnsi="Arial" w:eastAsia="Arial"/>
          <w:outline w:val="0"/>
          <w:color w:val="1f2024"/>
          <w:sz w:val="32"/>
          <w:szCs w:val="32"/>
          <w14:textFill>
            <w14:solidFill>
              <w14:srgbClr w14:val="202124"/>
            </w14:solidFill>
          </w14:textFill>
        </w:rPr>
      </w:pP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Disadvantages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Specific activities that require high bandwidth, such as gaming, might not be able to function using it, but they are easily enabled and disabled. It </w:t>
      </w:r>
      <w:r>
        <w:rPr>
          <w:sz w:val="24"/>
          <w:szCs w:val="24"/>
          <w:rtl w:val="0"/>
          <w:lang w:val="en-US"/>
        </w:rPr>
        <w:t>impede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to network growth, provide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less reliability and unpredictability of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performance.</w:t>
      </w:r>
    </w:p>
    <w:p>
      <w:pPr>
        <w:pStyle w:val="Default"/>
        <w:spacing w:before="0" w:line="240" w:lineRule="auto"/>
        <w:rPr>
          <w:sz w:val="24"/>
          <w:szCs w:val="24"/>
        </w:rPr>
      </w:pP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Advantages:</w:t>
      </w:r>
      <w:r>
        <w:rPr>
          <w:sz w:val="24"/>
          <w:szCs w:val="24"/>
          <w:rtl w:val="0"/>
          <w:lang w:val="en-US"/>
        </w:rPr>
        <w:t xml:space="preserve"> allows users to hide their network information and safely browse the web no matter the location. E</w:t>
      </w:r>
      <w:r>
        <w:rPr>
          <w:sz w:val="24"/>
          <w:szCs w:val="24"/>
          <w:rtl w:val="0"/>
          <w:lang w:val="en-US"/>
        </w:rPr>
        <w:t>nsure</w:t>
      </w:r>
      <w:r>
        <w:rPr>
          <w:sz w:val="24"/>
          <w:szCs w:val="24"/>
          <w:rtl w:val="0"/>
          <w:lang w:val="en-US"/>
        </w:rPr>
        <w:t xml:space="preserve">s </w:t>
      </w:r>
      <w:r>
        <w:rPr>
          <w:sz w:val="24"/>
          <w:szCs w:val="24"/>
          <w:rtl w:val="0"/>
          <w:lang w:val="en-US"/>
        </w:rPr>
        <w:t xml:space="preserve">security, and </w:t>
      </w:r>
      <w:r>
        <w:rPr>
          <w:sz w:val="24"/>
          <w:szCs w:val="24"/>
          <w:rtl w:val="0"/>
          <w:lang w:val="en-US"/>
        </w:rPr>
        <w:t xml:space="preserve">is </w:t>
      </w:r>
      <w:r>
        <w:rPr>
          <w:sz w:val="24"/>
          <w:szCs w:val="24"/>
          <w:rtl w:val="0"/>
          <w:lang w:val="en-US"/>
        </w:rPr>
        <w:t>less expansive to maintain. The use of a VPN can give us access to company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internal networks and resources while not on site so it provides additional security and flexibility.</w:t>
      </w: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did not implement VPN on this network, as configured security rules </w:t>
      </w:r>
      <w:r>
        <w:rPr>
          <w:sz w:val="24"/>
          <w:szCs w:val="24"/>
          <w:rtl w:val="0"/>
          <w:lang w:val="en-US"/>
        </w:rPr>
        <w:t>are</w:t>
      </w:r>
      <w:r>
        <w:rPr>
          <w:sz w:val="24"/>
          <w:szCs w:val="24"/>
          <w:rtl w:val="0"/>
          <w:lang w:val="en-US"/>
        </w:rPr>
        <w:t xml:space="preserve"> sufficient enough to provide the required services and also network was not connected to any sensitive databases</w:t>
      </w:r>
      <w:r>
        <w:rPr>
          <w:sz w:val="24"/>
          <w:szCs w:val="24"/>
          <w:rtl w:val="0"/>
          <w:lang w:val="en-US"/>
        </w:rPr>
        <w:t xml:space="preserve"> so it</w:t>
      </w:r>
    </w:p>
    <w:p>
      <w:pPr>
        <w:pStyle w:val="Default"/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is not require any additional safety measures to take.</w:t>
      </w:r>
    </w:p>
    <w:p>
      <w:pPr>
        <w:pStyle w:val="Default"/>
        <w:spacing w:before="0" w:line="240" w:lineRule="auto"/>
        <w:rPr>
          <w:sz w:val="24"/>
          <w:szCs w:val="24"/>
        </w:rPr>
      </w:pPr>
    </w:p>
    <w:p>
      <w:pPr>
        <w:pStyle w:val="Default"/>
        <w:spacing w:before="0" w:after="319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Security rules </w:t>
      </w:r>
      <w:r>
        <w:rPr>
          <w:b w:val="1"/>
          <w:bCs w:val="1"/>
          <w:sz w:val="24"/>
          <w:szCs w:val="24"/>
          <w:rtl w:val="0"/>
          <w:lang w:val="en-US"/>
        </w:rPr>
        <w:t>sets:</w:t>
      </w:r>
    </w:p>
    <w:p>
      <w:pPr>
        <w:pStyle w:val="Default"/>
        <w:spacing w:before="0" w:after="319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Rule SSH - Port 22; Protocol TCP; Src my IPv4; Dest VNet;</w:t>
      </w:r>
    </w:p>
    <w:p>
      <w:pPr>
        <w:pStyle w:val="Default"/>
        <w:spacing w:before="0" w:after="319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Jump-Box - Port 22; Protocol TCP; Src Jump-Box Int IP 10.0.0.4; Dest VNet;</w:t>
      </w:r>
    </w:p>
    <w:p>
      <w:pPr>
        <w:pStyle w:val="Default"/>
        <w:spacing w:before="0" w:after="319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Traffic from internet (HTTP) - Port 8080 - Port 80; Protocol any; Src my IPv4; Dest Vnet;</w:t>
      </w:r>
    </w:p>
    <w:p>
      <w:pPr>
        <w:pStyle w:val="Default"/>
        <w:spacing w:before="0" w:after="319" w:line="240" w:lineRule="auto"/>
      </w:pPr>
      <w:r>
        <w:rPr>
          <w:sz w:val="24"/>
          <w:szCs w:val="24"/>
          <w:rtl w:val="0"/>
          <w:lang w:val="en-US"/>
        </w:rPr>
        <w:t>Kibana port 5601 (by default) - Port 5601; Protocol TCP; Src my IPv4; Dest Vnet;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Roman"/>
        <a:ea typeface="Times Roman"/>
        <a:cs typeface="Times Roman"/>
      </a:majorFont>
      <a:minorFont>
        <a:latin typeface="Times Roman"/>
        <a:ea typeface="Times Roman"/>
        <a:cs typeface="Times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