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5552" w14:textId="18249465" w:rsidR="00BB0A1A" w:rsidRDefault="007D1E44" w:rsidP="007D1E44">
      <w:pPr>
        <w:jc w:val="center"/>
        <w:rPr>
          <w:rFonts w:ascii="Sylfaen" w:hAnsi="Sylfaen"/>
          <w:lang w:val="ka-GE"/>
        </w:rPr>
      </w:pPr>
      <w:r>
        <w:rPr>
          <w:rFonts w:ascii="Sylfaen" w:hAnsi="Sylfaen"/>
          <w:lang w:val="en-US"/>
        </w:rPr>
        <w:t xml:space="preserve">Aviso </w:t>
      </w:r>
      <w:r>
        <w:rPr>
          <w:rFonts w:ascii="Sylfaen" w:hAnsi="Sylfaen"/>
          <w:lang w:val="ka-GE"/>
        </w:rPr>
        <w:t>x</w:t>
      </w:r>
      <w:r>
        <w:rPr>
          <w:rFonts w:ascii="Sylfaen" w:hAnsi="Sylfaen"/>
          <w:lang w:val="en-US"/>
        </w:rPr>
        <w:t xml:space="preserve">ml </w:t>
      </w:r>
      <w:proofErr w:type="spellStart"/>
      <w:r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>დმოტანა ბილინგში</w:t>
      </w:r>
    </w:p>
    <w:p w14:paraId="4E5DA3FB" w14:textId="7968C459" w:rsidR="007D1E44" w:rsidRDefault="007D1E44" w:rsidP="007D1E44">
      <w:pPr>
        <w:rPr>
          <w:rFonts w:ascii="Sylfaen" w:hAnsi="Sylfaen"/>
          <w:lang w:val="ka-GE"/>
        </w:rPr>
      </w:pPr>
    </w:p>
    <w:p w14:paraId="090D8C97" w14:textId="2D3F18EE" w:rsidR="007D1E44" w:rsidRDefault="007D1E44" w:rsidP="007D1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იმ შემთხვევაში, თუ ბანკმა შეთანხმებულ დროზე გვიან გადმოაგზავნა x</w:t>
      </w:r>
      <w:r>
        <w:rPr>
          <w:rFonts w:ascii="Sylfaen" w:hAnsi="Sylfaen"/>
          <w:lang w:val="en-US"/>
        </w:rPr>
        <w:t>ml ე</w:t>
      </w:r>
      <w:r>
        <w:rPr>
          <w:rFonts w:ascii="Sylfaen" w:hAnsi="Sylfaen"/>
          <w:lang w:val="ka-GE"/>
        </w:rPr>
        <w:t>ბი, საჭიროებისამებრ, ან უნდა დაელოდოთ და ავტომატურად გადმოვა შემდეგ დღეს, ან მანუალურად გადამოიტანოთ.</w:t>
      </w:r>
    </w:p>
    <w:p w14:paraId="68AC351B" w14:textId="037F7DA4" w:rsidR="007D1E44" w:rsidRDefault="007D1E44" w:rsidP="007D1E44">
      <w:pPr>
        <w:rPr>
          <w:rFonts w:ascii="Sylfaen" w:hAnsi="Sylfaen"/>
          <w:lang w:val="ka-GE"/>
        </w:rPr>
      </w:pPr>
    </w:p>
    <w:p w14:paraId="4D03C123" w14:textId="35D96562" w:rsidR="007D1E44" w:rsidRDefault="007D1E44" w:rsidP="007D1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X</w:t>
      </w:r>
      <w:r>
        <w:rPr>
          <w:rFonts w:ascii="Sylfaen" w:hAnsi="Sylfaen"/>
          <w:lang w:val="en-US"/>
        </w:rPr>
        <w:t xml:space="preserve">ml </w:t>
      </w:r>
      <w:proofErr w:type="spellStart"/>
      <w:r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>დასულია თუ არა ბილინგში შემოწმება:</w:t>
      </w:r>
    </w:p>
    <w:p w14:paraId="70133438" w14:textId="1FEB972B" w:rsidR="007D1E44" w:rsidRPr="007D1E44" w:rsidRDefault="007D1E44" w:rsidP="007D1E44">
      <w:pPr>
        <w:rPr>
          <w:rFonts w:ascii="Sylfaen" w:hAnsi="Sylfaen"/>
          <w:lang w:val="ka-GE"/>
        </w:rPr>
      </w:pPr>
      <w:proofErr w:type="spellStart"/>
      <w:r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>დახდების ბაზაში ვუშვებთ შემდეგ სკრიპტს s</w:t>
      </w:r>
      <w:r>
        <w:rPr>
          <w:rFonts w:ascii="Sylfaen" w:hAnsi="Sylfaen"/>
          <w:lang w:val="en-US"/>
        </w:rPr>
        <w:t xml:space="preserve">elect * from </w:t>
      </w:r>
      <w:proofErr w:type="spellStart"/>
      <w:r>
        <w:rPr>
          <w:rFonts w:ascii="Sylfaen" w:hAnsi="Sylfaen"/>
          <w:lang w:val="en-US"/>
        </w:rPr>
        <w:t>public.prx_xml_payment</w:t>
      </w:r>
      <w:proofErr w:type="spellEnd"/>
      <w:r>
        <w:rPr>
          <w:rFonts w:ascii="Sylfaen" w:hAnsi="Sylfaen"/>
          <w:lang w:val="en-US"/>
        </w:rPr>
        <w:t xml:space="preserve"> where status = ‘NEW’, </w:t>
      </w:r>
      <w:r>
        <w:rPr>
          <w:rFonts w:ascii="Sylfaen" w:hAnsi="Sylfaen"/>
          <w:lang w:val="ka-GE"/>
        </w:rPr>
        <w:t xml:space="preserve">თუ დაბრუნდება ჩანაწერები უნდა დავაკვირდეთ </w:t>
      </w:r>
      <w:proofErr w:type="spellStart"/>
      <w:r>
        <w:rPr>
          <w:rFonts w:ascii="Sylfaen" w:hAnsi="Sylfaen"/>
          <w:lang w:val="en-US"/>
        </w:rPr>
        <w:t>internal_bank</w:t>
      </w:r>
      <w:proofErr w:type="spellEnd"/>
      <w:r>
        <w:rPr>
          <w:rFonts w:ascii="Sylfaen" w:hAnsi="Sylfaen"/>
          <w:lang w:val="en-US"/>
        </w:rPr>
        <w:t>_</w:t>
      </w:r>
      <w:r>
        <w:rPr>
          <w:rFonts w:ascii="Sylfaen" w:hAnsi="Sylfaen"/>
          <w:lang w:val="ka-GE"/>
        </w:rPr>
        <w:t>i</w:t>
      </w:r>
      <w:r>
        <w:rPr>
          <w:rFonts w:ascii="Sylfaen" w:hAnsi="Sylfaen"/>
          <w:lang w:val="en-US"/>
        </w:rPr>
        <w:t xml:space="preserve">d </w:t>
      </w:r>
      <w:r>
        <w:rPr>
          <w:rFonts w:ascii="Sylfaen" w:hAnsi="Sylfaen"/>
          <w:lang w:val="ka-GE"/>
        </w:rPr>
        <w:t>ველის მნიშვნელობს, ამით მივხვდებით რომელი ბანკის x</w:t>
      </w:r>
      <w:r>
        <w:rPr>
          <w:rFonts w:ascii="Sylfaen" w:hAnsi="Sylfaen"/>
          <w:lang w:val="en-US"/>
        </w:rPr>
        <w:t>ml ა</w:t>
      </w:r>
      <w:r>
        <w:rPr>
          <w:rFonts w:ascii="Sylfaen" w:hAnsi="Sylfaen"/>
          <w:lang w:val="ka-GE"/>
        </w:rPr>
        <w:t>რ გადასულა ბილინგში, მანუ</w:t>
      </w:r>
      <w:r w:rsidR="001C6A3B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ლურად გადატანის შემდეგ ამ სკრიპტმა არაფერი არ უნდა დააბრუნოს.</w:t>
      </w:r>
    </w:p>
    <w:p w14:paraId="51A008D4" w14:textId="77777777" w:rsidR="007D1E44" w:rsidRDefault="007D1E44" w:rsidP="007D1E44">
      <w:pPr>
        <w:rPr>
          <w:rFonts w:ascii="Sylfaen" w:hAnsi="Sylfaen"/>
          <w:lang w:val="ka-GE"/>
        </w:rPr>
      </w:pPr>
    </w:p>
    <w:p w14:paraId="5D0565DB" w14:textId="2ED926F5" w:rsidR="007D1E44" w:rsidRDefault="007D1E44" w:rsidP="007D1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მანუალურად გად</w:t>
      </w:r>
      <w:r w:rsidR="001C6A3B">
        <w:rPr>
          <w:rFonts w:ascii="Sylfaen" w:hAnsi="Sylfaen"/>
          <w:lang w:val="ka-GE"/>
        </w:rPr>
        <w:t>ა</w:t>
      </w:r>
      <w:r>
        <w:rPr>
          <w:rFonts w:ascii="Sylfaen" w:hAnsi="Sylfaen"/>
          <w:lang w:val="ka-GE"/>
        </w:rPr>
        <w:t>ტანა:</w:t>
      </w:r>
    </w:p>
    <w:p w14:paraId="517AFC3B" w14:textId="154B73E9" w:rsidR="007D1E44" w:rsidRDefault="007D1E44" w:rsidP="007D1E44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შევდივართ გადახდების აპლიკაციაში: 172.31.200.63/a</w:t>
      </w:r>
      <w:r>
        <w:rPr>
          <w:rFonts w:ascii="Sylfaen" w:hAnsi="Sylfaen"/>
          <w:lang w:val="en-US"/>
        </w:rPr>
        <w:t xml:space="preserve">pp, </w:t>
      </w:r>
      <w:proofErr w:type="spellStart"/>
      <w:r>
        <w:rPr>
          <w:rFonts w:ascii="Sylfaen" w:hAnsi="Sylfaen"/>
          <w:lang w:val="en-US"/>
        </w:rPr>
        <w:t>გა</w:t>
      </w:r>
      <w:proofErr w:type="spellEnd"/>
      <w:r>
        <w:rPr>
          <w:rFonts w:ascii="Sylfaen" w:hAnsi="Sylfaen"/>
          <w:lang w:val="ka-GE"/>
        </w:rPr>
        <w:t xml:space="preserve">დავდივართ </w:t>
      </w:r>
      <w:r>
        <w:rPr>
          <w:rFonts w:ascii="Sylfaen" w:hAnsi="Sylfaen"/>
          <w:lang w:val="en-US"/>
        </w:rPr>
        <w:t xml:space="preserve">Administration-&gt;Quartz jobs </w:t>
      </w:r>
      <w:proofErr w:type="spellStart"/>
      <w:r>
        <w:rPr>
          <w:rFonts w:ascii="Sylfaen" w:hAnsi="Sylfaen"/>
          <w:lang w:val="en-US"/>
        </w:rPr>
        <w:t>ფო</w:t>
      </w:r>
      <w:proofErr w:type="spellEnd"/>
      <w:r>
        <w:rPr>
          <w:rFonts w:ascii="Sylfaen" w:hAnsi="Sylfaen"/>
          <w:lang w:val="ka-GE"/>
        </w:rPr>
        <w:t>რმაზე, ვირჩევთ შესაბამისი ბანკის ჯობს დასახელების მიხედვით, ვაჭერთ ღილაკს p</w:t>
      </w:r>
      <w:proofErr w:type="spellStart"/>
      <w:r>
        <w:rPr>
          <w:rFonts w:ascii="Sylfaen" w:hAnsi="Sylfaen"/>
          <w:lang w:val="en-US"/>
        </w:rPr>
        <w:t>ause</w:t>
      </w:r>
      <w:proofErr w:type="spellEnd"/>
      <w:r>
        <w:rPr>
          <w:rFonts w:ascii="Sylfaen" w:hAnsi="Sylfaen"/>
          <w:lang w:val="ka-GE"/>
        </w:rPr>
        <w:t>(j</w:t>
      </w:r>
      <w:proofErr w:type="spellStart"/>
      <w:r>
        <w:rPr>
          <w:rFonts w:ascii="Sylfaen" w:hAnsi="Sylfaen"/>
          <w:lang w:val="en-US"/>
        </w:rPr>
        <w:t>ob</w:t>
      </w:r>
      <w:proofErr w:type="spellEnd"/>
      <w:r>
        <w:rPr>
          <w:rFonts w:ascii="Sylfaen" w:hAnsi="Sylfaen"/>
          <w:lang w:val="en-US"/>
        </w:rPr>
        <w:t xml:space="preserve"> state ვ</w:t>
      </w:r>
      <w:r>
        <w:rPr>
          <w:rFonts w:ascii="Sylfaen" w:hAnsi="Sylfaen"/>
          <w:lang w:val="ka-GE"/>
        </w:rPr>
        <w:t xml:space="preserve">ელის მნიშვნელობა გახდება </w:t>
      </w:r>
      <w:r>
        <w:rPr>
          <w:rFonts w:ascii="Sylfaen" w:hAnsi="Sylfaen"/>
          <w:lang w:val="en-US"/>
        </w:rPr>
        <w:t>paused</w:t>
      </w:r>
      <w:r>
        <w:rPr>
          <w:rFonts w:ascii="Sylfaen" w:hAnsi="Sylfaen"/>
          <w:lang w:val="ka-GE"/>
        </w:rPr>
        <w:t>)</w:t>
      </w:r>
      <w:r>
        <w:rPr>
          <w:rFonts w:ascii="Sylfaen" w:hAnsi="Sylfaen"/>
          <w:lang w:val="en-US"/>
        </w:rPr>
        <w:t>, ა</w:t>
      </w:r>
      <w:r>
        <w:rPr>
          <w:rFonts w:ascii="Sylfaen" w:hAnsi="Sylfaen"/>
          <w:lang w:val="ka-GE"/>
        </w:rPr>
        <w:t xml:space="preserve">მის შემდეგ ვაჭერთ ღილაკს </w:t>
      </w:r>
      <w:r>
        <w:rPr>
          <w:rFonts w:ascii="Sylfaen" w:hAnsi="Sylfaen"/>
          <w:lang w:val="en-US"/>
        </w:rPr>
        <w:t xml:space="preserve">Execute now, </w:t>
      </w:r>
      <w:r>
        <w:rPr>
          <w:rFonts w:ascii="Sylfaen" w:hAnsi="Sylfaen"/>
          <w:lang w:val="ka-GE"/>
        </w:rPr>
        <w:t xml:space="preserve">როცა დასრულდება </w:t>
      </w:r>
      <w:r>
        <w:rPr>
          <w:rFonts w:ascii="Sylfaen" w:hAnsi="Sylfaen"/>
          <w:lang w:val="en-US"/>
        </w:rPr>
        <w:t>xml გ</w:t>
      </w:r>
      <w:r>
        <w:rPr>
          <w:rFonts w:ascii="Sylfaen" w:hAnsi="Sylfaen"/>
          <w:lang w:val="ka-GE"/>
        </w:rPr>
        <w:t xml:space="preserve">ადატანა, ვაჭერთ ღილაკს </w:t>
      </w:r>
      <w:r>
        <w:rPr>
          <w:rFonts w:ascii="Sylfaen" w:hAnsi="Sylfaen"/>
          <w:lang w:val="en-US"/>
        </w:rPr>
        <w:t>Resume (job state ვ</w:t>
      </w:r>
      <w:r>
        <w:rPr>
          <w:rFonts w:ascii="Sylfaen" w:hAnsi="Sylfaen"/>
          <w:lang w:val="ka-GE"/>
        </w:rPr>
        <w:t xml:space="preserve">ელის მნიშვნელობა გახდება </w:t>
      </w:r>
      <w:r>
        <w:rPr>
          <w:rFonts w:ascii="Sylfaen" w:hAnsi="Sylfaen"/>
          <w:lang w:val="en-US"/>
        </w:rPr>
        <w:t xml:space="preserve">Normal </w:t>
      </w:r>
      <w:r>
        <w:rPr>
          <w:rFonts w:ascii="Sylfaen" w:hAnsi="Sylfaen"/>
          <w:lang w:val="ka-GE"/>
        </w:rPr>
        <w:t>რაც ნიშნავს რომ ჯობი სტანდარტულად გააგრძელებს მუშაობას</w:t>
      </w:r>
      <w:r>
        <w:rPr>
          <w:rFonts w:ascii="Sylfaen" w:hAnsi="Sylfaen"/>
          <w:lang w:val="en-US"/>
        </w:rPr>
        <w:t>)</w:t>
      </w:r>
      <w:r>
        <w:rPr>
          <w:rFonts w:ascii="Sylfaen" w:hAnsi="Sylfaen"/>
          <w:lang w:val="ka-GE"/>
        </w:rPr>
        <w:t>.</w:t>
      </w:r>
    </w:p>
    <w:p w14:paraId="0AAA5DA2" w14:textId="44D6B4DE" w:rsidR="007D1E44" w:rsidRDefault="007D1E44" w:rsidP="007D1E44">
      <w:pPr>
        <w:rPr>
          <w:rFonts w:ascii="Sylfaen" w:hAnsi="Sylfaen"/>
          <w:lang w:val="ka-GE"/>
        </w:rPr>
      </w:pPr>
    </w:p>
    <w:p w14:paraId="7BE57825" w14:textId="77777777" w:rsidR="007D1E44" w:rsidRPr="007D1E44" w:rsidRDefault="007D1E44" w:rsidP="007D1E44">
      <w:pPr>
        <w:rPr>
          <w:rFonts w:ascii="Sylfaen" w:hAnsi="Sylfaen"/>
          <w:lang w:val="ka-GE"/>
        </w:rPr>
      </w:pPr>
    </w:p>
    <w:sectPr w:rsidR="007D1E44" w:rsidRPr="007D1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44"/>
    <w:rsid w:val="001C6A3B"/>
    <w:rsid w:val="005025C4"/>
    <w:rsid w:val="007D1E44"/>
    <w:rsid w:val="00B702F1"/>
    <w:rsid w:val="00BB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B0A248"/>
  <w15:chartTrackingRefBased/>
  <w15:docId w15:val="{42D31FE6-7BB4-5549-81F1-C6EFD428D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Javakhia</dc:creator>
  <cp:keywords/>
  <dc:description/>
  <cp:lastModifiedBy>George Javakhia</cp:lastModifiedBy>
  <cp:revision>1</cp:revision>
  <dcterms:created xsi:type="dcterms:W3CDTF">2024-11-25T07:01:00Z</dcterms:created>
  <dcterms:modified xsi:type="dcterms:W3CDTF">2024-11-25T07:13:00Z</dcterms:modified>
</cp:coreProperties>
</file>