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CDC" w:rsidRDefault="00305CDC" w:rsidP="00305CDC">
      <w:r>
        <w:t>Understand Fruit Supply Categories</w:t>
      </w:r>
    </w:p>
    <w:p w:rsidR="00305CDC" w:rsidRDefault="00305CDC" w:rsidP="00305CDC">
      <w:r>
        <w:t>The JRP fruit distribution company's inventory management team needs to categorize fruits based on their total supply levels for strategic planning. The team wants to classify fruits as LOW, ENOUGH, or FULL based on supply thresholds to help with procurement decisions, storage planning, and market analysis. This categorization will help them identify which fruits need restocking and which have sufficient inventory.</w:t>
      </w:r>
    </w:p>
    <w:p w:rsidR="00305CDC" w:rsidRDefault="00305CDC" w:rsidP="00305CDC"/>
    <w:p w:rsidR="00305CDC" w:rsidRDefault="00305CDC" w:rsidP="00305CDC">
      <w:r>
        <w:t>You've been tasked with writing a query that uses CASE statements to categorize fruit supply levels.</w:t>
      </w:r>
    </w:p>
    <w:p w:rsidR="00305CDC" w:rsidRDefault="00305CDC" w:rsidP="00305CDC"/>
    <w:p w:rsidR="00305CDC" w:rsidRDefault="00305CDC" w:rsidP="00305CDC">
      <w:r>
        <w:t xml:space="preserve">Here's the sample </w:t>
      </w:r>
      <w:proofErr w:type="spellStart"/>
      <w:r>
        <w:t>fruit_imports</w:t>
      </w:r>
      <w:proofErr w:type="spellEnd"/>
      <w:r>
        <w:t xml:space="preserve"> table the team is working with:</w:t>
      </w:r>
    </w:p>
    <w:p w:rsidR="00305CDC" w:rsidRDefault="00305CDC" w:rsidP="00305CDC"/>
    <w:p w:rsidR="00305CDC" w:rsidRDefault="00305CDC" w:rsidP="00305CDC">
      <w:r>
        <w:t>(Expand the Question window for a clear view of the table)</w:t>
      </w:r>
    </w:p>
    <w:p w:rsidR="00305CDC" w:rsidRDefault="00305CDC" w:rsidP="00305CDC"/>
    <w:p w:rsidR="00305CDC" w:rsidRDefault="00305CDC" w:rsidP="00305CDC">
      <w:r>
        <w:t>+----+------------+----------+-----------+--------+---------------+</w:t>
      </w:r>
    </w:p>
    <w:p w:rsidR="00305CDC" w:rsidRDefault="00305CDC" w:rsidP="00305CDC">
      <w:r>
        <w:t xml:space="preserve">| id | name       | season   | state     | supply | </w:t>
      </w:r>
      <w:proofErr w:type="spellStart"/>
      <w:r>
        <w:t>cost_per_unit</w:t>
      </w:r>
      <w:proofErr w:type="spellEnd"/>
      <w:r>
        <w:t xml:space="preserve"> |</w:t>
      </w:r>
    </w:p>
    <w:p w:rsidR="00305CDC" w:rsidRDefault="00305CDC" w:rsidP="00305CDC">
      <w:r>
        <w:t>+----+------------+----------+-----------+--------+---------------+</w:t>
      </w:r>
    </w:p>
    <w:p w:rsidR="00305CDC" w:rsidRDefault="00305CDC" w:rsidP="00305CDC">
      <w:r>
        <w:t xml:space="preserve">| </w:t>
      </w:r>
      <w:proofErr w:type="gramStart"/>
      <w:r>
        <w:t>1  |</w:t>
      </w:r>
      <w:proofErr w:type="gramEnd"/>
      <w:r>
        <w:t xml:space="preserve"> Apple      | All Year | Kansas    | 32900  | 0.22          |</w:t>
      </w:r>
    </w:p>
    <w:p w:rsidR="00305CDC" w:rsidRDefault="00305CDC" w:rsidP="00305CDC">
      <w:r>
        <w:t xml:space="preserve">| </w:t>
      </w:r>
      <w:proofErr w:type="gramStart"/>
      <w:r>
        <w:t>2  |</w:t>
      </w:r>
      <w:proofErr w:type="gramEnd"/>
      <w:r>
        <w:t xml:space="preserve"> Avocado    | All Year | Nebraska  | 27000  | 0.15          |</w:t>
      </w:r>
    </w:p>
    <w:p w:rsidR="00305CDC" w:rsidRDefault="00305CDC" w:rsidP="00305CDC">
      <w:r>
        <w:t xml:space="preserve">| </w:t>
      </w:r>
      <w:proofErr w:type="gramStart"/>
      <w:r>
        <w:t>3  |</w:t>
      </w:r>
      <w:proofErr w:type="gramEnd"/>
      <w:r>
        <w:t xml:space="preserve"> Coconut    | All Year | California| 15200  | 0.75          |</w:t>
      </w:r>
    </w:p>
    <w:p w:rsidR="00305CDC" w:rsidRDefault="00305CDC" w:rsidP="00305CDC">
      <w:r>
        <w:t xml:space="preserve">| </w:t>
      </w:r>
      <w:proofErr w:type="gramStart"/>
      <w:r>
        <w:t>4  |</w:t>
      </w:r>
      <w:proofErr w:type="gramEnd"/>
      <w:r>
        <w:t xml:space="preserve"> Orange     | Winter   | California| 17000  | 0.22          |</w:t>
      </w:r>
    </w:p>
    <w:p w:rsidR="00305CDC" w:rsidRDefault="00305CDC" w:rsidP="00305CDC">
      <w:r>
        <w:t xml:space="preserve">| </w:t>
      </w:r>
      <w:proofErr w:type="gramStart"/>
      <w:r>
        <w:t>5  |</w:t>
      </w:r>
      <w:proofErr w:type="gramEnd"/>
      <w:r>
        <w:t xml:space="preserve"> Pear       | Winter   | Iowa      | 37250  | 0.17          |</w:t>
      </w:r>
    </w:p>
    <w:p w:rsidR="00305CDC" w:rsidRDefault="00305CDC" w:rsidP="00305CDC">
      <w:r>
        <w:t xml:space="preserve">| </w:t>
      </w:r>
      <w:proofErr w:type="gramStart"/>
      <w:r>
        <w:t>6  |</w:t>
      </w:r>
      <w:proofErr w:type="gramEnd"/>
      <w:r>
        <w:t xml:space="preserve"> Lime       | Spring   | Indiana   | 40400  | 0.15          |</w:t>
      </w:r>
    </w:p>
    <w:p w:rsidR="00305CDC" w:rsidRDefault="00305CDC" w:rsidP="00305CDC">
      <w:r>
        <w:t xml:space="preserve">| </w:t>
      </w:r>
      <w:proofErr w:type="gramStart"/>
      <w:r>
        <w:t>7  |</w:t>
      </w:r>
      <w:proofErr w:type="gramEnd"/>
      <w:r>
        <w:t xml:space="preserve"> Mango      | Spring   | Texas     | 13650  | 0.60          |</w:t>
      </w:r>
    </w:p>
    <w:p w:rsidR="00305CDC" w:rsidRDefault="00305CDC" w:rsidP="00305CDC">
      <w:r>
        <w:t xml:space="preserve">| </w:t>
      </w:r>
      <w:proofErr w:type="gramStart"/>
      <w:r>
        <w:t>8  |</w:t>
      </w:r>
      <w:proofErr w:type="gramEnd"/>
      <w:r>
        <w:t xml:space="preserve"> Orange     | Spring   | Iowa      | 18000  | 0.26          |</w:t>
      </w:r>
    </w:p>
    <w:p w:rsidR="00305CDC" w:rsidRDefault="00305CDC" w:rsidP="00305CDC">
      <w:r>
        <w:t xml:space="preserve">| </w:t>
      </w:r>
      <w:proofErr w:type="gramStart"/>
      <w:r>
        <w:t>9  |</w:t>
      </w:r>
      <w:proofErr w:type="gramEnd"/>
      <w:r>
        <w:t xml:space="preserve"> Apricot    | Spring   | Indiana   | 55000  | 0.20          |</w:t>
      </w:r>
    </w:p>
    <w:p w:rsidR="00305CDC" w:rsidRDefault="00305CDC" w:rsidP="00305CDC">
      <w:r>
        <w:t xml:space="preserve">| 10 | Cherry     | Summer   | Texas     | </w:t>
      </w:r>
      <w:proofErr w:type="gramStart"/>
      <w:r>
        <w:t>62150  |</w:t>
      </w:r>
      <w:proofErr w:type="gramEnd"/>
      <w:r>
        <w:t xml:space="preserve"> 0.02          |</w:t>
      </w:r>
    </w:p>
    <w:p w:rsidR="00305CDC" w:rsidRDefault="00305CDC" w:rsidP="00305CDC">
      <w:r>
        <w:t>| 11 | Cantaloupe | Summer   | Texas     | 8000   | 0.49          |</w:t>
      </w:r>
    </w:p>
    <w:p w:rsidR="00305CDC" w:rsidRDefault="00305CDC" w:rsidP="00305CDC">
      <w:r>
        <w:t xml:space="preserve">| 12 | Apricot    | Summer   | Kansas    | </w:t>
      </w:r>
      <w:proofErr w:type="gramStart"/>
      <w:r>
        <w:t>14500  |</w:t>
      </w:r>
      <w:proofErr w:type="gramEnd"/>
      <w:r>
        <w:t xml:space="preserve"> 0.20          |</w:t>
      </w:r>
    </w:p>
    <w:p w:rsidR="00305CDC" w:rsidRDefault="00305CDC" w:rsidP="00305CDC">
      <w:r>
        <w:t xml:space="preserve">| 13 | Mango      | Summer   | Texas     | </w:t>
      </w:r>
      <w:proofErr w:type="gramStart"/>
      <w:r>
        <w:t>17000  |</w:t>
      </w:r>
      <w:proofErr w:type="gramEnd"/>
      <w:r>
        <w:t xml:space="preserve"> 0.68          |</w:t>
      </w:r>
    </w:p>
    <w:p w:rsidR="00305CDC" w:rsidRDefault="00305CDC" w:rsidP="00305CDC">
      <w:r>
        <w:t xml:space="preserve">| 14 | Pear       | Fall     | </w:t>
      </w:r>
      <w:proofErr w:type="gramStart"/>
      <w:r>
        <w:t>Nebraska  |</w:t>
      </w:r>
      <w:proofErr w:type="gramEnd"/>
      <w:r>
        <w:t xml:space="preserve"> 30500  | 0.12          |</w:t>
      </w:r>
    </w:p>
    <w:p w:rsidR="00305CDC" w:rsidRDefault="00305CDC" w:rsidP="00305CDC">
      <w:r>
        <w:lastRenderedPageBreak/>
        <w:t xml:space="preserve">| 15 | Grape      | Fall     | </w:t>
      </w:r>
      <w:proofErr w:type="gramStart"/>
      <w:r>
        <w:t>Illinois  |</w:t>
      </w:r>
      <w:proofErr w:type="gramEnd"/>
      <w:r>
        <w:t xml:space="preserve"> 72500  | 0.35          |</w:t>
      </w:r>
    </w:p>
    <w:p w:rsidR="00305CDC" w:rsidRDefault="00305CDC" w:rsidP="00305CDC">
      <w:r>
        <w:t>+----+------------+----------+-----------+--------+---------------+</w:t>
      </w:r>
    </w:p>
    <w:p w:rsidR="00305CDC" w:rsidRDefault="00305CDC" w:rsidP="00305CDC">
      <w:r>
        <w:t>The Task:</w:t>
      </w:r>
    </w:p>
    <w:p w:rsidR="00305CDC" w:rsidRDefault="00305CDC" w:rsidP="00305CDC"/>
    <w:p w:rsidR="00305CDC" w:rsidRDefault="00305CDC" w:rsidP="00305CDC">
      <w:r>
        <w:t>Write a query that displays 3 columns. The query should display the fruit and its total supply along with a category of either LOW, ENOUGH or FULL.</w:t>
      </w:r>
    </w:p>
    <w:p w:rsidR="00305CDC" w:rsidRDefault="00305CDC" w:rsidP="00305CDC"/>
    <w:p w:rsidR="00305CDC" w:rsidRDefault="00305CDC" w:rsidP="00305CDC">
      <w:r>
        <w:t>Categorization Rules:</w:t>
      </w:r>
    </w:p>
    <w:p w:rsidR="00305CDC" w:rsidRDefault="00305CDC" w:rsidP="00305CDC"/>
    <w:p w:rsidR="00305CDC" w:rsidRDefault="00305CDC" w:rsidP="00305CDC">
      <w:r>
        <w:t>LOW: Total supply less than 20,000</w:t>
      </w:r>
    </w:p>
    <w:p w:rsidR="00305CDC" w:rsidRDefault="00305CDC" w:rsidP="00305CDC"/>
    <w:p w:rsidR="00305CDC" w:rsidRDefault="00305CDC" w:rsidP="00305CDC">
      <w:r>
        <w:t>ENOUGH: Total supply between 20,000 and 50,000 (inclusive)</w:t>
      </w:r>
    </w:p>
    <w:p w:rsidR="00305CDC" w:rsidRDefault="00305CDC" w:rsidP="00305CDC"/>
    <w:p w:rsidR="00305CDC" w:rsidRDefault="00305CDC" w:rsidP="00305CDC">
      <w:r>
        <w:t>FULL: Total supply greater than 50,000</w:t>
      </w:r>
    </w:p>
    <w:p w:rsidR="00305CDC" w:rsidRDefault="00305CDC" w:rsidP="00305CDC"/>
    <w:p w:rsidR="00305CDC" w:rsidRDefault="00305CDC" w:rsidP="00305CDC">
      <w:r>
        <w:t>You must:</w:t>
      </w:r>
    </w:p>
    <w:p w:rsidR="00305CDC" w:rsidRDefault="00305CDC" w:rsidP="00305CDC"/>
    <w:p w:rsidR="00305CDC" w:rsidRDefault="00305CDC" w:rsidP="00305CDC">
      <w:r>
        <w:t>Use GROUP BY to aggregate supply by fruit name</w:t>
      </w:r>
    </w:p>
    <w:p w:rsidR="00305CDC" w:rsidRDefault="00305CDC" w:rsidP="00305CDC"/>
    <w:p w:rsidR="00305CDC" w:rsidRDefault="00305CDC" w:rsidP="00305CDC">
      <w:r>
        <w:t xml:space="preserve">Use </w:t>
      </w:r>
      <w:proofErr w:type="gramStart"/>
      <w:r>
        <w:t>SUM(</w:t>
      </w:r>
      <w:proofErr w:type="gramEnd"/>
      <w:r>
        <w:t>) to calculate total supply per fruit</w:t>
      </w:r>
    </w:p>
    <w:p w:rsidR="00305CDC" w:rsidRDefault="00305CDC" w:rsidP="00305CDC"/>
    <w:p w:rsidR="00305CDC" w:rsidRDefault="00305CDC" w:rsidP="00305CDC">
      <w:r>
        <w:t>Use CASE statement to categorize based on supply thresholds</w:t>
      </w:r>
    </w:p>
    <w:p w:rsidR="00305CDC" w:rsidRDefault="00305CDC" w:rsidP="00305CDC"/>
    <w:p w:rsidR="00305CDC" w:rsidRDefault="00305CDC" w:rsidP="00305CDC">
      <w:r>
        <w:t>Return 3 columns: fruit name, total supply, and category</w:t>
      </w:r>
    </w:p>
    <w:p w:rsidR="00305CDC" w:rsidRDefault="00305CDC" w:rsidP="00305CDC"/>
    <w:p w:rsidR="00305CDC" w:rsidRDefault="00305CDC" w:rsidP="00305CDC">
      <w:r>
        <w:t>Handle all three categories (LOW, ENOUGH, FULL)</w:t>
      </w:r>
    </w:p>
    <w:p w:rsidR="00305CDC" w:rsidRDefault="00305CDC" w:rsidP="00305CDC"/>
    <w:p w:rsidR="00305CDC" w:rsidRDefault="00305CDC" w:rsidP="00305CDC">
      <w:r>
        <w:t>Order the result by fruit name so all correct queries return the same result</w:t>
      </w:r>
    </w:p>
    <w:p w:rsidR="00305CDC" w:rsidRDefault="00305CDC" w:rsidP="00305CDC"/>
    <w:p w:rsidR="000B4BED" w:rsidRDefault="00305CDC" w:rsidP="00305CDC">
      <w:r>
        <w:lastRenderedPageBreak/>
        <w:t>Output should include fruit name, total supply, and the appropriate category, ordered by fruit name.</w:t>
      </w:r>
    </w:p>
    <w:p w:rsidR="00305CDC" w:rsidRDefault="00305CDC" w:rsidP="00305CDC"/>
    <w:p w:rsidR="00305CDC" w:rsidRDefault="00305CDC" w:rsidP="00305CDC"/>
    <w:p w:rsidR="00305CDC" w:rsidRDefault="00305CDC" w:rsidP="00305CDC"/>
    <w:p w:rsidR="00305CDC" w:rsidRDefault="00305CDC" w:rsidP="00305CDC">
      <w:r>
        <w:t>Solution:</w:t>
      </w:r>
    </w:p>
    <w:p w:rsidR="00305CDC" w:rsidRDefault="00305CDC" w:rsidP="00305CDC">
      <w:r>
        <w:t xml:space="preserve">SELECT name, </w:t>
      </w:r>
      <w:proofErr w:type="spellStart"/>
      <w:r>
        <w:t>total_supply</w:t>
      </w:r>
      <w:proofErr w:type="spellEnd"/>
      <w:r>
        <w:t>,</w:t>
      </w:r>
    </w:p>
    <w:p w:rsidR="00305CDC" w:rsidRDefault="00305CDC" w:rsidP="00305CDC">
      <w:r>
        <w:t xml:space="preserve">CASE </w:t>
      </w:r>
    </w:p>
    <w:p w:rsidR="00305CDC" w:rsidRDefault="00305CDC" w:rsidP="00305CDC">
      <w:r>
        <w:t xml:space="preserve">    WHEN </w:t>
      </w:r>
      <w:proofErr w:type="spellStart"/>
      <w:r>
        <w:t>total_supply</w:t>
      </w:r>
      <w:proofErr w:type="spellEnd"/>
      <w:r>
        <w:t xml:space="preserve"> &lt; 20000 THEN 'LOW'</w:t>
      </w:r>
    </w:p>
    <w:p w:rsidR="00305CDC" w:rsidRDefault="00305CDC" w:rsidP="00305CDC">
      <w:r>
        <w:t xml:space="preserve">    WHEN </w:t>
      </w:r>
      <w:proofErr w:type="spellStart"/>
      <w:r>
        <w:t>total_supply</w:t>
      </w:r>
      <w:proofErr w:type="spellEnd"/>
      <w:r>
        <w:t xml:space="preserve"> &gt;= 20000 AND </w:t>
      </w:r>
      <w:proofErr w:type="spellStart"/>
      <w:r>
        <w:t>total_supply</w:t>
      </w:r>
      <w:proofErr w:type="spellEnd"/>
      <w:r>
        <w:t xml:space="preserve"> &lt;= 50000 THEN 'ENOUGH'</w:t>
      </w:r>
    </w:p>
    <w:p w:rsidR="00305CDC" w:rsidRDefault="00305CDC" w:rsidP="00305CDC">
      <w:r>
        <w:t xml:space="preserve">    WHEN </w:t>
      </w:r>
      <w:proofErr w:type="spellStart"/>
      <w:r>
        <w:t>total_supply</w:t>
      </w:r>
      <w:proofErr w:type="spellEnd"/>
      <w:r>
        <w:t xml:space="preserve"> &gt; 50000 THEN 'FULL'</w:t>
      </w:r>
    </w:p>
    <w:p w:rsidR="00305CDC" w:rsidRDefault="00305CDC" w:rsidP="00305CDC">
      <w:r>
        <w:t>END AS category</w:t>
      </w:r>
    </w:p>
    <w:p w:rsidR="00305CDC" w:rsidRDefault="00305CDC" w:rsidP="00305CDC">
      <w:r>
        <w:t>FROM (</w:t>
      </w:r>
    </w:p>
    <w:p w:rsidR="00305CDC" w:rsidRDefault="00305CDC" w:rsidP="00305CDC">
      <w:r>
        <w:t xml:space="preserve">    SELECT name, SUM(supply) AS </w:t>
      </w:r>
      <w:proofErr w:type="spellStart"/>
      <w:r>
        <w:t>total_supply</w:t>
      </w:r>
      <w:proofErr w:type="spellEnd"/>
    </w:p>
    <w:p w:rsidR="00305CDC" w:rsidRDefault="00305CDC" w:rsidP="00305CDC">
      <w:r>
        <w:t xml:space="preserve">    FROM </w:t>
      </w:r>
      <w:proofErr w:type="spellStart"/>
      <w:r>
        <w:t>fruit_imports</w:t>
      </w:r>
      <w:proofErr w:type="spellEnd"/>
    </w:p>
    <w:p w:rsidR="00305CDC" w:rsidRDefault="00305CDC" w:rsidP="00305CDC">
      <w:r>
        <w:t xml:space="preserve">    GROUP BY name</w:t>
      </w:r>
    </w:p>
    <w:p w:rsidR="00305CDC" w:rsidRDefault="00305CDC" w:rsidP="00305CDC">
      <w:r>
        <w:t xml:space="preserve">) AS </w:t>
      </w:r>
      <w:proofErr w:type="spellStart"/>
      <w:r>
        <w:t>fruit_totals</w:t>
      </w:r>
      <w:proofErr w:type="spellEnd"/>
    </w:p>
    <w:p w:rsidR="00305CDC" w:rsidRDefault="00305CDC" w:rsidP="00305CDC">
      <w:r>
        <w:t>ORDER BY name;</w:t>
      </w:r>
    </w:p>
    <w:p w:rsidR="00305CDC" w:rsidRDefault="00305CDC" w:rsidP="00305CDC"/>
    <w:p w:rsidR="00305CDC" w:rsidRDefault="00305CDC" w:rsidP="00305CDC"/>
    <w:p w:rsidR="00305CDC" w:rsidRDefault="00305CDC" w:rsidP="00305CDC"/>
    <w:p w:rsidR="00305CDC" w:rsidRDefault="00305CDC" w:rsidP="00305CDC"/>
    <w:p w:rsidR="00305CDC" w:rsidRDefault="00305CDC" w:rsidP="00305CDC">
      <w:r>
        <w:t>Alternative Query (BETWEEN Keyword):</w:t>
      </w:r>
    </w:p>
    <w:p w:rsidR="00305CDC" w:rsidRDefault="00305CDC" w:rsidP="00305CDC"/>
    <w:p w:rsidR="00305CDC" w:rsidRDefault="00305CDC" w:rsidP="00305CDC">
      <w:r>
        <w:t xml:space="preserve">SELECT name, </w:t>
      </w:r>
      <w:proofErr w:type="spellStart"/>
      <w:r>
        <w:t>total_supply</w:t>
      </w:r>
      <w:proofErr w:type="spellEnd"/>
      <w:r>
        <w:t>,</w:t>
      </w:r>
    </w:p>
    <w:p w:rsidR="00305CDC" w:rsidRDefault="00305CDC" w:rsidP="00305CDC">
      <w:r>
        <w:t xml:space="preserve">CASE </w:t>
      </w:r>
    </w:p>
    <w:p w:rsidR="00305CDC" w:rsidRDefault="00305CDC" w:rsidP="00305CDC">
      <w:r>
        <w:t xml:space="preserve">    WHEN </w:t>
      </w:r>
      <w:proofErr w:type="spellStart"/>
      <w:r>
        <w:t>total_supply</w:t>
      </w:r>
      <w:proofErr w:type="spellEnd"/>
      <w:r>
        <w:t xml:space="preserve"> &lt; 20000 THEN 'LOW'</w:t>
      </w:r>
    </w:p>
    <w:p w:rsidR="00305CDC" w:rsidRDefault="00305CDC" w:rsidP="00305CDC">
      <w:r>
        <w:t xml:space="preserve">    WHEN </w:t>
      </w:r>
      <w:proofErr w:type="spellStart"/>
      <w:r>
        <w:t>total_supply</w:t>
      </w:r>
      <w:proofErr w:type="spellEnd"/>
      <w:r>
        <w:t xml:space="preserve"> BETWEEN 20000 AND 50000 THEN 'ENOUGH'</w:t>
      </w:r>
    </w:p>
    <w:p w:rsidR="00305CDC" w:rsidRDefault="00305CDC" w:rsidP="00305CDC">
      <w:r>
        <w:t xml:space="preserve">    WHEN </w:t>
      </w:r>
      <w:proofErr w:type="spellStart"/>
      <w:r>
        <w:t>total_supply</w:t>
      </w:r>
      <w:proofErr w:type="spellEnd"/>
      <w:r>
        <w:t xml:space="preserve"> &gt; 50000 THEN 'FULL'</w:t>
      </w:r>
    </w:p>
    <w:p w:rsidR="00305CDC" w:rsidRDefault="00305CDC" w:rsidP="00305CDC">
      <w:r>
        <w:t>END AS category</w:t>
      </w:r>
    </w:p>
    <w:p w:rsidR="00305CDC" w:rsidRDefault="00305CDC" w:rsidP="00305CDC">
      <w:r>
        <w:lastRenderedPageBreak/>
        <w:t>FROM (</w:t>
      </w:r>
    </w:p>
    <w:p w:rsidR="00305CDC" w:rsidRDefault="00305CDC" w:rsidP="00305CDC">
      <w:r>
        <w:t xml:space="preserve">    SELECT name, SUM(supply) AS </w:t>
      </w:r>
      <w:proofErr w:type="spellStart"/>
      <w:r>
        <w:t>total_supply</w:t>
      </w:r>
      <w:proofErr w:type="spellEnd"/>
    </w:p>
    <w:p w:rsidR="00305CDC" w:rsidRDefault="00305CDC" w:rsidP="00305CDC">
      <w:r>
        <w:t xml:space="preserve">    FROM </w:t>
      </w:r>
      <w:proofErr w:type="spellStart"/>
      <w:r>
        <w:t>fruit_imports</w:t>
      </w:r>
      <w:proofErr w:type="spellEnd"/>
    </w:p>
    <w:p w:rsidR="00305CDC" w:rsidRDefault="00305CDC" w:rsidP="00305CDC">
      <w:r>
        <w:t xml:space="preserve">    GROUP BY name</w:t>
      </w:r>
    </w:p>
    <w:p w:rsidR="00305CDC" w:rsidRDefault="00305CDC" w:rsidP="00305CDC">
      <w:r>
        <w:t xml:space="preserve">) AS </w:t>
      </w:r>
      <w:proofErr w:type="spellStart"/>
      <w:r>
        <w:t>fruit_totals</w:t>
      </w:r>
      <w:proofErr w:type="spellEnd"/>
    </w:p>
    <w:p w:rsidR="00305CDC" w:rsidRDefault="00305CDC" w:rsidP="00305CDC">
      <w:r>
        <w:t>ORDER BY name;</w:t>
      </w:r>
      <w:bookmarkStart w:id="0" w:name="_GoBack"/>
      <w:bookmarkEnd w:id="0"/>
    </w:p>
    <w:sectPr w:rsidR="00305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12EA"/>
    <w:rsid w:val="000B4BED"/>
    <w:rsid w:val="00305CDC"/>
    <w:rsid w:val="00EA1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E655"/>
  <w15:chartTrackingRefBased/>
  <w15:docId w15:val="{3196AFB8-6F57-41E4-A789-6603C461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438803">
      <w:bodyDiv w:val="1"/>
      <w:marLeft w:val="0"/>
      <w:marRight w:val="0"/>
      <w:marTop w:val="0"/>
      <w:marBottom w:val="0"/>
      <w:divBdr>
        <w:top w:val="none" w:sz="0" w:space="0" w:color="auto"/>
        <w:left w:val="none" w:sz="0" w:space="0" w:color="auto"/>
        <w:bottom w:val="none" w:sz="0" w:space="0" w:color="auto"/>
        <w:right w:val="none" w:sz="0" w:space="0" w:color="auto"/>
      </w:divBdr>
      <w:divsChild>
        <w:div w:id="1676766463">
          <w:marLeft w:val="0"/>
          <w:marRight w:val="0"/>
          <w:marTop w:val="0"/>
          <w:marBottom w:val="0"/>
          <w:divBdr>
            <w:top w:val="none" w:sz="0" w:space="0" w:color="auto"/>
            <w:left w:val="none" w:sz="0" w:space="0" w:color="auto"/>
            <w:bottom w:val="none" w:sz="0" w:space="0" w:color="auto"/>
            <w:right w:val="none" w:sz="0" w:space="0" w:color="auto"/>
          </w:divBdr>
        </w:div>
        <w:div w:id="1371757378">
          <w:marLeft w:val="0"/>
          <w:marRight w:val="0"/>
          <w:marTop w:val="0"/>
          <w:marBottom w:val="0"/>
          <w:divBdr>
            <w:top w:val="none" w:sz="0" w:space="0" w:color="auto"/>
            <w:left w:val="none" w:sz="0" w:space="0" w:color="auto"/>
            <w:bottom w:val="none" w:sz="0" w:space="0" w:color="auto"/>
            <w:right w:val="none" w:sz="0" w:space="0" w:color="auto"/>
          </w:divBdr>
          <w:divsChild>
            <w:div w:id="1939633526">
              <w:marLeft w:val="0"/>
              <w:marRight w:val="0"/>
              <w:marTop w:val="0"/>
              <w:marBottom w:val="0"/>
              <w:divBdr>
                <w:top w:val="none" w:sz="0" w:space="0" w:color="auto"/>
                <w:left w:val="none" w:sz="0" w:space="0" w:color="auto"/>
                <w:bottom w:val="none" w:sz="0" w:space="0" w:color="auto"/>
                <w:right w:val="none" w:sz="0" w:space="0" w:color="auto"/>
              </w:divBdr>
              <w:divsChild>
                <w:div w:id="13321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966355">
      <w:bodyDiv w:val="1"/>
      <w:marLeft w:val="0"/>
      <w:marRight w:val="0"/>
      <w:marTop w:val="0"/>
      <w:marBottom w:val="0"/>
      <w:divBdr>
        <w:top w:val="none" w:sz="0" w:space="0" w:color="auto"/>
        <w:left w:val="none" w:sz="0" w:space="0" w:color="auto"/>
        <w:bottom w:val="none" w:sz="0" w:space="0" w:color="auto"/>
        <w:right w:val="none" w:sz="0" w:space="0" w:color="auto"/>
      </w:divBdr>
    </w:div>
    <w:div w:id="2112896690">
      <w:bodyDiv w:val="1"/>
      <w:marLeft w:val="0"/>
      <w:marRight w:val="0"/>
      <w:marTop w:val="0"/>
      <w:marBottom w:val="0"/>
      <w:divBdr>
        <w:top w:val="none" w:sz="0" w:space="0" w:color="auto"/>
        <w:left w:val="none" w:sz="0" w:space="0" w:color="auto"/>
        <w:bottom w:val="none" w:sz="0" w:space="0" w:color="auto"/>
        <w:right w:val="none" w:sz="0" w:space="0" w:color="auto"/>
      </w:divBdr>
      <w:divsChild>
        <w:div w:id="498274221">
          <w:marLeft w:val="0"/>
          <w:marRight w:val="0"/>
          <w:marTop w:val="0"/>
          <w:marBottom w:val="0"/>
          <w:divBdr>
            <w:top w:val="none" w:sz="0" w:space="0" w:color="auto"/>
            <w:left w:val="none" w:sz="0" w:space="0" w:color="auto"/>
            <w:bottom w:val="none" w:sz="0" w:space="0" w:color="auto"/>
            <w:right w:val="none" w:sz="0" w:space="0" w:color="auto"/>
          </w:divBdr>
          <w:divsChild>
            <w:div w:id="125096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lasha</dc:creator>
  <cp:keywords/>
  <dc:description/>
  <cp:lastModifiedBy>lasha</cp:lastModifiedBy>
  <cp:revision>2</cp:revision>
  <dcterms:created xsi:type="dcterms:W3CDTF">2025-09-10T21:29:00Z</dcterms:created>
  <dcterms:modified xsi:type="dcterms:W3CDTF">2025-09-10T21:31:00Z</dcterms:modified>
</cp:coreProperties>
</file>