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 xml:space="preserve">Name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Libertyville, IL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/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/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/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 xml:space="preserve">Marketing Contractor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 xml:space="preserve">Project Management • Marketing Strategy • Cross-Media Marketing • Brand Development • Digital Marketing</w:t>
      </w:r>
    </w:p>
    <w:p w14:paraId="3EB9793A" w14:textId="3BF34B80" w:rsidR="0029734A" w:rsidRPr="00132153" w:rsidRDefault="0059239D" w:rsidP="0047032D">
      <w:pPr>
        <w:spacing w:before="120" w:line="276" w:lineRule="auto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Dynamic marketing professional with 20+ years of experience in project management and marketing strategy across various industries, driving successful product launches and branding initiatives. </w:t>
      </w:r>
    </w:p>
    <w:p w14:paraId="6C6C8D8B" w14:textId="3F4CA03D" w:rsidR="002440DC" w:rsidRPr="00132153" w:rsidRDefault="0059239D" w:rsidP="00E56AE5">
      <w:pPr>
        <w:spacing w:before="40" w:line="276" w:lineRule="auto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Expert in cross-media marketing strategies and digital campaigns, managing projects for both corporate clients and self-employed ventures while enhancing engagement and revenue. </w:t>
      </w:r>
    </w:p>
    <w:p w14:paraId="1B7F07C8" w14:textId="45460AB6" w:rsidR="002440DC" w:rsidRPr="00132153" w:rsidRDefault="0059239D" w:rsidP="00E56AE5">
      <w:pPr>
        <w:spacing w:before="40" w:line="276" w:lineRule="auto"/>
        <w:jc w:val="both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Proficient in team leadership and collaboration, with a proven ability to mentor marketing staff and liaise effectively between diverse stakeholders to achieve organizational goals.</w:t>
      </w:r>
    </w:p>
    <w:p w14:paraId="735A47EA" w14:textId="77777777" w:rsidR="00171F6B" w:rsidRPr="00132153" w:rsidRDefault="002440DC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  <w:r w:rsidR="00171F6B" w:rsidRPr="008B5C05">
        <w:rPr>
          <w:rFonts w:asciiTheme="majorHAnsi" w:eastAsia="Calibri" w:hAnsiTheme="majorHAnsi" w:cstheme="majorHAnsi"/>
          <w:strike/>
          <w:color w:val="D9D9D9"/>
          <w:lang w:val="en-US" w:eastAsia="en-US"/>
        </w:rPr>
        <w:tab/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63D766A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Creative Problem Solving</w:t>
      </w:r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Client Relationship Management</w:t>
      </w:r>
    </w:p>
    <w:p w14:paraId="67B345E4" w14:textId="27D0F0F8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Content Development</w:t>
      </w:r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Performance Metrics</w:t>
      </w:r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Event Coordination</w:t>
      </w:r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Email Marketing</w:t>
      </w:r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Market Analysis</w:t>
      </w:r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Social Media Strategies</w:t>
      </w:r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Promotional Campaigns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p w14:paraId="770EDA7F" w14:textId="30F077BB" w:rsidR="002440DC" w:rsidRPr="00132153" w:rsidRDefault="00DD44BB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bookmarkStart w:id="2" w:name="OLE_LINK1"/>
      <w:bookmarkStart w:id="3" w:name="OLE_LINK2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Notable Achievements</w:t>
      </w:r>
      <w:r w:rsidR="002440DC" w:rsidRPr="008B5C05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p w14:paraId="000EAA1A" w14:textId="3E567703" w:rsidR="00941D96" w:rsidRPr="00132153" w:rsidRDefault="0059239D" w:rsidP="00941D96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Achieved a 100% increase in direct mail marketing response rates by implementing a cross-media marketing program at BP Direct, resulting in significant cost savings for clients.  </w:t>
      </w:r>
    </w:p>
    <w:p w14:paraId="2E7048DB" w14:textId="6A107DF0" w:rsidR="00941D96" w:rsidRPr="00132153" w:rsidRDefault="0059239D" w:rsidP="009A2FD3">
      <w:pPr>
        <w:pStyle w:val="ListParagraph"/>
        <w:numPr>
          <w:ilvl w:val="0"/>
          <w:numId w:val="9"/>
        </w:numPr>
        <w:spacing w:before="6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Designed and executed multi-channel marketing strategies that drove a 30% increase in consumer engagement for Home Owners Bargain Outlet's promotional events over two years. </w:t>
      </w:r>
    </w:p>
    <w:p w14:paraId="6DB63844" w14:textId="15BC4738" w:rsidR="00712278" w:rsidRPr="00132153" w:rsidRDefault="0059239D" w:rsidP="00E7590C">
      <w:pPr>
        <w:pStyle w:val="ListParagraph"/>
        <w:numPr>
          <w:ilvl w:val="0"/>
          <w:numId w:val="9"/>
        </w:numPr>
        <w:spacing w:before="6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Produced training materials and welcome kits for newly acquired Tim Hortons franchises, enhancing onboarding efficiency and brand consistency across 50+ locations in Canada.</w:t>
      </w:r>
      <w:r w:rsidR="00570B14" w:rsidRPr="00132153">
        <w:rPr>
          <w:rFonts w:asciiTheme="majorHAnsi" w:hAnsiTheme="majorHAnsi" w:cstheme="majorHAnsi"/>
          <w:bCs/>
          <w:color w:val="000000" w:themeColor="text1"/>
          <w:lang w:val="en-US"/>
        </w:rPr>
        <w:t xml:space="preserve"> </w:t>
      </w:r>
    </w:p>
    <w:bookmarkEnd w:id="2"/>
    <w:bookmarkEnd w:id="3"/>
    <w:p w14:paraId="772535C3" w14:textId="1C91C204" w:rsidR="00DD44BB" w:rsidRPr="00D73746" w:rsidRDefault="00DD44BB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Professional Experience</w:t>
      </w:r>
      <w:r w:rsidRPr="00D73746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p w14:paraId="4148C1CD" w14:textId="77777777" w:rsidR="00BB3742" w:rsidRPr="00132153" w:rsidRDefault="00BB3742" w:rsidP="00BB3742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Make Corporation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 xml:space="preserve">Riverwoods, IL</w:t>
      </w:r>
    </w:p>
    <w:p w14:paraId="1F3FAB45" w14:textId="77777777" w:rsidR="00BB3742" w:rsidRPr="00132153" w:rsidRDefault="00BB3742" w:rsidP="00BB3742">
      <w:pPr>
        <w:tabs>
          <w:tab w:val="right" w:pos="10800"/>
        </w:tabs>
        <w:snapToGrid w:val="0"/>
        <w:spacing w:before="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 xml:space="preserve">Marketing Contractor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 xml:space="preserve">March 2019 to Current</w:t>
      </w:r>
    </w:p>
    <w:p w14:paraId="689A28B7" w14:textId="7DAA268D" w:rsidR="00BB3742" w:rsidRPr="00132153" w:rsidRDefault="00BB3742" w:rsidP="00BB3742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Responsible for coordinating multi-faceted marketing initiatives, including event planning for product launches and the development of marketing collateral to support international teams.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D18EC96" w14:textId="0FFC834B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Produced: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training materials and welcome kits for newly acquired Tim Hortons franchises, enhancing onboarding efficiency and brand consistency across 50+ locations in Canada.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40393D37" w14:textId="70628E5D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Spearheaded: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the creation of the 'Collateral Connections eNewsletter', improving communication efficiency among international marketing teams and increasing resource utilization by 40%.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6EEE3115" w14:textId="1E7B0459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Collaborated: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with senior management to develop a training video for Canada acquisitions, streamlining the integration process for new franchises.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4F01ECB" w14:textId="65919E83" w:rsidR="00E7590C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14:paraId="74E3C92B" w14:textId="4438C011" w:rsidR="00E7590C" w:rsidRPr="00132153" w:rsidRDefault="00E7590C" w:rsidP="00E7590C">
      <w:pPr>
        <w:tabs>
          <w:tab w:val="right" w:pos="10800"/>
        </w:tabs>
        <w:snapToGrid w:val="0"/>
        <w:spacing w:before="2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Home Owners Bargain Outlet – </w:t>
      </w:r>
      <w:r w:rsidRPr="00B75EF2">
        <w:rPr>
          <w:rFonts w:asciiTheme="majorHAnsi" w:hAnsiTheme="majorHAnsi" w:cstheme="majorHAnsi"/>
          <w:color w:val="000000" w:themeColor="text1"/>
          <w:lang w:val="en-US"/>
        </w:rPr>
        <w:t xml:space="preserve">Waukegan, IL</w:t>
      </w:r>
    </w:p>
    <w:p w14:paraId="61A95E65" w14:textId="18F95F10" w:rsidR="00E7590C" w:rsidRPr="00132153" w:rsidRDefault="00E7590C" w:rsidP="00E7590C">
      <w:pPr>
        <w:tabs>
          <w:tab w:val="right" w:pos="10800"/>
        </w:tabs>
        <w:snapToGrid w:val="0"/>
        <w:spacing w:before="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5B5899">
        <w:rPr>
          <w:rFonts w:asciiTheme="majorHAnsi" w:hAnsiTheme="majorHAnsi" w:cstheme="majorHAnsi"/>
          <w:b/>
          <w:bCs/>
          <w:color w:val="4F81BD"/>
          <w:lang w:val="en-US"/>
        </w:rPr>
        <w:t xml:space="preserve">Marketing Coordinator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• </w:t>
      </w:r>
      <w:r w:rsidRPr="00B75EF2">
        <w:rPr>
          <w:rFonts w:asciiTheme="majorHAnsi" w:hAnsiTheme="majorHAnsi" w:cstheme="majorHAnsi"/>
          <w:color w:val="000000" w:themeColor="text1"/>
          <w:lang w:val="en-US"/>
        </w:rPr>
        <w:t xml:space="preserve">February 2016 to August 2018</w:t>
      </w:r>
    </w:p>
    <w:p w14:paraId="3997388F" w14:textId="33129299" w:rsidR="00E7590C" w:rsidRPr="00132153" w:rsidRDefault="00E7590C" w:rsidP="00E7590C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color w:val="000000" w:themeColor="text1"/>
          <w:lang w:val="en-US"/>
        </w:rPr>
        <w:t xml:space="preserve">Served as the central point of contact for multi-channel marketing efforts, managing media schedules and facilitating communications among various stakeholders to ensure campaign success.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961A70E" w14:textId="2D2D016D" w:rsidR="00E7590C" w:rsidRPr="006A608C" w:rsidRDefault="00E7590C" w:rsidP="00B75EF2">
      <w:pPr>
        <w:pStyle w:val="ListParagraph"/>
        <w:numPr>
          <w:ilvl w:val="0"/>
          <w:numId w:val="44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Drove: 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 xml:space="preserve">a 30% increase in consumer engagement for promotional events through the design and execution of innovative multi-channel marketing strategies.</w:t>
      </w: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1B0D0AFD" w14:textId="365AC92F" w:rsidR="00E7590C" w:rsidRPr="00313AE8" w:rsidRDefault="00E7590C" w:rsidP="00B75EF2">
      <w:pPr>
        <w:pStyle w:val="ListParagraph"/>
        <w:numPr>
          <w:ilvl w:val="0"/>
          <w:numId w:val="44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Mentored: 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 xml:space="preserve">advertising staff members to enhance team performance and skill development, leading to improved campaign quality.</w:t>
      </w: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473025AF" w14:textId="2A47B69B" w:rsidR="00313AE8" w:rsidRPr="00D73746" w:rsidRDefault="001A6765" w:rsidP="00313AE8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</w:p>
    <w:p w14:paraId="15AC33D6" w14:textId="3B6E48FC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BP Direct, Inc.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Libertyville, IL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Senior Marketing Project Manager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F971C5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March 2007 to March 2010</w:t>
      </w:r>
    </w:p>
    <w:p w14:paraId="15AC33D6" w14:textId="3B6E48FC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A Village Green Montessori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Libertyville, IL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Office Manager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F971C5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September 2003 to March 2007</w:t>
      </w:r>
    </w:p>
    <w:p w14:paraId="15AC33D6" w14:textId="3B6E48FC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Abbott Laboratories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Abbott Park, IL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 xml:space="preserve">Technical Support Project Manager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F971C5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June 1994 to July 2001</w:t>
      </w:r>
    </w:p>
    <w:p w14:paraId="138DAB86" w14:textId="77B9722D" w:rsidR="009A6E18" w:rsidRPr="002D78F0" w:rsidRDefault="0002491E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Carthage College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Kenosha, WI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Bachelor of Arts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 xml:space="preserve">College of Lake County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Grayslake, IL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 xml:space="preserve">Web Design  Graphic Design</w:t>
      </w:r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49A12" w14:textId="77777777" w:rsidR="002538D1" w:rsidRPr="0047032D" w:rsidRDefault="002538D1" w:rsidP="00CB2353">
      <w:r w:rsidRPr="0047032D">
        <w:separator/>
      </w:r>
    </w:p>
  </w:endnote>
  <w:endnote w:type="continuationSeparator" w:id="0">
    <w:p w14:paraId="6A05980F" w14:textId="77777777" w:rsidR="002538D1" w:rsidRPr="0047032D" w:rsidRDefault="002538D1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A444" w14:textId="77777777" w:rsidR="002538D1" w:rsidRPr="0047032D" w:rsidRDefault="002538D1" w:rsidP="00CB2353">
      <w:r w:rsidRPr="0047032D">
        <w:separator/>
      </w:r>
    </w:p>
  </w:footnote>
  <w:footnote w:type="continuationSeparator" w:id="0">
    <w:p w14:paraId="5FCF118C" w14:textId="77777777" w:rsidR="002538D1" w:rsidRPr="0047032D" w:rsidRDefault="002538D1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2D9A"/>
    <w:rsid w:val="00053495"/>
    <w:rsid w:val="00053A2C"/>
    <w:rsid w:val="00056543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369F"/>
    <w:rsid w:val="000B3BF9"/>
    <w:rsid w:val="000B78E0"/>
    <w:rsid w:val="000C0ECC"/>
    <w:rsid w:val="000C1C25"/>
    <w:rsid w:val="000C2008"/>
    <w:rsid w:val="000C3E68"/>
    <w:rsid w:val="000C3F8F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39E3"/>
    <w:rsid w:val="000E50A8"/>
    <w:rsid w:val="000E656E"/>
    <w:rsid w:val="000F459E"/>
    <w:rsid w:val="000F4722"/>
    <w:rsid w:val="000F549E"/>
    <w:rsid w:val="000F644F"/>
    <w:rsid w:val="000F7A14"/>
    <w:rsid w:val="000F7AB0"/>
    <w:rsid w:val="00100C48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6DA7"/>
    <w:rsid w:val="00141165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D2023"/>
    <w:rsid w:val="001D24B3"/>
    <w:rsid w:val="001D4DC6"/>
    <w:rsid w:val="001D5A97"/>
    <w:rsid w:val="001D6E71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707D"/>
    <w:rsid w:val="0020777B"/>
    <w:rsid w:val="002107D3"/>
    <w:rsid w:val="00211BEA"/>
    <w:rsid w:val="0021222D"/>
    <w:rsid w:val="002176CA"/>
    <w:rsid w:val="00220425"/>
    <w:rsid w:val="002212D5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494D"/>
    <w:rsid w:val="002D06C7"/>
    <w:rsid w:val="002D396B"/>
    <w:rsid w:val="002D7777"/>
    <w:rsid w:val="002D78F0"/>
    <w:rsid w:val="002E214E"/>
    <w:rsid w:val="002E6DBA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4B17"/>
    <w:rsid w:val="00390843"/>
    <w:rsid w:val="00392C00"/>
    <w:rsid w:val="003948A3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8D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952"/>
    <w:rsid w:val="00403F61"/>
    <w:rsid w:val="004049DB"/>
    <w:rsid w:val="004074B8"/>
    <w:rsid w:val="00410136"/>
    <w:rsid w:val="00414713"/>
    <w:rsid w:val="0042353D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78BB"/>
    <w:rsid w:val="00477E87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7169"/>
    <w:rsid w:val="004D4CED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45442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2711"/>
    <w:rsid w:val="005D2EC6"/>
    <w:rsid w:val="005D44D1"/>
    <w:rsid w:val="005D77A7"/>
    <w:rsid w:val="005E14C1"/>
    <w:rsid w:val="005E4E0C"/>
    <w:rsid w:val="005E5C06"/>
    <w:rsid w:val="005F4370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5B31"/>
    <w:rsid w:val="006A608C"/>
    <w:rsid w:val="006A6246"/>
    <w:rsid w:val="006A62B6"/>
    <w:rsid w:val="006B588C"/>
    <w:rsid w:val="006B6A80"/>
    <w:rsid w:val="006B7DD4"/>
    <w:rsid w:val="006C541D"/>
    <w:rsid w:val="006C7DB9"/>
    <w:rsid w:val="006C7E0E"/>
    <w:rsid w:val="006D2829"/>
    <w:rsid w:val="006D3526"/>
    <w:rsid w:val="006D4B2D"/>
    <w:rsid w:val="006D69CD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6D82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6700"/>
    <w:rsid w:val="0076011B"/>
    <w:rsid w:val="00760ECD"/>
    <w:rsid w:val="00761CF4"/>
    <w:rsid w:val="00761DE9"/>
    <w:rsid w:val="007622B7"/>
    <w:rsid w:val="007646EB"/>
    <w:rsid w:val="00764752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4828"/>
    <w:rsid w:val="007A534F"/>
    <w:rsid w:val="007A59AF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60BA8"/>
    <w:rsid w:val="00862288"/>
    <w:rsid w:val="00865B1C"/>
    <w:rsid w:val="00870177"/>
    <w:rsid w:val="008709DA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36E9"/>
    <w:rsid w:val="008D190D"/>
    <w:rsid w:val="008D25E7"/>
    <w:rsid w:val="008D2849"/>
    <w:rsid w:val="008D3B56"/>
    <w:rsid w:val="008D3EF2"/>
    <w:rsid w:val="008D5875"/>
    <w:rsid w:val="008E0E3D"/>
    <w:rsid w:val="008E3607"/>
    <w:rsid w:val="008E400B"/>
    <w:rsid w:val="008E45D2"/>
    <w:rsid w:val="008F18DD"/>
    <w:rsid w:val="008F398A"/>
    <w:rsid w:val="008F4C8C"/>
    <w:rsid w:val="008F6234"/>
    <w:rsid w:val="008F7D62"/>
    <w:rsid w:val="00904BCD"/>
    <w:rsid w:val="0092000D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498E"/>
    <w:rsid w:val="009650C8"/>
    <w:rsid w:val="009675F0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6EA0"/>
    <w:rsid w:val="00A81F02"/>
    <w:rsid w:val="00A905CF"/>
    <w:rsid w:val="00A9338E"/>
    <w:rsid w:val="00A95932"/>
    <w:rsid w:val="00A96DD2"/>
    <w:rsid w:val="00A97647"/>
    <w:rsid w:val="00AA0C0E"/>
    <w:rsid w:val="00AA34AB"/>
    <w:rsid w:val="00AA5C6E"/>
    <w:rsid w:val="00AA7634"/>
    <w:rsid w:val="00AB03E7"/>
    <w:rsid w:val="00AB0745"/>
    <w:rsid w:val="00AB1D4C"/>
    <w:rsid w:val="00AB3D0B"/>
    <w:rsid w:val="00AB43BA"/>
    <w:rsid w:val="00AB4E9B"/>
    <w:rsid w:val="00AC3FB8"/>
    <w:rsid w:val="00AC42A4"/>
    <w:rsid w:val="00AD1EAF"/>
    <w:rsid w:val="00AD1F01"/>
    <w:rsid w:val="00AD4665"/>
    <w:rsid w:val="00AD507A"/>
    <w:rsid w:val="00AD5E8E"/>
    <w:rsid w:val="00AE0E1B"/>
    <w:rsid w:val="00AE3D23"/>
    <w:rsid w:val="00AE5D06"/>
    <w:rsid w:val="00AE6D07"/>
    <w:rsid w:val="00AE6FB9"/>
    <w:rsid w:val="00AF5CEB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60F4"/>
    <w:rsid w:val="00B571A7"/>
    <w:rsid w:val="00B574B0"/>
    <w:rsid w:val="00B57714"/>
    <w:rsid w:val="00B63365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1B97"/>
    <w:rsid w:val="00B91E8E"/>
    <w:rsid w:val="00B958C1"/>
    <w:rsid w:val="00B974E7"/>
    <w:rsid w:val="00BA06FA"/>
    <w:rsid w:val="00BA394B"/>
    <w:rsid w:val="00BA39E3"/>
    <w:rsid w:val="00BB0C09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3C26"/>
    <w:rsid w:val="00C35BF6"/>
    <w:rsid w:val="00C35F3B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B2028"/>
    <w:rsid w:val="00CB2353"/>
    <w:rsid w:val="00CB3878"/>
    <w:rsid w:val="00CB5F01"/>
    <w:rsid w:val="00CC087D"/>
    <w:rsid w:val="00CC3158"/>
    <w:rsid w:val="00CC357B"/>
    <w:rsid w:val="00CC4FB6"/>
    <w:rsid w:val="00CC5461"/>
    <w:rsid w:val="00CD3645"/>
    <w:rsid w:val="00CD3A7E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31B"/>
    <w:rsid w:val="00D01C21"/>
    <w:rsid w:val="00D03CD1"/>
    <w:rsid w:val="00D04CD4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641D1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6342"/>
    <w:rsid w:val="00DB679B"/>
    <w:rsid w:val="00DB6D2E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236"/>
    <w:rsid w:val="00E17BC4"/>
    <w:rsid w:val="00E20D2D"/>
    <w:rsid w:val="00E23144"/>
    <w:rsid w:val="00E254B1"/>
    <w:rsid w:val="00E25D66"/>
    <w:rsid w:val="00E27131"/>
    <w:rsid w:val="00E304AA"/>
    <w:rsid w:val="00E32F41"/>
    <w:rsid w:val="00E33F3F"/>
    <w:rsid w:val="00E34A67"/>
    <w:rsid w:val="00E34CD5"/>
    <w:rsid w:val="00E34F77"/>
    <w:rsid w:val="00E3600F"/>
    <w:rsid w:val="00E40F3B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70540"/>
    <w:rsid w:val="00E75264"/>
    <w:rsid w:val="00E755E6"/>
    <w:rsid w:val="00E7590C"/>
    <w:rsid w:val="00E7680A"/>
    <w:rsid w:val="00E81A30"/>
    <w:rsid w:val="00E8231C"/>
    <w:rsid w:val="00E847C1"/>
    <w:rsid w:val="00E90901"/>
    <w:rsid w:val="00E94C73"/>
    <w:rsid w:val="00E97208"/>
    <w:rsid w:val="00E97249"/>
    <w:rsid w:val="00EA164F"/>
    <w:rsid w:val="00EA1A69"/>
    <w:rsid w:val="00EA7F0F"/>
    <w:rsid w:val="00EB1ED0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1558"/>
    <w:rsid w:val="00ED20D2"/>
    <w:rsid w:val="00ED28AF"/>
    <w:rsid w:val="00ED40AC"/>
    <w:rsid w:val="00EE09C2"/>
    <w:rsid w:val="00EE188A"/>
    <w:rsid w:val="00EE2C03"/>
    <w:rsid w:val="00EE3044"/>
    <w:rsid w:val="00EE447B"/>
    <w:rsid w:val="00EE457A"/>
    <w:rsid w:val="00EE53B5"/>
    <w:rsid w:val="00EE685B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DA0"/>
    <w:rsid w:val="00F8238C"/>
    <w:rsid w:val="00F85AF8"/>
    <w:rsid w:val="00F85D60"/>
    <w:rsid w:val="00F91DF7"/>
    <w:rsid w:val="00F9354A"/>
    <w:rsid w:val="00F9377D"/>
    <w:rsid w:val="00F96E51"/>
    <w:rsid w:val="00F971C5"/>
    <w:rsid w:val="00FA16D5"/>
    <w:rsid w:val="00FA2349"/>
    <w:rsid w:val="00FA2998"/>
    <w:rsid w:val="00FA540B"/>
    <w:rsid w:val="00FB0CFF"/>
    <w:rsid w:val="00FB1E2E"/>
    <w:rsid w:val="00FB3B50"/>
    <w:rsid w:val="00FB5497"/>
    <w:rsid w:val="00FB6793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1919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73</cp:revision>
  <cp:lastPrinted>2025-03-14T19:14:00Z</cp:lastPrinted>
  <dcterms:created xsi:type="dcterms:W3CDTF">2025-06-08T13:19:00Z</dcterms:created>
  <dcterms:modified xsi:type="dcterms:W3CDTF">2025-06-18T07:18:00Z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