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079A" w14:textId="166392E8" w:rsidR="0071610F" w:rsidRDefault="00DC5D56" w:rsidP="00DC5D56">
      <w:pPr>
        <w:pStyle w:val="Heading1"/>
        <w:jc w:val="center"/>
        <w:rPr>
          <w:color w:val="auto"/>
        </w:rPr>
      </w:pPr>
      <w:r w:rsidRPr="00DC5D56">
        <w:rPr>
          <w:color w:val="auto"/>
        </w:rPr>
        <w:t xml:space="preserve">DBMS-2006 Final Project Milestone </w:t>
      </w:r>
      <w:r>
        <w:rPr>
          <w:color w:val="auto"/>
        </w:rPr>
        <w:t xml:space="preserve">One </w:t>
      </w:r>
      <w:r>
        <w:rPr>
          <w:color w:val="auto"/>
        </w:rPr>
        <w:br/>
      </w:r>
      <w:r w:rsidRPr="00DC5D56">
        <w:rPr>
          <w:color w:val="auto"/>
        </w:rPr>
        <w:t>Project Proposal</w:t>
      </w:r>
    </w:p>
    <w:p w14:paraId="231F0A52" w14:textId="77777777" w:rsidR="00DC5D56" w:rsidRPr="00DC5D56" w:rsidRDefault="00DC5D56" w:rsidP="00DC5D56"/>
    <w:p w14:paraId="0C049D10" w14:textId="7BF44316" w:rsidR="00DC5D56" w:rsidRDefault="00DC5D56">
      <w:r w:rsidRPr="005373FB">
        <w:rPr>
          <w:b/>
          <w:bCs/>
        </w:rPr>
        <w:t>Developer Name:</w:t>
      </w:r>
      <w:r w:rsidR="005642A1">
        <w:t xml:space="preserve"> Lashman Singh</w:t>
      </w:r>
    </w:p>
    <w:p w14:paraId="2699EFD2" w14:textId="5CA63A83" w:rsidR="00DC5D56" w:rsidRDefault="00DC5D56">
      <w:r w:rsidRPr="005373FB">
        <w:rPr>
          <w:b/>
          <w:bCs/>
        </w:rPr>
        <w:t>Project Name:</w:t>
      </w:r>
      <w:r w:rsidR="002D2F87" w:rsidRPr="005373FB">
        <w:rPr>
          <w:b/>
          <w:bCs/>
        </w:rPr>
        <w:t xml:space="preserve"> </w:t>
      </w:r>
      <w:r w:rsidR="002D2F87">
        <w:t>Lashman’s Music Production Team (LMPT)</w:t>
      </w:r>
    </w:p>
    <w:p w14:paraId="15D7EC97" w14:textId="3A196CC3" w:rsidR="00DC5D56" w:rsidRDefault="00DC5D56" w:rsidP="00F26F23">
      <w:pPr>
        <w:pBdr>
          <w:bottom w:val="single" w:sz="4" w:space="1" w:color="auto"/>
        </w:pBdr>
      </w:pPr>
      <w:r w:rsidRPr="005373FB">
        <w:rPr>
          <w:b/>
          <w:bCs/>
        </w:rPr>
        <w:t>Date:</w:t>
      </w:r>
      <w:r w:rsidR="002D2F87">
        <w:t xml:space="preserve"> March 31, 2023</w:t>
      </w:r>
    </w:p>
    <w:p w14:paraId="33BA59E9" w14:textId="77777777" w:rsidR="00F26F23" w:rsidRDefault="00F26F23" w:rsidP="00F26F23">
      <w:pPr>
        <w:pBdr>
          <w:bottom w:val="single" w:sz="4" w:space="1" w:color="auto"/>
        </w:pBdr>
      </w:pPr>
    </w:p>
    <w:p w14:paraId="0D352A24" w14:textId="525ACC9A" w:rsidR="00DC5D56" w:rsidRPr="005373FB" w:rsidRDefault="00DC5D56" w:rsidP="00DC5D56">
      <w:pPr>
        <w:pStyle w:val="ListParagraph"/>
        <w:numPr>
          <w:ilvl w:val="0"/>
          <w:numId w:val="2"/>
        </w:numPr>
        <w:rPr>
          <w:b/>
          <w:bCs/>
        </w:rPr>
      </w:pPr>
      <w:r w:rsidRPr="005373FB">
        <w:rPr>
          <w:b/>
          <w:bCs/>
        </w:rPr>
        <w:t xml:space="preserve">Project description: </w:t>
      </w:r>
    </w:p>
    <w:p w14:paraId="0068097D" w14:textId="57722778" w:rsidR="00DC5D56" w:rsidRDefault="00955A86" w:rsidP="00DC5D56">
      <w:pPr>
        <w:pStyle w:val="ListParagraph"/>
      </w:pPr>
      <w:r>
        <w:t>This database will include all elements of a music production team. It will include</w:t>
      </w:r>
      <w:r w:rsidR="00AF09F3">
        <w:t xml:space="preserve"> tables related to</w:t>
      </w:r>
      <w:r>
        <w:t xml:space="preserve"> music team such as</w:t>
      </w:r>
      <w:r w:rsidR="00AF09F3">
        <w:t xml:space="preserve"> songs</w:t>
      </w:r>
      <w:r>
        <w:t xml:space="preserve">, </w:t>
      </w:r>
      <w:r w:rsidR="00AF09F3">
        <w:t>album</w:t>
      </w:r>
      <w:r>
        <w:t>, singer</w:t>
      </w:r>
      <w:r w:rsidR="00DE4CFF">
        <w:t>s</w:t>
      </w:r>
      <w:r>
        <w:t>,</w:t>
      </w:r>
      <w:r w:rsidR="00D304C7">
        <w:t xml:space="preserve"> genre</w:t>
      </w:r>
      <w:r>
        <w:t xml:space="preserve">, </w:t>
      </w:r>
      <w:r w:rsidR="00C56C32">
        <w:t>director</w:t>
      </w:r>
      <w:r w:rsidR="00DE4CFF">
        <w:t>s</w:t>
      </w:r>
      <w:r w:rsidR="00C56C32">
        <w:t>,</w:t>
      </w:r>
      <w:r w:rsidR="00117969">
        <w:t xml:space="preserve"> </w:t>
      </w:r>
      <w:r>
        <w:t xml:space="preserve">and </w:t>
      </w:r>
      <w:r w:rsidR="00AE2B14">
        <w:t>a few</w:t>
      </w:r>
      <w:r>
        <w:t xml:space="preserve"> more.</w:t>
      </w:r>
    </w:p>
    <w:p w14:paraId="5C10BE52" w14:textId="13F2C6E5" w:rsidR="6F526F4C" w:rsidRDefault="6F526F4C" w:rsidP="70926E42">
      <w:pPr>
        <w:pStyle w:val="ListParagraph"/>
      </w:pPr>
    </w:p>
    <w:p w14:paraId="104C69E8" w14:textId="2FF2AED3" w:rsidR="00DC5D56" w:rsidRDefault="00065D18" w:rsidP="00DC5D56">
      <w:pPr>
        <w:pStyle w:val="ListParagraph"/>
      </w:pPr>
      <w:r w:rsidRPr="00065D18">
        <w:t>As a singer with a melodious voice, I'm excited to work on the LMPT project. Music is universally loved and brings people together, regardless of their tastes. It's not only about listening to music, but also about connecting with the lyrics and stories behind the songs. This project allows me to explore the magic of music, and studying my interest in it would be fun.</w:t>
      </w:r>
    </w:p>
    <w:p w14:paraId="2F4DBE41" w14:textId="77777777" w:rsidR="00AE2B14" w:rsidRDefault="00AE2B14" w:rsidP="00DC5D56">
      <w:pPr>
        <w:pStyle w:val="ListParagraph"/>
      </w:pPr>
    </w:p>
    <w:p w14:paraId="560A994E" w14:textId="43E35084" w:rsidR="00DC5D56" w:rsidRPr="005373FB" w:rsidRDefault="00DC5D56" w:rsidP="00DC5D56">
      <w:pPr>
        <w:pStyle w:val="ListParagraph"/>
        <w:numPr>
          <w:ilvl w:val="0"/>
          <w:numId w:val="2"/>
        </w:numPr>
        <w:rPr>
          <w:b/>
          <w:bCs/>
        </w:rPr>
      </w:pPr>
      <w:r w:rsidRPr="005373FB">
        <w:rPr>
          <w:b/>
          <w:bCs/>
        </w:rPr>
        <w:t>Business Case</w:t>
      </w:r>
      <w:r w:rsidR="006030EA">
        <w:rPr>
          <w:b/>
          <w:bCs/>
        </w:rPr>
        <w:t>:</w:t>
      </w:r>
    </w:p>
    <w:p w14:paraId="1695E195" w14:textId="612247CC" w:rsidR="00DC5D56" w:rsidRDefault="007054DB" w:rsidP="007054DB">
      <w:pPr>
        <w:pStyle w:val="ListParagraph"/>
      </w:pPr>
      <w:r>
        <w:t>In recent times, there's been a growing trend of people enjoying diverse music genres, including those from different countries. This has led singers, directors, and songwriters to collaborate on creating songs, with producers stepping in to initiate production and distribution. Given the widespread appeal of such music across various age groups and regions worldwide, the target audience for these songs spans all demographics.</w:t>
      </w:r>
    </w:p>
    <w:p w14:paraId="497A4190" w14:textId="723217BD" w:rsidR="00DC5D56" w:rsidRDefault="00DC5D56" w:rsidP="00DC5D56">
      <w:pPr>
        <w:pStyle w:val="ListParagraph"/>
      </w:pPr>
    </w:p>
    <w:p w14:paraId="06C5931E" w14:textId="7DEC7855" w:rsidR="00DC5D56" w:rsidRPr="005373FB" w:rsidRDefault="00DC5D56" w:rsidP="00DC5D56">
      <w:pPr>
        <w:pStyle w:val="ListParagraph"/>
        <w:numPr>
          <w:ilvl w:val="0"/>
          <w:numId w:val="2"/>
        </w:numPr>
        <w:rPr>
          <w:b/>
          <w:bCs/>
        </w:rPr>
      </w:pPr>
      <w:r w:rsidRPr="005373FB">
        <w:rPr>
          <w:b/>
          <w:bCs/>
        </w:rPr>
        <w:t>Business Rules/Assumptions</w:t>
      </w:r>
      <w:r w:rsidR="00850BB3">
        <w:rPr>
          <w:b/>
          <w:bCs/>
        </w:rPr>
        <w:t>:</w:t>
      </w:r>
    </w:p>
    <w:p w14:paraId="65FFAA17" w14:textId="77777777" w:rsidR="00AE158E" w:rsidRDefault="00AE158E" w:rsidP="00AE158E">
      <w:pPr>
        <w:pStyle w:val="ListParagraph"/>
        <w:numPr>
          <w:ilvl w:val="0"/>
          <w:numId w:val="3"/>
        </w:numPr>
      </w:pPr>
      <w:r>
        <w:t>The singers may have one band.</w:t>
      </w:r>
    </w:p>
    <w:p w14:paraId="1C2D2221" w14:textId="2AF25939" w:rsidR="00AE158E" w:rsidRDefault="00AE158E" w:rsidP="00AE158E">
      <w:pPr>
        <w:pStyle w:val="ListParagraph"/>
        <w:numPr>
          <w:ilvl w:val="0"/>
          <w:numId w:val="3"/>
        </w:numPr>
      </w:pPr>
      <w:r>
        <w:t xml:space="preserve">The director who directs the song may have directed </w:t>
      </w:r>
      <w:r w:rsidR="00DE39F6">
        <w:t xml:space="preserve">one or </w:t>
      </w:r>
      <w:r>
        <w:t>many albums.</w:t>
      </w:r>
    </w:p>
    <w:p w14:paraId="0A830370" w14:textId="0044A347" w:rsidR="00AE158E" w:rsidRDefault="00AE158E" w:rsidP="00AE158E">
      <w:pPr>
        <w:pStyle w:val="ListParagraph"/>
        <w:numPr>
          <w:ilvl w:val="0"/>
          <w:numId w:val="3"/>
        </w:numPr>
      </w:pPr>
      <w:r>
        <w:t xml:space="preserve">The producer who helps financially makes the process of making song starts may produce </w:t>
      </w:r>
      <w:r w:rsidR="00DE39F6">
        <w:t xml:space="preserve">one or many </w:t>
      </w:r>
      <w:r>
        <w:t>album</w:t>
      </w:r>
      <w:r w:rsidR="00A7552A">
        <w:t>s</w:t>
      </w:r>
      <w:r>
        <w:t>.</w:t>
      </w:r>
    </w:p>
    <w:p w14:paraId="5F27A30C" w14:textId="7EC05DE7" w:rsidR="00AE158E" w:rsidRDefault="00AE158E" w:rsidP="00AE158E">
      <w:pPr>
        <w:pStyle w:val="ListParagraph"/>
        <w:numPr>
          <w:ilvl w:val="0"/>
          <w:numId w:val="3"/>
        </w:numPr>
      </w:pPr>
      <w:r>
        <w:t xml:space="preserve">The Album may have </w:t>
      </w:r>
      <w:r w:rsidR="00471C48">
        <w:t xml:space="preserve">one or </w:t>
      </w:r>
      <w:r>
        <w:t>many songs.</w:t>
      </w:r>
    </w:p>
    <w:p w14:paraId="0EA6E884" w14:textId="0DBE6D93" w:rsidR="00AE158E" w:rsidRDefault="00BD1A85" w:rsidP="00AE158E">
      <w:pPr>
        <w:pStyle w:val="ListParagraph"/>
        <w:numPr>
          <w:ilvl w:val="0"/>
          <w:numId w:val="3"/>
        </w:numPr>
      </w:pPr>
      <w:r w:rsidRPr="00BD1A85">
        <w:t xml:space="preserve">The album can be created by </w:t>
      </w:r>
      <w:r w:rsidR="00000DEF">
        <w:t xml:space="preserve">one or </w:t>
      </w:r>
      <w:r w:rsidRPr="00BD1A85">
        <w:t>many bands collaborating from different regions and cultures.</w:t>
      </w:r>
    </w:p>
    <w:p w14:paraId="3432CBAC" w14:textId="4A3E2F31" w:rsidR="00AE158E" w:rsidRDefault="00AE158E" w:rsidP="00AE158E">
      <w:pPr>
        <w:pStyle w:val="ListParagraph"/>
        <w:numPr>
          <w:ilvl w:val="0"/>
          <w:numId w:val="3"/>
        </w:numPr>
      </w:pPr>
      <w:r>
        <w:t xml:space="preserve">The Band may have </w:t>
      </w:r>
      <w:r w:rsidR="00AE382F">
        <w:t xml:space="preserve">one or </w:t>
      </w:r>
      <w:r>
        <w:t>many singers.</w:t>
      </w:r>
    </w:p>
    <w:p w14:paraId="5F31CA72" w14:textId="50F9D08C" w:rsidR="00DC5D56" w:rsidRDefault="00AE158E" w:rsidP="00CD6828">
      <w:pPr>
        <w:pStyle w:val="ListParagraph"/>
        <w:numPr>
          <w:ilvl w:val="0"/>
          <w:numId w:val="3"/>
        </w:numPr>
      </w:pPr>
      <w:r>
        <w:t>The Band should have at least one</w:t>
      </w:r>
      <w:r w:rsidR="008E4786">
        <w:t xml:space="preserve"> or many</w:t>
      </w:r>
      <w:r>
        <w:t xml:space="preserve"> </w:t>
      </w:r>
      <w:r w:rsidR="00C15784">
        <w:t>genres</w:t>
      </w:r>
      <w:r>
        <w:t>.</w:t>
      </w:r>
    </w:p>
    <w:p w14:paraId="70A5353F" w14:textId="0CF8B53D" w:rsidR="00DC5D56" w:rsidRDefault="00DC5D56" w:rsidP="00DC5D56">
      <w:pPr>
        <w:pStyle w:val="ListParagraph"/>
      </w:pPr>
    </w:p>
    <w:p w14:paraId="69DC8553" w14:textId="6E247F63" w:rsidR="00DC5D56" w:rsidRPr="005373FB" w:rsidRDefault="00DC5D56" w:rsidP="00DC5D56">
      <w:pPr>
        <w:pStyle w:val="ListParagraph"/>
        <w:numPr>
          <w:ilvl w:val="0"/>
          <w:numId w:val="2"/>
        </w:numPr>
        <w:rPr>
          <w:b/>
          <w:bCs/>
        </w:rPr>
      </w:pPr>
      <w:r w:rsidRPr="005373FB">
        <w:rPr>
          <w:b/>
          <w:bCs/>
        </w:rPr>
        <w:t>Entity Relationship Diagram</w:t>
      </w:r>
      <w:r w:rsidR="005373FB">
        <w:rPr>
          <w:b/>
          <w:bCs/>
        </w:rPr>
        <w:t>:</w:t>
      </w:r>
    </w:p>
    <w:p w14:paraId="24079CAB" w14:textId="7906741D" w:rsidR="0006152E" w:rsidRDefault="00DC5D56" w:rsidP="0006152E">
      <w:pPr>
        <w:pStyle w:val="ListParagraph"/>
        <w:ind w:left="0"/>
      </w:pPr>
      <w:r>
        <w:tab/>
      </w:r>
      <w:r w:rsidR="324861D6">
        <w:t xml:space="preserve">Using </w:t>
      </w:r>
      <w:r w:rsidR="00034DA0">
        <w:t>draw.io</w:t>
      </w:r>
      <w:r w:rsidR="324861D6">
        <w:t>, create the ERD diagram</w:t>
      </w:r>
      <w:r w:rsidR="70ED4707">
        <w:t>. Be sure to</w:t>
      </w:r>
      <w:r w:rsidR="007A7CFA">
        <w:t xml:space="preserve"> </w:t>
      </w:r>
      <w:r w:rsidR="324861D6">
        <w:t>includ</w:t>
      </w:r>
      <w:r w:rsidR="6732953E">
        <w:t>e</w:t>
      </w:r>
      <w:r w:rsidR="0006152E">
        <w:t xml:space="preserve"> </w:t>
      </w:r>
      <w:r w:rsidR="0034299F">
        <w:t>meaningful.</w:t>
      </w:r>
    </w:p>
    <w:p w14:paraId="04853A01" w14:textId="3489B93E" w:rsidR="00C87294" w:rsidRDefault="324861D6" w:rsidP="004D106F">
      <w:pPr>
        <w:pStyle w:val="ListParagraph"/>
      </w:pPr>
      <w:r>
        <w:t xml:space="preserve">field names and </w:t>
      </w:r>
      <w:r w:rsidR="5CD9DCAD">
        <w:t xml:space="preserve">that your </w:t>
      </w:r>
      <w:r>
        <w:t xml:space="preserve">PK’s and </w:t>
      </w:r>
      <w:r w:rsidR="0034299F">
        <w:t>FKs</w:t>
      </w:r>
      <w:r>
        <w:t xml:space="preserve"> identified. Remember every table needs a primary key</w:t>
      </w:r>
      <w:r w:rsidR="242A7F58">
        <w:t xml:space="preserve"> and e</w:t>
      </w:r>
      <w:r>
        <w:t>very relationship line needs a verb describing the relationship line. Paste a screenshot below.</w:t>
      </w:r>
    </w:p>
    <w:p w14:paraId="2CD3DD63" w14:textId="77777777" w:rsidR="004D106F" w:rsidRDefault="004D106F" w:rsidP="004D106F">
      <w:pPr>
        <w:pStyle w:val="ListParagraph"/>
      </w:pPr>
    </w:p>
    <w:p w14:paraId="07B38F2D" w14:textId="1FF2D6F3" w:rsidR="00C87294" w:rsidRDefault="00C87294" w:rsidP="0006152E">
      <w:pPr>
        <w:pStyle w:val="ListParagraph"/>
      </w:pPr>
      <w:r>
        <w:rPr>
          <w:noProof/>
        </w:rPr>
        <w:drawing>
          <wp:inline distT="0" distB="0" distL="0" distR="0" wp14:anchorId="422CED49" wp14:editId="706C83E6">
            <wp:extent cx="5852490" cy="3368674"/>
            <wp:effectExtent l="0" t="0" r="0" b="3810"/>
            <wp:docPr id="56692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2484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852490" cy="3368674"/>
                    </a:xfrm>
                    <a:prstGeom prst="rect">
                      <a:avLst/>
                    </a:prstGeom>
                  </pic:spPr>
                </pic:pic>
              </a:graphicData>
            </a:graphic>
          </wp:inline>
        </w:drawing>
      </w:r>
    </w:p>
    <w:p w14:paraId="3515B3C8" w14:textId="18866834" w:rsidR="00DC5D56" w:rsidRDefault="00627053" w:rsidP="2C308310">
      <w:pPr>
        <w:ind w:left="720" w:firstLine="720"/>
      </w:pPr>
      <w:r>
        <w:t xml:space="preserve">When you review the ERD with your instructor you will be asked the following. Open the </w:t>
      </w:r>
      <w:r w:rsidR="00DC5D56">
        <w:tab/>
      </w:r>
      <w:r>
        <w:t>ERD in the program you created it in.</w:t>
      </w:r>
    </w:p>
    <w:p w14:paraId="7C4BB469" w14:textId="4EAB5221" w:rsidR="00DC5D56" w:rsidRDefault="00627053" w:rsidP="2C308310">
      <w:pPr>
        <w:pStyle w:val="ListParagraph"/>
        <w:numPr>
          <w:ilvl w:val="2"/>
          <w:numId w:val="1"/>
        </w:numPr>
      </w:pPr>
      <w:r>
        <w:t xml:space="preserve">Describe each entity and how they relate to each other in both </w:t>
      </w:r>
      <w:r w:rsidR="001B697D">
        <w:t>directions.</w:t>
      </w:r>
    </w:p>
    <w:p w14:paraId="735E982A" w14:textId="61422412" w:rsidR="00DC5D56" w:rsidRDefault="00627053" w:rsidP="2C308310">
      <w:pPr>
        <w:pStyle w:val="ListParagraph"/>
        <w:numPr>
          <w:ilvl w:val="2"/>
          <w:numId w:val="1"/>
        </w:numPr>
      </w:pPr>
      <w:r>
        <w:t xml:space="preserve">Describe the symbols used on each </w:t>
      </w:r>
      <w:r w:rsidR="001B697D">
        <w:t>line.</w:t>
      </w:r>
    </w:p>
    <w:p w14:paraId="27873B47" w14:textId="0D93081D" w:rsidR="00DC5D56" w:rsidRDefault="00627053" w:rsidP="2C308310">
      <w:pPr>
        <w:pStyle w:val="ListParagraph"/>
        <w:numPr>
          <w:ilvl w:val="2"/>
          <w:numId w:val="1"/>
        </w:numPr>
      </w:pPr>
      <w:r>
        <w:t>If there were any bridge or joiner tables created</w:t>
      </w:r>
    </w:p>
    <w:p w14:paraId="339DD501" w14:textId="202A83F5" w:rsidR="00DC5D56" w:rsidRDefault="00627053" w:rsidP="2C308310">
      <w:pPr>
        <w:pStyle w:val="ListParagraph"/>
        <w:numPr>
          <w:ilvl w:val="2"/>
          <w:numId w:val="1"/>
        </w:numPr>
      </w:pPr>
      <w:r>
        <w:t xml:space="preserve">Explain why the table was </w:t>
      </w:r>
      <w:r w:rsidR="001B697D">
        <w:t>created.</w:t>
      </w:r>
    </w:p>
    <w:p w14:paraId="5144A51D" w14:textId="6B215352" w:rsidR="00DC5D56" w:rsidRDefault="00627053" w:rsidP="2C308310">
      <w:pPr>
        <w:pStyle w:val="ListParagraph"/>
        <w:numPr>
          <w:ilvl w:val="2"/>
          <w:numId w:val="1"/>
        </w:numPr>
      </w:pPr>
      <w:r>
        <w:t xml:space="preserve">Explain what PK was created for the joiner/bridge table and what makes it a good primary </w:t>
      </w:r>
      <w:r w:rsidR="001B697D">
        <w:t>key.</w:t>
      </w:r>
    </w:p>
    <w:p w14:paraId="02E5F674" w14:textId="7303DFB4" w:rsidR="00DC5D56" w:rsidRDefault="00627053" w:rsidP="2C308310">
      <w:pPr>
        <w:pStyle w:val="ListParagraph"/>
        <w:numPr>
          <w:ilvl w:val="2"/>
          <w:numId w:val="1"/>
        </w:numPr>
      </w:pPr>
      <w:r>
        <w:t xml:space="preserve">Explain FKs in the bridge table and their </w:t>
      </w:r>
      <w:r w:rsidR="001B697D">
        <w:t>purpose.</w:t>
      </w:r>
    </w:p>
    <w:p w14:paraId="15413CF8" w14:textId="07A1642A" w:rsidR="00DC5D56" w:rsidRDefault="00DC5D56" w:rsidP="00DC5D56">
      <w:pPr>
        <w:pStyle w:val="ListParagraph"/>
      </w:pPr>
    </w:p>
    <w:p w14:paraId="292AC7FF" w14:textId="38706CC5" w:rsidR="68BAB111" w:rsidRDefault="68BAB111" w:rsidP="68BAB111">
      <w:pPr>
        <w:pStyle w:val="ListParagraph"/>
      </w:pPr>
    </w:p>
    <w:p w14:paraId="280FB282" w14:textId="46B03389" w:rsidR="099B058E" w:rsidRDefault="099B058E" w:rsidP="68BAB111">
      <w:pPr>
        <w:pStyle w:val="ListParagraph"/>
      </w:pPr>
      <w:r w:rsidRPr="68BAB111">
        <w:rPr>
          <w:b/>
          <w:bCs/>
          <w:color w:val="FF0000"/>
        </w:rPr>
        <w:t>NOTE:</w:t>
      </w:r>
      <w:r>
        <w:t xml:space="preserve"> Students </w:t>
      </w:r>
      <w:r w:rsidR="41D9545B">
        <w:t xml:space="preserve">are not permitted to have </w:t>
      </w:r>
      <w:r w:rsidR="72803D2F">
        <w:t>a</w:t>
      </w:r>
      <w:r w:rsidR="538EB40D">
        <w:t xml:space="preserve"> </w:t>
      </w:r>
      <w:r w:rsidR="41D9545B">
        <w:t xml:space="preserve">project based on an academic environment </w:t>
      </w:r>
      <w:r w:rsidR="41D9545B" w:rsidRPr="68BAB111">
        <w:rPr>
          <w:i/>
          <w:iCs/>
        </w:rPr>
        <w:t xml:space="preserve">(students, courses, </w:t>
      </w:r>
      <w:r w:rsidR="7A859FE8" w:rsidRPr="68BAB111">
        <w:rPr>
          <w:i/>
          <w:iCs/>
        </w:rPr>
        <w:t xml:space="preserve">books, </w:t>
      </w:r>
      <w:r w:rsidR="41D9545B" w:rsidRPr="68BAB111">
        <w:rPr>
          <w:i/>
          <w:iCs/>
        </w:rPr>
        <w:t>instructors</w:t>
      </w:r>
      <w:r w:rsidR="007E398D" w:rsidRPr="68BAB111">
        <w:rPr>
          <w:i/>
          <w:iCs/>
        </w:rPr>
        <w:t>....</w:t>
      </w:r>
      <w:r w:rsidR="132DCA97" w:rsidRPr="68BAB111">
        <w:rPr>
          <w:i/>
          <w:iCs/>
        </w:rPr>
        <w:t>)</w:t>
      </w:r>
      <w:r w:rsidR="132DCA97">
        <w:t>.</w:t>
      </w:r>
      <w:r w:rsidR="007E398D">
        <w:t xml:space="preserve"> Project must be unique and cannot be anything that was used in this or previous courses. </w:t>
      </w:r>
    </w:p>
    <w:sectPr w:rsidR="099B058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AF23" w14:textId="77777777" w:rsidR="00165304" w:rsidRDefault="00165304">
      <w:pPr>
        <w:spacing w:after="0" w:line="240" w:lineRule="auto"/>
      </w:pPr>
      <w:r>
        <w:separator/>
      </w:r>
    </w:p>
  </w:endnote>
  <w:endnote w:type="continuationSeparator" w:id="0">
    <w:p w14:paraId="34447232" w14:textId="77777777" w:rsidR="00165304" w:rsidRDefault="00165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BAB111" w14:paraId="025E3F54" w14:textId="77777777" w:rsidTr="68BAB111">
      <w:trPr>
        <w:trHeight w:val="300"/>
      </w:trPr>
      <w:tc>
        <w:tcPr>
          <w:tcW w:w="3120" w:type="dxa"/>
        </w:tcPr>
        <w:p w14:paraId="16E84D2F" w14:textId="5EF92694" w:rsidR="68BAB111" w:rsidRDefault="68BAB111" w:rsidP="68BAB111">
          <w:pPr>
            <w:pStyle w:val="Header"/>
            <w:ind w:left="-115"/>
          </w:pPr>
        </w:p>
      </w:tc>
      <w:tc>
        <w:tcPr>
          <w:tcW w:w="3120" w:type="dxa"/>
        </w:tcPr>
        <w:p w14:paraId="192E676D" w14:textId="706CD531" w:rsidR="68BAB111" w:rsidRDefault="68BAB111" w:rsidP="68BAB111">
          <w:pPr>
            <w:pStyle w:val="Header"/>
            <w:jc w:val="center"/>
          </w:pPr>
        </w:p>
      </w:tc>
      <w:tc>
        <w:tcPr>
          <w:tcW w:w="3120" w:type="dxa"/>
        </w:tcPr>
        <w:p w14:paraId="5BDBA38C" w14:textId="4AD6D0FE" w:rsidR="68BAB111" w:rsidRDefault="68BAB111" w:rsidP="68BAB111">
          <w:pPr>
            <w:pStyle w:val="Header"/>
            <w:ind w:right="-115"/>
            <w:jc w:val="right"/>
          </w:pPr>
        </w:p>
      </w:tc>
    </w:tr>
  </w:tbl>
  <w:p w14:paraId="39773A7D" w14:textId="24AD85A2" w:rsidR="68BAB111" w:rsidRDefault="68BAB111" w:rsidP="68BAB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D8139" w14:textId="77777777" w:rsidR="00165304" w:rsidRDefault="00165304">
      <w:pPr>
        <w:spacing w:after="0" w:line="240" w:lineRule="auto"/>
      </w:pPr>
      <w:r>
        <w:separator/>
      </w:r>
    </w:p>
  </w:footnote>
  <w:footnote w:type="continuationSeparator" w:id="0">
    <w:p w14:paraId="781C8EF2" w14:textId="77777777" w:rsidR="00165304" w:rsidRDefault="00165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BAB111" w14:paraId="35D3D520" w14:textId="77777777" w:rsidTr="68BAB111">
      <w:trPr>
        <w:trHeight w:val="300"/>
      </w:trPr>
      <w:tc>
        <w:tcPr>
          <w:tcW w:w="3120" w:type="dxa"/>
        </w:tcPr>
        <w:p w14:paraId="493A6007" w14:textId="3F21A68C" w:rsidR="68BAB111" w:rsidRDefault="68BAB111" w:rsidP="68BAB111">
          <w:pPr>
            <w:pStyle w:val="Header"/>
            <w:ind w:left="-115"/>
            <w:rPr>
              <w:sz w:val="12"/>
              <w:szCs w:val="12"/>
            </w:rPr>
          </w:pPr>
          <w:r w:rsidRPr="68BAB111">
            <w:rPr>
              <w:sz w:val="12"/>
              <w:szCs w:val="12"/>
            </w:rPr>
            <w:t>2024WI</w:t>
          </w:r>
        </w:p>
      </w:tc>
      <w:tc>
        <w:tcPr>
          <w:tcW w:w="3120" w:type="dxa"/>
        </w:tcPr>
        <w:p w14:paraId="433EDE7D" w14:textId="60703B2C" w:rsidR="68BAB111" w:rsidRDefault="68BAB111" w:rsidP="68BAB111">
          <w:pPr>
            <w:pStyle w:val="Header"/>
            <w:jc w:val="center"/>
          </w:pPr>
        </w:p>
      </w:tc>
      <w:tc>
        <w:tcPr>
          <w:tcW w:w="3120" w:type="dxa"/>
        </w:tcPr>
        <w:p w14:paraId="1C330416" w14:textId="0C2E3FCE" w:rsidR="68BAB111" w:rsidRDefault="68BAB111" w:rsidP="68BAB111">
          <w:pPr>
            <w:pStyle w:val="Header"/>
            <w:ind w:right="-115"/>
            <w:jc w:val="right"/>
          </w:pPr>
        </w:p>
      </w:tc>
    </w:tr>
  </w:tbl>
  <w:p w14:paraId="06509C8F" w14:textId="285B67C6" w:rsidR="68BAB111" w:rsidRDefault="68BAB111" w:rsidP="68BAB11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5F4"/>
    <w:multiLevelType w:val="hybridMultilevel"/>
    <w:tmpl w:val="56686636"/>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0968A4"/>
    <w:multiLevelType w:val="hybridMultilevel"/>
    <w:tmpl w:val="A91E5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6DADB2"/>
    <w:multiLevelType w:val="hybridMultilevel"/>
    <w:tmpl w:val="E2BE1432"/>
    <w:lvl w:ilvl="0" w:tplc="061243C4">
      <w:start w:val="1"/>
      <w:numFmt w:val="bullet"/>
      <w:lvlText w:val=""/>
      <w:lvlJc w:val="left"/>
      <w:pPr>
        <w:ind w:left="720" w:hanging="360"/>
      </w:pPr>
      <w:rPr>
        <w:rFonts w:ascii="Symbol" w:hAnsi="Symbol" w:hint="default"/>
      </w:rPr>
    </w:lvl>
    <w:lvl w:ilvl="1" w:tplc="4D44BC72">
      <w:start w:val="1"/>
      <w:numFmt w:val="bullet"/>
      <w:lvlText w:val=""/>
      <w:lvlJc w:val="left"/>
      <w:pPr>
        <w:ind w:left="1440" w:hanging="360"/>
      </w:pPr>
      <w:rPr>
        <w:rFonts w:ascii="Symbol" w:hAnsi="Symbol" w:hint="default"/>
      </w:rPr>
    </w:lvl>
    <w:lvl w:ilvl="2" w:tplc="0DB8B012">
      <w:start w:val="1"/>
      <w:numFmt w:val="bullet"/>
      <w:lvlText w:val=""/>
      <w:lvlJc w:val="left"/>
      <w:pPr>
        <w:ind w:left="2160" w:hanging="360"/>
      </w:pPr>
      <w:rPr>
        <w:rFonts w:ascii="Wingdings" w:hAnsi="Wingdings" w:hint="default"/>
      </w:rPr>
    </w:lvl>
    <w:lvl w:ilvl="3" w:tplc="435A64C6">
      <w:start w:val="1"/>
      <w:numFmt w:val="bullet"/>
      <w:lvlText w:val=""/>
      <w:lvlJc w:val="left"/>
      <w:pPr>
        <w:ind w:left="2880" w:hanging="360"/>
      </w:pPr>
      <w:rPr>
        <w:rFonts w:ascii="Symbol" w:hAnsi="Symbol" w:hint="default"/>
      </w:rPr>
    </w:lvl>
    <w:lvl w:ilvl="4" w:tplc="8836DFCE">
      <w:start w:val="1"/>
      <w:numFmt w:val="bullet"/>
      <w:lvlText w:val="o"/>
      <w:lvlJc w:val="left"/>
      <w:pPr>
        <w:ind w:left="3600" w:hanging="360"/>
      </w:pPr>
      <w:rPr>
        <w:rFonts w:ascii="Courier New" w:hAnsi="Courier New" w:hint="default"/>
      </w:rPr>
    </w:lvl>
    <w:lvl w:ilvl="5" w:tplc="8E909A86">
      <w:start w:val="1"/>
      <w:numFmt w:val="bullet"/>
      <w:lvlText w:val=""/>
      <w:lvlJc w:val="left"/>
      <w:pPr>
        <w:ind w:left="4320" w:hanging="360"/>
      </w:pPr>
      <w:rPr>
        <w:rFonts w:ascii="Wingdings" w:hAnsi="Wingdings" w:hint="default"/>
      </w:rPr>
    </w:lvl>
    <w:lvl w:ilvl="6" w:tplc="965CD552">
      <w:start w:val="1"/>
      <w:numFmt w:val="bullet"/>
      <w:lvlText w:val=""/>
      <w:lvlJc w:val="left"/>
      <w:pPr>
        <w:ind w:left="5040" w:hanging="360"/>
      </w:pPr>
      <w:rPr>
        <w:rFonts w:ascii="Symbol" w:hAnsi="Symbol" w:hint="default"/>
      </w:rPr>
    </w:lvl>
    <w:lvl w:ilvl="7" w:tplc="5400E35E">
      <w:start w:val="1"/>
      <w:numFmt w:val="bullet"/>
      <w:lvlText w:val="o"/>
      <w:lvlJc w:val="left"/>
      <w:pPr>
        <w:ind w:left="5760" w:hanging="360"/>
      </w:pPr>
      <w:rPr>
        <w:rFonts w:ascii="Courier New" w:hAnsi="Courier New" w:hint="default"/>
      </w:rPr>
    </w:lvl>
    <w:lvl w:ilvl="8" w:tplc="4914FF06">
      <w:start w:val="1"/>
      <w:numFmt w:val="bullet"/>
      <w:lvlText w:val=""/>
      <w:lvlJc w:val="left"/>
      <w:pPr>
        <w:ind w:left="6480" w:hanging="360"/>
      </w:pPr>
      <w:rPr>
        <w:rFonts w:ascii="Wingdings" w:hAnsi="Wingdings" w:hint="default"/>
      </w:rPr>
    </w:lvl>
  </w:abstractNum>
  <w:num w:numId="1" w16cid:durableId="1153447181">
    <w:abstractNumId w:val="2"/>
  </w:num>
  <w:num w:numId="2" w16cid:durableId="69816782">
    <w:abstractNumId w:val="1"/>
  </w:num>
  <w:num w:numId="3" w16cid:durableId="103896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56"/>
    <w:rsid w:val="000001A1"/>
    <w:rsid w:val="00000DEF"/>
    <w:rsid w:val="000168E5"/>
    <w:rsid w:val="00034DA0"/>
    <w:rsid w:val="0006152E"/>
    <w:rsid w:val="00065D18"/>
    <w:rsid w:val="000703CE"/>
    <w:rsid w:val="00085E52"/>
    <w:rsid w:val="00095E9F"/>
    <w:rsid w:val="000B242B"/>
    <w:rsid w:val="000E09F4"/>
    <w:rsid w:val="000E10D3"/>
    <w:rsid w:val="00111D51"/>
    <w:rsid w:val="00117969"/>
    <w:rsid w:val="00123FA5"/>
    <w:rsid w:val="00141EDE"/>
    <w:rsid w:val="00152847"/>
    <w:rsid w:val="00165304"/>
    <w:rsid w:val="001856D3"/>
    <w:rsid w:val="0019609F"/>
    <w:rsid w:val="001B697D"/>
    <w:rsid w:val="001C7379"/>
    <w:rsid w:val="001F5931"/>
    <w:rsid w:val="00216F0B"/>
    <w:rsid w:val="00224B4F"/>
    <w:rsid w:val="00245AE8"/>
    <w:rsid w:val="00280D9E"/>
    <w:rsid w:val="002A6FCF"/>
    <w:rsid w:val="002D16D3"/>
    <w:rsid w:val="002D2F87"/>
    <w:rsid w:val="002D627B"/>
    <w:rsid w:val="002E3C20"/>
    <w:rsid w:val="00300734"/>
    <w:rsid w:val="00306AB0"/>
    <w:rsid w:val="00331896"/>
    <w:rsid w:val="003327B3"/>
    <w:rsid w:val="0034299F"/>
    <w:rsid w:val="003640DB"/>
    <w:rsid w:val="003752C4"/>
    <w:rsid w:val="003A3404"/>
    <w:rsid w:val="003A72DA"/>
    <w:rsid w:val="003C0BBC"/>
    <w:rsid w:val="003F7D8B"/>
    <w:rsid w:val="00430734"/>
    <w:rsid w:val="00453471"/>
    <w:rsid w:val="00456E9E"/>
    <w:rsid w:val="00471C48"/>
    <w:rsid w:val="0048778F"/>
    <w:rsid w:val="004B52A2"/>
    <w:rsid w:val="004D106F"/>
    <w:rsid w:val="004E39DC"/>
    <w:rsid w:val="004F009D"/>
    <w:rsid w:val="00534B85"/>
    <w:rsid w:val="005373FB"/>
    <w:rsid w:val="00554BEC"/>
    <w:rsid w:val="005642A1"/>
    <w:rsid w:val="00577FA7"/>
    <w:rsid w:val="005D03B4"/>
    <w:rsid w:val="006030EA"/>
    <w:rsid w:val="00605927"/>
    <w:rsid w:val="0062255B"/>
    <w:rsid w:val="00627053"/>
    <w:rsid w:val="006866A7"/>
    <w:rsid w:val="007033F1"/>
    <w:rsid w:val="007054DB"/>
    <w:rsid w:val="0071610F"/>
    <w:rsid w:val="00740A61"/>
    <w:rsid w:val="00746838"/>
    <w:rsid w:val="00763A0E"/>
    <w:rsid w:val="0077736C"/>
    <w:rsid w:val="007A1A0D"/>
    <w:rsid w:val="007A7CFA"/>
    <w:rsid w:val="007D5910"/>
    <w:rsid w:val="007E398D"/>
    <w:rsid w:val="0080008A"/>
    <w:rsid w:val="00806558"/>
    <w:rsid w:val="00812167"/>
    <w:rsid w:val="00850BB3"/>
    <w:rsid w:val="008739D8"/>
    <w:rsid w:val="00876B1C"/>
    <w:rsid w:val="008E4786"/>
    <w:rsid w:val="0091212E"/>
    <w:rsid w:val="00936D53"/>
    <w:rsid w:val="0094124B"/>
    <w:rsid w:val="009514A1"/>
    <w:rsid w:val="00955A86"/>
    <w:rsid w:val="0097794A"/>
    <w:rsid w:val="009B03CF"/>
    <w:rsid w:val="009B2191"/>
    <w:rsid w:val="009D7C74"/>
    <w:rsid w:val="009E12E5"/>
    <w:rsid w:val="009F0722"/>
    <w:rsid w:val="009F4C53"/>
    <w:rsid w:val="00A31B21"/>
    <w:rsid w:val="00A718D7"/>
    <w:rsid w:val="00A7552A"/>
    <w:rsid w:val="00A8576C"/>
    <w:rsid w:val="00AA29FF"/>
    <w:rsid w:val="00AB76F6"/>
    <w:rsid w:val="00AD212A"/>
    <w:rsid w:val="00AE1313"/>
    <w:rsid w:val="00AE158E"/>
    <w:rsid w:val="00AE2B14"/>
    <w:rsid w:val="00AE382F"/>
    <w:rsid w:val="00AF09F3"/>
    <w:rsid w:val="00AF34F2"/>
    <w:rsid w:val="00AF7BE0"/>
    <w:rsid w:val="00B07BB4"/>
    <w:rsid w:val="00B3738D"/>
    <w:rsid w:val="00B671AA"/>
    <w:rsid w:val="00B80349"/>
    <w:rsid w:val="00B931FB"/>
    <w:rsid w:val="00BA04A9"/>
    <w:rsid w:val="00BD1A85"/>
    <w:rsid w:val="00BF5700"/>
    <w:rsid w:val="00C15784"/>
    <w:rsid w:val="00C512A3"/>
    <w:rsid w:val="00C53299"/>
    <w:rsid w:val="00C56C32"/>
    <w:rsid w:val="00C87294"/>
    <w:rsid w:val="00CA5D28"/>
    <w:rsid w:val="00CD6828"/>
    <w:rsid w:val="00D16386"/>
    <w:rsid w:val="00D23C2B"/>
    <w:rsid w:val="00D304C7"/>
    <w:rsid w:val="00D33C97"/>
    <w:rsid w:val="00D34D7F"/>
    <w:rsid w:val="00D35C0C"/>
    <w:rsid w:val="00D52FF3"/>
    <w:rsid w:val="00D7023A"/>
    <w:rsid w:val="00D76A28"/>
    <w:rsid w:val="00D87470"/>
    <w:rsid w:val="00DC2BFC"/>
    <w:rsid w:val="00DC5D56"/>
    <w:rsid w:val="00DE39F6"/>
    <w:rsid w:val="00DE4CFF"/>
    <w:rsid w:val="00E06A70"/>
    <w:rsid w:val="00E170B7"/>
    <w:rsid w:val="00E460EE"/>
    <w:rsid w:val="00E68F80"/>
    <w:rsid w:val="00ED6A8C"/>
    <w:rsid w:val="00EF3691"/>
    <w:rsid w:val="00F20E1C"/>
    <w:rsid w:val="00F26F23"/>
    <w:rsid w:val="00F4002B"/>
    <w:rsid w:val="00F42134"/>
    <w:rsid w:val="00F57749"/>
    <w:rsid w:val="00FF1EF0"/>
    <w:rsid w:val="01012A89"/>
    <w:rsid w:val="011B4520"/>
    <w:rsid w:val="04CDA7A7"/>
    <w:rsid w:val="0642AC25"/>
    <w:rsid w:val="076E66FD"/>
    <w:rsid w:val="09731CB4"/>
    <w:rsid w:val="099B058E"/>
    <w:rsid w:val="0E55AB90"/>
    <w:rsid w:val="104D5BBF"/>
    <w:rsid w:val="132DCA97"/>
    <w:rsid w:val="183B897E"/>
    <w:rsid w:val="1AA96756"/>
    <w:rsid w:val="1B1B063B"/>
    <w:rsid w:val="1E52A6FD"/>
    <w:rsid w:val="218A47BF"/>
    <w:rsid w:val="21A2A5D3"/>
    <w:rsid w:val="242A7F58"/>
    <w:rsid w:val="25A070ED"/>
    <w:rsid w:val="2C308310"/>
    <w:rsid w:val="30F85E1B"/>
    <w:rsid w:val="310290D7"/>
    <w:rsid w:val="324861D6"/>
    <w:rsid w:val="3285DA83"/>
    <w:rsid w:val="35F5D645"/>
    <w:rsid w:val="38E916E5"/>
    <w:rsid w:val="400194E8"/>
    <w:rsid w:val="4021E22F"/>
    <w:rsid w:val="41D9545B"/>
    <w:rsid w:val="47B3CEE7"/>
    <w:rsid w:val="4B25C466"/>
    <w:rsid w:val="4C1D737D"/>
    <w:rsid w:val="4FDC370E"/>
    <w:rsid w:val="5178076F"/>
    <w:rsid w:val="5271BD1B"/>
    <w:rsid w:val="538EB40D"/>
    <w:rsid w:val="596244BC"/>
    <w:rsid w:val="5B603EF6"/>
    <w:rsid w:val="5BAE1011"/>
    <w:rsid w:val="5CD9DCAD"/>
    <w:rsid w:val="5D2CAED0"/>
    <w:rsid w:val="62D199A1"/>
    <w:rsid w:val="63B921F6"/>
    <w:rsid w:val="65683004"/>
    <w:rsid w:val="671EE0B0"/>
    <w:rsid w:val="6732953E"/>
    <w:rsid w:val="68BAB111"/>
    <w:rsid w:val="6F526F4C"/>
    <w:rsid w:val="70926E42"/>
    <w:rsid w:val="70ED4707"/>
    <w:rsid w:val="72803D2F"/>
    <w:rsid w:val="73A37CA4"/>
    <w:rsid w:val="773CF200"/>
    <w:rsid w:val="77FAACD7"/>
    <w:rsid w:val="78917C0C"/>
    <w:rsid w:val="78D8C261"/>
    <w:rsid w:val="7A7492C2"/>
    <w:rsid w:val="7A859FE8"/>
    <w:rsid w:val="7D62E31E"/>
    <w:rsid w:val="7E93196F"/>
    <w:rsid w:val="7FD4CB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AC0A"/>
  <w15:chartTrackingRefBased/>
  <w15:docId w15:val="{AD752D1F-C73D-4C28-818F-0B42CBEB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56"/>
    <w:pPr>
      <w:ind w:left="720"/>
      <w:contextualSpacing/>
    </w:pPr>
  </w:style>
  <w:style w:type="character" w:customStyle="1" w:styleId="Heading1Char">
    <w:name w:val="Heading 1 Char"/>
    <w:basedOn w:val="DefaultParagraphFont"/>
    <w:link w:val="Heading1"/>
    <w:uiPriority w:val="9"/>
    <w:rsid w:val="00DC5D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af92f5f-b7de-48a0-8ceb-b2ecdbad9266" xsi:nil="true"/>
    <lcf76f155ced4ddcb4097134ff3c332f xmlns="b02f8d7d-7bea-45ea-802c-6ef2eb648d45">
      <Terms xmlns="http://schemas.microsoft.com/office/infopath/2007/PartnerControls"/>
    </lcf76f155ced4ddcb4097134ff3c332f>
    <SharedWithUsers xmlns="9af92f5f-b7de-48a0-8ceb-b2ecdbad9266">
      <UserInfo>
        <DisplayName/>
        <AccountId xsi:nil="true"/>
        <AccountType/>
      </UserInfo>
    </SharedWithUsers>
    <MediaLengthInSeconds xmlns="b02f8d7d-7bea-45ea-802c-6ef2eb648d4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221DD8CB34B44CB6B2CD9B4C5AE2D7" ma:contentTypeVersion="16" ma:contentTypeDescription="Create a new document." ma:contentTypeScope="" ma:versionID="784726ca67ab7af23f59a0e137b83e1a">
  <xsd:schema xmlns:xsd="http://www.w3.org/2001/XMLSchema" xmlns:xs="http://www.w3.org/2001/XMLSchema" xmlns:p="http://schemas.microsoft.com/office/2006/metadata/properties" xmlns:ns2="b02f8d7d-7bea-45ea-802c-6ef2eb648d45" xmlns:ns3="9af92f5f-b7de-48a0-8ceb-b2ecdbad9266" targetNamespace="http://schemas.microsoft.com/office/2006/metadata/properties" ma:root="true" ma:fieldsID="72b96e212f40b09730cb6df4479dfe44" ns2:_="" ns3:_="">
    <xsd:import namespace="b02f8d7d-7bea-45ea-802c-6ef2eb648d45"/>
    <xsd:import namespace="9af92f5f-b7de-48a0-8ceb-b2ecdbad92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f8d7d-7bea-45ea-802c-6ef2eb648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f92f5f-b7de-48a0-8ceb-b2ecdbad92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93bfe85-6842-4359-8c81-831de79d7612}" ma:internalName="TaxCatchAll" ma:showField="CatchAllData" ma:web="9af92f5f-b7de-48a0-8ceb-b2ecdbad9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39476E-6000-4A96-BD71-469BF9D996ED}">
  <ds:schemaRefs>
    <ds:schemaRef ds:uri="http://schemas.microsoft.com/office/2006/metadata/properties"/>
    <ds:schemaRef ds:uri="http://schemas.microsoft.com/office/infopath/2007/PartnerControls"/>
    <ds:schemaRef ds:uri="9af92f5f-b7de-48a0-8ceb-b2ecdbad9266"/>
    <ds:schemaRef ds:uri="b02f8d7d-7bea-45ea-802c-6ef2eb648d45"/>
  </ds:schemaRefs>
</ds:datastoreItem>
</file>

<file path=customXml/itemProps2.xml><?xml version="1.0" encoding="utf-8"?>
<ds:datastoreItem xmlns:ds="http://schemas.openxmlformats.org/officeDocument/2006/customXml" ds:itemID="{E3E960D0-1B76-4E4B-8A64-C2000163A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f8d7d-7bea-45ea-802c-6ef2eb648d45"/>
    <ds:schemaRef ds:uri="9af92f5f-b7de-48a0-8ceb-b2ecdbad9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F35FB-BA3B-4CB4-B083-917CEDEB0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c:creator>
  <cp:keywords/>
  <dc:description/>
  <cp:lastModifiedBy>Lashman Singh</cp:lastModifiedBy>
  <cp:revision>325</cp:revision>
  <dcterms:created xsi:type="dcterms:W3CDTF">2024-03-15T21:32:00Z</dcterms:created>
  <dcterms:modified xsi:type="dcterms:W3CDTF">2024-04-09T01:52:00Z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0x01010003221DD8CB34B44CB6B2CD9B4C5AE2D7</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MSIP_Label_7115cf6a-b6b9-4127-b56f-f86c3a7a4399_Enabled">
    <vt:lpwstr>true</vt:lpwstr>
  </property>
  <property fmtid="{D5CDD505-2E9C-101B-9397-08002B2CF9AE}" pid="12" name="MSIP_Label_7115cf6a-b6b9-4127-b56f-f86c3a7a4399_SetDate">
    <vt:lpwstr>2024-03-15T21:32:36Z</vt:lpwstr>
  </property>
  <property fmtid="{D5CDD505-2E9C-101B-9397-08002B2CF9AE}" pid="13" name="MSIP_Label_7115cf6a-b6b9-4127-b56f-f86c3a7a4399_Method">
    <vt:lpwstr>Standard</vt:lpwstr>
  </property>
  <property fmtid="{D5CDD505-2E9C-101B-9397-08002B2CF9AE}" pid="14" name="MSIP_Label_7115cf6a-b6b9-4127-b56f-f86c3a7a4399_Name">
    <vt:lpwstr>RRC Internal</vt:lpwstr>
  </property>
  <property fmtid="{D5CDD505-2E9C-101B-9397-08002B2CF9AE}" pid="15" name="MSIP_Label_7115cf6a-b6b9-4127-b56f-f86c3a7a4399_SiteId">
    <vt:lpwstr>86fa9b45-7aa3-4070-8a54-edcef436bd44</vt:lpwstr>
  </property>
  <property fmtid="{D5CDD505-2E9C-101B-9397-08002B2CF9AE}" pid="16" name="MSIP_Label_7115cf6a-b6b9-4127-b56f-f86c3a7a4399_ActionId">
    <vt:lpwstr>49c7c857-fc21-4780-89ce-d3e283efdb55</vt:lpwstr>
  </property>
  <property fmtid="{D5CDD505-2E9C-101B-9397-08002B2CF9AE}" pid="17" name="MSIP_Label_7115cf6a-b6b9-4127-b56f-f86c3a7a4399_ContentBits">
    <vt:lpwstr>0</vt:lpwstr>
  </property>
</Properties>
</file>