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Silverio Laspoña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IT26A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Cascade: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