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D622" w14:textId="4E67F108" w:rsidR="00764CE1" w:rsidRDefault="00383290" w:rsidP="00383290">
      <w:pPr>
        <w:jc w:val="center"/>
        <w:rPr>
          <w:b/>
          <w:bCs/>
          <w:color w:val="00B0F0"/>
          <w:sz w:val="32"/>
          <w:szCs w:val="32"/>
          <w:u w:val="single"/>
        </w:rPr>
      </w:pPr>
      <w:r w:rsidRPr="00383290">
        <w:rPr>
          <w:b/>
          <w:bCs/>
          <w:color w:val="00B0F0"/>
          <w:sz w:val="32"/>
          <w:szCs w:val="32"/>
          <w:u w:val="single"/>
        </w:rPr>
        <w:t>Les produits, les solutions, ou les services proposée par l'entreprise</w:t>
      </w:r>
    </w:p>
    <w:p w14:paraId="5079AC2F" w14:textId="66CF7059" w:rsidR="00383290" w:rsidRDefault="00383290" w:rsidP="00383290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395ECFED" w14:textId="57E8DA08" w:rsidR="00383290" w:rsidRDefault="00383290" w:rsidP="00383290">
      <w:pPr>
        <w:rPr>
          <w:sz w:val="24"/>
          <w:szCs w:val="24"/>
        </w:rPr>
      </w:pPr>
      <w:r w:rsidRPr="00383290">
        <w:rPr>
          <w:sz w:val="24"/>
          <w:szCs w:val="24"/>
        </w:rPr>
        <w:t xml:space="preserve">Fondée </w:t>
      </w:r>
      <w:r>
        <w:rPr>
          <w:sz w:val="24"/>
          <w:szCs w:val="24"/>
        </w:rPr>
        <w:t xml:space="preserve">en </w:t>
      </w:r>
      <w:r w:rsidRPr="00383290">
        <w:rPr>
          <w:sz w:val="24"/>
          <w:szCs w:val="24"/>
        </w:rPr>
        <w:t>20</w:t>
      </w:r>
      <w:r>
        <w:rPr>
          <w:sz w:val="24"/>
          <w:szCs w:val="24"/>
        </w:rPr>
        <w:t>23</w:t>
      </w:r>
      <w:r w:rsidRPr="0038329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83290">
        <w:rPr>
          <w:sz w:val="24"/>
          <w:szCs w:val="24"/>
        </w:rPr>
        <w:t xml:space="preserve">Streetwise Component est spécialisée dans la distribution de produits </w:t>
      </w:r>
      <w:r>
        <w:rPr>
          <w:sz w:val="24"/>
          <w:szCs w:val="24"/>
        </w:rPr>
        <w:t xml:space="preserve">et composants </w:t>
      </w:r>
      <w:r w:rsidRPr="00383290">
        <w:rPr>
          <w:sz w:val="24"/>
          <w:szCs w:val="24"/>
        </w:rPr>
        <w:t xml:space="preserve">informatiques, sur Internet. </w:t>
      </w:r>
      <w:r>
        <w:rPr>
          <w:sz w:val="24"/>
          <w:szCs w:val="24"/>
        </w:rPr>
        <w:t>SWC</w:t>
      </w:r>
      <w:r w:rsidRPr="00383290">
        <w:rPr>
          <w:sz w:val="24"/>
          <w:szCs w:val="24"/>
        </w:rPr>
        <w:t xml:space="preserve"> peut trouver d'emblée un positionnement distinct, principalement axé sur la relation client : qualité des produits, conseil mais aussi service avant et après-vente.</w:t>
      </w:r>
    </w:p>
    <w:p w14:paraId="7B2C5485" w14:textId="77777777" w:rsidR="00383290" w:rsidRDefault="00383290" w:rsidP="00383290">
      <w:pPr>
        <w:rPr>
          <w:sz w:val="24"/>
          <w:szCs w:val="24"/>
        </w:rPr>
      </w:pPr>
      <w:r w:rsidRPr="00383290">
        <w:rPr>
          <w:sz w:val="24"/>
          <w:szCs w:val="24"/>
        </w:rPr>
        <w:t>Contrairement à la logique de diversification et de remise de la plupart des sites e-commerce,</w:t>
      </w:r>
      <w:r>
        <w:rPr>
          <w:sz w:val="24"/>
          <w:szCs w:val="24"/>
        </w:rPr>
        <w:t xml:space="preserve"> SWC</w:t>
      </w:r>
      <w:r w:rsidRPr="00383290">
        <w:rPr>
          <w:sz w:val="24"/>
          <w:szCs w:val="24"/>
        </w:rPr>
        <w:t xml:space="preserve">. Nos experts sélectionnent donc avec soin nos références pour vous offrir le meilleur rapport qualité/performance/prix. Vous trouverez sur notre site les plus grandes marques et leurs meilleurs produits. </w:t>
      </w:r>
    </w:p>
    <w:p w14:paraId="1B01481D" w14:textId="59E61C10" w:rsidR="00383290" w:rsidRDefault="00383290" w:rsidP="00383290">
      <w:pPr>
        <w:rPr>
          <w:sz w:val="24"/>
          <w:szCs w:val="24"/>
        </w:rPr>
      </w:pPr>
      <w:r w:rsidRPr="00383290">
        <w:rPr>
          <w:sz w:val="24"/>
          <w:szCs w:val="24"/>
        </w:rPr>
        <w:t>Vous servir, c'est aussi être disponible et à votre écoute : du service client au conseil en magasin, no</w:t>
      </w:r>
      <w:r>
        <w:rPr>
          <w:sz w:val="24"/>
          <w:szCs w:val="24"/>
        </w:rPr>
        <w:t>tre</w:t>
      </w:r>
      <w:r w:rsidRPr="00383290">
        <w:rPr>
          <w:sz w:val="24"/>
          <w:szCs w:val="24"/>
        </w:rPr>
        <w:t xml:space="preserve"> équipe </w:t>
      </w:r>
      <w:r>
        <w:rPr>
          <w:sz w:val="24"/>
          <w:szCs w:val="24"/>
        </w:rPr>
        <w:t xml:space="preserve">est </w:t>
      </w:r>
      <w:r w:rsidRPr="00383290">
        <w:rPr>
          <w:sz w:val="24"/>
          <w:szCs w:val="24"/>
        </w:rPr>
        <w:t>toujours à votre écoute.</w:t>
      </w:r>
    </w:p>
    <w:p w14:paraId="6BCF7E9B" w14:textId="1238F6A0" w:rsidR="00D51C7F" w:rsidRDefault="00D51C7F" w:rsidP="00383290">
      <w:pPr>
        <w:rPr>
          <w:sz w:val="24"/>
          <w:szCs w:val="24"/>
        </w:rPr>
      </w:pPr>
    </w:p>
    <w:p w14:paraId="0C4CA0CA" w14:textId="784A7A68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  <w:r w:rsidRPr="00D51C7F">
        <w:rPr>
          <w:b/>
          <w:bCs/>
          <w:color w:val="00B0F0"/>
          <w:sz w:val="32"/>
          <w:szCs w:val="32"/>
          <w:u w:val="single"/>
        </w:rPr>
        <w:t>Recherches : concurrences, études de l'existant, comparaison, plus value</w:t>
      </w:r>
    </w:p>
    <w:p w14:paraId="5C46D28D" w14:textId="24086548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36A9CC2E" w14:textId="2788827A" w:rsidR="00D51C7F" w:rsidRDefault="0087447A" w:rsidP="0087447A">
      <w:pPr>
        <w:rPr>
          <w:sz w:val="24"/>
          <w:szCs w:val="24"/>
        </w:rPr>
      </w:pPr>
      <w:r w:rsidRPr="0087447A">
        <w:rPr>
          <w:b/>
          <w:bCs/>
          <w:sz w:val="28"/>
          <w:szCs w:val="28"/>
          <w:u w:val="single"/>
        </w:rPr>
        <w:t>Concurrences</w:t>
      </w:r>
      <w:r>
        <w:rPr>
          <w:b/>
          <w:bCs/>
          <w:sz w:val="28"/>
          <w:szCs w:val="28"/>
          <w:u w:val="single"/>
        </w:rPr>
        <w:t xml:space="preserve">/étude de l’existant </w:t>
      </w:r>
      <w:r w:rsidRPr="0087447A"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</w:t>
      </w:r>
      <w:r w:rsidRPr="0087447A">
        <w:rPr>
          <w:sz w:val="24"/>
          <w:szCs w:val="24"/>
        </w:rPr>
        <w:t>topachat.com</w:t>
      </w:r>
      <w:r>
        <w:rPr>
          <w:sz w:val="24"/>
          <w:szCs w:val="24"/>
        </w:rPr>
        <w:t xml:space="preserve">, </w:t>
      </w:r>
      <w:r w:rsidRPr="0087447A">
        <w:rPr>
          <w:sz w:val="24"/>
          <w:szCs w:val="24"/>
        </w:rPr>
        <w:t>materiel.net</w:t>
      </w:r>
      <w:r>
        <w:rPr>
          <w:sz w:val="24"/>
          <w:szCs w:val="24"/>
        </w:rPr>
        <w:t xml:space="preserve">, </w:t>
      </w:r>
      <w:r w:rsidRPr="0087447A">
        <w:rPr>
          <w:sz w:val="24"/>
          <w:szCs w:val="24"/>
        </w:rPr>
        <w:t>ldlc.com</w:t>
      </w:r>
      <w:r>
        <w:rPr>
          <w:sz w:val="24"/>
          <w:szCs w:val="24"/>
        </w:rPr>
        <w:t xml:space="preserve">, </w:t>
      </w:r>
      <w:r w:rsidRPr="0087447A">
        <w:rPr>
          <w:sz w:val="24"/>
          <w:szCs w:val="24"/>
        </w:rPr>
        <w:t>monpcsurmesure.fr</w:t>
      </w:r>
      <w:r>
        <w:rPr>
          <w:sz w:val="24"/>
          <w:szCs w:val="24"/>
        </w:rPr>
        <w:t xml:space="preserve">, </w:t>
      </w:r>
      <w:r w:rsidRPr="0087447A">
        <w:rPr>
          <w:sz w:val="24"/>
          <w:szCs w:val="24"/>
        </w:rPr>
        <w:t>rue-montgallet.com</w:t>
      </w:r>
      <w:r>
        <w:rPr>
          <w:sz w:val="24"/>
          <w:szCs w:val="24"/>
        </w:rPr>
        <w:t xml:space="preserve">, </w:t>
      </w:r>
      <w:r w:rsidRPr="0087447A">
        <w:rPr>
          <w:sz w:val="24"/>
          <w:szCs w:val="24"/>
        </w:rPr>
        <w:t>rueducommerce.fr</w:t>
      </w:r>
    </w:p>
    <w:p w14:paraId="3B023AE4" w14:textId="5F9A1BFC" w:rsidR="0087447A" w:rsidRDefault="0087447A" w:rsidP="0087447A">
      <w:pPr>
        <w:rPr>
          <w:sz w:val="24"/>
          <w:szCs w:val="24"/>
        </w:rPr>
      </w:pPr>
    </w:p>
    <w:p w14:paraId="3630869D" w14:textId="4C91297D" w:rsidR="0087447A" w:rsidRDefault="0087447A" w:rsidP="0087447A">
      <w:pPr>
        <w:rPr>
          <w:sz w:val="24"/>
          <w:szCs w:val="24"/>
        </w:rPr>
      </w:pPr>
      <w:r w:rsidRPr="0087447A">
        <w:rPr>
          <w:b/>
          <w:bCs/>
          <w:sz w:val="28"/>
          <w:szCs w:val="28"/>
          <w:u w:val="single"/>
        </w:rPr>
        <w:t>Comparaison/Points</w:t>
      </w:r>
      <w:r>
        <w:rPr>
          <w:b/>
          <w:bCs/>
          <w:sz w:val="28"/>
          <w:szCs w:val="28"/>
          <w:u w:val="single"/>
        </w:rPr>
        <w:t xml:space="preserve"> </w:t>
      </w:r>
      <w:r w:rsidRPr="0087447A">
        <w:rPr>
          <w:b/>
          <w:bCs/>
          <w:sz w:val="28"/>
          <w:szCs w:val="28"/>
          <w:u w:val="single"/>
        </w:rPr>
        <w:t>+</w:t>
      </w:r>
      <w:r>
        <w:rPr>
          <w:b/>
          <w:bCs/>
          <w:sz w:val="28"/>
          <w:szCs w:val="28"/>
          <w:u w:val="single"/>
        </w:rPr>
        <w:t xml:space="preserve"> ou </w:t>
      </w:r>
      <w:r w:rsidRPr="0087447A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 :</w:t>
      </w:r>
      <w:r w:rsidRPr="0087447A">
        <w:rPr>
          <w:sz w:val="28"/>
          <w:szCs w:val="28"/>
        </w:rPr>
        <w:t xml:space="preserve"> </w:t>
      </w:r>
      <w:r>
        <w:rPr>
          <w:sz w:val="24"/>
          <w:szCs w:val="24"/>
        </w:rPr>
        <w:t>Points positifs et négatifs par rapport a la concurrence :</w:t>
      </w:r>
    </w:p>
    <w:p w14:paraId="77F17FCA" w14:textId="0A759C09" w:rsidR="0087447A" w:rsidRDefault="0087447A" w:rsidP="0087447A">
      <w:pPr>
        <w:ind w:left="3540"/>
        <w:rPr>
          <w:sz w:val="24"/>
          <w:szCs w:val="24"/>
        </w:rPr>
      </w:pPr>
      <w:r>
        <w:rPr>
          <w:sz w:val="24"/>
          <w:szCs w:val="24"/>
        </w:rPr>
        <w:t>Positifs : Un marché en  pleins essor, nouvelles génération, produits même qualité au plus bas prix.</w:t>
      </w:r>
    </w:p>
    <w:p w14:paraId="5CEFCC3A" w14:textId="55BA9460" w:rsidR="0087447A" w:rsidRDefault="0087447A" w:rsidP="0087447A">
      <w:pPr>
        <w:ind w:left="3540"/>
        <w:rPr>
          <w:sz w:val="24"/>
          <w:szCs w:val="24"/>
        </w:rPr>
      </w:pPr>
      <w:r>
        <w:rPr>
          <w:sz w:val="24"/>
          <w:szCs w:val="24"/>
        </w:rPr>
        <w:t>Négatifs : Une concurrences installer depuis longtemps, clients habituer et ont confiances avec les plus vieilles société, premier clients compliquer.</w:t>
      </w:r>
    </w:p>
    <w:p w14:paraId="3EA3AA2A" w14:textId="27C3D737" w:rsidR="0087447A" w:rsidRDefault="0087447A" w:rsidP="0087447A">
      <w:pPr>
        <w:rPr>
          <w:sz w:val="24"/>
          <w:szCs w:val="24"/>
        </w:rPr>
      </w:pPr>
    </w:p>
    <w:p w14:paraId="1F24172C" w14:textId="77777777" w:rsidR="0087447A" w:rsidRPr="0087447A" w:rsidRDefault="0087447A" w:rsidP="0087447A">
      <w:pPr>
        <w:rPr>
          <w:sz w:val="24"/>
          <w:szCs w:val="24"/>
        </w:rPr>
      </w:pPr>
    </w:p>
    <w:p w14:paraId="08A3A638" w14:textId="092C6EBD" w:rsidR="0087447A" w:rsidRDefault="0087447A" w:rsidP="0087447A">
      <w:pPr>
        <w:rPr>
          <w:sz w:val="24"/>
          <w:szCs w:val="24"/>
        </w:rPr>
      </w:pPr>
    </w:p>
    <w:p w14:paraId="08A10B93" w14:textId="002690D6" w:rsidR="0087447A" w:rsidRPr="0087447A" w:rsidRDefault="0087447A" w:rsidP="0087447A">
      <w:pPr>
        <w:rPr>
          <w:sz w:val="24"/>
          <w:szCs w:val="24"/>
        </w:rPr>
      </w:pPr>
    </w:p>
    <w:p w14:paraId="56A6707A" w14:textId="4A35D96D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0EE31406" w14:textId="3883F376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391FC212" w14:textId="1264FBF7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4722FAE3" w14:textId="23FFAD3C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22A59750" w14:textId="45AA9A99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3CF9C4D0" w14:textId="5500223F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012EBE0E" w14:textId="793DD987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54CF03F5" w14:textId="24D7B362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0209873A" w14:textId="429580A1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560BAFDC" w14:textId="77777777" w:rsidR="00D51C7F" w:rsidRDefault="00D51C7F" w:rsidP="00D51C7F">
      <w:pPr>
        <w:jc w:val="center"/>
        <w:rPr>
          <w:b/>
          <w:bCs/>
          <w:color w:val="00B0F0"/>
          <w:sz w:val="32"/>
          <w:szCs w:val="32"/>
          <w:u w:val="single"/>
        </w:rPr>
      </w:pPr>
    </w:p>
    <w:p w14:paraId="0C5ECE89" w14:textId="2C26166B" w:rsidR="00D51C7F" w:rsidRDefault="00D51C7F" w:rsidP="00F13C91">
      <w:pPr>
        <w:rPr>
          <w:b/>
          <w:bCs/>
          <w:color w:val="00B0F0"/>
          <w:sz w:val="32"/>
          <w:szCs w:val="32"/>
          <w:u w:val="single"/>
        </w:rPr>
      </w:pPr>
    </w:p>
    <w:p w14:paraId="4C36C6A2" w14:textId="77777777" w:rsidR="00D51C7F" w:rsidRPr="00D51C7F" w:rsidRDefault="00D51C7F" w:rsidP="00D51C7F">
      <w:pPr>
        <w:rPr>
          <w:sz w:val="24"/>
          <w:szCs w:val="24"/>
        </w:rPr>
      </w:pPr>
    </w:p>
    <w:p w14:paraId="2E5A0469" w14:textId="77777777" w:rsidR="00D51C7F" w:rsidRPr="00383290" w:rsidRDefault="00D51C7F" w:rsidP="00383290">
      <w:pPr>
        <w:rPr>
          <w:sz w:val="24"/>
          <w:szCs w:val="24"/>
        </w:rPr>
      </w:pPr>
    </w:p>
    <w:sectPr w:rsidR="00D51C7F" w:rsidRPr="00383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90"/>
    <w:rsid w:val="00383290"/>
    <w:rsid w:val="00764CE1"/>
    <w:rsid w:val="0087447A"/>
    <w:rsid w:val="00D51C7F"/>
    <w:rsid w:val="00F1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C06"/>
  <w15:chartTrackingRefBased/>
  <w15:docId w15:val="{5E40628C-A4CF-41E0-BB98-434919B0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NETO</dc:creator>
  <cp:keywords/>
  <dc:description/>
  <cp:lastModifiedBy>Hugo NETO</cp:lastModifiedBy>
  <cp:revision>1</cp:revision>
  <dcterms:created xsi:type="dcterms:W3CDTF">2023-01-09T19:27:00Z</dcterms:created>
  <dcterms:modified xsi:type="dcterms:W3CDTF">2023-01-09T22:19:00Z</dcterms:modified>
</cp:coreProperties>
</file>