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DAA3" w14:textId="536F28B1" w:rsidR="0023252D" w:rsidRDefault="00277EA8" w:rsidP="00277EA8">
      <w:pPr>
        <w:jc w:val="center"/>
        <w:rPr>
          <w:color w:val="FF0000"/>
          <w:sz w:val="32"/>
          <w:szCs w:val="32"/>
        </w:rPr>
      </w:pPr>
      <w:r w:rsidRPr="00277EA8">
        <w:rPr>
          <w:color w:val="FF0000"/>
          <w:sz w:val="32"/>
          <w:szCs w:val="32"/>
        </w:rPr>
        <w:t>Stage de première année</w:t>
      </w:r>
      <w:r>
        <w:rPr>
          <w:color w:val="FF0000"/>
          <w:sz w:val="32"/>
          <w:szCs w:val="32"/>
        </w:rPr>
        <w:t> :</w:t>
      </w:r>
    </w:p>
    <w:p w14:paraId="49583974" w14:textId="1809705A" w:rsidR="00277EA8" w:rsidRDefault="00277EA8" w:rsidP="00277EA8">
      <w:pPr>
        <w:rPr>
          <w:color w:val="FF0000"/>
          <w:sz w:val="32"/>
          <w:szCs w:val="32"/>
        </w:rPr>
      </w:pPr>
    </w:p>
    <w:p w14:paraId="18051AD2" w14:textId="309EC463" w:rsidR="00277EA8" w:rsidRDefault="00277EA8" w:rsidP="00277EA8">
      <w:pPr>
        <w:rPr>
          <w:color w:val="FF0000"/>
          <w:sz w:val="32"/>
          <w:szCs w:val="32"/>
        </w:rPr>
      </w:pPr>
      <w:r>
        <w:rPr>
          <w:color w:val="FF0000"/>
          <w:sz w:val="32"/>
          <w:szCs w:val="32"/>
        </w:rPr>
        <w:t>Lieu : DRIEAT de Créteil</w:t>
      </w:r>
    </w:p>
    <w:p w14:paraId="10550E6E" w14:textId="77777777" w:rsidR="005A05EB" w:rsidRDefault="005A05EB" w:rsidP="00277EA8">
      <w:pPr>
        <w:rPr>
          <w:color w:val="FF0000"/>
          <w:sz w:val="32"/>
          <w:szCs w:val="32"/>
        </w:rPr>
      </w:pPr>
      <w:r>
        <w:rPr>
          <w:color w:val="FF0000"/>
          <w:sz w:val="32"/>
          <w:szCs w:val="32"/>
        </w:rPr>
        <w:t>Présentation DRIEAT:</w:t>
      </w:r>
    </w:p>
    <w:p w14:paraId="59796F3D" w14:textId="77777777" w:rsidR="005A05EB" w:rsidRDefault="005A05EB" w:rsidP="00277EA8">
      <w:pPr>
        <w:rPr>
          <w:color w:val="FF0000"/>
          <w:sz w:val="32"/>
          <w:szCs w:val="32"/>
        </w:rPr>
      </w:pPr>
    </w:p>
    <w:p w14:paraId="75C71515" w14:textId="6D626587" w:rsidR="005A05EB" w:rsidRPr="005A05EB" w:rsidRDefault="005A05EB" w:rsidP="005A05EB">
      <w:pPr>
        <w:rPr>
          <w:sz w:val="28"/>
          <w:szCs w:val="28"/>
        </w:rPr>
      </w:pPr>
      <w:r w:rsidRPr="005A05EB">
        <w:rPr>
          <w:sz w:val="28"/>
          <w:szCs w:val="28"/>
        </w:rPr>
        <w:t>Le DRIEAT (Direction Régionale et Interdépartementale de l'Environnement, de l'Aménagement et du Logement) de Créteil est un service administratif dédié à la gestion, la coordination et la régulation des politiques liées à l'environnement, à l'aménagement du territoire et au logement dans la région.</w:t>
      </w:r>
    </w:p>
    <w:p w14:paraId="1225BC9C" w14:textId="7180AF60" w:rsidR="005A05EB" w:rsidRDefault="005A05EB" w:rsidP="005A05EB">
      <w:pPr>
        <w:rPr>
          <w:sz w:val="28"/>
          <w:szCs w:val="28"/>
        </w:rPr>
      </w:pPr>
      <w:r w:rsidRPr="005A05EB">
        <w:rPr>
          <w:sz w:val="28"/>
          <w:szCs w:val="28"/>
        </w:rPr>
        <w:t>Situé à Créteil, cet établissement est chargé de mettre en œuvre les politiques nationales en matière d'environnement et d'aménagement du territoire dans sa région. Il travaille en étroite collaboration avec les collectivités locales, les institutions publiques et les acteurs privés pour garantir la conformité aux normes environnementales, urbanistiques et de construction.</w:t>
      </w:r>
      <w:r w:rsidRPr="005A05EB">
        <w:rPr>
          <w:sz w:val="28"/>
          <w:szCs w:val="28"/>
        </w:rPr>
        <w:t xml:space="preserve"> </w:t>
      </w:r>
    </w:p>
    <w:p w14:paraId="47161AB3" w14:textId="77777777" w:rsidR="005A05EB" w:rsidRDefault="005A05EB" w:rsidP="005A05EB">
      <w:pPr>
        <w:rPr>
          <w:sz w:val="28"/>
          <w:szCs w:val="28"/>
        </w:rPr>
      </w:pPr>
    </w:p>
    <w:p w14:paraId="63CE7AC4" w14:textId="3C86BCBE" w:rsidR="005A05EB" w:rsidRPr="005A05EB" w:rsidRDefault="005A05EB" w:rsidP="005A05EB">
      <w:pPr>
        <w:rPr>
          <w:color w:val="C00000"/>
          <w:sz w:val="32"/>
          <w:szCs w:val="32"/>
        </w:rPr>
      </w:pPr>
      <w:r w:rsidRPr="005A05EB">
        <w:rPr>
          <w:color w:val="C00000"/>
          <w:sz w:val="32"/>
          <w:szCs w:val="32"/>
        </w:rPr>
        <w:t xml:space="preserve">Mon expérience : </w:t>
      </w:r>
    </w:p>
    <w:p w14:paraId="62FF49E7" w14:textId="77777777" w:rsidR="00277EA8" w:rsidRPr="00277EA8" w:rsidRDefault="00277EA8" w:rsidP="00277EA8">
      <w:pPr>
        <w:rPr>
          <w:sz w:val="28"/>
          <w:szCs w:val="28"/>
        </w:rPr>
      </w:pPr>
      <w:r w:rsidRPr="00277EA8">
        <w:rPr>
          <w:sz w:val="28"/>
          <w:szCs w:val="28"/>
        </w:rPr>
        <w:t>Pendant mon stage de sept semaines pour valider mon année de BTS SIO SLAM, j'ai été intégré au sein d'une entreprise où mon rôle principal était dédié à la gestion et à l'organisation des dossiers informatiques. Cette responsabilité m'a permis de trier méticuleusement et de structurer les documents et fichiers de l'entreprise. En contribuant à maintenir un système d'archivage efficace et ordonné, j'ai développé mes compétences en gestion documentaire et en organisation.</w:t>
      </w:r>
    </w:p>
    <w:p w14:paraId="76C30B84" w14:textId="77777777" w:rsidR="00277EA8" w:rsidRPr="00277EA8" w:rsidRDefault="00277EA8" w:rsidP="00277EA8">
      <w:pPr>
        <w:rPr>
          <w:sz w:val="28"/>
          <w:szCs w:val="28"/>
        </w:rPr>
      </w:pPr>
    </w:p>
    <w:p w14:paraId="339DB6AC" w14:textId="77777777" w:rsidR="00277EA8" w:rsidRPr="00277EA8" w:rsidRDefault="00277EA8" w:rsidP="00277EA8">
      <w:pPr>
        <w:rPr>
          <w:sz w:val="28"/>
          <w:szCs w:val="28"/>
        </w:rPr>
      </w:pPr>
      <w:r w:rsidRPr="00277EA8">
        <w:rPr>
          <w:sz w:val="28"/>
          <w:szCs w:val="28"/>
        </w:rPr>
        <w:t>Ce travail quotidien m'a immergé dans la réalité opérationnelle d'une entreprise, me permettant de comprendre en profondeur le fonctionnement interne d'un système d'information. En m'attelant à organiser ces données, j'ai acquis une perspective pratique sur la manière dont une organisation gère et utilise ses informations.</w:t>
      </w:r>
    </w:p>
    <w:p w14:paraId="4475B7BB" w14:textId="77777777" w:rsidR="00277EA8" w:rsidRPr="00277EA8" w:rsidRDefault="00277EA8" w:rsidP="00277EA8">
      <w:pPr>
        <w:rPr>
          <w:sz w:val="28"/>
          <w:szCs w:val="28"/>
        </w:rPr>
      </w:pPr>
    </w:p>
    <w:p w14:paraId="048125F3" w14:textId="73165334" w:rsidR="00277EA8" w:rsidRPr="00277EA8" w:rsidRDefault="00277EA8" w:rsidP="00277EA8">
      <w:pPr>
        <w:rPr>
          <w:sz w:val="28"/>
          <w:szCs w:val="28"/>
        </w:rPr>
      </w:pPr>
      <w:r w:rsidRPr="00277EA8">
        <w:rPr>
          <w:sz w:val="28"/>
          <w:szCs w:val="28"/>
        </w:rPr>
        <w:lastRenderedPageBreak/>
        <w:t>Même si mon implication n'était pas axée sur le développement web, cette expérience m'a apporté une compréhension approfondie des processus informatiques et de la valeur de maintenir des données bien organisées et accessibles. Cela a été précieux pour élargir ma vision des systèmes d'information et des implications pratiques de la gestion des données au sein d'une entreprise.</w:t>
      </w:r>
    </w:p>
    <w:sectPr w:rsidR="00277EA8" w:rsidRPr="00277E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A8"/>
    <w:rsid w:val="0023252D"/>
    <w:rsid w:val="00277EA8"/>
    <w:rsid w:val="005A05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0AE7"/>
  <w15:chartTrackingRefBased/>
  <w15:docId w15:val="{30E5DEDC-BC21-49D7-ADC0-5723EA7D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625868">
      <w:bodyDiv w:val="1"/>
      <w:marLeft w:val="0"/>
      <w:marRight w:val="0"/>
      <w:marTop w:val="0"/>
      <w:marBottom w:val="0"/>
      <w:divBdr>
        <w:top w:val="none" w:sz="0" w:space="0" w:color="auto"/>
        <w:left w:val="none" w:sz="0" w:space="0" w:color="auto"/>
        <w:bottom w:val="none" w:sz="0" w:space="0" w:color="auto"/>
        <w:right w:val="none" w:sz="0" w:space="0" w:color="auto"/>
      </w:divBdr>
    </w:div>
    <w:div w:id="182021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1652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Lassana SOUKOUNA</dc:creator>
  <cp:keywords/>
  <dc:description/>
  <cp:lastModifiedBy>Lassana SOUKOUNA</cp:lastModifiedBy>
  <cp:revision>1</cp:revision>
  <dcterms:created xsi:type="dcterms:W3CDTF">2023-12-21T13:36:00Z</dcterms:created>
  <dcterms:modified xsi:type="dcterms:W3CDTF">2023-12-21T13:49:00Z</dcterms:modified>
</cp:coreProperties>
</file>