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AC" w:rsidRDefault="00AB3BAC" w:rsidP="00AB3BAC">
      <w:pPr>
        <w:pStyle w:val="Title"/>
      </w:pPr>
      <w:r w:rsidRPr="00EC4F4B">
        <w:t>Normaliserings opgave</w:t>
      </w:r>
    </w:p>
    <w:p w:rsidR="003A2DA4" w:rsidRPr="003A2DA4" w:rsidRDefault="003A2DA4" w:rsidP="003A2DA4">
      <w:hyperlink r:id="rId5" w:history="1">
        <w:r w:rsidRPr="008300F4">
          <w:rPr>
            <w:rStyle w:val="Hyperlink"/>
          </w:rPr>
          <w:t>https://balslev.io/programmering/database/normalisering-af-databaser/</w:t>
        </w:r>
      </w:hyperlink>
      <w:r>
        <w:t xml:space="preserve"> </w:t>
      </w:r>
      <w:bookmarkStart w:id="0" w:name="_GoBack"/>
      <w:bookmarkEnd w:id="0"/>
    </w:p>
    <w:p w:rsidR="00AB3BAC" w:rsidRPr="00EC4F4B" w:rsidRDefault="00EC4F4B" w:rsidP="00EC4F4B">
      <w:pPr>
        <w:pStyle w:val="Heading1"/>
        <w:rPr>
          <w:color w:val="auto"/>
        </w:rPr>
      </w:pPr>
      <w:r>
        <w:rPr>
          <w:color w:val="auto"/>
        </w:rPr>
        <w:t xml:space="preserve">1. </w:t>
      </w:r>
      <w:r w:rsidR="00AB3BAC" w:rsidRPr="00EC4F4B">
        <w:rPr>
          <w:color w:val="auto"/>
        </w:rPr>
        <w:t>Normalform</w:t>
      </w:r>
    </w:p>
    <w:p w:rsidR="00EC4F4B" w:rsidRDefault="00EC4F4B" w:rsidP="00AB3BAC">
      <w:r>
        <w:t>Kravene til 1. normalform er følgene:</w:t>
      </w:r>
    </w:p>
    <w:p w:rsidR="00EC4F4B" w:rsidRDefault="00EC4F4B" w:rsidP="00EC4F4B">
      <w:pPr>
        <w:pStyle w:val="ListParagraph"/>
        <w:numPr>
          <w:ilvl w:val="0"/>
          <w:numId w:val="3"/>
        </w:numPr>
      </w:pPr>
      <w:r>
        <w:t>Der skal være unikke kollon</w:t>
      </w:r>
      <w:r w:rsidR="009A4664">
        <w:t>ne</w:t>
      </w:r>
      <w:r>
        <w:t>navne</w:t>
      </w:r>
    </w:p>
    <w:p w:rsidR="00EC4F4B" w:rsidRDefault="00EC4F4B" w:rsidP="00EC4F4B">
      <w:pPr>
        <w:pStyle w:val="ListParagraph"/>
        <w:numPr>
          <w:ilvl w:val="0"/>
          <w:numId w:val="3"/>
        </w:numPr>
      </w:pPr>
      <w:r>
        <w:t>Det skal være samme type data i kollonen</w:t>
      </w:r>
    </w:p>
    <w:p w:rsidR="00EC4F4B" w:rsidRDefault="00EC4F4B" w:rsidP="00EC4F4B">
      <w:pPr>
        <w:pStyle w:val="ListParagraph"/>
        <w:numPr>
          <w:ilvl w:val="0"/>
          <w:numId w:val="3"/>
        </w:numPr>
      </w:pPr>
      <w:r>
        <w:t>Der må ikke være nogen ”multivalues”</w:t>
      </w:r>
    </w:p>
    <w:p w:rsidR="00865BA2" w:rsidRDefault="00865BA2" w:rsidP="00865BA2">
      <w:r>
        <w:t>Vi starte</w:t>
      </w:r>
      <w:r w:rsidR="00C90AC1">
        <w:t>r med at tage et kig på punkt 1.</w:t>
      </w:r>
      <w:r w:rsidR="009A4664">
        <w:t xml:space="preserve"> Dette punkt er meget nemt, da der allerede er unikke kollonnenavne.</w:t>
      </w:r>
    </w:p>
    <w:p w:rsidR="009A4664" w:rsidRDefault="009A4664" w:rsidP="00865BA2">
      <w:r>
        <w:t xml:space="preserve">Derefter går vi igang med punkt 2. </w:t>
      </w:r>
      <w:r w:rsidR="004E76DD">
        <w:t>Dette punkt er også lige til, da der også allerede er samme type data i kollonerne.</w:t>
      </w:r>
    </w:p>
    <w:p w:rsidR="00A91BA2" w:rsidRDefault="00065B6D" w:rsidP="00865BA2">
      <w:r>
        <w:t xml:space="preserve">Nu er det tid til det sidst punkt, altså punkt 3. </w:t>
      </w:r>
      <w:r w:rsidR="00EE6904">
        <w:t>Vi finder hurtigt ud af at der er ”multivalues” i kollonen ’</w:t>
      </w:r>
      <w:r w:rsidR="00EE6904" w:rsidRPr="00EE6904">
        <w:t>Aktuelle kunder</w:t>
      </w:r>
      <w:r w:rsidR="00EE6904">
        <w:t>’ hvor der står flere virksomheder i.</w:t>
      </w:r>
      <w:r w:rsidR="00A91BA2">
        <w:t xml:space="preserve"> Måden vi løser problemet på er ved at lave en ny tabel, som vi vælger at kalde for ’Kunder’, da vi mener det er meget passende. ’Kunder’ skal indeholde data for hvilke kunder der er samt hvilken virksomhed, de høre til.</w:t>
      </w:r>
      <w:r w:rsidR="00837D57">
        <w:t xml:space="preserve"> Noget ligende med dette:</w:t>
      </w:r>
    </w:p>
    <w:tbl>
      <w:tblPr>
        <w:tblStyle w:val="TableGrid"/>
        <w:tblW w:w="0" w:type="auto"/>
        <w:tblLook w:val="04A0" w:firstRow="1" w:lastRow="0" w:firstColumn="1" w:lastColumn="0" w:noHBand="0" w:noVBand="1"/>
      </w:tblPr>
      <w:tblGrid>
        <w:gridCol w:w="3029"/>
      </w:tblGrid>
      <w:tr w:rsidR="00837D57" w:rsidTr="00837D57">
        <w:tc>
          <w:tcPr>
            <w:tcW w:w="1696" w:type="dxa"/>
          </w:tcPr>
          <w:p w:rsidR="00837D57" w:rsidRDefault="00837D57" w:rsidP="00865BA2">
            <w:r>
              <w:t>Kunder</w:t>
            </w:r>
          </w:p>
        </w:tc>
      </w:tr>
      <w:tr w:rsidR="00837D57" w:rsidTr="00837D57">
        <w:tc>
          <w:tcPr>
            <w:tcW w:w="1696" w:type="dxa"/>
          </w:tcPr>
          <w:p w:rsidR="008A7D81" w:rsidRDefault="008A7D81" w:rsidP="00865BA2">
            <w:r>
              <w:t>Id(INT)(PK)</w:t>
            </w:r>
          </w:p>
          <w:p w:rsidR="00837D57" w:rsidRDefault="00837D57" w:rsidP="00865BA2">
            <w:r>
              <w:t>VirksomhedsId(INT)(FK)</w:t>
            </w:r>
          </w:p>
          <w:p w:rsidR="00837D57" w:rsidRDefault="00837D57" w:rsidP="00837D57">
            <w:r>
              <w:t>AfdelingsNummer(INT)(FK)</w:t>
            </w:r>
          </w:p>
          <w:p w:rsidR="00837D57" w:rsidRDefault="00B6353B" w:rsidP="00837D57">
            <w:r>
              <w:t>KundeNavn(VARCHAR(45))(NN)</w:t>
            </w:r>
          </w:p>
        </w:tc>
      </w:tr>
    </w:tbl>
    <w:p w:rsidR="00837D57" w:rsidRPr="00EC4F4B" w:rsidRDefault="00837D57" w:rsidP="00865BA2"/>
    <w:p w:rsidR="00AB3BAC" w:rsidRPr="00EC4F4B" w:rsidRDefault="00EC4F4B" w:rsidP="00EC4F4B">
      <w:pPr>
        <w:pStyle w:val="Heading1"/>
        <w:rPr>
          <w:color w:val="auto"/>
        </w:rPr>
      </w:pPr>
      <w:r>
        <w:rPr>
          <w:color w:val="auto"/>
        </w:rPr>
        <w:t xml:space="preserve">2. </w:t>
      </w:r>
      <w:r w:rsidR="00AB3BAC" w:rsidRPr="00EC4F4B">
        <w:rPr>
          <w:color w:val="auto"/>
        </w:rPr>
        <w:t>Normalform</w:t>
      </w:r>
    </w:p>
    <w:p w:rsidR="00AB3BAC" w:rsidRDefault="009C6146" w:rsidP="00AB3BAC">
      <w:r>
        <w:t>I 2. normalform skal man følgene:</w:t>
      </w:r>
    </w:p>
    <w:p w:rsidR="009C6146" w:rsidRPr="009C6146" w:rsidRDefault="009C6146" w:rsidP="009C6146">
      <w:pPr>
        <w:pStyle w:val="ListParagraph"/>
        <w:numPr>
          <w:ilvl w:val="0"/>
          <w:numId w:val="4"/>
        </w:numPr>
      </w:pPr>
      <w:r>
        <w:t>1. Normalform</w:t>
      </w:r>
    </w:p>
    <w:p w:rsidR="009C6146" w:rsidRDefault="009C6146" w:rsidP="009C6146">
      <w:pPr>
        <w:pStyle w:val="ListParagraph"/>
        <w:numPr>
          <w:ilvl w:val="0"/>
          <w:numId w:val="4"/>
        </w:numPr>
      </w:pPr>
      <w:r w:rsidRPr="009C6146">
        <w:t>Ingen partielle afhængigheder</w:t>
      </w:r>
    </w:p>
    <w:p w:rsidR="001567EA" w:rsidRDefault="004A0349" w:rsidP="001567EA">
      <w:r>
        <w:t>Siden at første punkt er klaret. Så er det bare igang med andet punkt.</w:t>
      </w:r>
    </w:p>
    <w:p w:rsidR="001567EA" w:rsidRDefault="001567EA" w:rsidP="001567EA">
      <w:r>
        <w:t>Vi mener at løsningen på 2. normalform er at få lavet flere tab</w:t>
      </w:r>
      <w:r w:rsidR="00AA3AB3">
        <w:t>eller som giver mere præcis og nødvendig data.</w:t>
      </w:r>
    </w:p>
    <w:tbl>
      <w:tblPr>
        <w:tblStyle w:val="TableGrid"/>
        <w:tblW w:w="0" w:type="auto"/>
        <w:tblLook w:val="04A0" w:firstRow="1" w:lastRow="0" w:firstColumn="1" w:lastColumn="0" w:noHBand="0" w:noVBand="1"/>
      </w:tblPr>
      <w:tblGrid>
        <w:gridCol w:w="2693"/>
        <w:gridCol w:w="292"/>
        <w:gridCol w:w="3021"/>
        <w:gridCol w:w="293"/>
        <w:gridCol w:w="3329"/>
      </w:tblGrid>
      <w:tr w:rsidR="003D129A" w:rsidTr="00672272">
        <w:tc>
          <w:tcPr>
            <w:tcW w:w="2547" w:type="dxa"/>
          </w:tcPr>
          <w:p w:rsidR="003D129A" w:rsidRDefault="003D129A" w:rsidP="001567EA">
            <w:r>
              <w:t>Virksomhed</w:t>
            </w:r>
          </w:p>
        </w:tc>
        <w:tc>
          <w:tcPr>
            <w:tcW w:w="425" w:type="dxa"/>
            <w:tcBorders>
              <w:top w:val="nil"/>
              <w:bottom w:val="nil"/>
            </w:tcBorders>
          </w:tcPr>
          <w:p w:rsidR="003D129A" w:rsidRDefault="003D129A" w:rsidP="001567EA"/>
        </w:tc>
        <w:tc>
          <w:tcPr>
            <w:tcW w:w="2693" w:type="dxa"/>
          </w:tcPr>
          <w:p w:rsidR="003D129A" w:rsidRDefault="008423BB" w:rsidP="001567EA">
            <w:r>
              <w:t>Afdeling</w:t>
            </w:r>
          </w:p>
        </w:tc>
        <w:tc>
          <w:tcPr>
            <w:tcW w:w="426" w:type="dxa"/>
            <w:tcBorders>
              <w:top w:val="nil"/>
              <w:bottom w:val="nil"/>
            </w:tcBorders>
          </w:tcPr>
          <w:p w:rsidR="003D129A" w:rsidRDefault="003D129A" w:rsidP="001567EA"/>
        </w:tc>
        <w:tc>
          <w:tcPr>
            <w:tcW w:w="2835" w:type="dxa"/>
          </w:tcPr>
          <w:p w:rsidR="003D129A" w:rsidRDefault="008423BB" w:rsidP="001567EA">
            <w:r>
              <w:t>Ansat</w:t>
            </w:r>
          </w:p>
        </w:tc>
      </w:tr>
      <w:tr w:rsidR="003D129A" w:rsidTr="00672272">
        <w:tc>
          <w:tcPr>
            <w:tcW w:w="2547" w:type="dxa"/>
          </w:tcPr>
          <w:p w:rsidR="003D129A" w:rsidRDefault="00672272" w:rsidP="001567EA">
            <w:r>
              <w:t>Id(INT)(PK)</w:t>
            </w:r>
          </w:p>
          <w:p w:rsidR="00672272" w:rsidRDefault="00672272" w:rsidP="001567EA">
            <w:r>
              <w:t>Navn(VARCHAR(45))(NN)</w:t>
            </w:r>
          </w:p>
          <w:p w:rsidR="00672272" w:rsidRDefault="00672272" w:rsidP="001567EA">
            <w:r>
              <w:t>AfdelingsNummer(INT)(</w:t>
            </w:r>
            <w:r w:rsidR="00117178">
              <w:t>NN</w:t>
            </w:r>
            <w:r>
              <w:t>)</w:t>
            </w:r>
          </w:p>
        </w:tc>
        <w:tc>
          <w:tcPr>
            <w:tcW w:w="425" w:type="dxa"/>
            <w:tcBorders>
              <w:top w:val="nil"/>
              <w:bottom w:val="nil"/>
            </w:tcBorders>
          </w:tcPr>
          <w:p w:rsidR="003D129A" w:rsidRDefault="003D129A" w:rsidP="001567EA"/>
        </w:tc>
        <w:tc>
          <w:tcPr>
            <w:tcW w:w="2693" w:type="dxa"/>
          </w:tcPr>
          <w:p w:rsidR="003D129A" w:rsidRDefault="00CC36C8" w:rsidP="001567EA">
            <w:r>
              <w:t>AfdelingsNummer(INT)(</w:t>
            </w:r>
            <w:r w:rsidR="00117178">
              <w:t>F</w:t>
            </w:r>
            <w:r>
              <w:t>K)</w:t>
            </w:r>
          </w:p>
          <w:p w:rsidR="00CC36C8" w:rsidRDefault="00CC36C8" w:rsidP="001567EA">
            <w:r>
              <w:t>Adresse(VARCHAR(200))</w:t>
            </w:r>
            <w:r w:rsidR="00753563">
              <w:t>(NN)</w:t>
            </w:r>
          </w:p>
          <w:p w:rsidR="00753563" w:rsidRDefault="00753563" w:rsidP="001567EA">
            <w:r>
              <w:t>Leder(VARCHAR(45))(NN)</w:t>
            </w:r>
          </w:p>
          <w:p w:rsidR="00AB062C" w:rsidRDefault="00753563" w:rsidP="001567EA">
            <w:r>
              <w:t>LederMobil(VARCHAR(</w:t>
            </w:r>
            <w:r w:rsidR="00AB062C">
              <w:t>45</w:t>
            </w:r>
            <w:r>
              <w:t>))</w:t>
            </w:r>
            <w:r w:rsidR="00AB062C">
              <w:t>(NN)</w:t>
            </w:r>
          </w:p>
        </w:tc>
        <w:tc>
          <w:tcPr>
            <w:tcW w:w="426" w:type="dxa"/>
            <w:tcBorders>
              <w:top w:val="nil"/>
              <w:bottom w:val="nil"/>
            </w:tcBorders>
          </w:tcPr>
          <w:p w:rsidR="003D129A" w:rsidRDefault="003D129A" w:rsidP="001567EA"/>
        </w:tc>
        <w:tc>
          <w:tcPr>
            <w:tcW w:w="2835" w:type="dxa"/>
          </w:tcPr>
          <w:p w:rsidR="008A7D81" w:rsidRDefault="008A7D81" w:rsidP="001567EA">
            <w:r>
              <w:t>Id(INT)(PK)</w:t>
            </w:r>
          </w:p>
          <w:p w:rsidR="00CD0E88" w:rsidRDefault="00CD0E88" w:rsidP="001567EA">
            <w:r>
              <w:t>AfdelingsNummer(INT)(FK)</w:t>
            </w:r>
          </w:p>
          <w:p w:rsidR="003D129A" w:rsidRDefault="008A7D81" w:rsidP="001567EA">
            <w:r>
              <w:t>Navn(VARCHAR(45))(NN)</w:t>
            </w:r>
          </w:p>
          <w:p w:rsidR="008A7D81" w:rsidRDefault="00CD0E88" w:rsidP="001567EA">
            <w:r>
              <w:t>Mobil(VARCHAR(45))(NN)</w:t>
            </w:r>
          </w:p>
          <w:p w:rsidR="00CD0E88" w:rsidRDefault="00CD0E88" w:rsidP="001567EA">
            <w:r>
              <w:t>HjemmeMobil(VARCHAR(45))</w:t>
            </w:r>
          </w:p>
          <w:p w:rsidR="00CD0E88" w:rsidRDefault="00CD0E88" w:rsidP="001567EA">
            <w:r>
              <w:t>Adresse(VARCHAR(200))(NN)</w:t>
            </w:r>
          </w:p>
          <w:p w:rsidR="00CD0E88" w:rsidRDefault="00CD0E88" w:rsidP="001567EA">
            <w:r>
              <w:t>FirmaBilAdgang(VARCHAR(45))(</w:t>
            </w:r>
            <w:r w:rsidR="00CC08A5">
              <w:t>FK</w:t>
            </w:r>
            <w:r>
              <w:t>)</w:t>
            </w:r>
          </w:p>
          <w:p w:rsidR="00D860FC" w:rsidRDefault="00CC08A5" w:rsidP="001567EA">
            <w:r>
              <w:t>Ansættelsesdato(INT)(NN)</w:t>
            </w:r>
          </w:p>
        </w:tc>
      </w:tr>
    </w:tbl>
    <w:p w:rsidR="003679D8" w:rsidRDefault="003679D8" w:rsidP="001567EA"/>
    <w:tbl>
      <w:tblPr>
        <w:tblStyle w:val="TableGrid"/>
        <w:tblW w:w="0" w:type="auto"/>
        <w:tblLook w:val="04A0" w:firstRow="1" w:lastRow="0" w:firstColumn="1" w:lastColumn="0" w:noHBand="0" w:noVBand="1"/>
      </w:tblPr>
      <w:tblGrid>
        <w:gridCol w:w="3230"/>
      </w:tblGrid>
      <w:tr w:rsidR="00D860FC" w:rsidTr="00D860FC">
        <w:tc>
          <w:tcPr>
            <w:tcW w:w="2689" w:type="dxa"/>
          </w:tcPr>
          <w:p w:rsidR="00D860FC" w:rsidRDefault="00D860FC" w:rsidP="001567EA">
            <w:r>
              <w:lastRenderedPageBreak/>
              <w:t>FirmaBil</w:t>
            </w:r>
          </w:p>
        </w:tc>
      </w:tr>
      <w:tr w:rsidR="00D860FC" w:rsidTr="00D860FC">
        <w:tc>
          <w:tcPr>
            <w:tcW w:w="2689" w:type="dxa"/>
          </w:tcPr>
          <w:p w:rsidR="00D860FC" w:rsidRDefault="00D860FC" w:rsidP="001567EA">
            <w:r>
              <w:t>NummerPlade(VARCHAR(45))(</w:t>
            </w:r>
            <w:r w:rsidR="00CC08A5">
              <w:t>PK</w:t>
            </w:r>
            <w:r>
              <w:t>)</w:t>
            </w:r>
          </w:p>
          <w:p w:rsidR="00CC08A5" w:rsidRDefault="00CC08A5" w:rsidP="001567EA">
            <w:r>
              <w:t>MaxPassagerer(INT)(NN)</w:t>
            </w:r>
          </w:p>
        </w:tc>
      </w:tr>
    </w:tbl>
    <w:p w:rsidR="00D860FC" w:rsidRPr="00EC4F4B" w:rsidRDefault="00D860FC" w:rsidP="001567EA"/>
    <w:p w:rsidR="00AB3BAC" w:rsidRDefault="00EC4F4B" w:rsidP="00EC4F4B">
      <w:pPr>
        <w:pStyle w:val="Heading1"/>
        <w:rPr>
          <w:color w:val="auto"/>
        </w:rPr>
      </w:pPr>
      <w:r>
        <w:rPr>
          <w:color w:val="auto"/>
        </w:rPr>
        <w:t xml:space="preserve">3. </w:t>
      </w:r>
      <w:r w:rsidR="00AB3BAC" w:rsidRPr="00EC4F4B">
        <w:rPr>
          <w:color w:val="auto"/>
        </w:rPr>
        <w:t>Normalform</w:t>
      </w:r>
    </w:p>
    <w:p w:rsidR="007204D1" w:rsidRDefault="007204D1" w:rsidP="007204D1">
      <w:r>
        <w:t>I 3. normalform har disse krav:</w:t>
      </w:r>
    </w:p>
    <w:p w:rsidR="007204D1" w:rsidRDefault="007204D1" w:rsidP="007204D1">
      <w:pPr>
        <w:pStyle w:val="ListParagraph"/>
        <w:numPr>
          <w:ilvl w:val="0"/>
          <w:numId w:val="5"/>
        </w:numPr>
      </w:pPr>
      <w:r>
        <w:t>2. normalform</w:t>
      </w:r>
    </w:p>
    <w:p w:rsidR="007204D1" w:rsidRDefault="007204D1" w:rsidP="007204D1">
      <w:pPr>
        <w:pStyle w:val="ListParagraph"/>
        <w:numPr>
          <w:ilvl w:val="0"/>
          <w:numId w:val="5"/>
        </w:numPr>
      </w:pPr>
      <w:r w:rsidRPr="007204D1">
        <w:t>Ingen transitive afhængigheder</w:t>
      </w:r>
    </w:p>
    <w:p w:rsidR="007204D1" w:rsidRDefault="007204D1" w:rsidP="007204D1">
      <w:r>
        <w:t>Siden at vi jo har lavet 1. punkt, går vi bare direkte igang med 2. punkt.</w:t>
      </w:r>
    </w:p>
    <w:p w:rsidR="007204D1" w:rsidRDefault="00507852" w:rsidP="007204D1">
      <w:r>
        <w:t>Vi tænkte det i gennem og mente at vi skulle tage lederen ud af afdelingen og bare lade der være en reference og det samme med den ansattes data fra ansat. Hvilke være være følgende:</w:t>
      </w:r>
    </w:p>
    <w:tbl>
      <w:tblPr>
        <w:tblStyle w:val="TableGrid"/>
        <w:tblW w:w="0" w:type="auto"/>
        <w:tblLook w:val="04A0" w:firstRow="1" w:lastRow="0" w:firstColumn="1" w:lastColumn="0" w:noHBand="0" w:noVBand="1"/>
      </w:tblPr>
      <w:tblGrid>
        <w:gridCol w:w="2819"/>
        <w:gridCol w:w="278"/>
        <w:gridCol w:w="2923"/>
        <w:gridCol w:w="279"/>
        <w:gridCol w:w="3329"/>
      </w:tblGrid>
      <w:tr w:rsidR="005E573C" w:rsidTr="005E573C">
        <w:tc>
          <w:tcPr>
            <w:tcW w:w="2693" w:type="dxa"/>
          </w:tcPr>
          <w:p w:rsidR="005E573C" w:rsidRDefault="005E573C" w:rsidP="00964325">
            <w:r>
              <w:t>Afdeling</w:t>
            </w:r>
          </w:p>
        </w:tc>
        <w:tc>
          <w:tcPr>
            <w:tcW w:w="292" w:type="dxa"/>
            <w:tcBorders>
              <w:top w:val="nil"/>
              <w:bottom w:val="nil"/>
            </w:tcBorders>
          </w:tcPr>
          <w:p w:rsidR="005E573C" w:rsidRDefault="005E573C" w:rsidP="00964325"/>
        </w:tc>
        <w:tc>
          <w:tcPr>
            <w:tcW w:w="3021" w:type="dxa"/>
          </w:tcPr>
          <w:p w:rsidR="005E573C" w:rsidRDefault="005E573C" w:rsidP="00964325">
            <w:r>
              <w:t>Leder</w:t>
            </w:r>
          </w:p>
        </w:tc>
        <w:tc>
          <w:tcPr>
            <w:tcW w:w="293" w:type="dxa"/>
            <w:tcBorders>
              <w:top w:val="nil"/>
              <w:bottom w:val="nil"/>
            </w:tcBorders>
          </w:tcPr>
          <w:p w:rsidR="005E573C" w:rsidRDefault="005E573C" w:rsidP="00964325"/>
        </w:tc>
        <w:tc>
          <w:tcPr>
            <w:tcW w:w="3329" w:type="dxa"/>
          </w:tcPr>
          <w:p w:rsidR="005E573C" w:rsidRDefault="005E573C" w:rsidP="00964325">
            <w:r>
              <w:t>Ansat</w:t>
            </w:r>
          </w:p>
        </w:tc>
      </w:tr>
      <w:tr w:rsidR="005E573C" w:rsidTr="005E573C">
        <w:tc>
          <w:tcPr>
            <w:tcW w:w="2693" w:type="dxa"/>
          </w:tcPr>
          <w:p w:rsidR="005E573C" w:rsidRDefault="005E573C" w:rsidP="005E573C">
            <w:r>
              <w:t>AfdelingsNummer(INT)(FK)</w:t>
            </w:r>
          </w:p>
          <w:p w:rsidR="005E573C" w:rsidRDefault="005E573C" w:rsidP="005E573C">
            <w:r>
              <w:t>Adresse(VARCHAR(200))(NN)</w:t>
            </w:r>
          </w:p>
          <w:p w:rsidR="005E573C" w:rsidRDefault="008E4FAF" w:rsidP="005E573C">
            <w:r>
              <w:t>LederId(INT)(FK)</w:t>
            </w:r>
          </w:p>
          <w:p w:rsidR="005E573C" w:rsidRPr="005E573C" w:rsidRDefault="005E573C" w:rsidP="005E573C">
            <w:pPr>
              <w:jc w:val="right"/>
            </w:pPr>
          </w:p>
        </w:tc>
        <w:tc>
          <w:tcPr>
            <w:tcW w:w="292" w:type="dxa"/>
            <w:tcBorders>
              <w:top w:val="nil"/>
              <w:bottom w:val="nil"/>
            </w:tcBorders>
          </w:tcPr>
          <w:p w:rsidR="005E573C" w:rsidRDefault="005E573C" w:rsidP="005E573C"/>
        </w:tc>
        <w:tc>
          <w:tcPr>
            <w:tcW w:w="3021" w:type="dxa"/>
          </w:tcPr>
          <w:p w:rsidR="005E573C" w:rsidRDefault="005E573C" w:rsidP="005E573C">
            <w:r>
              <w:t>Id (INT)(PK)</w:t>
            </w:r>
          </w:p>
          <w:p w:rsidR="005E573C" w:rsidRDefault="005E573C" w:rsidP="005E573C">
            <w:r>
              <w:t>Navn(VARCHAR(45))(NN)</w:t>
            </w:r>
          </w:p>
          <w:p w:rsidR="005E573C" w:rsidRPr="005E573C" w:rsidRDefault="005E573C" w:rsidP="005E573C">
            <w:r>
              <w:t>Mobil(VARCHAR(45))(NN)</w:t>
            </w:r>
          </w:p>
        </w:tc>
        <w:tc>
          <w:tcPr>
            <w:tcW w:w="293" w:type="dxa"/>
            <w:tcBorders>
              <w:top w:val="nil"/>
              <w:bottom w:val="nil"/>
            </w:tcBorders>
          </w:tcPr>
          <w:p w:rsidR="005E573C" w:rsidRDefault="005E573C" w:rsidP="005E573C"/>
        </w:tc>
        <w:tc>
          <w:tcPr>
            <w:tcW w:w="3329" w:type="dxa"/>
          </w:tcPr>
          <w:p w:rsidR="005E573C" w:rsidRDefault="005E573C" w:rsidP="005E573C">
            <w:r>
              <w:t>Id(INT)(PK)</w:t>
            </w:r>
          </w:p>
          <w:p w:rsidR="005E573C" w:rsidRDefault="005E573C" w:rsidP="005E573C">
            <w:r>
              <w:t>AfdelingsNummer(INT)(FK)</w:t>
            </w:r>
          </w:p>
          <w:p w:rsidR="005E573C" w:rsidRDefault="005E573C" w:rsidP="005E573C">
            <w:r>
              <w:t>FirmaBilAdgang(VARCHAR(45))(FK)</w:t>
            </w:r>
          </w:p>
          <w:p w:rsidR="005E573C" w:rsidRDefault="005E573C" w:rsidP="005E573C">
            <w:r>
              <w:t>Ansættelsesdato(INT)(NN)</w:t>
            </w:r>
          </w:p>
        </w:tc>
      </w:tr>
    </w:tbl>
    <w:p w:rsidR="00507852" w:rsidRDefault="00507852" w:rsidP="007204D1"/>
    <w:tbl>
      <w:tblPr>
        <w:tblStyle w:val="TableGrid"/>
        <w:tblW w:w="0" w:type="auto"/>
        <w:tblLook w:val="04A0" w:firstRow="1" w:lastRow="0" w:firstColumn="1" w:lastColumn="0" w:noHBand="0" w:noVBand="1"/>
      </w:tblPr>
      <w:tblGrid>
        <w:gridCol w:w="2860"/>
      </w:tblGrid>
      <w:tr w:rsidR="007B1D4C" w:rsidTr="00964325">
        <w:tc>
          <w:tcPr>
            <w:tcW w:w="2689" w:type="dxa"/>
          </w:tcPr>
          <w:p w:rsidR="007B1D4C" w:rsidRDefault="007B1D4C" w:rsidP="00964325">
            <w:r>
              <w:t>PersonData</w:t>
            </w:r>
          </w:p>
        </w:tc>
      </w:tr>
      <w:tr w:rsidR="007B1D4C" w:rsidTr="00964325">
        <w:tc>
          <w:tcPr>
            <w:tcW w:w="2689" w:type="dxa"/>
          </w:tcPr>
          <w:p w:rsidR="007B1D4C" w:rsidRDefault="007B1D4C" w:rsidP="007B1D4C">
            <w:r>
              <w:t>AnsatId(INT)(FK)</w:t>
            </w:r>
          </w:p>
          <w:p w:rsidR="007B1D4C" w:rsidRDefault="007B1D4C" w:rsidP="007B1D4C">
            <w:r>
              <w:t>Navn(VARCHAR(45))(NN)</w:t>
            </w:r>
          </w:p>
          <w:p w:rsidR="007B1D4C" w:rsidRDefault="007B1D4C" w:rsidP="007B1D4C">
            <w:r>
              <w:t>Mobil(VARCHAR(45))(NN)</w:t>
            </w:r>
          </w:p>
          <w:p w:rsidR="007B1D4C" w:rsidRDefault="007B1D4C" w:rsidP="007B1D4C">
            <w:r>
              <w:t>HjemmeMobil(VARCHAR(45))</w:t>
            </w:r>
          </w:p>
          <w:p w:rsidR="007B1D4C" w:rsidRDefault="007B1D4C" w:rsidP="00964325">
            <w:r>
              <w:t>Adresse(VARCHAR(200))(NN)</w:t>
            </w:r>
          </w:p>
        </w:tc>
      </w:tr>
    </w:tbl>
    <w:p w:rsidR="007B1D4C" w:rsidRPr="007204D1" w:rsidRDefault="007B1D4C" w:rsidP="007204D1"/>
    <w:sectPr w:rsidR="007B1D4C" w:rsidRPr="007204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7291"/>
    <w:multiLevelType w:val="hybridMultilevel"/>
    <w:tmpl w:val="0E5C3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192AEC"/>
    <w:multiLevelType w:val="hybridMultilevel"/>
    <w:tmpl w:val="539E5C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BB21DD3"/>
    <w:multiLevelType w:val="hybridMultilevel"/>
    <w:tmpl w:val="BCEAFC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6E368F2"/>
    <w:multiLevelType w:val="hybridMultilevel"/>
    <w:tmpl w:val="AA8E9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2672C47"/>
    <w:multiLevelType w:val="hybridMultilevel"/>
    <w:tmpl w:val="AA60A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AC"/>
    <w:rsid w:val="00065B6D"/>
    <w:rsid w:val="00117178"/>
    <w:rsid w:val="001567EA"/>
    <w:rsid w:val="003679D8"/>
    <w:rsid w:val="003A2DA4"/>
    <w:rsid w:val="003D129A"/>
    <w:rsid w:val="004A0349"/>
    <w:rsid w:val="004E76DD"/>
    <w:rsid w:val="00507852"/>
    <w:rsid w:val="005E573C"/>
    <w:rsid w:val="00672272"/>
    <w:rsid w:val="00693D92"/>
    <w:rsid w:val="006E1A90"/>
    <w:rsid w:val="007204D1"/>
    <w:rsid w:val="00753563"/>
    <w:rsid w:val="007B1D4C"/>
    <w:rsid w:val="00837D57"/>
    <w:rsid w:val="008423BB"/>
    <w:rsid w:val="00865BA2"/>
    <w:rsid w:val="008A7D81"/>
    <w:rsid w:val="008E4FAF"/>
    <w:rsid w:val="009A4664"/>
    <w:rsid w:val="009C6146"/>
    <w:rsid w:val="00A91BA2"/>
    <w:rsid w:val="00AA3AB3"/>
    <w:rsid w:val="00AB062C"/>
    <w:rsid w:val="00AB3BAC"/>
    <w:rsid w:val="00B6353B"/>
    <w:rsid w:val="00B82676"/>
    <w:rsid w:val="00C90AC1"/>
    <w:rsid w:val="00CC08A5"/>
    <w:rsid w:val="00CC36C8"/>
    <w:rsid w:val="00CD0E88"/>
    <w:rsid w:val="00D860FC"/>
    <w:rsid w:val="00EC4F4B"/>
    <w:rsid w:val="00EE69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50EB-CDBF-47BC-9BB5-3CE76AA0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B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B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4F4B"/>
    <w:pPr>
      <w:ind w:left="720"/>
      <w:contextualSpacing/>
    </w:pPr>
  </w:style>
  <w:style w:type="table" w:styleId="TableGrid">
    <w:name w:val="Table Grid"/>
    <w:basedOn w:val="TableNormal"/>
    <w:uiPriority w:val="39"/>
    <w:rsid w:val="0083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923301">
      <w:bodyDiv w:val="1"/>
      <w:marLeft w:val="0"/>
      <w:marRight w:val="0"/>
      <w:marTop w:val="0"/>
      <w:marBottom w:val="0"/>
      <w:divBdr>
        <w:top w:val="none" w:sz="0" w:space="0" w:color="auto"/>
        <w:left w:val="none" w:sz="0" w:space="0" w:color="auto"/>
        <w:bottom w:val="none" w:sz="0" w:space="0" w:color="auto"/>
        <w:right w:val="none" w:sz="0" w:space="0" w:color="auto"/>
      </w:divBdr>
    </w:div>
    <w:div w:id="1842312535">
      <w:bodyDiv w:val="1"/>
      <w:marLeft w:val="0"/>
      <w:marRight w:val="0"/>
      <w:marTop w:val="0"/>
      <w:marBottom w:val="0"/>
      <w:divBdr>
        <w:top w:val="none" w:sz="0" w:space="0" w:color="auto"/>
        <w:left w:val="none" w:sz="0" w:space="0" w:color="auto"/>
        <w:bottom w:val="none" w:sz="0" w:space="0" w:color="auto"/>
        <w:right w:val="none" w:sz="0" w:space="0" w:color="auto"/>
      </w:divBdr>
      <w:divsChild>
        <w:div w:id="20433555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lslev.io/programmering/database/normalisering-af-databa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355</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Pedersen</dc:creator>
  <cp:keywords/>
  <dc:description/>
  <cp:lastModifiedBy>Michael Pedersen</cp:lastModifiedBy>
  <cp:revision>4</cp:revision>
  <dcterms:created xsi:type="dcterms:W3CDTF">2018-09-13T06:28:00Z</dcterms:created>
  <dcterms:modified xsi:type="dcterms:W3CDTF">2018-09-13T09:57:00Z</dcterms:modified>
</cp:coreProperties>
</file>