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26E9" w14:textId="77777777" w:rsidR="00DA0C5B" w:rsidRDefault="00000000">
      <w:pPr>
        <w:pStyle w:val="Heading1"/>
      </w:pPr>
      <w:bookmarkStart w:id="0" w:name="plan-daction---werkpilot-vlbg"/>
      <w:r>
        <w:t>PLAN D’ACTION - WerkPilot VLBG</w:t>
      </w:r>
    </w:p>
    <w:p w14:paraId="1FFAA905" w14:textId="77777777" w:rsidR="003E2547" w:rsidRDefault="00000000">
      <w:pPr>
        <w:pStyle w:val="FirstParagraph"/>
      </w:pPr>
      <w:proofErr w:type="gramStart"/>
      <w:r>
        <w:rPr>
          <w:b/>
          <w:bCs/>
        </w:rPr>
        <w:t>Date</w:t>
      </w:r>
      <w:r>
        <w:t xml:space="preserve"> :</w:t>
      </w:r>
      <w:proofErr w:type="gramEnd"/>
      <w:r>
        <w:t xml:space="preserve"> 2026-07-06 </w:t>
      </w:r>
    </w:p>
    <w:p w14:paraId="5F1D3C7C" w14:textId="77777777" w:rsidR="003E2547" w:rsidRDefault="00000000">
      <w:pPr>
        <w:pStyle w:val="FirstParagraph"/>
        <w:rPr>
          <w:lang w:val="fr-FR"/>
        </w:rPr>
      </w:pPr>
      <w:r w:rsidRPr="003E2547">
        <w:rPr>
          <w:b/>
          <w:bCs/>
          <w:lang w:val="fr-FR"/>
        </w:rPr>
        <w:t>Projet</w:t>
      </w:r>
      <w:r w:rsidRPr="003E2547">
        <w:rPr>
          <w:lang w:val="fr-FR"/>
        </w:rPr>
        <w:t xml:space="preserve"> : </w:t>
      </w:r>
      <w:proofErr w:type="spellStart"/>
      <w:r w:rsidRPr="003E2547">
        <w:rPr>
          <w:lang w:val="fr-FR"/>
        </w:rPr>
        <w:t>WerkPilot</w:t>
      </w:r>
      <w:proofErr w:type="spellEnd"/>
      <w:r w:rsidRPr="003E2547">
        <w:rPr>
          <w:lang w:val="fr-FR"/>
        </w:rPr>
        <w:t xml:space="preserve"> VLBG - Plateforme de Support Décisionnel</w:t>
      </w:r>
    </w:p>
    <w:p w14:paraId="766BB625" w14:textId="33FBD4BE" w:rsidR="00DA0C5B" w:rsidRPr="003E2547" w:rsidRDefault="00000000">
      <w:pPr>
        <w:pStyle w:val="FirstParagraph"/>
        <w:rPr>
          <w:lang w:val="fr-FR"/>
        </w:rPr>
      </w:pPr>
      <w:r w:rsidRPr="003E2547">
        <w:rPr>
          <w:b/>
          <w:bCs/>
          <w:lang w:val="fr-FR"/>
        </w:rPr>
        <w:t>Autorité Contractuelle</w:t>
      </w:r>
      <w:r w:rsidRPr="003E2547">
        <w:rPr>
          <w:lang w:val="fr-FR"/>
        </w:rPr>
        <w:t xml:space="preserve"> : </w:t>
      </w:r>
      <w:r w:rsidRPr="003E2547">
        <w:rPr>
          <w:rStyle w:val="VerbatimChar"/>
          <w:lang w:val="fr-FR"/>
        </w:rPr>
        <w:t>WerkPilot_VLBG_Cahier_des_Charges_v2.1.docx</w:t>
      </w:r>
    </w:p>
    <w:p w14:paraId="1D37B33D" w14:textId="77777777" w:rsidR="00DA0C5B" w:rsidRDefault="00000000">
      <w:r>
        <w:pict w14:anchorId="300C4EFA">
          <v:rect id="_x0000_i1025" style="width:0;height:1.5pt" o:hralign="center" o:hrstd="t" o:hr="t"/>
        </w:pict>
      </w:r>
    </w:p>
    <w:p w14:paraId="7CE3E022" w14:textId="77777777" w:rsidR="00DA0C5B" w:rsidRPr="003E2547" w:rsidRDefault="00000000">
      <w:pPr>
        <w:pStyle w:val="Heading2"/>
        <w:rPr>
          <w:lang w:val="fr-FR"/>
        </w:rPr>
      </w:pPr>
      <w:bookmarkStart w:id="1" w:name="stratégie-globale"/>
      <w:r w:rsidRPr="003E2547">
        <w:rPr>
          <w:lang w:val="fr-FR"/>
        </w:rPr>
        <w:t>STRATÉGIE GLOBALE</w:t>
      </w:r>
    </w:p>
    <w:p w14:paraId="4D1A624D" w14:textId="77777777" w:rsidR="00DA0C5B" w:rsidRPr="003E2547" w:rsidRDefault="00000000">
      <w:pPr>
        <w:pStyle w:val="Heading3"/>
        <w:rPr>
          <w:lang w:val="fr-FR"/>
        </w:rPr>
      </w:pPr>
      <w:bookmarkStart w:id="2" w:name="vision"/>
      <w:r w:rsidRPr="003E2547">
        <w:rPr>
          <w:lang w:val="fr-FR"/>
        </w:rPr>
        <w:t>Vision</w:t>
      </w:r>
    </w:p>
    <w:p w14:paraId="0839F7D2" w14:textId="77777777" w:rsidR="00DA0C5B" w:rsidRDefault="00000000">
      <w:pPr>
        <w:pStyle w:val="FirstParagraph"/>
      </w:pPr>
      <w:proofErr w:type="spellStart"/>
      <w:r w:rsidRPr="003E2547">
        <w:rPr>
          <w:lang w:val="fr-FR"/>
        </w:rPr>
        <w:t>WerkPilot</w:t>
      </w:r>
      <w:proofErr w:type="spellEnd"/>
      <w:r w:rsidRPr="003E2547">
        <w:rPr>
          <w:lang w:val="fr-FR"/>
        </w:rPr>
        <w:t xml:space="preserve"> VLBG est une plateforme </w:t>
      </w:r>
      <w:r w:rsidRPr="003E2547">
        <w:rPr>
          <w:b/>
          <w:bCs/>
          <w:lang w:val="fr-FR"/>
        </w:rPr>
        <w:t>mono-tenant, mono-nœud</w:t>
      </w:r>
      <w:r w:rsidRPr="003E2547">
        <w:rPr>
          <w:lang w:val="fr-FR"/>
        </w:rPr>
        <w:t xml:space="preserve"> de support décisionnel pour PME manufacturières.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capacité</w:t>
      </w:r>
      <w:proofErr w:type="spellEnd"/>
      <w:r>
        <w:t xml:space="preserve"> </w:t>
      </w:r>
      <w:proofErr w:type="spellStart"/>
      <w:r>
        <w:t>d’actuation</w:t>
      </w:r>
      <w:proofErr w:type="spellEnd"/>
      <w:r>
        <w:t xml:space="preserve"> machine, pas d’intégration PLC/SCADA.</w:t>
      </w:r>
    </w:p>
    <w:p w14:paraId="32E4F095" w14:textId="77777777" w:rsidR="00DA0C5B" w:rsidRDefault="00000000">
      <w:pPr>
        <w:pStyle w:val="Heading3"/>
      </w:pPr>
      <w:bookmarkStart w:id="3" w:name="portée-fixe"/>
      <w:bookmarkEnd w:id="2"/>
      <w:r>
        <w:t>Portée Fixe</w:t>
      </w:r>
    </w:p>
    <w:p w14:paraId="13EE4DF0" w14:textId="77777777" w:rsidR="00DA0C5B" w:rsidRPr="003E2547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3E2547">
        <w:rPr>
          <w:b/>
          <w:bCs/>
          <w:lang w:val="fr-FR"/>
        </w:rPr>
        <w:t>12 modules métier</w:t>
      </w:r>
      <w:r w:rsidRPr="003E2547">
        <w:rPr>
          <w:lang w:val="fr-FR"/>
        </w:rPr>
        <w:t xml:space="preserve"> (S-01 à S-12)</w:t>
      </w:r>
    </w:p>
    <w:p w14:paraId="3830A071" w14:textId="77777777" w:rsidR="00DA0C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5 </w:t>
      </w:r>
      <w:proofErr w:type="spellStart"/>
      <w:r>
        <w:rPr>
          <w:b/>
          <w:bCs/>
        </w:rPr>
        <w:t>rôles</w:t>
      </w:r>
      <w:proofErr w:type="spellEnd"/>
      <w:r>
        <w:rPr>
          <w:b/>
          <w:bCs/>
        </w:rPr>
        <w:t xml:space="preserve"> RBAC</w:t>
      </w:r>
      <w:r>
        <w:t xml:space="preserve"> (ADMIN, PRODUCTION_MANAGER, MAINTENANCE_TECHNICIAN, ENERGY_MANAGER, VIEWER)</w:t>
      </w:r>
    </w:p>
    <w:p w14:paraId="3C87E7FE" w14:textId="77777777" w:rsidR="00DA0C5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106 IDs explicites</w:t>
      </w:r>
      <w:r>
        <w:t xml:space="preserve"> (BO, S, OOS, VAL, MD, PRD, ENE, EC, DTS, MNT, AN, REP, NFR, TEST, ACC)</w:t>
      </w:r>
    </w:p>
    <w:p w14:paraId="44DBC60D" w14:textId="77777777" w:rsidR="00DA0C5B" w:rsidRPr="003E2547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3E2547">
        <w:rPr>
          <w:b/>
          <w:bCs/>
          <w:lang w:val="fr-FR"/>
        </w:rPr>
        <w:t>Toutes OQ résolues</w:t>
      </w:r>
      <w:r w:rsidRPr="003E2547">
        <w:rPr>
          <w:lang w:val="fr-FR"/>
        </w:rPr>
        <w:t xml:space="preserve"> : OQ-001 à OQ-013 intégrées dans DOCX v2.1 Section 36.3</w:t>
      </w:r>
    </w:p>
    <w:p w14:paraId="3E49C534" w14:textId="77777777" w:rsidR="00DA0C5B" w:rsidRDefault="00000000">
      <w:pPr>
        <w:pStyle w:val="Heading3"/>
      </w:pPr>
      <w:bookmarkStart w:id="4" w:name="principes-non-négociables"/>
      <w:bookmarkEnd w:id="3"/>
      <w:proofErr w:type="spellStart"/>
      <w:r>
        <w:t>Principes</w:t>
      </w:r>
      <w:proofErr w:type="spellEnd"/>
      <w:r>
        <w:t xml:space="preserve"> Non-</w:t>
      </w:r>
      <w:proofErr w:type="spellStart"/>
      <w:r>
        <w:t>Négociables</w:t>
      </w:r>
      <w:proofErr w:type="spellEnd"/>
    </w:p>
    <w:p w14:paraId="2F1F259F" w14:textId="77777777" w:rsidR="00DA0C5B" w:rsidRPr="003E254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E2547">
        <w:rPr>
          <w:lang w:val="fr-FR"/>
        </w:rPr>
        <w:t>OK Le DOCX v2.1 est l’</w:t>
      </w:r>
      <w:r w:rsidRPr="003E2547">
        <w:rPr>
          <w:b/>
          <w:bCs/>
          <w:lang w:val="fr-FR"/>
        </w:rPr>
        <w:t>autorité absolue</w:t>
      </w:r>
    </w:p>
    <w:p w14:paraId="58F31469" w14:textId="77777777" w:rsidR="00DA0C5B" w:rsidRPr="003E254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E2547">
        <w:rPr>
          <w:lang w:val="fr-FR"/>
        </w:rPr>
        <w:t>OK Aucune OQ rouverte - toutes sont résolues</w:t>
      </w:r>
    </w:p>
    <w:p w14:paraId="0062DD36" w14:textId="77777777" w:rsidR="00DA0C5B" w:rsidRPr="003E254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E2547">
        <w:rPr>
          <w:lang w:val="fr-FR"/>
        </w:rPr>
        <w:t>OK Change control : Sections 36.1-36.2 du DOCX</w:t>
      </w:r>
    </w:p>
    <w:p w14:paraId="6BCD04A8" w14:textId="77777777" w:rsidR="00DA0C5B" w:rsidRPr="003E254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E2547">
        <w:rPr>
          <w:lang w:val="fr-FR"/>
        </w:rPr>
        <w:t xml:space="preserve">OK Arrêt </w:t>
      </w:r>
      <w:proofErr w:type="spellStart"/>
      <w:r w:rsidRPr="003E2547">
        <w:rPr>
          <w:lang w:val="fr-FR"/>
        </w:rPr>
        <w:t>approval</w:t>
      </w:r>
      <w:proofErr w:type="spellEnd"/>
      <w:r w:rsidRPr="003E2547">
        <w:rPr>
          <w:lang w:val="fr-FR"/>
        </w:rPr>
        <w:t xml:space="preserve"> </w:t>
      </w:r>
      <w:r w:rsidRPr="003E2547">
        <w:rPr>
          <w:b/>
          <w:bCs/>
          <w:lang w:val="fr-FR"/>
        </w:rPr>
        <w:t>Mohamed à chaque sprint exit</w:t>
      </w:r>
    </w:p>
    <w:p w14:paraId="33388909" w14:textId="77777777" w:rsidR="00DA0C5B" w:rsidRPr="003E2547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3E2547">
        <w:rPr>
          <w:lang w:val="fr-FR"/>
        </w:rPr>
        <w:t xml:space="preserve">OK Preuves de livraison : tests, </w:t>
      </w:r>
      <w:proofErr w:type="spellStart"/>
      <w:r w:rsidRPr="003E2547">
        <w:rPr>
          <w:lang w:val="fr-FR"/>
        </w:rPr>
        <w:t>gates</w:t>
      </w:r>
      <w:proofErr w:type="spellEnd"/>
      <w:r w:rsidRPr="003E2547">
        <w:rPr>
          <w:lang w:val="fr-FR"/>
        </w:rPr>
        <w:t xml:space="preserve">, acceptance </w:t>
      </w:r>
      <w:proofErr w:type="spellStart"/>
      <w:r w:rsidRPr="003E2547">
        <w:rPr>
          <w:lang w:val="fr-FR"/>
        </w:rPr>
        <w:t>criteria</w:t>
      </w:r>
      <w:proofErr w:type="spellEnd"/>
    </w:p>
    <w:p w14:paraId="1AEDE4A1" w14:textId="77777777" w:rsidR="00DA0C5B" w:rsidRDefault="00000000">
      <w:pPr>
        <w:pStyle w:val="Compact"/>
        <w:numPr>
          <w:ilvl w:val="0"/>
          <w:numId w:val="3"/>
        </w:numPr>
      </w:pPr>
      <w:r>
        <w:t>OK Zero business-logic outside the DOCX</w:t>
      </w:r>
    </w:p>
    <w:p w14:paraId="3368BD78" w14:textId="77777777" w:rsidR="00DA0C5B" w:rsidRDefault="00000000">
      <w:r>
        <w:pict w14:anchorId="633E8803">
          <v:rect id="_x0000_i1026" style="width:0;height:1.5pt" o:hralign="center" o:hrstd="t" o:hr="t"/>
        </w:pict>
      </w:r>
    </w:p>
    <w:p w14:paraId="54397B49" w14:textId="77777777" w:rsidR="00DA0C5B" w:rsidRDefault="00000000">
      <w:pPr>
        <w:pStyle w:val="Heading2"/>
      </w:pPr>
      <w:bookmarkStart w:id="5" w:name="architecture-technique"/>
      <w:bookmarkEnd w:id="1"/>
      <w:bookmarkEnd w:id="4"/>
      <w:r>
        <w:t>ARCHITECTURE TECHNIQUE</w:t>
      </w:r>
    </w:p>
    <w:p w14:paraId="3C3B7F6E" w14:textId="77777777" w:rsidR="00DA0C5B" w:rsidRDefault="00000000">
      <w:pPr>
        <w:pStyle w:val="Heading3"/>
      </w:pPr>
      <w:bookmarkStart w:id="6" w:name="stack-approuvé"/>
      <w:r>
        <w:t>Stack Approuvé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230"/>
        <w:gridCol w:w="1661"/>
        <w:gridCol w:w="1460"/>
      </w:tblGrid>
      <w:tr w:rsidR="00DA0C5B" w14:paraId="4D1A8BB2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194659E" w14:textId="77777777" w:rsidR="00DA0C5B" w:rsidRDefault="00000000">
            <w:pPr>
              <w:pStyle w:val="Compact"/>
            </w:pPr>
            <w:r>
              <w:rPr>
                <w:sz w:val="18"/>
              </w:rPr>
              <w:t>Layer</w:t>
            </w:r>
          </w:p>
        </w:tc>
        <w:tc>
          <w:tcPr>
            <w:tcW w:w="0" w:type="auto"/>
          </w:tcPr>
          <w:p w14:paraId="450B4340" w14:textId="77777777" w:rsidR="00DA0C5B" w:rsidRDefault="00000000">
            <w:pPr>
              <w:pStyle w:val="Compact"/>
            </w:pPr>
            <w:r>
              <w:rPr>
                <w:sz w:val="18"/>
              </w:rPr>
              <w:t>Technology</w:t>
            </w:r>
          </w:p>
        </w:tc>
        <w:tc>
          <w:tcPr>
            <w:tcW w:w="0" w:type="auto"/>
          </w:tcPr>
          <w:p w14:paraId="5C1FDAD2" w14:textId="77777777" w:rsidR="00DA0C5B" w:rsidRDefault="00000000">
            <w:pPr>
              <w:pStyle w:val="Compact"/>
            </w:pPr>
            <w:r>
              <w:rPr>
                <w:sz w:val="18"/>
              </w:rPr>
              <w:t>Version</w:t>
            </w:r>
          </w:p>
        </w:tc>
      </w:tr>
      <w:tr w:rsidR="00DA0C5B" w14:paraId="08386CE9" w14:textId="77777777">
        <w:trPr>
          <w:jc w:val="center"/>
        </w:trPr>
        <w:tc>
          <w:tcPr>
            <w:tcW w:w="0" w:type="auto"/>
          </w:tcPr>
          <w:p w14:paraId="0E6E0A9A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Backend</w:t>
            </w:r>
          </w:p>
        </w:tc>
        <w:tc>
          <w:tcPr>
            <w:tcW w:w="0" w:type="auto"/>
          </w:tcPr>
          <w:p w14:paraId="2E996EBE" w14:textId="77777777" w:rsidR="00DA0C5B" w:rsidRDefault="00000000">
            <w:pPr>
              <w:pStyle w:val="Compact"/>
            </w:pPr>
            <w:r>
              <w:rPr>
                <w:sz w:val="18"/>
              </w:rPr>
              <w:t>Java</w:t>
            </w:r>
          </w:p>
        </w:tc>
        <w:tc>
          <w:tcPr>
            <w:tcW w:w="0" w:type="auto"/>
          </w:tcPr>
          <w:p w14:paraId="4F3A3CB9" w14:textId="77777777" w:rsidR="00DA0C5B" w:rsidRDefault="00000000">
            <w:pPr>
              <w:pStyle w:val="Compact"/>
            </w:pPr>
            <w:r>
              <w:rPr>
                <w:sz w:val="18"/>
              </w:rPr>
              <w:t>25</w:t>
            </w:r>
          </w:p>
        </w:tc>
      </w:tr>
      <w:tr w:rsidR="00DA0C5B" w14:paraId="56591E80" w14:textId="77777777">
        <w:trPr>
          <w:jc w:val="center"/>
        </w:trPr>
        <w:tc>
          <w:tcPr>
            <w:tcW w:w="0" w:type="auto"/>
          </w:tcPr>
          <w:p w14:paraId="77B6E91A" w14:textId="77777777" w:rsidR="00DA0C5B" w:rsidRDefault="00DA0C5B">
            <w:pPr>
              <w:pStyle w:val="Compact"/>
            </w:pPr>
          </w:p>
        </w:tc>
        <w:tc>
          <w:tcPr>
            <w:tcW w:w="0" w:type="auto"/>
          </w:tcPr>
          <w:p w14:paraId="3F198F12" w14:textId="77777777" w:rsidR="00DA0C5B" w:rsidRDefault="00000000">
            <w:pPr>
              <w:pStyle w:val="Compact"/>
            </w:pPr>
            <w:r>
              <w:rPr>
                <w:sz w:val="18"/>
              </w:rPr>
              <w:t>Spring Boot</w:t>
            </w:r>
          </w:p>
        </w:tc>
        <w:tc>
          <w:tcPr>
            <w:tcW w:w="0" w:type="auto"/>
          </w:tcPr>
          <w:p w14:paraId="52926C7F" w14:textId="77777777" w:rsidR="00DA0C5B" w:rsidRDefault="00000000">
            <w:pPr>
              <w:pStyle w:val="Compact"/>
            </w:pPr>
            <w:r>
              <w:rPr>
                <w:sz w:val="18"/>
              </w:rPr>
              <w:t>4.1.x</w:t>
            </w:r>
          </w:p>
        </w:tc>
      </w:tr>
      <w:tr w:rsidR="00DA0C5B" w14:paraId="54CB4162" w14:textId="77777777">
        <w:trPr>
          <w:jc w:val="center"/>
        </w:trPr>
        <w:tc>
          <w:tcPr>
            <w:tcW w:w="0" w:type="auto"/>
          </w:tcPr>
          <w:p w14:paraId="33F3F097" w14:textId="77777777" w:rsidR="00DA0C5B" w:rsidRDefault="00DA0C5B">
            <w:pPr>
              <w:pStyle w:val="Compact"/>
            </w:pPr>
          </w:p>
        </w:tc>
        <w:tc>
          <w:tcPr>
            <w:tcW w:w="0" w:type="auto"/>
          </w:tcPr>
          <w:p w14:paraId="30618D66" w14:textId="77777777" w:rsidR="00DA0C5B" w:rsidRDefault="00000000">
            <w:pPr>
              <w:pStyle w:val="Compact"/>
            </w:pPr>
            <w:r>
              <w:rPr>
                <w:sz w:val="18"/>
              </w:rPr>
              <w:t>Build</w:t>
            </w:r>
          </w:p>
        </w:tc>
        <w:tc>
          <w:tcPr>
            <w:tcW w:w="0" w:type="auto"/>
          </w:tcPr>
          <w:p w14:paraId="297A52E7" w14:textId="77777777" w:rsidR="00DA0C5B" w:rsidRDefault="00000000">
            <w:pPr>
              <w:pStyle w:val="Compact"/>
            </w:pPr>
            <w:r>
              <w:rPr>
                <w:sz w:val="18"/>
              </w:rPr>
              <w:t>Maven Wrapper</w:t>
            </w:r>
          </w:p>
        </w:tc>
      </w:tr>
      <w:tr w:rsidR="00DA0C5B" w14:paraId="49D5D73C" w14:textId="77777777">
        <w:trPr>
          <w:jc w:val="center"/>
        </w:trPr>
        <w:tc>
          <w:tcPr>
            <w:tcW w:w="0" w:type="auto"/>
          </w:tcPr>
          <w:p w14:paraId="149821CC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Frontend</w:t>
            </w:r>
          </w:p>
        </w:tc>
        <w:tc>
          <w:tcPr>
            <w:tcW w:w="0" w:type="auto"/>
          </w:tcPr>
          <w:p w14:paraId="2B5556BE" w14:textId="77777777" w:rsidR="00DA0C5B" w:rsidRDefault="00000000">
            <w:pPr>
              <w:pStyle w:val="Compact"/>
            </w:pPr>
            <w:r>
              <w:rPr>
                <w:sz w:val="18"/>
              </w:rPr>
              <w:t>React</w:t>
            </w:r>
          </w:p>
        </w:tc>
        <w:tc>
          <w:tcPr>
            <w:tcW w:w="0" w:type="auto"/>
          </w:tcPr>
          <w:p w14:paraId="03ED8361" w14:textId="77777777" w:rsidR="00DA0C5B" w:rsidRDefault="00000000">
            <w:pPr>
              <w:pStyle w:val="Compact"/>
            </w:pPr>
            <w:r>
              <w:rPr>
                <w:sz w:val="18"/>
              </w:rPr>
              <w:t>18+</w:t>
            </w:r>
          </w:p>
        </w:tc>
      </w:tr>
      <w:tr w:rsidR="00DA0C5B" w14:paraId="21FC5285" w14:textId="77777777">
        <w:trPr>
          <w:jc w:val="center"/>
        </w:trPr>
        <w:tc>
          <w:tcPr>
            <w:tcW w:w="0" w:type="auto"/>
          </w:tcPr>
          <w:p w14:paraId="2BAEFF13" w14:textId="77777777" w:rsidR="00DA0C5B" w:rsidRDefault="00DA0C5B">
            <w:pPr>
              <w:pStyle w:val="Compact"/>
            </w:pPr>
          </w:p>
        </w:tc>
        <w:tc>
          <w:tcPr>
            <w:tcW w:w="0" w:type="auto"/>
          </w:tcPr>
          <w:p w14:paraId="737C536A" w14:textId="77777777" w:rsidR="00DA0C5B" w:rsidRDefault="00000000">
            <w:pPr>
              <w:pStyle w:val="Compact"/>
            </w:pPr>
            <w:r>
              <w:rPr>
                <w:sz w:val="18"/>
              </w:rPr>
              <w:t>TypeScript</w:t>
            </w:r>
          </w:p>
        </w:tc>
        <w:tc>
          <w:tcPr>
            <w:tcW w:w="0" w:type="auto"/>
          </w:tcPr>
          <w:p w14:paraId="03990FB5" w14:textId="77777777" w:rsidR="00DA0C5B" w:rsidRDefault="00000000">
            <w:pPr>
              <w:pStyle w:val="Compact"/>
            </w:pPr>
            <w:r>
              <w:rPr>
                <w:sz w:val="18"/>
              </w:rPr>
              <w:t>Latest</w:t>
            </w:r>
          </w:p>
        </w:tc>
      </w:tr>
      <w:tr w:rsidR="00DA0C5B" w14:paraId="0B755A62" w14:textId="77777777">
        <w:trPr>
          <w:jc w:val="center"/>
        </w:trPr>
        <w:tc>
          <w:tcPr>
            <w:tcW w:w="0" w:type="auto"/>
          </w:tcPr>
          <w:p w14:paraId="67F681E5" w14:textId="77777777" w:rsidR="00DA0C5B" w:rsidRDefault="00DA0C5B">
            <w:pPr>
              <w:pStyle w:val="Compact"/>
            </w:pPr>
          </w:p>
        </w:tc>
        <w:tc>
          <w:tcPr>
            <w:tcW w:w="0" w:type="auto"/>
          </w:tcPr>
          <w:p w14:paraId="76E21644" w14:textId="77777777" w:rsidR="00DA0C5B" w:rsidRDefault="00000000">
            <w:pPr>
              <w:pStyle w:val="Compact"/>
            </w:pPr>
            <w:r>
              <w:rPr>
                <w:sz w:val="18"/>
              </w:rPr>
              <w:t>Bundler</w:t>
            </w:r>
          </w:p>
        </w:tc>
        <w:tc>
          <w:tcPr>
            <w:tcW w:w="0" w:type="auto"/>
          </w:tcPr>
          <w:p w14:paraId="5A7D1401" w14:textId="77777777" w:rsidR="00DA0C5B" w:rsidRDefault="00000000">
            <w:pPr>
              <w:pStyle w:val="Compact"/>
            </w:pPr>
            <w:r>
              <w:rPr>
                <w:sz w:val="18"/>
              </w:rPr>
              <w:t>Vite</w:t>
            </w:r>
          </w:p>
        </w:tc>
      </w:tr>
      <w:tr w:rsidR="00DA0C5B" w14:paraId="53FAEE5F" w14:textId="77777777">
        <w:trPr>
          <w:jc w:val="center"/>
        </w:trPr>
        <w:tc>
          <w:tcPr>
            <w:tcW w:w="0" w:type="auto"/>
          </w:tcPr>
          <w:p w14:paraId="30192A49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Database</w:t>
            </w:r>
          </w:p>
        </w:tc>
        <w:tc>
          <w:tcPr>
            <w:tcW w:w="0" w:type="auto"/>
          </w:tcPr>
          <w:p w14:paraId="5077ED56" w14:textId="77777777" w:rsidR="00DA0C5B" w:rsidRDefault="00000000">
            <w:pPr>
              <w:pStyle w:val="Compact"/>
            </w:pPr>
            <w:r>
              <w:rPr>
                <w:sz w:val="18"/>
              </w:rPr>
              <w:t>PostgreSQL</w:t>
            </w:r>
          </w:p>
        </w:tc>
        <w:tc>
          <w:tcPr>
            <w:tcW w:w="0" w:type="auto"/>
          </w:tcPr>
          <w:p w14:paraId="23D8ECA3" w14:textId="77777777" w:rsidR="00DA0C5B" w:rsidRDefault="00000000">
            <w:pPr>
              <w:pStyle w:val="Compact"/>
            </w:pPr>
            <w:r>
              <w:rPr>
                <w:sz w:val="18"/>
              </w:rPr>
              <w:t>Latest</w:t>
            </w:r>
          </w:p>
        </w:tc>
      </w:tr>
      <w:tr w:rsidR="00DA0C5B" w14:paraId="41D43D49" w14:textId="77777777">
        <w:trPr>
          <w:jc w:val="center"/>
        </w:trPr>
        <w:tc>
          <w:tcPr>
            <w:tcW w:w="0" w:type="auto"/>
          </w:tcPr>
          <w:p w14:paraId="5C97A573" w14:textId="77777777" w:rsidR="00DA0C5B" w:rsidRDefault="00DA0C5B">
            <w:pPr>
              <w:pStyle w:val="Compact"/>
            </w:pPr>
          </w:p>
        </w:tc>
        <w:tc>
          <w:tcPr>
            <w:tcW w:w="0" w:type="auto"/>
          </w:tcPr>
          <w:p w14:paraId="40B31F0B" w14:textId="77777777" w:rsidR="00DA0C5B" w:rsidRDefault="00000000">
            <w:pPr>
              <w:pStyle w:val="Compact"/>
            </w:pPr>
            <w:r>
              <w:rPr>
                <w:sz w:val="18"/>
              </w:rPr>
              <w:t>Migrations</w:t>
            </w:r>
          </w:p>
        </w:tc>
        <w:tc>
          <w:tcPr>
            <w:tcW w:w="0" w:type="auto"/>
          </w:tcPr>
          <w:p w14:paraId="32BAC2E9" w14:textId="77777777" w:rsidR="00DA0C5B" w:rsidRDefault="00000000">
            <w:pPr>
              <w:pStyle w:val="Compact"/>
            </w:pPr>
            <w:r>
              <w:rPr>
                <w:sz w:val="18"/>
              </w:rPr>
              <w:t>Liquibase</w:t>
            </w:r>
          </w:p>
        </w:tc>
      </w:tr>
      <w:tr w:rsidR="00DA0C5B" w14:paraId="0731C008" w14:textId="77777777">
        <w:trPr>
          <w:jc w:val="center"/>
        </w:trPr>
        <w:tc>
          <w:tcPr>
            <w:tcW w:w="0" w:type="auto"/>
          </w:tcPr>
          <w:p w14:paraId="063FEECB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Deployment</w:t>
            </w:r>
          </w:p>
        </w:tc>
        <w:tc>
          <w:tcPr>
            <w:tcW w:w="0" w:type="auto"/>
          </w:tcPr>
          <w:p w14:paraId="5DB889FB" w14:textId="77777777" w:rsidR="00DA0C5B" w:rsidRDefault="00000000">
            <w:pPr>
              <w:pStyle w:val="Compact"/>
            </w:pPr>
            <w:r>
              <w:rPr>
                <w:sz w:val="18"/>
              </w:rPr>
              <w:t>Docker Compose</w:t>
            </w:r>
          </w:p>
        </w:tc>
        <w:tc>
          <w:tcPr>
            <w:tcW w:w="0" w:type="auto"/>
          </w:tcPr>
          <w:p w14:paraId="0B9250C8" w14:textId="77777777" w:rsidR="00DA0C5B" w:rsidRDefault="00000000">
            <w:pPr>
              <w:pStyle w:val="Compact"/>
            </w:pPr>
            <w:r>
              <w:rPr>
                <w:sz w:val="18"/>
              </w:rPr>
              <w:t>v2+</w:t>
            </w:r>
          </w:p>
        </w:tc>
      </w:tr>
      <w:tr w:rsidR="00DA0C5B" w14:paraId="208C53A5" w14:textId="77777777">
        <w:trPr>
          <w:jc w:val="center"/>
        </w:trPr>
        <w:tc>
          <w:tcPr>
            <w:tcW w:w="0" w:type="auto"/>
          </w:tcPr>
          <w:p w14:paraId="1AA0AF4D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Email</w:t>
            </w:r>
          </w:p>
        </w:tc>
        <w:tc>
          <w:tcPr>
            <w:tcW w:w="0" w:type="auto"/>
          </w:tcPr>
          <w:p w14:paraId="2171DFE3" w14:textId="77777777" w:rsidR="00DA0C5B" w:rsidRDefault="00000000">
            <w:pPr>
              <w:pStyle w:val="Compact"/>
            </w:pPr>
            <w:r>
              <w:rPr>
                <w:sz w:val="18"/>
              </w:rPr>
              <w:t>Mailpit (local)</w:t>
            </w:r>
          </w:p>
        </w:tc>
        <w:tc>
          <w:tcPr>
            <w:tcW w:w="0" w:type="auto"/>
          </w:tcPr>
          <w:p w14:paraId="28A6C2CF" w14:textId="77777777" w:rsidR="00DA0C5B" w:rsidRDefault="00000000">
            <w:pPr>
              <w:pStyle w:val="Compact"/>
            </w:pPr>
            <w:r>
              <w:rPr>
                <w:sz w:val="18"/>
              </w:rPr>
              <w:t>Latest</w:t>
            </w:r>
          </w:p>
        </w:tc>
      </w:tr>
      <w:tr w:rsidR="00DA0C5B" w14:paraId="63BF734B" w14:textId="77777777">
        <w:trPr>
          <w:jc w:val="center"/>
        </w:trPr>
        <w:tc>
          <w:tcPr>
            <w:tcW w:w="0" w:type="auto"/>
          </w:tcPr>
          <w:p w14:paraId="4271AF9E" w14:textId="77777777" w:rsidR="00DA0C5B" w:rsidRDefault="00DA0C5B">
            <w:pPr>
              <w:pStyle w:val="Compact"/>
            </w:pPr>
          </w:p>
        </w:tc>
        <w:tc>
          <w:tcPr>
            <w:tcW w:w="0" w:type="auto"/>
          </w:tcPr>
          <w:p w14:paraId="1E6B0F9A" w14:textId="77777777" w:rsidR="00DA0C5B" w:rsidRDefault="00000000">
            <w:pPr>
              <w:pStyle w:val="Compact"/>
            </w:pPr>
            <w:r>
              <w:rPr>
                <w:sz w:val="18"/>
              </w:rPr>
              <w:t>SMTP Relay (pilot)</w:t>
            </w:r>
          </w:p>
        </w:tc>
        <w:tc>
          <w:tcPr>
            <w:tcW w:w="0" w:type="auto"/>
          </w:tcPr>
          <w:p w14:paraId="0C423A33" w14:textId="77777777" w:rsidR="00DA0C5B" w:rsidRDefault="00000000">
            <w:pPr>
              <w:pStyle w:val="Compact"/>
            </w:pPr>
            <w:r>
              <w:rPr>
                <w:sz w:val="18"/>
              </w:rPr>
              <w:t>Company SMTP</w:t>
            </w:r>
          </w:p>
        </w:tc>
      </w:tr>
    </w:tbl>
    <w:p w14:paraId="42B6EA00" w14:textId="77777777" w:rsidR="00DA0C5B" w:rsidRDefault="00000000">
      <w:pPr>
        <w:pStyle w:val="Heading3"/>
      </w:pPr>
      <w:bookmarkStart w:id="7" w:name="modules-métier-12"/>
      <w:bookmarkEnd w:id="6"/>
      <w:r>
        <w:t>Modules Métier (12)</w:t>
      </w:r>
    </w:p>
    <w:p w14:paraId="7E3BCF19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S-01 Identity</w:t>
      </w:r>
      <w:r>
        <w:t xml:space="preserve"> → Login, refresh, 5 rôles, reset email</w:t>
      </w:r>
    </w:p>
    <w:p w14:paraId="5784EEC3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S-02 Master Data</w:t>
      </w:r>
      <w:r>
        <w:t xml:space="preserve"> → Factories, lines, machines, products, shifts</w:t>
      </w:r>
    </w:p>
    <w:p w14:paraId="21C89246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S-03 CSV Import</w:t>
      </w:r>
      <w:r>
        <w:t xml:space="preserve"> → Upload strict, validation atomique, correction, rollback</w:t>
      </w:r>
    </w:p>
    <w:p w14:paraId="26A03C55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S-04 Production</w:t>
      </w:r>
      <w:r>
        <w:t xml:space="preserve"> → KPI, traçabilité, tendances</w:t>
      </w:r>
    </w:p>
    <w:p w14:paraId="6C37457E" w14:textId="77777777" w:rsidR="00DA0C5B" w:rsidRPr="003E2547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3E2547">
        <w:rPr>
          <w:b/>
          <w:bCs/>
          <w:lang w:val="fr-FR"/>
        </w:rPr>
        <w:t>S-05 Energy</w:t>
      </w:r>
      <w:r w:rsidRPr="003E2547">
        <w:rPr>
          <w:lang w:val="fr-FR"/>
        </w:rPr>
        <w:t xml:space="preserve"> → kWh, énergie/unité, anomalies</w:t>
      </w:r>
    </w:p>
    <w:p w14:paraId="1F71F0F4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S-06 Scrap/Downtime</w:t>
      </w:r>
      <w:r>
        <w:t xml:space="preserve"> → </w:t>
      </w:r>
      <w:proofErr w:type="spellStart"/>
      <w:r>
        <w:t>Taux</w:t>
      </w:r>
      <w:proofErr w:type="spellEnd"/>
      <w:r>
        <w:t>, Pareto, patterns</w:t>
      </w:r>
    </w:p>
    <w:p w14:paraId="713595FB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S-07 Analytics</w:t>
      </w:r>
      <w:r>
        <w:t xml:space="preserve"> → Z-scores, explications, recommandations</w:t>
      </w:r>
    </w:p>
    <w:p w14:paraId="2FC7BA1E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S-08 Maintenance</w:t>
      </w:r>
      <w:r>
        <w:t xml:space="preserve"> → Tickets, transitions, due dates</w:t>
      </w:r>
    </w:p>
    <w:p w14:paraId="1C3BD529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S-09 Dashboard</w:t>
      </w:r>
      <w:r>
        <w:t xml:space="preserve"> → Cartes, filtres, KPI (perf: 500k rows en 5s)</w:t>
      </w:r>
    </w:p>
    <w:p w14:paraId="3E6D4B94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S-10 Reports</w:t>
      </w:r>
      <w:r>
        <w:t xml:space="preserve"> → PDF/CSV mensuels, disclaimer allemand</w:t>
      </w:r>
    </w:p>
    <w:p w14:paraId="01F943C3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S-11 Audit</w:t>
      </w:r>
      <w:r>
        <w:t xml:space="preserve"> → Append-only, 36 mois rétention</w:t>
      </w:r>
    </w:p>
    <w:p w14:paraId="52A93EE5" w14:textId="77777777" w:rsidR="00DA0C5B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S-12 Administration</w:t>
      </w:r>
      <w:r>
        <w:t xml:space="preserve"> → Users, seuils, calendrier</w:t>
      </w:r>
    </w:p>
    <w:p w14:paraId="41DEB3BB" w14:textId="77777777" w:rsidR="00DA0C5B" w:rsidRDefault="00000000">
      <w:pPr>
        <w:pStyle w:val="Heading3"/>
      </w:pPr>
      <w:bookmarkStart w:id="8" w:name="rôles-rbac-backend-authoritative"/>
      <w:bookmarkEnd w:id="7"/>
      <w:r>
        <w:t>Rôles RBAC (Backend Authoritative)</w:t>
      </w:r>
    </w:p>
    <w:p w14:paraId="17A1E3EE" w14:textId="77777777" w:rsidR="00DA0C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ADMIN</w:t>
      </w:r>
      <w:r>
        <w:t xml:space="preserve"> → Tous droits</w:t>
      </w:r>
    </w:p>
    <w:p w14:paraId="38B1D084" w14:textId="77777777" w:rsidR="00DA0C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PRODUCTION_MANAGER</w:t>
      </w:r>
      <w:r>
        <w:t xml:space="preserve"> → Imports prod, KPI, tickets</w:t>
      </w:r>
    </w:p>
    <w:p w14:paraId="1899347E" w14:textId="77777777" w:rsidR="00DA0C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MAINTENANCE_TECHNICIAN</w:t>
      </w:r>
      <w:r>
        <w:t xml:space="preserve"> → Tickets assignés</w:t>
      </w:r>
    </w:p>
    <w:p w14:paraId="487F85C3" w14:textId="77777777" w:rsidR="00DA0C5B" w:rsidRPr="003E2547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3E2547">
        <w:rPr>
          <w:b/>
          <w:bCs/>
          <w:lang w:val="fr-FR"/>
        </w:rPr>
        <w:t>ENERGY_MANAGER</w:t>
      </w:r>
      <w:r w:rsidRPr="003E2547">
        <w:rPr>
          <w:lang w:val="fr-FR"/>
        </w:rPr>
        <w:t xml:space="preserve"> → Imports énergie, KPI, délégation optionnelle</w:t>
      </w:r>
    </w:p>
    <w:p w14:paraId="5F3B6853" w14:textId="77777777" w:rsidR="00DA0C5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VIEWER</w:t>
      </w:r>
      <w:r>
        <w:t xml:space="preserve"> → Read-only</w:t>
      </w:r>
    </w:p>
    <w:p w14:paraId="051E13DE" w14:textId="77777777" w:rsidR="00DA0C5B" w:rsidRDefault="00000000">
      <w:r>
        <w:pict w14:anchorId="70F4C7F5">
          <v:rect id="_x0000_i1027" style="width:0;height:1.5pt" o:hralign="center" o:hrstd="t" o:hr="t"/>
        </w:pict>
      </w:r>
    </w:p>
    <w:p w14:paraId="6DECEBB6" w14:textId="77777777" w:rsidR="00DA0C5B" w:rsidRPr="003E2547" w:rsidRDefault="00000000">
      <w:pPr>
        <w:pStyle w:val="Heading2"/>
        <w:rPr>
          <w:lang w:val="fr-FR"/>
        </w:rPr>
      </w:pPr>
      <w:bookmarkStart w:id="9" w:name="stratégie-ide"/>
      <w:bookmarkEnd w:id="5"/>
      <w:bookmarkEnd w:id="8"/>
      <w:r w:rsidRPr="003E2547">
        <w:rPr>
          <w:lang w:val="fr-FR"/>
        </w:rPr>
        <w:t>STRATÉGIE IDE</w:t>
      </w:r>
    </w:p>
    <w:p w14:paraId="351B8A92" w14:textId="77777777" w:rsidR="00DA0C5B" w:rsidRPr="003E2547" w:rsidRDefault="00000000">
      <w:pPr>
        <w:pStyle w:val="Heading3"/>
        <w:rPr>
          <w:lang w:val="fr-FR"/>
        </w:rPr>
      </w:pPr>
      <w:bookmarkStart w:id="10" w:name="frontend"/>
      <w:r w:rsidRPr="003E2547">
        <w:rPr>
          <w:lang w:val="fr-FR"/>
        </w:rPr>
        <w:t>Frontend</w:t>
      </w:r>
    </w:p>
    <w:p w14:paraId="7C9FDAC7" w14:textId="77777777" w:rsidR="00DA0C5B" w:rsidRPr="003E2547" w:rsidRDefault="00000000">
      <w:pPr>
        <w:pStyle w:val="FirstParagraph"/>
        <w:rPr>
          <w:lang w:val="fr-FR"/>
        </w:rPr>
      </w:pPr>
      <w:r w:rsidRPr="003E2547">
        <w:rPr>
          <w:b/>
          <w:bCs/>
          <w:lang w:val="fr-FR"/>
        </w:rPr>
        <w:t>IDE</w:t>
      </w:r>
      <w:r w:rsidRPr="003E2547">
        <w:rPr>
          <w:lang w:val="fr-FR"/>
        </w:rPr>
        <w:t xml:space="preserve"> : VS Code </w:t>
      </w:r>
      <w:r w:rsidRPr="003E2547">
        <w:rPr>
          <w:b/>
          <w:bCs/>
          <w:lang w:val="fr-FR"/>
        </w:rPr>
        <w:t>Agent</w:t>
      </w:r>
      <w:r w:rsidRPr="003E2547">
        <w:rPr>
          <w:lang w:val="fr-FR"/>
        </w:rPr>
        <w:t xml:space="preserve"> : GitHub </w:t>
      </w:r>
      <w:proofErr w:type="spellStart"/>
      <w:r w:rsidRPr="003E2547">
        <w:rPr>
          <w:lang w:val="fr-FR"/>
        </w:rPr>
        <w:t>Copilot</w:t>
      </w:r>
      <w:proofErr w:type="spellEnd"/>
      <w:r w:rsidRPr="003E2547">
        <w:rPr>
          <w:lang w:val="fr-FR"/>
        </w:rPr>
        <w:t xml:space="preserve"> (Codex) </w:t>
      </w:r>
      <w:r w:rsidRPr="003E2547">
        <w:rPr>
          <w:b/>
          <w:bCs/>
          <w:lang w:val="fr-FR"/>
        </w:rPr>
        <w:t>Avantages</w:t>
      </w:r>
      <w:r w:rsidRPr="003E2547">
        <w:rPr>
          <w:lang w:val="fr-FR"/>
        </w:rPr>
        <w:t xml:space="preserve"> : - Léger, ultra-rapide - Vite HMR instantané - Excellent </w:t>
      </w:r>
      <w:proofErr w:type="spellStart"/>
      <w:r w:rsidRPr="003E2547">
        <w:rPr>
          <w:lang w:val="fr-FR"/>
        </w:rPr>
        <w:t>TypeScript</w:t>
      </w:r>
      <w:proofErr w:type="spellEnd"/>
      <w:r w:rsidRPr="003E2547">
        <w:rPr>
          <w:lang w:val="fr-FR"/>
        </w:rPr>
        <w:t xml:space="preserve"> support - </w:t>
      </w:r>
      <w:proofErr w:type="spellStart"/>
      <w:r w:rsidRPr="003E2547">
        <w:rPr>
          <w:lang w:val="fr-FR"/>
        </w:rPr>
        <w:t>Playwright</w:t>
      </w:r>
      <w:proofErr w:type="spellEnd"/>
      <w:r w:rsidRPr="003E2547">
        <w:rPr>
          <w:lang w:val="fr-FR"/>
        </w:rPr>
        <w:t xml:space="preserve"> E2E fluide</w:t>
      </w:r>
    </w:p>
    <w:p w14:paraId="1B98F909" w14:textId="77777777" w:rsidR="00DA0C5B" w:rsidRDefault="00000000">
      <w:pPr>
        <w:pStyle w:val="Heading3"/>
      </w:pPr>
      <w:bookmarkStart w:id="11" w:name="backend"/>
      <w:bookmarkEnd w:id="10"/>
      <w:r>
        <w:t>Backend</w:t>
      </w:r>
    </w:p>
    <w:p w14:paraId="569681BF" w14:textId="77777777" w:rsidR="00DA0C5B" w:rsidRDefault="00000000">
      <w:pPr>
        <w:pStyle w:val="FirstParagraph"/>
      </w:pPr>
      <w:r>
        <w:rPr>
          <w:b/>
          <w:bCs/>
        </w:rPr>
        <w:t>IDE</w:t>
      </w:r>
      <w:r>
        <w:t xml:space="preserve"> : IntelliJ IDEA Community (gratuit) </w:t>
      </w:r>
      <w:r>
        <w:rPr>
          <w:b/>
          <w:bCs/>
        </w:rPr>
        <w:t>Agent</w:t>
      </w:r>
      <w:r>
        <w:t xml:space="preserve"> : GitHub Copilot (Codex) </w:t>
      </w:r>
      <w:r>
        <w:rPr>
          <w:b/>
          <w:bCs/>
        </w:rPr>
        <w:t>Avantages</w:t>
      </w:r>
      <w:r>
        <w:t xml:space="preserve"> : - Spring Boot magic - Debugging avancé - JPA/Hibernate insights - Refactorings de qualité</w:t>
      </w:r>
    </w:p>
    <w:p w14:paraId="66FC4E0E" w14:textId="77777777" w:rsidR="00DA0C5B" w:rsidRDefault="00000000">
      <w:pPr>
        <w:pStyle w:val="Heading3"/>
      </w:pPr>
      <w:bookmarkStart w:id="12" w:name="communication"/>
      <w:bookmarkEnd w:id="11"/>
      <w:r>
        <w:t>Communication</w:t>
      </w:r>
    </w:p>
    <w:p w14:paraId="784B6ED6" w14:textId="77777777" w:rsidR="00DA0C5B" w:rsidRDefault="00000000">
      <w:pPr>
        <w:pStyle w:val="SourceCode"/>
      </w:pPr>
      <w:r>
        <w:rPr>
          <w:rStyle w:val="VerbatimChar"/>
          <w:rFonts w:ascii="Courier New" w:eastAsia="Courier New" w:hAnsi="Courier New"/>
          <w:sz w:val="18"/>
        </w:rPr>
        <w:t>Frontend (VS Code :5173)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 xml:space="preserve"> ↓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lastRenderedPageBreak/>
        <w:t xml:space="preserve"> /api reverse proxy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 xml:space="preserve"> ↓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Backend (IntelliJ :8080)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 xml:space="preserve"> ↓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PostgreSQL (Compose)</w:t>
      </w:r>
    </w:p>
    <w:p w14:paraId="00E7FC56" w14:textId="77777777" w:rsidR="00DA0C5B" w:rsidRDefault="00000000">
      <w:r>
        <w:pict w14:anchorId="79A7FF48">
          <v:rect id="_x0000_i1028" style="width:0;height:1.5pt" o:hralign="center" o:hrstd="t" o:hr="t"/>
        </w:pict>
      </w:r>
    </w:p>
    <w:p w14:paraId="5EC814A1" w14:textId="77777777" w:rsidR="00DA0C5B" w:rsidRDefault="00000000">
      <w:pPr>
        <w:pStyle w:val="Heading2"/>
      </w:pPr>
      <w:bookmarkStart w:id="13" w:name="formules-kpi-critiques"/>
      <w:bookmarkEnd w:id="9"/>
      <w:bookmarkEnd w:id="12"/>
      <w:r>
        <w:t>FORMULES KPI CRITIQUES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842"/>
        <w:gridCol w:w="4583"/>
        <w:gridCol w:w="3151"/>
      </w:tblGrid>
      <w:tr w:rsidR="00DA0C5B" w14:paraId="04A7CED2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CCC56D5" w14:textId="77777777" w:rsidR="00DA0C5B" w:rsidRDefault="00000000">
            <w:pPr>
              <w:pStyle w:val="Compact"/>
            </w:pPr>
            <w:r>
              <w:rPr>
                <w:sz w:val="18"/>
              </w:rPr>
              <w:t>KPI</w:t>
            </w:r>
          </w:p>
        </w:tc>
        <w:tc>
          <w:tcPr>
            <w:tcW w:w="0" w:type="auto"/>
          </w:tcPr>
          <w:p w14:paraId="062BEF5E" w14:textId="77777777" w:rsidR="00DA0C5B" w:rsidRDefault="00000000">
            <w:pPr>
              <w:pStyle w:val="Compact"/>
            </w:pPr>
            <w:r>
              <w:rPr>
                <w:sz w:val="18"/>
              </w:rPr>
              <w:t>Formule</w:t>
            </w:r>
          </w:p>
        </w:tc>
        <w:tc>
          <w:tcPr>
            <w:tcW w:w="0" w:type="auto"/>
          </w:tcPr>
          <w:p w14:paraId="5E8A8F49" w14:textId="77777777" w:rsidR="00DA0C5B" w:rsidRDefault="00000000">
            <w:pPr>
              <w:pStyle w:val="Compact"/>
            </w:pPr>
            <w:r>
              <w:rPr>
                <w:sz w:val="18"/>
              </w:rPr>
              <w:t>Cas Limites</w:t>
            </w:r>
          </w:p>
        </w:tc>
      </w:tr>
      <w:tr w:rsidR="00DA0C5B" w14:paraId="6C59EFC8" w14:textId="77777777">
        <w:trPr>
          <w:jc w:val="center"/>
        </w:trPr>
        <w:tc>
          <w:tcPr>
            <w:tcW w:w="0" w:type="auto"/>
          </w:tcPr>
          <w:p w14:paraId="34B605F6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Total énergie</w:t>
            </w:r>
          </w:p>
        </w:tc>
        <w:tc>
          <w:tcPr>
            <w:tcW w:w="0" w:type="auto"/>
          </w:tcPr>
          <w:p w14:paraId="460F86A2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SUM(energy_kwh)</w:t>
            </w:r>
          </w:p>
        </w:tc>
        <w:tc>
          <w:tcPr>
            <w:tcW w:w="0" w:type="auto"/>
          </w:tcPr>
          <w:p w14:paraId="5CACCDA4" w14:textId="77777777" w:rsidR="00DA0C5B" w:rsidRDefault="00000000">
            <w:pPr>
              <w:pStyle w:val="Compact"/>
            </w:pPr>
            <w:r>
              <w:rPr>
                <w:sz w:val="18"/>
              </w:rPr>
              <w:t>1 décimale</w:t>
            </w:r>
          </w:p>
        </w:tc>
      </w:tr>
      <w:tr w:rsidR="00DA0C5B" w14:paraId="771E0C11" w14:textId="77777777">
        <w:trPr>
          <w:jc w:val="center"/>
        </w:trPr>
        <w:tc>
          <w:tcPr>
            <w:tcW w:w="0" w:type="auto"/>
          </w:tcPr>
          <w:p w14:paraId="5150B860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Unités produites</w:t>
            </w:r>
          </w:p>
        </w:tc>
        <w:tc>
          <w:tcPr>
            <w:tcW w:w="0" w:type="auto"/>
          </w:tcPr>
          <w:p w14:paraId="20BE2A4C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SUM(units_produced)</w:t>
            </w:r>
          </w:p>
        </w:tc>
        <w:tc>
          <w:tcPr>
            <w:tcW w:w="0" w:type="auto"/>
          </w:tcPr>
          <w:p w14:paraId="3A695CE8" w14:textId="77777777" w:rsidR="00DA0C5B" w:rsidRDefault="00000000">
            <w:pPr>
              <w:pStyle w:val="Compact"/>
            </w:pPr>
            <w:r>
              <w:rPr>
                <w:sz w:val="18"/>
              </w:rPr>
              <w:t>Entier</w:t>
            </w:r>
          </w:p>
        </w:tc>
      </w:tr>
      <w:tr w:rsidR="00DA0C5B" w:rsidRPr="003E2547" w14:paraId="5DA2EA99" w14:textId="77777777">
        <w:trPr>
          <w:jc w:val="center"/>
        </w:trPr>
        <w:tc>
          <w:tcPr>
            <w:tcW w:w="0" w:type="auto"/>
          </w:tcPr>
          <w:p w14:paraId="56C1D592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Énergie/unité</w:t>
            </w:r>
          </w:p>
        </w:tc>
        <w:tc>
          <w:tcPr>
            <w:tcW w:w="0" w:type="auto"/>
          </w:tcPr>
          <w:p w14:paraId="652B235E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SUM(kwh) / NULLIF(SUM(units),0)</w:t>
            </w:r>
          </w:p>
        </w:tc>
        <w:tc>
          <w:tcPr>
            <w:tcW w:w="0" w:type="auto"/>
          </w:tcPr>
          <w:p w14:paraId="42F8CB7A" w14:textId="77777777" w:rsidR="00DA0C5B" w:rsidRPr="003E2547" w:rsidRDefault="00000000">
            <w:pPr>
              <w:pStyle w:val="Compact"/>
              <w:rPr>
                <w:lang w:val="fr-FR"/>
              </w:rPr>
            </w:pPr>
            <w:r w:rsidRPr="003E2547">
              <w:rPr>
                <w:sz w:val="18"/>
                <w:lang w:val="fr-FR"/>
              </w:rPr>
              <w:t xml:space="preserve">N/A si </w:t>
            </w:r>
            <w:proofErr w:type="spellStart"/>
            <w:r w:rsidRPr="003E2547">
              <w:rPr>
                <w:sz w:val="18"/>
                <w:lang w:val="fr-FR"/>
              </w:rPr>
              <w:t>units</w:t>
            </w:r>
            <w:proofErr w:type="spellEnd"/>
            <w:r w:rsidRPr="003E2547">
              <w:rPr>
                <w:sz w:val="18"/>
                <w:lang w:val="fr-FR"/>
              </w:rPr>
              <w:t>=0 ; 2 décimales</w:t>
            </w:r>
          </w:p>
        </w:tc>
      </w:tr>
      <w:tr w:rsidR="00DA0C5B" w14:paraId="6FAFA0A9" w14:textId="77777777">
        <w:trPr>
          <w:jc w:val="center"/>
        </w:trPr>
        <w:tc>
          <w:tcPr>
            <w:tcW w:w="0" w:type="auto"/>
          </w:tcPr>
          <w:p w14:paraId="4E0EE345" w14:textId="77777777" w:rsidR="00DA0C5B" w:rsidRDefault="00000000">
            <w:pPr>
              <w:pStyle w:val="Compact"/>
            </w:pPr>
            <w:proofErr w:type="spellStart"/>
            <w:r>
              <w:rPr>
                <w:b/>
                <w:bCs/>
                <w:sz w:val="18"/>
              </w:rPr>
              <w:t>Taux</w:t>
            </w:r>
            <w:proofErr w:type="spellEnd"/>
            <w:r>
              <w:rPr>
                <w:b/>
                <w:bCs/>
                <w:sz w:val="18"/>
              </w:rPr>
              <w:t xml:space="preserve"> rebut</w:t>
            </w:r>
          </w:p>
        </w:tc>
        <w:tc>
          <w:tcPr>
            <w:tcW w:w="0" w:type="auto"/>
          </w:tcPr>
          <w:p w14:paraId="2C31B94A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SUM(scrap) / NULLIF(SUM(units+scrap),0)*100</w:t>
            </w:r>
          </w:p>
        </w:tc>
        <w:tc>
          <w:tcPr>
            <w:tcW w:w="0" w:type="auto"/>
          </w:tcPr>
          <w:p w14:paraId="0A9E22F4" w14:textId="77777777" w:rsidR="00DA0C5B" w:rsidRDefault="00000000">
            <w:pPr>
              <w:pStyle w:val="Compact"/>
            </w:pPr>
            <w:r>
              <w:rPr>
                <w:sz w:val="18"/>
              </w:rPr>
              <w:t>2 décimales</w:t>
            </w:r>
          </w:p>
        </w:tc>
      </w:tr>
      <w:tr w:rsidR="00DA0C5B" w14:paraId="7B6F11BC" w14:textId="77777777">
        <w:trPr>
          <w:jc w:val="center"/>
        </w:trPr>
        <w:tc>
          <w:tcPr>
            <w:tcW w:w="0" w:type="auto"/>
          </w:tcPr>
          <w:p w14:paraId="3FB3722C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Downtime</w:t>
            </w:r>
          </w:p>
        </w:tc>
        <w:tc>
          <w:tcPr>
            <w:tcW w:w="0" w:type="auto"/>
          </w:tcPr>
          <w:p w14:paraId="622FE8B6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SUM(downtime_min)</w:t>
            </w:r>
          </w:p>
        </w:tc>
        <w:tc>
          <w:tcPr>
            <w:tcW w:w="0" w:type="auto"/>
          </w:tcPr>
          <w:p w14:paraId="62FF6914" w14:textId="77777777" w:rsidR="00DA0C5B" w:rsidRDefault="00000000">
            <w:pPr>
              <w:pStyle w:val="Compact"/>
            </w:pPr>
            <w:r>
              <w:rPr>
                <w:sz w:val="18"/>
              </w:rPr>
              <w:t>Minutes entières</w:t>
            </w:r>
          </w:p>
        </w:tc>
      </w:tr>
      <w:tr w:rsidR="00DA0C5B" w14:paraId="2FADEA4A" w14:textId="77777777">
        <w:trPr>
          <w:jc w:val="center"/>
        </w:trPr>
        <w:tc>
          <w:tcPr>
            <w:tcW w:w="0" w:type="auto"/>
          </w:tcPr>
          <w:p w14:paraId="6F084198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Disponibilité</w:t>
            </w:r>
          </w:p>
        </w:tc>
        <w:tc>
          <w:tcPr>
            <w:tcW w:w="0" w:type="auto"/>
          </w:tcPr>
          <w:p w14:paraId="2AC95E6E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(planned_min - downtime_min) / planned_min * 100</w:t>
            </w:r>
          </w:p>
        </w:tc>
        <w:tc>
          <w:tcPr>
            <w:tcW w:w="0" w:type="auto"/>
          </w:tcPr>
          <w:p w14:paraId="0A385F55" w14:textId="77777777" w:rsidR="00DA0C5B" w:rsidRDefault="00000000">
            <w:pPr>
              <w:pStyle w:val="Compact"/>
            </w:pPr>
            <w:r>
              <w:rPr>
                <w:sz w:val="18"/>
              </w:rPr>
              <w:t>Nécessite shift plan</w:t>
            </w:r>
          </w:p>
        </w:tc>
      </w:tr>
      <w:tr w:rsidR="00DA0C5B" w14:paraId="091BCD59" w14:textId="77777777">
        <w:trPr>
          <w:jc w:val="center"/>
        </w:trPr>
        <w:tc>
          <w:tcPr>
            <w:tcW w:w="0" w:type="auto"/>
          </w:tcPr>
          <w:p w14:paraId="3E01EB61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Anomalies</w:t>
            </w:r>
          </w:p>
        </w:tc>
        <w:tc>
          <w:tcPr>
            <w:tcW w:w="0" w:type="auto"/>
          </w:tcPr>
          <w:p w14:paraId="6AAFC18D" w14:textId="77777777" w:rsidR="00DA0C5B" w:rsidRDefault="00000000">
            <w:pPr>
              <w:pStyle w:val="Compact"/>
            </w:pPr>
            <w:r>
              <w:rPr>
                <w:sz w:val="18"/>
              </w:rPr>
              <w:t>Compte non-dismissed</w:t>
            </w:r>
          </w:p>
        </w:tc>
        <w:tc>
          <w:tcPr>
            <w:tcW w:w="0" w:type="auto"/>
          </w:tcPr>
          <w:p w14:paraId="73A12BD7" w14:textId="77777777" w:rsidR="00DA0C5B" w:rsidRDefault="00000000">
            <w:pPr>
              <w:pStyle w:val="Compact"/>
            </w:pPr>
            <w:r>
              <w:rPr>
                <w:sz w:val="18"/>
              </w:rPr>
              <w:t>Regrouper par sévérité</w:t>
            </w:r>
          </w:p>
        </w:tc>
      </w:tr>
      <w:tr w:rsidR="00DA0C5B" w14:paraId="52189B99" w14:textId="77777777">
        <w:trPr>
          <w:jc w:val="center"/>
        </w:trPr>
        <w:tc>
          <w:tcPr>
            <w:tcW w:w="0" w:type="auto"/>
          </w:tcPr>
          <w:p w14:paraId="0AA174BA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Maintenance backlog</w:t>
            </w:r>
          </w:p>
        </w:tc>
        <w:tc>
          <w:tcPr>
            <w:tcW w:w="0" w:type="auto"/>
          </w:tcPr>
          <w:p w14:paraId="6F07A92F" w14:textId="77777777" w:rsidR="00DA0C5B" w:rsidRDefault="00000000">
            <w:pPr>
              <w:pStyle w:val="Compact"/>
            </w:pPr>
            <w:r>
              <w:rPr>
                <w:sz w:val="18"/>
              </w:rPr>
              <w:t>OPEN + IN_PROGRESS</w:t>
            </w:r>
          </w:p>
        </w:tc>
        <w:tc>
          <w:tcPr>
            <w:tcW w:w="0" w:type="auto"/>
          </w:tcPr>
          <w:p w14:paraId="13F250F6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OVERDUE = query-time bool, PAS un statut</w:t>
            </w:r>
          </w:p>
        </w:tc>
      </w:tr>
    </w:tbl>
    <w:p w14:paraId="15161932" w14:textId="77777777" w:rsidR="00DA0C5B" w:rsidRDefault="00000000">
      <w:r>
        <w:pict w14:anchorId="3CF961F8">
          <v:rect id="_x0000_i1029" style="width:0;height:1.5pt" o:hralign="center" o:hrstd="t" o:hr="t"/>
        </w:pict>
      </w:r>
    </w:p>
    <w:p w14:paraId="0BD15A20" w14:textId="77777777" w:rsidR="00DA0C5B" w:rsidRPr="003E2547" w:rsidRDefault="00000000">
      <w:pPr>
        <w:pStyle w:val="Heading2"/>
        <w:rPr>
          <w:lang w:val="fr-FR"/>
        </w:rPr>
      </w:pPr>
      <w:bookmarkStart w:id="14" w:name="contrats-clés-résolus"/>
      <w:bookmarkEnd w:id="13"/>
      <w:r w:rsidRPr="003E2547">
        <w:rPr>
          <w:lang w:val="fr-FR"/>
        </w:rPr>
        <w:t>CONTRATS CLÉS RÉSOLUS</w:t>
      </w:r>
    </w:p>
    <w:p w14:paraId="797B319F" w14:textId="77777777" w:rsidR="00DA0C5B" w:rsidRPr="003E2547" w:rsidRDefault="00000000">
      <w:pPr>
        <w:pStyle w:val="Heading3"/>
        <w:rPr>
          <w:lang w:val="fr-FR"/>
        </w:rPr>
      </w:pPr>
      <w:bookmarkStart w:id="15" w:name="authentification-oq-001-ok"/>
      <w:r w:rsidRPr="003E2547">
        <w:rPr>
          <w:lang w:val="fr-FR"/>
        </w:rPr>
        <w:t>Authentification (OQ-001 OK)</w:t>
      </w:r>
    </w:p>
    <w:p w14:paraId="062BA337" w14:textId="77777777" w:rsidR="00DA0C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 xml:space="preserve">Refresh </w:t>
      </w:r>
      <w:proofErr w:type="gramStart"/>
      <w:r>
        <w:rPr>
          <w:b/>
          <w:bCs/>
        </w:rPr>
        <w:t>token</w:t>
      </w:r>
      <w:r>
        <w:t xml:space="preserve"> :</w:t>
      </w:r>
      <w:proofErr w:type="gramEnd"/>
      <w:r>
        <w:t xml:space="preserve"> </w:t>
      </w:r>
      <w:proofErr w:type="spellStart"/>
      <w:r>
        <w:t>HttpOnly</w:t>
      </w:r>
      <w:proofErr w:type="spellEnd"/>
      <w:r>
        <w:t>, Secure, SameSite=Strict (12h)</w:t>
      </w:r>
    </w:p>
    <w:p w14:paraId="53213199" w14:textId="77777777" w:rsidR="00DA0C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Access token</w:t>
      </w:r>
      <w:r>
        <w:t xml:space="preserve"> : JSON + Bearer header (15 min)</w:t>
      </w:r>
    </w:p>
    <w:p w14:paraId="3B789266" w14:textId="77777777" w:rsidR="00DA0C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CSRF</w:t>
      </w:r>
      <w:r>
        <w:t xml:space="preserve"> : Requis refresh &amp; logout</w:t>
      </w:r>
    </w:p>
    <w:p w14:paraId="1B952867" w14:textId="77777777" w:rsidR="00DA0C5B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Reset</w:t>
      </w:r>
      <w:r>
        <w:t xml:space="preserve"> : Fragment-URL token, 128-bit, 60 min, single-use, allemand</w:t>
      </w:r>
    </w:p>
    <w:p w14:paraId="443BA69F" w14:textId="77777777" w:rsidR="00DA0C5B" w:rsidRDefault="00000000">
      <w:pPr>
        <w:pStyle w:val="Heading3"/>
      </w:pPr>
      <w:bookmarkStart w:id="16" w:name="import-csv-oq-009-ok"/>
      <w:bookmarkEnd w:id="15"/>
      <w:r>
        <w:t>Import CSV (OQ-009 OK)</w:t>
      </w:r>
    </w:p>
    <w:p w14:paraId="3F740C3C" w14:textId="77777777" w:rsidR="00DA0C5B" w:rsidRPr="003E2547" w:rsidRDefault="00000000">
      <w:pPr>
        <w:pStyle w:val="Compact"/>
        <w:numPr>
          <w:ilvl w:val="0"/>
          <w:numId w:val="7"/>
        </w:numPr>
        <w:rPr>
          <w:lang w:val="fr-FR"/>
        </w:rPr>
      </w:pPr>
      <w:r w:rsidRPr="003E2547">
        <w:rPr>
          <w:lang w:val="fr-FR"/>
        </w:rPr>
        <w:t>UTF-8, virgule, point décimal, header obligatoire</w:t>
      </w:r>
    </w:p>
    <w:p w14:paraId="620637E8" w14:textId="77777777" w:rsidR="00DA0C5B" w:rsidRDefault="00000000">
      <w:pPr>
        <w:pStyle w:val="Compact"/>
        <w:numPr>
          <w:ilvl w:val="0"/>
          <w:numId w:val="7"/>
        </w:numPr>
      </w:pPr>
      <w:r>
        <w:t xml:space="preserve">Max 25 MB, 100k </w:t>
      </w:r>
      <w:proofErr w:type="spellStart"/>
      <w:r>
        <w:t>lignes</w:t>
      </w:r>
      <w:proofErr w:type="spellEnd"/>
    </w:p>
    <w:p w14:paraId="239B9E84" w14:textId="77777777" w:rsidR="00DA0C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Validation atomique</w:t>
      </w:r>
      <w:r>
        <w:t xml:space="preserve"> : PROCESSING → COMMITTED/FAILED</w:t>
      </w:r>
    </w:p>
    <w:p w14:paraId="241D02A0" w14:textId="77777777" w:rsidR="00DA0C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Erreurs</w:t>
      </w:r>
      <w:r>
        <w:t xml:space="preserve"> : Max 500 + overflow metadata (allemand)</w:t>
      </w:r>
    </w:p>
    <w:p w14:paraId="07FA7158" w14:textId="77777777" w:rsidR="00DA0C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Correction</w:t>
      </w:r>
      <w:r>
        <w:t xml:space="preserve"> : Job COMMITTED → remplace + lineage + rerun analytics</w:t>
      </w:r>
    </w:p>
    <w:p w14:paraId="2DDAFFCE" w14:textId="77777777" w:rsidR="00DA0C5B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Rollback</w:t>
      </w:r>
      <w:r>
        <w:t xml:space="preserve"> : Raison + pas de remplacement</w:t>
      </w:r>
    </w:p>
    <w:p w14:paraId="45945C93" w14:textId="77777777" w:rsidR="00DA0C5B" w:rsidRDefault="00000000">
      <w:pPr>
        <w:pStyle w:val="Heading3"/>
      </w:pPr>
      <w:bookmarkStart w:id="17" w:name="temps-granularité-oq-005-ok"/>
      <w:bookmarkEnd w:id="16"/>
      <w:r>
        <w:t>Temps &amp; Granularité (OQ-005 OK)</w:t>
      </w:r>
    </w:p>
    <w:p w14:paraId="67B04BF7" w14:textId="77777777" w:rsidR="00DA0C5B" w:rsidRDefault="00000000">
      <w:pPr>
        <w:pStyle w:val="Compact"/>
        <w:numPr>
          <w:ilvl w:val="0"/>
          <w:numId w:val="8"/>
        </w:numPr>
      </w:pPr>
      <w:r>
        <w:t xml:space="preserve">Intervals : Half-open </w:t>
      </w:r>
      <w:r>
        <w:rPr>
          <w:rStyle w:val="VerbatimChar"/>
        </w:rPr>
        <w:t>[start, end)</w:t>
      </w:r>
      <w:r>
        <w:t>, UTC stockage, Vienna affichage</w:t>
      </w:r>
    </w:p>
    <w:p w14:paraId="715F3764" w14:textId="77777777" w:rsidR="00DA0C5B" w:rsidRPr="003E2547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3E2547">
        <w:rPr>
          <w:b/>
          <w:bCs/>
          <w:lang w:val="fr-FR"/>
        </w:rPr>
        <w:t>Energy</w:t>
      </w:r>
      <w:r w:rsidRPr="003E2547">
        <w:rPr>
          <w:lang w:val="fr-FR"/>
        </w:rPr>
        <w:t xml:space="preserve"> : Machine </w:t>
      </w:r>
      <w:r w:rsidRPr="003E2547">
        <w:rPr>
          <w:b/>
          <w:bCs/>
          <w:lang w:val="fr-FR"/>
        </w:rPr>
        <w:t>XOR</w:t>
      </w:r>
      <w:r w:rsidRPr="003E2547">
        <w:rPr>
          <w:lang w:val="fr-FR"/>
        </w:rPr>
        <w:t xml:space="preserve"> Line, jamais mix granularités période chevauchée</w:t>
      </w:r>
    </w:p>
    <w:p w14:paraId="6CDCF069" w14:textId="77777777" w:rsidR="00DA0C5B" w:rsidRPr="003E2547" w:rsidRDefault="00000000">
      <w:pPr>
        <w:pStyle w:val="Compact"/>
        <w:numPr>
          <w:ilvl w:val="0"/>
          <w:numId w:val="8"/>
        </w:numPr>
        <w:rPr>
          <w:lang w:val="fr-FR"/>
        </w:rPr>
      </w:pPr>
      <w:r w:rsidRPr="003E2547">
        <w:rPr>
          <w:b/>
          <w:bCs/>
          <w:lang w:val="fr-FR"/>
        </w:rPr>
        <w:t>KPI</w:t>
      </w:r>
      <w:r w:rsidRPr="003E2547">
        <w:rPr>
          <w:lang w:val="fr-FR"/>
        </w:rPr>
        <w:t xml:space="preserve"> : Agrégation entièrement contenue, </w:t>
      </w:r>
      <w:r w:rsidRPr="003E2547">
        <w:rPr>
          <w:b/>
          <w:bCs/>
          <w:lang w:val="fr-FR"/>
        </w:rPr>
        <w:t>pas de proration</w:t>
      </w:r>
    </w:p>
    <w:p w14:paraId="72FFDA5C" w14:textId="77777777" w:rsidR="00DA0C5B" w:rsidRDefault="00000000">
      <w:pPr>
        <w:pStyle w:val="Heading3"/>
      </w:pPr>
      <w:bookmarkStart w:id="18" w:name="analytics-déterministe-oq-007-ok"/>
      <w:bookmarkEnd w:id="17"/>
      <w:r>
        <w:t xml:space="preserve">Analytics </w:t>
      </w:r>
      <w:proofErr w:type="spellStart"/>
      <w:r>
        <w:t>Déterministe</w:t>
      </w:r>
      <w:proofErr w:type="spellEnd"/>
      <w:r>
        <w:t xml:space="preserve"> (OQ-007 OK)</w:t>
      </w:r>
    </w:p>
    <w:p w14:paraId="5C69031E" w14:textId="77777777" w:rsidR="00DA0C5B" w:rsidRPr="003E2547" w:rsidRDefault="00000000">
      <w:pPr>
        <w:pStyle w:val="Compact"/>
        <w:numPr>
          <w:ilvl w:val="0"/>
          <w:numId w:val="9"/>
        </w:numPr>
        <w:rPr>
          <w:lang w:val="fr-FR"/>
        </w:rPr>
      </w:pPr>
      <w:r w:rsidRPr="003E2547">
        <w:rPr>
          <w:b/>
          <w:bCs/>
          <w:lang w:val="fr-FR"/>
        </w:rPr>
        <w:t>Baseline</w:t>
      </w:r>
      <w:r w:rsidRPr="003E2547">
        <w:rPr>
          <w:lang w:val="fr-FR"/>
        </w:rPr>
        <w:t xml:space="preserve"> : 30 dernières périodes (min 10 pour z-score)</w:t>
      </w:r>
    </w:p>
    <w:p w14:paraId="43A96DF0" w14:textId="77777777" w:rsidR="00DA0C5B" w:rsidRDefault="00000000">
      <w:pPr>
        <w:pStyle w:val="Compact"/>
        <w:numPr>
          <w:ilvl w:val="0"/>
          <w:numId w:val="9"/>
        </w:numPr>
      </w:pPr>
      <w:proofErr w:type="spellStart"/>
      <w:proofErr w:type="gramStart"/>
      <w:r>
        <w:rPr>
          <w:b/>
          <w:bCs/>
        </w:rPr>
        <w:t>Sévérité</w:t>
      </w:r>
      <w:proofErr w:type="spellEnd"/>
      <w:r>
        <w:t xml:space="preserve"> :</w:t>
      </w:r>
      <w:proofErr w:type="gramEnd"/>
      <w:r>
        <w:t xml:space="preserve"> MEDIUM ≥2.0, HIGH ≥3.0, CRITICAL ≥4.0</w:t>
      </w:r>
    </w:p>
    <w:p w14:paraId="55EB7A6F" w14:textId="77777777" w:rsidR="00DA0C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Rerun</w:t>
      </w:r>
      <w:r>
        <w:t xml:space="preserve"> : Clé identité fixe → no-op/changed/disappeared → SUPERSEDED (terminal)</w:t>
      </w:r>
    </w:p>
    <w:p w14:paraId="45C4E3E4" w14:textId="77777777" w:rsidR="00DA0C5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lastRenderedPageBreak/>
        <w:t>Recommandations</w:t>
      </w:r>
      <w:r>
        <w:t xml:space="preserve"> : Versionnées, déterministes</w:t>
      </w:r>
    </w:p>
    <w:p w14:paraId="2D678D6D" w14:textId="77777777" w:rsidR="00DA0C5B" w:rsidRDefault="00000000">
      <w:pPr>
        <w:pStyle w:val="Heading3"/>
      </w:pPr>
      <w:bookmarkStart w:id="19" w:name="rapports-rétention-oq-008-ok"/>
      <w:bookmarkEnd w:id="18"/>
      <w:r>
        <w:t>Rapports &amp; Rétention (OQ-008 OK)</w:t>
      </w:r>
    </w:p>
    <w:p w14:paraId="78A96224" w14:textId="77777777" w:rsidR="00DA0C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Stockage</w:t>
      </w:r>
      <w:r>
        <w:t xml:space="preserve"> : Volume externe UUID-driven</w:t>
      </w:r>
    </w:p>
    <w:p w14:paraId="1526ED3A" w14:textId="77777777" w:rsidR="00DA0C5B" w:rsidRPr="003E2547" w:rsidRDefault="00000000">
      <w:pPr>
        <w:pStyle w:val="Compact"/>
        <w:numPr>
          <w:ilvl w:val="0"/>
          <w:numId w:val="10"/>
        </w:numPr>
        <w:rPr>
          <w:lang w:val="fr-FR"/>
        </w:rPr>
      </w:pPr>
      <w:proofErr w:type="spellStart"/>
      <w:r w:rsidRPr="003E2547">
        <w:rPr>
          <w:b/>
          <w:bCs/>
          <w:lang w:val="fr-FR"/>
        </w:rPr>
        <w:t>Missing</w:t>
      </w:r>
      <w:proofErr w:type="spellEnd"/>
      <w:r w:rsidRPr="003E2547">
        <w:rPr>
          <w:b/>
          <w:bCs/>
          <w:lang w:val="fr-FR"/>
        </w:rPr>
        <w:t xml:space="preserve"> file</w:t>
      </w:r>
      <w:r w:rsidRPr="003E2547">
        <w:rPr>
          <w:lang w:val="fr-FR"/>
        </w:rPr>
        <w:t xml:space="preserve"> : 404 (jamais silent </w:t>
      </w:r>
      <w:proofErr w:type="spellStart"/>
      <w:r w:rsidRPr="003E2547">
        <w:rPr>
          <w:lang w:val="fr-FR"/>
        </w:rPr>
        <w:t>regen</w:t>
      </w:r>
      <w:proofErr w:type="spellEnd"/>
      <w:r w:rsidRPr="003E2547">
        <w:rPr>
          <w:lang w:val="fr-FR"/>
        </w:rPr>
        <w:t>)</w:t>
      </w:r>
    </w:p>
    <w:p w14:paraId="11677E26" w14:textId="77777777" w:rsidR="00DA0C5B" w:rsidRDefault="00000000">
      <w:pPr>
        <w:pStyle w:val="Compact"/>
        <w:numPr>
          <w:ilvl w:val="0"/>
          <w:numId w:val="10"/>
        </w:numPr>
      </w:pPr>
      <w:proofErr w:type="spellStart"/>
      <w:proofErr w:type="gramStart"/>
      <w:r>
        <w:rPr>
          <w:b/>
          <w:bCs/>
        </w:rPr>
        <w:t>Rétention</w:t>
      </w:r>
      <w:proofErr w:type="spellEnd"/>
      <w:r>
        <w:t xml:space="preserve"> :</w:t>
      </w:r>
      <w:proofErr w:type="gramEnd"/>
      <w:r>
        <w:t xml:space="preserve"> 24 </w:t>
      </w:r>
      <w:proofErr w:type="spellStart"/>
      <w:r>
        <w:t>mois</w:t>
      </w:r>
      <w:proofErr w:type="spellEnd"/>
      <w:r>
        <w:t xml:space="preserve"> opérationnel, 36 mois audit</w:t>
      </w:r>
    </w:p>
    <w:p w14:paraId="4A5F347F" w14:textId="77777777" w:rsidR="00DA0C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PAS de scheduler</w:t>
      </w:r>
      <w:r>
        <w:t xml:space="preserve"> → purge manuelle safeguarded + audit</w:t>
      </w:r>
    </w:p>
    <w:p w14:paraId="416DCAEC" w14:textId="77777777" w:rsidR="00DA0C5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Disclaimer allemand</w:t>
      </w:r>
      <w:r>
        <w:t xml:space="preserve"> : Anomalies, tickets, PDF</w:t>
      </w:r>
    </w:p>
    <w:p w14:paraId="2C0E90F5" w14:textId="77777777" w:rsidR="00DA0C5B" w:rsidRDefault="00000000">
      <w:r>
        <w:pict w14:anchorId="463047D3">
          <v:rect id="_x0000_i1030" style="width:0;height:1.5pt" o:hralign="center" o:hrstd="t" o:hr="t"/>
        </w:pict>
      </w:r>
    </w:p>
    <w:p w14:paraId="45DBDCF2" w14:textId="77777777" w:rsidR="00DA0C5B" w:rsidRDefault="00000000">
      <w:pPr>
        <w:pStyle w:val="Heading2"/>
      </w:pPr>
      <w:bookmarkStart w:id="20" w:name="endpoints-api-principaux"/>
      <w:bookmarkEnd w:id="14"/>
      <w:bookmarkEnd w:id="19"/>
      <w:r>
        <w:t>ENDPOINTS API PRINCIPAUX</w:t>
      </w:r>
    </w:p>
    <w:p w14:paraId="1EB816DE" w14:textId="77777777" w:rsidR="00DA0C5B" w:rsidRDefault="00000000">
      <w:pPr>
        <w:pStyle w:val="Heading3"/>
      </w:pPr>
      <w:bookmarkStart w:id="21" w:name="authentification"/>
      <w:r>
        <w:t>Authentification</w:t>
      </w:r>
    </w:p>
    <w:p w14:paraId="17520C28" w14:textId="77777777" w:rsidR="00DA0C5B" w:rsidRDefault="00000000">
      <w:pPr>
        <w:pStyle w:val="SourceCode"/>
      </w:pPr>
      <w:r>
        <w:rPr>
          <w:rStyle w:val="VerbatimChar"/>
          <w:rFonts w:ascii="Courier New" w:eastAsia="Courier New" w:hAnsi="Courier New"/>
          <w:sz w:val="18"/>
        </w:rPr>
        <w:t>POST /auth/login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/auth/refresh (CSRF header)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/auth/logout (CSRF header)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/auth/me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/auth/password-reset-request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/auth/password-reset-confirm</w:t>
      </w:r>
    </w:p>
    <w:p w14:paraId="41A91546" w14:textId="77777777" w:rsidR="00DA0C5B" w:rsidRDefault="00000000">
      <w:pPr>
        <w:pStyle w:val="Heading3"/>
      </w:pPr>
      <w:bookmarkStart w:id="22" w:name="csv-import-4-types"/>
      <w:bookmarkEnd w:id="21"/>
      <w:r>
        <w:t>CSV Import (4 types)</w:t>
      </w:r>
    </w:p>
    <w:p w14:paraId="0EA207DB" w14:textId="77777777" w:rsidR="00DA0C5B" w:rsidRDefault="00000000">
      <w:pPr>
        <w:pStyle w:val="SourceCode"/>
      </w:pPr>
      <w:r>
        <w:rPr>
          <w:rStyle w:val="VerbatimChar"/>
          <w:rFonts w:ascii="Courier New" w:eastAsia="Courier New" w:hAnsi="Courier New"/>
          <w:sz w:val="18"/>
        </w:rPr>
        <w:t>POST /import-jobs/production-records (ADMIN, PROD_MANAGER)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/import-jobs/energy-measurements (ADMIN, ENERGY_MANAGER)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/import-jobs/downtime-records (ADMIN, PROD_MANAGER)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/import-jobs/scrap-records (ADMIN, PROD_MANAGER)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/import-jobs/{id}/errors (max 500 + overflow)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/import-jobs/{id}/correction (COMMITTED target)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/import-jobs/{id}/rollback (reason required)</w:t>
      </w:r>
    </w:p>
    <w:p w14:paraId="791425D6" w14:textId="77777777" w:rsidR="00DA0C5B" w:rsidRDefault="00000000">
      <w:pPr>
        <w:pStyle w:val="Heading3"/>
      </w:pPr>
      <w:bookmarkStart w:id="23" w:name="kpi-analytics"/>
      <w:bookmarkEnd w:id="22"/>
      <w:r>
        <w:t>KPI &amp; Analytics</w:t>
      </w:r>
    </w:p>
    <w:p w14:paraId="14FC754F" w14:textId="77777777" w:rsidR="00DA0C5B" w:rsidRDefault="00000000">
      <w:pPr>
        <w:pStyle w:val="SourceCode"/>
      </w:pPr>
      <w:r>
        <w:rPr>
          <w:rStyle w:val="VerbatimChar"/>
          <w:rFonts w:ascii="Courier New" w:eastAsia="Courier New" w:hAnsi="Courier New"/>
          <w:sz w:val="18"/>
        </w:rPr>
        <w:t>GET /production/kpis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/energy/kpis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/dashboard/summary (perf: 500k en 5s)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/downtime/pareto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/quality/scrap-rate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/anomalies, PATCH /anomalies/{id}/status</w:t>
      </w:r>
    </w:p>
    <w:p w14:paraId="342D2733" w14:textId="77777777" w:rsidR="00DA0C5B" w:rsidRDefault="00000000">
      <w:pPr>
        <w:pStyle w:val="Heading3"/>
      </w:pPr>
      <w:bookmarkStart w:id="24" w:name="maintenance-rapports"/>
      <w:bookmarkEnd w:id="23"/>
      <w:r>
        <w:t>Maintenance &amp; Rapports</w:t>
      </w:r>
    </w:p>
    <w:p w14:paraId="43459EA7" w14:textId="77777777" w:rsidR="00DA0C5B" w:rsidRDefault="00000000">
      <w:pPr>
        <w:pStyle w:val="SourceCode"/>
      </w:pPr>
      <w:r>
        <w:rPr>
          <w:rStyle w:val="VerbatimChar"/>
          <w:rFonts w:ascii="Courier New" w:eastAsia="Courier New" w:hAnsi="Courier New"/>
          <w:sz w:val="18"/>
        </w:rPr>
        <w:t>GET, POST, PATCH /maintenance-tickets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/maintenance-tickets/{id}/comments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POST /reports/monthly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GET /reports/{id}/download</w:t>
      </w:r>
    </w:p>
    <w:p w14:paraId="60E43F50" w14:textId="77777777" w:rsidR="00DA0C5B" w:rsidRDefault="00000000">
      <w:r>
        <w:pict w14:anchorId="45405699">
          <v:rect id="_x0000_i1031" style="width:0;height:1.5pt" o:hralign="center" o:hrstd="t" o:hr="t"/>
        </w:pict>
      </w:r>
    </w:p>
    <w:p w14:paraId="2F5DC751" w14:textId="77777777" w:rsidR="00DA0C5B" w:rsidRDefault="00000000">
      <w:pPr>
        <w:pStyle w:val="Heading2"/>
      </w:pPr>
      <w:bookmarkStart w:id="25" w:name="backlog-dimplémentation-6-sprints"/>
      <w:bookmarkEnd w:id="20"/>
      <w:bookmarkEnd w:id="24"/>
      <w:r>
        <w:t>BACKLOG D’IMPLÉMENTATION (6 SPRINTS)</w:t>
      </w:r>
    </w:p>
    <w:p w14:paraId="3BB42D71" w14:textId="77777777" w:rsidR="00DA0C5B" w:rsidRDefault="00000000">
      <w:pPr>
        <w:pStyle w:val="Heading3"/>
      </w:pPr>
      <w:bookmarkStart w:id="26" w:name="Xb8d10ff1500afdfaec86e64d7e210828b218c11"/>
      <w:r>
        <w:t>SPRINT 0 - Architecture Baseline (Ready/Planned)</w:t>
      </w:r>
    </w:p>
    <w:p w14:paraId="0A4018AD" w14:textId="77777777" w:rsidR="00DA0C5B" w:rsidRDefault="00000000">
      <w:pPr>
        <w:pStyle w:val="FirstParagraph"/>
      </w:pPr>
      <w:r>
        <w:rPr>
          <w:b/>
          <w:bCs/>
        </w:rPr>
        <w:t>Objectif</w:t>
      </w:r>
      <w:r>
        <w:t xml:space="preserve"> : Skeleton exécutable, rules architecturales testables, B/F/D gates passent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939"/>
        <w:gridCol w:w="1930"/>
        <w:gridCol w:w="4068"/>
        <w:gridCol w:w="2639"/>
      </w:tblGrid>
      <w:tr w:rsidR="00DA0C5B" w14:paraId="17777F77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57FF6968" w14:textId="77777777" w:rsidR="00DA0C5B" w:rsidRDefault="00000000">
            <w:pPr>
              <w:pStyle w:val="Compact"/>
            </w:pPr>
            <w:r>
              <w:rPr>
                <w:sz w:val="18"/>
              </w:rPr>
              <w:t>Task</w:t>
            </w:r>
          </w:p>
        </w:tc>
        <w:tc>
          <w:tcPr>
            <w:tcW w:w="0" w:type="auto"/>
          </w:tcPr>
          <w:p w14:paraId="7C7B9C56" w14:textId="77777777" w:rsidR="00DA0C5B" w:rsidRDefault="00000000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0" w:type="auto"/>
          </w:tcPr>
          <w:p w14:paraId="2D297C1D" w14:textId="77777777" w:rsidR="00DA0C5B" w:rsidRDefault="00000000">
            <w:pPr>
              <w:pStyle w:val="Compact"/>
            </w:pPr>
            <w:r>
              <w:rPr>
                <w:sz w:val="18"/>
              </w:rPr>
              <w:t>Deliverable</w:t>
            </w:r>
          </w:p>
        </w:tc>
        <w:tc>
          <w:tcPr>
            <w:tcW w:w="0" w:type="auto"/>
          </w:tcPr>
          <w:p w14:paraId="2B8B3B87" w14:textId="77777777" w:rsidR="00DA0C5B" w:rsidRDefault="00000000">
            <w:pPr>
              <w:pStyle w:val="Compact"/>
            </w:pPr>
            <w:r>
              <w:rPr>
                <w:sz w:val="18"/>
              </w:rPr>
              <w:t>Key Proof</w:t>
            </w:r>
          </w:p>
        </w:tc>
      </w:tr>
      <w:tr w:rsidR="00DA0C5B" w14:paraId="31E599C1" w14:textId="77777777">
        <w:trPr>
          <w:jc w:val="center"/>
        </w:trPr>
        <w:tc>
          <w:tcPr>
            <w:tcW w:w="0" w:type="auto"/>
          </w:tcPr>
          <w:p w14:paraId="5E61AE67" w14:textId="77777777" w:rsidR="00DA0C5B" w:rsidRDefault="00000000">
            <w:pPr>
              <w:pStyle w:val="Compact"/>
            </w:pPr>
            <w:r>
              <w:rPr>
                <w:sz w:val="18"/>
              </w:rPr>
              <w:t>WP-S0-01</w:t>
            </w:r>
          </w:p>
        </w:tc>
        <w:tc>
          <w:tcPr>
            <w:tcW w:w="0" w:type="auto"/>
          </w:tcPr>
          <w:p w14:paraId="646C8BC5" w14:textId="77777777" w:rsidR="00DA0C5B" w:rsidRDefault="00000000">
            <w:pPr>
              <w:pStyle w:val="Compact"/>
            </w:pPr>
            <w:r>
              <w:rPr>
                <w:sz w:val="18"/>
              </w:rPr>
              <w:t>Repo + toolchain</w:t>
            </w:r>
          </w:p>
        </w:tc>
        <w:tc>
          <w:tcPr>
            <w:tcW w:w="0" w:type="auto"/>
          </w:tcPr>
          <w:p w14:paraId="333AE30D" w14:textId="77777777" w:rsidR="00DA0C5B" w:rsidRPr="003E2547" w:rsidRDefault="00000000">
            <w:pPr>
              <w:pStyle w:val="Compact"/>
              <w:rPr>
                <w:lang w:val="fr-FR"/>
              </w:rPr>
            </w:pPr>
            <w:r w:rsidRPr="003E2547">
              <w:rPr>
                <w:sz w:val="18"/>
                <w:lang w:val="fr-FR"/>
              </w:rPr>
              <w:t xml:space="preserve">Git, Maven </w:t>
            </w:r>
            <w:proofErr w:type="spellStart"/>
            <w:r w:rsidRPr="003E2547">
              <w:rPr>
                <w:sz w:val="18"/>
                <w:lang w:val="fr-FR"/>
              </w:rPr>
              <w:t>Wrapper</w:t>
            </w:r>
            <w:proofErr w:type="spellEnd"/>
            <w:r w:rsidRPr="003E2547">
              <w:rPr>
                <w:sz w:val="18"/>
                <w:lang w:val="fr-FR"/>
              </w:rPr>
              <w:t xml:space="preserve">, </w:t>
            </w:r>
            <w:proofErr w:type="spellStart"/>
            <w:r w:rsidRPr="003E2547">
              <w:rPr>
                <w:sz w:val="18"/>
                <w:lang w:val="fr-FR"/>
              </w:rPr>
              <w:t>TypeScript</w:t>
            </w:r>
            <w:proofErr w:type="spellEnd"/>
            <w:r w:rsidRPr="003E2547">
              <w:rPr>
                <w:sz w:val="18"/>
                <w:lang w:val="fr-FR"/>
              </w:rPr>
              <w:t xml:space="preserve"> Vite</w:t>
            </w:r>
          </w:p>
        </w:tc>
        <w:tc>
          <w:tcPr>
            <w:tcW w:w="0" w:type="auto"/>
          </w:tcPr>
          <w:p w14:paraId="7525456F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validate-agent-kit.ps1</w:t>
            </w:r>
          </w:p>
        </w:tc>
      </w:tr>
      <w:tr w:rsidR="00DA0C5B" w14:paraId="48D61C69" w14:textId="77777777">
        <w:trPr>
          <w:jc w:val="center"/>
        </w:trPr>
        <w:tc>
          <w:tcPr>
            <w:tcW w:w="0" w:type="auto"/>
          </w:tcPr>
          <w:p w14:paraId="50484047" w14:textId="77777777" w:rsidR="00DA0C5B" w:rsidRDefault="00000000">
            <w:pPr>
              <w:pStyle w:val="Compact"/>
            </w:pPr>
            <w:r>
              <w:rPr>
                <w:sz w:val="18"/>
              </w:rPr>
              <w:lastRenderedPageBreak/>
              <w:t>WP-S0-02</w:t>
            </w:r>
          </w:p>
        </w:tc>
        <w:tc>
          <w:tcPr>
            <w:tcW w:w="0" w:type="auto"/>
          </w:tcPr>
          <w:p w14:paraId="7ED6C259" w14:textId="77777777" w:rsidR="00DA0C5B" w:rsidRDefault="00000000">
            <w:pPr>
              <w:pStyle w:val="Compact"/>
            </w:pPr>
            <w:r>
              <w:rPr>
                <w:sz w:val="18"/>
              </w:rPr>
              <w:t>Architecture views</w:t>
            </w:r>
          </w:p>
        </w:tc>
        <w:tc>
          <w:tcPr>
            <w:tcW w:w="0" w:type="auto"/>
          </w:tcPr>
          <w:p w14:paraId="0FEAD961" w14:textId="77777777" w:rsidR="00DA0C5B" w:rsidRDefault="00000000">
            <w:pPr>
              <w:pStyle w:val="Compact"/>
            </w:pPr>
            <w:r>
              <w:rPr>
                <w:sz w:val="18"/>
              </w:rPr>
              <w:t>Context, use-case, container, component, deployment</w:t>
            </w:r>
          </w:p>
        </w:tc>
        <w:tc>
          <w:tcPr>
            <w:tcW w:w="0" w:type="auto"/>
          </w:tcPr>
          <w:p w14:paraId="3FA21A42" w14:textId="77777777" w:rsidR="00DA0C5B" w:rsidRDefault="00000000">
            <w:pPr>
              <w:pStyle w:val="Compact"/>
            </w:pPr>
            <w:r>
              <w:rPr>
                <w:sz w:val="18"/>
              </w:rPr>
              <w:t>106-ID traceabilité</w:t>
            </w:r>
          </w:p>
        </w:tc>
      </w:tr>
      <w:tr w:rsidR="00DA0C5B" w14:paraId="685C04B9" w14:textId="77777777">
        <w:trPr>
          <w:jc w:val="center"/>
        </w:trPr>
        <w:tc>
          <w:tcPr>
            <w:tcW w:w="0" w:type="auto"/>
          </w:tcPr>
          <w:p w14:paraId="590CB818" w14:textId="77777777" w:rsidR="00DA0C5B" w:rsidRDefault="00000000">
            <w:pPr>
              <w:pStyle w:val="Compact"/>
            </w:pPr>
            <w:r>
              <w:rPr>
                <w:sz w:val="18"/>
              </w:rPr>
              <w:t>WP-S0-03</w:t>
            </w:r>
          </w:p>
        </w:tc>
        <w:tc>
          <w:tcPr>
            <w:tcW w:w="0" w:type="auto"/>
          </w:tcPr>
          <w:p w14:paraId="57FF434A" w14:textId="77777777" w:rsidR="00DA0C5B" w:rsidRDefault="00000000">
            <w:pPr>
              <w:pStyle w:val="Compact"/>
            </w:pPr>
            <w:r>
              <w:rPr>
                <w:sz w:val="18"/>
              </w:rPr>
              <w:t>PostgreSQL + Liquibase</w:t>
            </w:r>
          </w:p>
        </w:tc>
        <w:tc>
          <w:tcPr>
            <w:tcW w:w="0" w:type="auto"/>
          </w:tcPr>
          <w:p w14:paraId="76C54E2A" w14:textId="77777777" w:rsidR="00DA0C5B" w:rsidRDefault="00000000">
            <w:pPr>
              <w:pStyle w:val="Compact"/>
            </w:pPr>
            <w:r>
              <w:rPr>
                <w:sz w:val="18"/>
              </w:rPr>
              <w:t>Testcontainer, root changelog, empty-db migration test</w:t>
            </w:r>
          </w:p>
        </w:tc>
        <w:tc>
          <w:tcPr>
            <w:tcW w:w="0" w:type="auto"/>
          </w:tcPr>
          <w:p w14:paraId="0A548AC3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LiquibaseMigrationIT</w:t>
            </w:r>
          </w:p>
        </w:tc>
      </w:tr>
      <w:tr w:rsidR="00DA0C5B" w14:paraId="2E053DF8" w14:textId="77777777">
        <w:trPr>
          <w:jc w:val="center"/>
        </w:trPr>
        <w:tc>
          <w:tcPr>
            <w:tcW w:w="0" w:type="auto"/>
          </w:tcPr>
          <w:p w14:paraId="2D2E1BA7" w14:textId="77777777" w:rsidR="00DA0C5B" w:rsidRDefault="00000000">
            <w:pPr>
              <w:pStyle w:val="Compact"/>
            </w:pPr>
            <w:r>
              <w:rPr>
                <w:sz w:val="18"/>
              </w:rPr>
              <w:t>WP-S0-04</w:t>
            </w:r>
          </w:p>
        </w:tc>
        <w:tc>
          <w:tcPr>
            <w:tcW w:w="0" w:type="auto"/>
          </w:tcPr>
          <w:p w14:paraId="5CE7A577" w14:textId="77777777" w:rsidR="00DA0C5B" w:rsidRDefault="00000000">
            <w:pPr>
              <w:pStyle w:val="Compact"/>
            </w:pPr>
            <w:r>
              <w:rPr>
                <w:sz w:val="18"/>
              </w:rPr>
              <w:t>Modular packages</w:t>
            </w:r>
          </w:p>
        </w:tc>
        <w:tc>
          <w:tcPr>
            <w:tcW w:w="0" w:type="auto"/>
          </w:tcPr>
          <w:p w14:paraId="3DC3B13B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com.werkpilot</w:t>
            </w:r>
            <w:r>
              <w:rPr>
                <w:sz w:val="18"/>
              </w:rPr>
              <w:t xml:space="preserve"> modules + dependency rules</w:t>
            </w:r>
          </w:p>
        </w:tc>
        <w:tc>
          <w:tcPr>
            <w:tcW w:w="0" w:type="auto"/>
          </w:tcPr>
          <w:p w14:paraId="1772E69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ArchitectureRulesTest</w:t>
            </w:r>
          </w:p>
        </w:tc>
      </w:tr>
      <w:tr w:rsidR="00DA0C5B" w14:paraId="596A6C24" w14:textId="77777777">
        <w:trPr>
          <w:jc w:val="center"/>
        </w:trPr>
        <w:tc>
          <w:tcPr>
            <w:tcW w:w="0" w:type="auto"/>
          </w:tcPr>
          <w:p w14:paraId="1A272A63" w14:textId="77777777" w:rsidR="00DA0C5B" w:rsidRDefault="00000000">
            <w:pPr>
              <w:pStyle w:val="Compact"/>
            </w:pPr>
            <w:r>
              <w:rPr>
                <w:sz w:val="18"/>
              </w:rPr>
              <w:t>WP-S0-05</w:t>
            </w:r>
          </w:p>
        </w:tc>
        <w:tc>
          <w:tcPr>
            <w:tcW w:w="0" w:type="auto"/>
          </w:tcPr>
          <w:p w14:paraId="6B91E2E4" w14:textId="77777777" w:rsidR="00DA0C5B" w:rsidRDefault="00000000">
            <w:pPr>
              <w:pStyle w:val="Compact"/>
            </w:pPr>
            <w:r>
              <w:rPr>
                <w:sz w:val="18"/>
              </w:rPr>
              <w:t>Shared API/OpenAPI</w:t>
            </w:r>
          </w:p>
        </w:tc>
        <w:tc>
          <w:tcPr>
            <w:tcW w:w="0" w:type="auto"/>
          </w:tcPr>
          <w:p w14:paraId="56BA373E" w14:textId="77777777" w:rsidR="00DA0C5B" w:rsidRDefault="00000000">
            <w:pPr>
              <w:pStyle w:val="Compact"/>
            </w:pPr>
            <w:r>
              <w:rPr>
                <w:sz w:val="18"/>
              </w:rPr>
              <w:t>Error, pagination, aggregate, filter, job shapes</w:t>
            </w:r>
          </w:p>
        </w:tc>
        <w:tc>
          <w:tcPr>
            <w:tcW w:w="0" w:type="auto"/>
          </w:tcPr>
          <w:p w14:paraId="40E62D73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SharedApiContractIT</w:t>
            </w:r>
          </w:p>
        </w:tc>
      </w:tr>
      <w:tr w:rsidR="00DA0C5B" w14:paraId="4655C55E" w14:textId="77777777">
        <w:trPr>
          <w:jc w:val="center"/>
        </w:trPr>
        <w:tc>
          <w:tcPr>
            <w:tcW w:w="0" w:type="auto"/>
          </w:tcPr>
          <w:p w14:paraId="62C39956" w14:textId="77777777" w:rsidR="00DA0C5B" w:rsidRDefault="00000000">
            <w:pPr>
              <w:pStyle w:val="Compact"/>
            </w:pPr>
            <w:r>
              <w:rPr>
                <w:sz w:val="18"/>
              </w:rPr>
              <w:t>WP-S0-06</w:t>
            </w:r>
          </w:p>
        </w:tc>
        <w:tc>
          <w:tcPr>
            <w:tcW w:w="0" w:type="auto"/>
          </w:tcPr>
          <w:p w14:paraId="04DE668A" w14:textId="77777777" w:rsidR="00DA0C5B" w:rsidRDefault="00000000">
            <w:pPr>
              <w:pStyle w:val="Compact"/>
            </w:pPr>
            <w:r>
              <w:rPr>
                <w:sz w:val="18"/>
              </w:rPr>
              <w:t>Frontend shell</w:t>
            </w:r>
          </w:p>
        </w:tc>
        <w:tc>
          <w:tcPr>
            <w:tcW w:w="0" w:type="auto"/>
          </w:tcPr>
          <w:p w14:paraId="63107DFE" w14:textId="77777777" w:rsidR="00DA0C5B" w:rsidRDefault="00000000">
            <w:pPr>
              <w:pStyle w:val="Compact"/>
            </w:pPr>
            <w:r>
              <w:rPr>
                <w:sz w:val="18"/>
              </w:rPr>
              <w:t>Router, React Query, forms, charts, i18n, libs</w:t>
            </w:r>
          </w:p>
        </w:tc>
        <w:tc>
          <w:tcPr>
            <w:tcW w:w="0" w:type="auto"/>
          </w:tcPr>
          <w:p w14:paraId="0ABE6C84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src/app</w:t>
            </w:r>
          </w:p>
        </w:tc>
      </w:tr>
      <w:tr w:rsidR="00DA0C5B" w14:paraId="2281EA2F" w14:textId="77777777">
        <w:trPr>
          <w:jc w:val="center"/>
        </w:trPr>
        <w:tc>
          <w:tcPr>
            <w:tcW w:w="0" w:type="auto"/>
          </w:tcPr>
          <w:p w14:paraId="63817094" w14:textId="77777777" w:rsidR="00DA0C5B" w:rsidRDefault="00000000">
            <w:pPr>
              <w:pStyle w:val="Compact"/>
            </w:pPr>
            <w:r>
              <w:rPr>
                <w:sz w:val="18"/>
              </w:rPr>
              <w:t>WP-S0-07</w:t>
            </w:r>
          </w:p>
        </w:tc>
        <w:tc>
          <w:tcPr>
            <w:tcW w:w="0" w:type="auto"/>
          </w:tcPr>
          <w:p w14:paraId="77C8B7E7" w14:textId="77777777" w:rsidR="00DA0C5B" w:rsidRDefault="00000000">
            <w:pPr>
              <w:pStyle w:val="Compact"/>
            </w:pPr>
            <w:r>
              <w:rPr>
                <w:sz w:val="18"/>
              </w:rPr>
              <w:t>Docker Compose</w:t>
            </w:r>
          </w:p>
        </w:tc>
        <w:tc>
          <w:tcPr>
            <w:tcW w:w="0" w:type="auto"/>
          </w:tcPr>
          <w:p w14:paraId="6A440676" w14:textId="77777777" w:rsidR="00DA0C5B" w:rsidRDefault="00000000">
            <w:pPr>
              <w:pStyle w:val="Compact"/>
            </w:pPr>
            <w:r>
              <w:rPr>
                <w:sz w:val="18"/>
              </w:rPr>
              <w:t>local/test/pilot profiles, volumes, health checks</w:t>
            </w:r>
          </w:p>
        </w:tc>
        <w:tc>
          <w:tcPr>
            <w:tcW w:w="0" w:type="auto"/>
          </w:tcPr>
          <w:p w14:paraId="4EB8CC49" w14:textId="77777777" w:rsidR="00DA0C5B" w:rsidRDefault="00000000">
            <w:pPr>
              <w:pStyle w:val="Compact"/>
            </w:pPr>
            <w:r>
              <w:rPr>
                <w:sz w:val="18"/>
              </w:rPr>
              <w:t>Gate D</w:t>
            </w:r>
          </w:p>
        </w:tc>
      </w:tr>
      <w:tr w:rsidR="00DA0C5B" w14:paraId="0FB3FC47" w14:textId="77777777">
        <w:trPr>
          <w:jc w:val="center"/>
        </w:trPr>
        <w:tc>
          <w:tcPr>
            <w:tcW w:w="0" w:type="auto"/>
          </w:tcPr>
          <w:p w14:paraId="6D01C27F" w14:textId="77777777" w:rsidR="00DA0C5B" w:rsidRDefault="00000000">
            <w:pPr>
              <w:pStyle w:val="Compact"/>
            </w:pPr>
            <w:r>
              <w:rPr>
                <w:sz w:val="18"/>
              </w:rPr>
              <w:t>WP-S0-08</w:t>
            </w:r>
          </w:p>
        </w:tc>
        <w:tc>
          <w:tcPr>
            <w:tcW w:w="0" w:type="auto"/>
          </w:tcPr>
          <w:p w14:paraId="778F6F87" w14:textId="77777777" w:rsidR="00DA0C5B" w:rsidRDefault="00000000">
            <w:pPr>
              <w:pStyle w:val="Compact"/>
            </w:pPr>
            <w:r>
              <w:rPr>
                <w:sz w:val="18"/>
              </w:rPr>
              <w:t>CI + observability</w:t>
            </w:r>
          </w:p>
        </w:tc>
        <w:tc>
          <w:tcPr>
            <w:tcW w:w="0" w:type="auto"/>
          </w:tcPr>
          <w:p w14:paraId="54B695BD" w14:textId="77777777" w:rsidR="00DA0C5B" w:rsidRDefault="00000000">
            <w:pPr>
              <w:pStyle w:val="Compact"/>
            </w:pPr>
            <w:r>
              <w:rPr>
                <w:sz w:val="18"/>
              </w:rPr>
              <w:t>JSON logs, protected Actuator, seed, fixtures</w:t>
            </w:r>
          </w:p>
        </w:tc>
        <w:tc>
          <w:tcPr>
            <w:tcW w:w="0" w:type="auto"/>
          </w:tcPr>
          <w:p w14:paraId="7B9B4BB3" w14:textId="77777777" w:rsidR="00DA0C5B" w:rsidRDefault="00000000">
            <w:pPr>
              <w:pStyle w:val="Compact"/>
            </w:pPr>
            <w:r>
              <w:rPr>
                <w:sz w:val="18"/>
              </w:rPr>
              <w:t>B + F gates</w:t>
            </w:r>
          </w:p>
        </w:tc>
      </w:tr>
    </w:tbl>
    <w:p w14:paraId="06E1F927" w14:textId="77777777" w:rsidR="00DA0C5B" w:rsidRDefault="00000000">
      <w:pPr>
        <w:pStyle w:val="BodyText"/>
      </w:pPr>
      <w:r>
        <w:rPr>
          <w:b/>
          <w:bCs/>
        </w:rPr>
        <w:t>Exit Criteria</w:t>
      </w:r>
      <w:r>
        <w:t xml:space="preserve"> : B, F, D pass ; migrations apply ; architecture rules executable ; approval Mohamed</w:t>
      </w:r>
    </w:p>
    <w:p w14:paraId="261FF9FA" w14:textId="77777777" w:rsidR="00DA0C5B" w:rsidRDefault="00000000">
      <w:r>
        <w:pict w14:anchorId="50470977">
          <v:rect id="_x0000_i1032" style="width:0;height:1.5pt" o:hralign="center" o:hrstd="t" o:hr="t"/>
        </w:pict>
      </w:r>
    </w:p>
    <w:p w14:paraId="33C5B720" w14:textId="77777777" w:rsidR="00DA0C5B" w:rsidRDefault="00000000">
      <w:pPr>
        <w:pStyle w:val="Heading3"/>
      </w:pPr>
      <w:bookmarkStart w:id="27" w:name="sprint-1---identity-master-data-planned"/>
      <w:bookmarkEnd w:id="26"/>
      <w:r>
        <w:t>SPRINT 1 - Identity &amp; Master Data (Planned)</w:t>
      </w:r>
    </w:p>
    <w:p w14:paraId="430F0F28" w14:textId="77777777" w:rsidR="00DA0C5B" w:rsidRDefault="00000000">
      <w:pPr>
        <w:pStyle w:val="FirstParagraph"/>
      </w:pPr>
      <w:r>
        <w:rPr>
          <w:b/>
          <w:bCs/>
        </w:rPr>
        <w:t>Objectif</w:t>
      </w:r>
      <w:r>
        <w:t xml:space="preserve"> : Auth complet, RBAC 5 rôles, master-data CRUD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64"/>
        <w:gridCol w:w="1134"/>
        <w:gridCol w:w="4146"/>
        <w:gridCol w:w="3432"/>
      </w:tblGrid>
      <w:tr w:rsidR="00DA0C5B" w14:paraId="01D007CA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3C544C7" w14:textId="77777777" w:rsidR="00DA0C5B" w:rsidRDefault="00000000">
            <w:pPr>
              <w:pStyle w:val="Compact"/>
            </w:pPr>
            <w:r>
              <w:rPr>
                <w:sz w:val="18"/>
              </w:rPr>
              <w:t>Task</w:t>
            </w:r>
          </w:p>
        </w:tc>
        <w:tc>
          <w:tcPr>
            <w:tcW w:w="0" w:type="auto"/>
          </w:tcPr>
          <w:p w14:paraId="31EC5891" w14:textId="77777777" w:rsidR="00DA0C5B" w:rsidRDefault="00000000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0" w:type="auto"/>
          </w:tcPr>
          <w:p w14:paraId="530E7716" w14:textId="77777777" w:rsidR="00DA0C5B" w:rsidRDefault="00000000">
            <w:pPr>
              <w:pStyle w:val="Compact"/>
            </w:pPr>
            <w:r>
              <w:rPr>
                <w:sz w:val="18"/>
              </w:rPr>
              <w:t>Deliverable</w:t>
            </w:r>
          </w:p>
        </w:tc>
        <w:tc>
          <w:tcPr>
            <w:tcW w:w="0" w:type="auto"/>
          </w:tcPr>
          <w:p w14:paraId="6CFB5A9C" w14:textId="77777777" w:rsidR="00DA0C5B" w:rsidRDefault="00000000">
            <w:pPr>
              <w:pStyle w:val="Compact"/>
            </w:pPr>
            <w:r>
              <w:rPr>
                <w:sz w:val="18"/>
              </w:rPr>
              <w:t>Key Proof</w:t>
            </w:r>
          </w:p>
        </w:tc>
      </w:tr>
      <w:tr w:rsidR="00DA0C5B" w14:paraId="770D1407" w14:textId="77777777">
        <w:trPr>
          <w:jc w:val="center"/>
        </w:trPr>
        <w:tc>
          <w:tcPr>
            <w:tcW w:w="0" w:type="auto"/>
          </w:tcPr>
          <w:p w14:paraId="24C78044" w14:textId="77777777" w:rsidR="00DA0C5B" w:rsidRDefault="00000000">
            <w:pPr>
              <w:pStyle w:val="Compact"/>
            </w:pPr>
            <w:r>
              <w:rPr>
                <w:sz w:val="18"/>
              </w:rPr>
              <w:t>WP-S1-01</w:t>
            </w:r>
          </w:p>
        </w:tc>
        <w:tc>
          <w:tcPr>
            <w:tcW w:w="0" w:type="auto"/>
          </w:tcPr>
          <w:p w14:paraId="149066CF" w14:textId="77777777" w:rsidR="00DA0C5B" w:rsidRDefault="00000000">
            <w:pPr>
              <w:pStyle w:val="Compact"/>
            </w:pPr>
            <w:r>
              <w:rPr>
                <w:sz w:val="18"/>
              </w:rPr>
              <w:t>OQ-001</w:t>
            </w:r>
          </w:p>
        </w:tc>
        <w:tc>
          <w:tcPr>
            <w:tcW w:w="0" w:type="auto"/>
          </w:tcPr>
          <w:p w14:paraId="02C4BCDD" w14:textId="77777777" w:rsidR="00DA0C5B" w:rsidRDefault="00000000">
            <w:pPr>
              <w:pStyle w:val="Compact"/>
            </w:pPr>
            <w:r>
              <w:rPr>
                <w:sz w:val="18"/>
              </w:rPr>
              <w:t>BCrypt, tokens, refresh rotate, logout, CSRF, CORS</w:t>
            </w:r>
          </w:p>
        </w:tc>
        <w:tc>
          <w:tcPr>
            <w:tcW w:w="0" w:type="auto"/>
          </w:tcPr>
          <w:p w14:paraId="508E1D76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AuthenticationFlowIT</w:t>
            </w:r>
          </w:p>
        </w:tc>
      </w:tr>
      <w:tr w:rsidR="00DA0C5B" w14:paraId="62C0A5F3" w14:textId="77777777">
        <w:trPr>
          <w:jc w:val="center"/>
        </w:trPr>
        <w:tc>
          <w:tcPr>
            <w:tcW w:w="0" w:type="auto"/>
          </w:tcPr>
          <w:p w14:paraId="4BC6516B" w14:textId="77777777" w:rsidR="00DA0C5B" w:rsidRDefault="00000000">
            <w:pPr>
              <w:pStyle w:val="Compact"/>
            </w:pPr>
            <w:r>
              <w:rPr>
                <w:sz w:val="18"/>
              </w:rPr>
              <w:t>WP-S1-02</w:t>
            </w:r>
          </w:p>
        </w:tc>
        <w:tc>
          <w:tcPr>
            <w:tcW w:w="0" w:type="auto"/>
          </w:tcPr>
          <w:p w14:paraId="122E5FE6" w14:textId="77777777" w:rsidR="00DA0C5B" w:rsidRDefault="00000000">
            <w:pPr>
              <w:pStyle w:val="Compact"/>
            </w:pPr>
            <w:r>
              <w:rPr>
                <w:sz w:val="18"/>
              </w:rPr>
              <w:t>§8, TEST-03</w:t>
            </w:r>
          </w:p>
        </w:tc>
        <w:tc>
          <w:tcPr>
            <w:tcW w:w="0" w:type="auto"/>
          </w:tcPr>
          <w:p w14:paraId="1821AEDB" w14:textId="77777777" w:rsidR="00DA0C5B" w:rsidRDefault="00000000">
            <w:pPr>
              <w:pStyle w:val="Compact"/>
            </w:pPr>
            <w:r>
              <w:rPr>
                <w:sz w:val="18"/>
              </w:rPr>
              <w:t>5 rôles, backend authorization, user admin</w:t>
            </w:r>
          </w:p>
        </w:tc>
        <w:tc>
          <w:tcPr>
            <w:tcW w:w="0" w:type="auto"/>
          </w:tcPr>
          <w:p w14:paraId="5F3DD927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UserAdministrationIT</w:t>
            </w:r>
          </w:p>
        </w:tc>
      </w:tr>
      <w:tr w:rsidR="00DA0C5B" w14:paraId="3F145A37" w14:textId="77777777">
        <w:trPr>
          <w:jc w:val="center"/>
        </w:trPr>
        <w:tc>
          <w:tcPr>
            <w:tcW w:w="0" w:type="auto"/>
          </w:tcPr>
          <w:p w14:paraId="13AB53FD" w14:textId="77777777" w:rsidR="00DA0C5B" w:rsidRDefault="00000000">
            <w:pPr>
              <w:pStyle w:val="Compact"/>
            </w:pPr>
            <w:r>
              <w:rPr>
                <w:sz w:val="18"/>
              </w:rPr>
              <w:t>WP-S1-03</w:t>
            </w:r>
          </w:p>
        </w:tc>
        <w:tc>
          <w:tcPr>
            <w:tcW w:w="0" w:type="auto"/>
          </w:tcPr>
          <w:p w14:paraId="2EC1DC4A" w14:textId="77777777" w:rsidR="00DA0C5B" w:rsidRDefault="00000000">
            <w:pPr>
              <w:pStyle w:val="Compact"/>
            </w:pPr>
            <w:r>
              <w:rPr>
                <w:sz w:val="18"/>
              </w:rPr>
              <w:t>OQ-002, §27.4</w:t>
            </w:r>
          </w:p>
        </w:tc>
        <w:tc>
          <w:tcPr>
            <w:tcW w:w="0" w:type="auto"/>
          </w:tcPr>
          <w:p w14:paraId="5E2CD261" w14:textId="77777777" w:rsidR="00DA0C5B" w:rsidRDefault="00000000">
            <w:pPr>
              <w:pStyle w:val="Compact"/>
            </w:pPr>
            <w:r>
              <w:rPr>
                <w:sz w:val="18"/>
              </w:rPr>
              <w:t>Enumeration-safe, Mailpit/SMTP, 60-min token, reset confirm</w:t>
            </w:r>
          </w:p>
        </w:tc>
        <w:tc>
          <w:tcPr>
            <w:tcW w:w="0" w:type="auto"/>
          </w:tcPr>
          <w:p w14:paraId="788FC8B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PasswordResetFlowIT</w:t>
            </w:r>
          </w:p>
        </w:tc>
      </w:tr>
      <w:tr w:rsidR="00DA0C5B" w14:paraId="7968FF8F" w14:textId="77777777">
        <w:trPr>
          <w:jc w:val="center"/>
        </w:trPr>
        <w:tc>
          <w:tcPr>
            <w:tcW w:w="0" w:type="auto"/>
          </w:tcPr>
          <w:p w14:paraId="0AD5D74F" w14:textId="77777777" w:rsidR="00DA0C5B" w:rsidRDefault="00000000">
            <w:pPr>
              <w:pStyle w:val="Compact"/>
            </w:pPr>
            <w:r>
              <w:rPr>
                <w:sz w:val="18"/>
              </w:rPr>
              <w:t>WP-S1-04</w:t>
            </w:r>
          </w:p>
        </w:tc>
        <w:tc>
          <w:tcPr>
            <w:tcW w:w="0" w:type="auto"/>
          </w:tcPr>
          <w:p w14:paraId="48B1B7AF" w14:textId="77777777" w:rsidR="00DA0C5B" w:rsidRDefault="00000000">
            <w:pPr>
              <w:pStyle w:val="Compact"/>
            </w:pPr>
            <w:r>
              <w:rPr>
                <w:sz w:val="18"/>
              </w:rPr>
              <w:t>MD-01..08</w:t>
            </w:r>
          </w:p>
        </w:tc>
        <w:tc>
          <w:tcPr>
            <w:tcW w:w="0" w:type="auto"/>
          </w:tcPr>
          <w:p w14:paraId="64E08113" w14:textId="77777777" w:rsidR="00DA0C5B" w:rsidRDefault="00000000">
            <w:pPr>
              <w:pStyle w:val="Compact"/>
            </w:pPr>
            <w:r>
              <w:rPr>
                <w:sz w:val="18"/>
              </w:rPr>
              <w:t>Factories, lines, machines, products, shifts, reasons</w:t>
            </w:r>
          </w:p>
        </w:tc>
        <w:tc>
          <w:tcPr>
            <w:tcW w:w="0" w:type="auto"/>
          </w:tcPr>
          <w:p w14:paraId="13C4A134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MasterDataCrudIT</w:t>
            </w:r>
          </w:p>
        </w:tc>
      </w:tr>
      <w:tr w:rsidR="00DA0C5B" w14:paraId="7100F631" w14:textId="77777777">
        <w:trPr>
          <w:jc w:val="center"/>
        </w:trPr>
        <w:tc>
          <w:tcPr>
            <w:tcW w:w="0" w:type="auto"/>
          </w:tcPr>
          <w:p w14:paraId="4C210F94" w14:textId="77777777" w:rsidR="00DA0C5B" w:rsidRDefault="00000000">
            <w:pPr>
              <w:pStyle w:val="Compact"/>
            </w:pPr>
            <w:r>
              <w:rPr>
                <w:sz w:val="18"/>
              </w:rPr>
              <w:t>WP-S1-05</w:t>
            </w:r>
          </w:p>
        </w:tc>
        <w:tc>
          <w:tcPr>
            <w:tcW w:w="0" w:type="auto"/>
          </w:tcPr>
          <w:p w14:paraId="2B5F79B5" w14:textId="77777777" w:rsidR="00DA0C5B" w:rsidRDefault="00000000">
            <w:pPr>
              <w:pStyle w:val="Compact"/>
            </w:pPr>
            <w:r>
              <w:rPr>
                <w:sz w:val="18"/>
              </w:rPr>
              <w:t>OQ-003, §27.2</w:t>
            </w:r>
          </w:p>
        </w:tc>
        <w:tc>
          <w:tcPr>
            <w:tcW w:w="0" w:type="auto"/>
          </w:tcPr>
          <w:p w14:paraId="08CCDF8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system_settings</w:t>
            </w:r>
            <w:r>
              <w:rPr>
                <w:sz w:val="18"/>
              </w:rPr>
              <w:t>, delegation toggle, authorization audit</w:t>
            </w:r>
          </w:p>
        </w:tc>
        <w:tc>
          <w:tcPr>
            <w:tcW w:w="0" w:type="auto"/>
          </w:tcPr>
          <w:p w14:paraId="36A848E3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EnergyThresholdDelegationIT</w:t>
            </w:r>
          </w:p>
        </w:tc>
      </w:tr>
      <w:tr w:rsidR="00DA0C5B" w14:paraId="0863F25B" w14:textId="77777777">
        <w:trPr>
          <w:jc w:val="center"/>
        </w:trPr>
        <w:tc>
          <w:tcPr>
            <w:tcW w:w="0" w:type="auto"/>
          </w:tcPr>
          <w:p w14:paraId="4CF1ABD0" w14:textId="77777777" w:rsidR="00DA0C5B" w:rsidRDefault="00000000">
            <w:pPr>
              <w:pStyle w:val="Compact"/>
            </w:pPr>
            <w:r>
              <w:rPr>
                <w:sz w:val="18"/>
              </w:rPr>
              <w:t>WP-S1-06</w:t>
            </w:r>
          </w:p>
        </w:tc>
        <w:tc>
          <w:tcPr>
            <w:tcW w:w="0" w:type="auto"/>
          </w:tcPr>
          <w:p w14:paraId="6E5927B2" w14:textId="77777777" w:rsidR="00DA0C5B" w:rsidRDefault="00000000">
            <w:pPr>
              <w:pStyle w:val="Compact"/>
            </w:pPr>
            <w:r>
              <w:rPr>
                <w:sz w:val="18"/>
              </w:rPr>
              <w:t>S-11, §27.2</w:t>
            </w:r>
          </w:p>
        </w:tc>
        <w:tc>
          <w:tcPr>
            <w:tcW w:w="0" w:type="auto"/>
          </w:tcPr>
          <w:p w14:paraId="6D54CF66" w14:textId="77777777" w:rsidR="00DA0C5B" w:rsidRDefault="00000000">
            <w:pPr>
              <w:pStyle w:val="Compact"/>
            </w:pPr>
            <w:r>
              <w:rPr>
                <w:sz w:val="18"/>
              </w:rPr>
              <w:t>Append-only audit, ADMIN query, required events</w:t>
            </w:r>
          </w:p>
        </w:tc>
        <w:tc>
          <w:tcPr>
            <w:tcW w:w="0" w:type="auto"/>
          </w:tcPr>
          <w:p w14:paraId="69A56015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AuditPersistenceIT</w:t>
            </w:r>
          </w:p>
        </w:tc>
      </w:tr>
      <w:tr w:rsidR="00DA0C5B" w14:paraId="086E3D6A" w14:textId="77777777">
        <w:trPr>
          <w:jc w:val="center"/>
        </w:trPr>
        <w:tc>
          <w:tcPr>
            <w:tcW w:w="0" w:type="auto"/>
          </w:tcPr>
          <w:p w14:paraId="7D552FAC" w14:textId="77777777" w:rsidR="00DA0C5B" w:rsidRDefault="00000000">
            <w:pPr>
              <w:pStyle w:val="Compact"/>
            </w:pPr>
            <w:r>
              <w:rPr>
                <w:sz w:val="18"/>
              </w:rPr>
              <w:t>WP-S1-07</w:t>
            </w:r>
          </w:p>
        </w:tc>
        <w:tc>
          <w:tcPr>
            <w:tcW w:w="0" w:type="auto"/>
          </w:tcPr>
          <w:p w14:paraId="4812D68A" w14:textId="77777777" w:rsidR="00DA0C5B" w:rsidRDefault="00000000">
            <w:pPr>
              <w:pStyle w:val="Compact"/>
            </w:pPr>
            <w:r>
              <w:rPr>
                <w:sz w:val="18"/>
              </w:rPr>
              <w:t>§25, ACC-02</w:t>
            </w:r>
          </w:p>
        </w:tc>
        <w:tc>
          <w:tcPr>
            <w:tcW w:w="0" w:type="auto"/>
          </w:tcPr>
          <w:p w14:paraId="15BD4C1E" w14:textId="77777777" w:rsidR="00DA0C5B" w:rsidRDefault="00000000">
            <w:pPr>
              <w:pStyle w:val="Compact"/>
            </w:pPr>
            <w:r>
              <w:rPr>
                <w:sz w:val="18"/>
              </w:rPr>
              <w:t>German login/reset/admin/master-data screens</w:t>
            </w:r>
          </w:p>
        </w:tc>
        <w:tc>
          <w:tcPr>
            <w:tcW w:w="0" w:type="auto"/>
          </w:tcPr>
          <w:p w14:paraId="1A1DE887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src/features/auth</w:t>
            </w:r>
          </w:p>
        </w:tc>
      </w:tr>
    </w:tbl>
    <w:p w14:paraId="0836D218" w14:textId="77777777" w:rsidR="00DA0C5B" w:rsidRDefault="00000000">
      <w:pPr>
        <w:pStyle w:val="BodyText"/>
      </w:pPr>
      <w:r>
        <w:rPr>
          <w:b/>
          <w:bCs/>
        </w:rPr>
        <w:t>Exit Criteria</w:t>
      </w:r>
      <w:r>
        <w:t xml:space="preserve"> : Auth/refresh/logout/reset pass ; RBAC enforcement ; master-data ops complete ; B/F gates pass ; approval Mohamed</w:t>
      </w:r>
    </w:p>
    <w:p w14:paraId="3A269A3E" w14:textId="77777777" w:rsidR="00DA0C5B" w:rsidRDefault="00000000">
      <w:r>
        <w:pict w14:anchorId="50430AEC">
          <v:rect id="_x0000_i1033" style="width:0;height:1.5pt" o:hralign="center" o:hrstd="t" o:hr="t"/>
        </w:pict>
      </w:r>
    </w:p>
    <w:p w14:paraId="75F806D9" w14:textId="77777777" w:rsidR="00DA0C5B" w:rsidRDefault="00000000">
      <w:pPr>
        <w:pStyle w:val="Heading3"/>
      </w:pPr>
      <w:bookmarkStart w:id="28" w:name="Xd1bb56264ae7986ced83082a607f8806a42994e"/>
      <w:bookmarkEnd w:id="27"/>
      <w:r>
        <w:t>SPRINT 2 - Asynchronous CSV Import &amp; Correction (Planned)</w:t>
      </w:r>
    </w:p>
    <w:p w14:paraId="472BBA3A" w14:textId="77777777" w:rsidR="00DA0C5B" w:rsidRDefault="00000000">
      <w:pPr>
        <w:pStyle w:val="FirstParagraph"/>
      </w:pPr>
      <w:r>
        <w:rPr>
          <w:b/>
          <w:bCs/>
        </w:rPr>
        <w:t>Objectif</w:t>
      </w:r>
      <w:r>
        <w:t xml:space="preserve"> : 4 templates CSV, validation atomique, correction, rollback, 100k benchmark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26"/>
        <w:gridCol w:w="997"/>
        <w:gridCol w:w="4715"/>
        <w:gridCol w:w="3138"/>
      </w:tblGrid>
      <w:tr w:rsidR="00DA0C5B" w14:paraId="5AF01281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73942599" w14:textId="77777777" w:rsidR="00DA0C5B" w:rsidRDefault="00000000">
            <w:pPr>
              <w:pStyle w:val="Compact"/>
            </w:pPr>
            <w:r>
              <w:rPr>
                <w:sz w:val="18"/>
              </w:rPr>
              <w:t>Task</w:t>
            </w:r>
          </w:p>
        </w:tc>
        <w:tc>
          <w:tcPr>
            <w:tcW w:w="0" w:type="auto"/>
          </w:tcPr>
          <w:p w14:paraId="15735951" w14:textId="77777777" w:rsidR="00DA0C5B" w:rsidRDefault="00000000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0" w:type="auto"/>
          </w:tcPr>
          <w:p w14:paraId="05364049" w14:textId="77777777" w:rsidR="00DA0C5B" w:rsidRDefault="00000000">
            <w:pPr>
              <w:pStyle w:val="Compact"/>
            </w:pPr>
            <w:r>
              <w:rPr>
                <w:sz w:val="18"/>
              </w:rPr>
              <w:t>Deliverable</w:t>
            </w:r>
          </w:p>
        </w:tc>
        <w:tc>
          <w:tcPr>
            <w:tcW w:w="0" w:type="auto"/>
          </w:tcPr>
          <w:p w14:paraId="0D4CEB6B" w14:textId="77777777" w:rsidR="00DA0C5B" w:rsidRDefault="00000000">
            <w:pPr>
              <w:pStyle w:val="Compact"/>
            </w:pPr>
            <w:r>
              <w:rPr>
                <w:sz w:val="18"/>
              </w:rPr>
              <w:t>Key Proof</w:t>
            </w:r>
          </w:p>
        </w:tc>
      </w:tr>
      <w:tr w:rsidR="00DA0C5B" w14:paraId="3215CB71" w14:textId="77777777">
        <w:trPr>
          <w:jc w:val="center"/>
        </w:trPr>
        <w:tc>
          <w:tcPr>
            <w:tcW w:w="0" w:type="auto"/>
          </w:tcPr>
          <w:p w14:paraId="4702C644" w14:textId="77777777" w:rsidR="00DA0C5B" w:rsidRDefault="00000000">
            <w:pPr>
              <w:pStyle w:val="Compact"/>
            </w:pPr>
            <w:r>
              <w:rPr>
                <w:sz w:val="18"/>
              </w:rPr>
              <w:t>WP-S2-01</w:t>
            </w:r>
          </w:p>
        </w:tc>
        <w:tc>
          <w:tcPr>
            <w:tcW w:w="0" w:type="auto"/>
          </w:tcPr>
          <w:p w14:paraId="507CEBA7" w14:textId="77777777" w:rsidR="00DA0C5B" w:rsidRDefault="00000000">
            <w:pPr>
              <w:pStyle w:val="Compact"/>
            </w:pPr>
            <w:r>
              <w:rPr>
                <w:sz w:val="18"/>
              </w:rPr>
              <w:t>OQ-009</w:t>
            </w:r>
          </w:p>
        </w:tc>
        <w:tc>
          <w:tcPr>
            <w:tcW w:w="0" w:type="auto"/>
          </w:tcPr>
          <w:p w14:paraId="63695469" w14:textId="77777777" w:rsidR="00DA0C5B" w:rsidRDefault="00000000">
            <w:pPr>
              <w:pStyle w:val="Compact"/>
            </w:pPr>
            <w:r>
              <w:rPr>
                <w:sz w:val="18"/>
              </w:rPr>
              <w:t>PROCESSING/COMMITTED/FAILED/SUPERSEDED, hash, 500-error cap</w:t>
            </w:r>
          </w:p>
        </w:tc>
        <w:tc>
          <w:tcPr>
            <w:tcW w:w="0" w:type="auto"/>
          </w:tcPr>
          <w:p w14:paraId="5AD82BD1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AsyncImportJobIT</w:t>
            </w:r>
          </w:p>
        </w:tc>
      </w:tr>
      <w:tr w:rsidR="00DA0C5B" w14:paraId="5D40F69D" w14:textId="77777777">
        <w:trPr>
          <w:jc w:val="center"/>
        </w:trPr>
        <w:tc>
          <w:tcPr>
            <w:tcW w:w="0" w:type="auto"/>
          </w:tcPr>
          <w:p w14:paraId="092A71B7" w14:textId="77777777" w:rsidR="00DA0C5B" w:rsidRDefault="00000000">
            <w:pPr>
              <w:pStyle w:val="Compact"/>
            </w:pPr>
            <w:r>
              <w:rPr>
                <w:sz w:val="18"/>
              </w:rPr>
              <w:lastRenderedPageBreak/>
              <w:t>WP-S2-02</w:t>
            </w:r>
          </w:p>
        </w:tc>
        <w:tc>
          <w:tcPr>
            <w:tcW w:w="0" w:type="auto"/>
          </w:tcPr>
          <w:p w14:paraId="3C592DC8" w14:textId="77777777" w:rsidR="00DA0C5B" w:rsidRDefault="00000000">
            <w:pPr>
              <w:pStyle w:val="Compact"/>
            </w:pPr>
            <w:r>
              <w:rPr>
                <w:sz w:val="18"/>
              </w:rPr>
              <w:t>VAL-01..04</w:t>
            </w:r>
          </w:p>
        </w:tc>
        <w:tc>
          <w:tcPr>
            <w:tcW w:w="0" w:type="auto"/>
          </w:tcPr>
          <w:p w14:paraId="443E2341" w14:textId="77777777" w:rsidR="00DA0C5B" w:rsidRDefault="00000000">
            <w:pPr>
              <w:pStyle w:val="Compact"/>
            </w:pPr>
            <w:r>
              <w:rPr>
                <w:sz w:val="18"/>
              </w:rPr>
              <w:t>UTF-8, comma, dot, headers, UTC, German row details</w:t>
            </w:r>
          </w:p>
        </w:tc>
        <w:tc>
          <w:tcPr>
            <w:tcW w:w="0" w:type="auto"/>
          </w:tcPr>
          <w:p w14:paraId="1EDB470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CsvTemplateValidationTest</w:t>
            </w:r>
          </w:p>
        </w:tc>
      </w:tr>
      <w:tr w:rsidR="00DA0C5B" w14:paraId="7839A248" w14:textId="77777777">
        <w:trPr>
          <w:jc w:val="center"/>
        </w:trPr>
        <w:tc>
          <w:tcPr>
            <w:tcW w:w="0" w:type="auto"/>
          </w:tcPr>
          <w:p w14:paraId="2041D6C7" w14:textId="77777777" w:rsidR="00DA0C5B" w:rsidRDefault="00000000">
            <w:pPr>
              <w:pStyle w:val="Compact"/>
            </w:pPr>
            <w:r>
              <w:rPr>
                <w:sz w:val="18"/>
              </w:rPr>
              <w:t>WP-S2-03</w:t>
            </w:r>
          </w:p>
        </w:tc>
        <w:tc>
          <w:tcPr>
            <w:tcW w:w="0" w:type="auto"/>
          </w:tcPr>
          <w:p w14:paraId="18D95FCB" w14:textId="77777777" w:rsidR="00DA0C5B" w:rsidRDefault="00000000">
            <w:pPr>
              <w:pStyle w:val="Compact"/>
            </w:pPr>
            <w:r>
              <w:rPr>
                <w:sz w:val="18"/>
              </w:rPr>
              <w:t>PRD-01</w:t>
            </w:r>
          </w:p>
        </w:tc>
        <w:tc>
          <w:tcPr>
            <w:tcW w:w="0" w:type="auto"/>
          </w:tcPr>
          <w:p w14:paraId="663CBDDE" w14:textId="77777777" w:rsidR="00DA0C5B" w:rsidRDefault="00000000">
            <w:pPr>
              <w:pStyle w:val="Compact"/>
            </w:pPr>
            <w:r>
              <w:rPr>
                <w:sz w:val="18"/>
              </w:rPr>
              <w:t>Production template, atomic commit/reject, traceability</w:t>
            </w:r>
          </w:p>
        </w:tc>
        <w:tc>
          <w:tcPr>
            <w:tcW w:w="0" w:type="auto"/>
          </w:tcPr>
          <w:p w14:paraId="434CE6A8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ProductionCsvImportIT</w:t>
            </w:r>
          </w:p>
        </w:tc>
      </w:tr>
      <w:tr w:rsidR="00DA0C5B" w14:paraId="655DA3E8" w14:textId="77777777">
        <w:trPr>
          <w:jc w:val="center"/>
        </w:trPr>
        <w:tc>
          <w:tcPr>
            <w:tcW w:w="0" w:type="auto"/>
          </w:tcPr>
          <w:p w14:paraId="56138989" w14:textId="77777777" w:rsidR="00DA0C5B" w:rsidRDefault="00000000">
            <w:pPr>
              <w:pStyle w:val="Compact"/>
            </w:pPr>
            <w:r>
              <w:rPr>
                <w:sz w:val="18"/>
              </w:rPr>
              <w:t>WP-S2-04</w:t>
            </w:r>
          </w:p>
        </w:tc>
        <w:tc>
          <w:tcPr>
            <w:tcW w:w="0" w:type="auto"/>
          </w:tcPr>
          <w:p w14:paraId="46901D78" w14:textId="77777777" w:rsidR="00DA0C5B" w:rsidRDefault="00000000">
            <w:pPr>
              <w:pStyle w:val="Compact"/>
            </w:pPr>
            <w:r>
              <w:rPr>
                <w:sz w:val="18"/>
              </w:rPr>
              <w:t>OQ-005, ENE-01</w:t>
            </w:r>
          </w:p>
        </w:tc>
        <w:tc>
          <w:tcPr>
            <w:tcW w:w="0" w:type="auto"/>
          </w:tcPr>
          <w:p w14:paraId="21C75020" w14:textId="77777777" w:rsidR="00DA0C5B" w:rsidRDefault="00000000">
            <w:pPr>
              <w:pStyle w:val="Compact"/>
            </w:pPr>
            <w:r>
              <w:rPr>
                <w:sz w:val="18"/>
              </w:rPr>
              <w:t>Energy template, machine/line XOR, granularity constraints</w:t>
            </w:r>
          </w:p>
        </w:tc>
        <w:tc>
          <w:tcPr>
            <w:tcW w:w="0" w:type="auto"/>
          </w:tcPr>
          <w:p w14:paraId="765992B2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EnergyCsvImportIT</w:t>
            </w:r>
          </w:p>
        </w:tc>
      </w:tr>
      <w:tr w:rsidR="00DA0C5B" w14:paraId="307ED7F0" w14:textId="77777777">
        <w:trPr>
          <w:jc w:val="center"/>
        </w:trPr>
        <w:tc>
          <w:tcPr>
            <w:tcW w:w="0" w:type="auto"/>
          </w:tcPr>
          <w:p w14:paraId="5465F530" w14:textId="77777777" w:rsidR="00DA0C5B" w:rsidRDefault="00000000">
            <w:pPr>
              <w:pStyle w:val="Compact"/>
            </w:pPr>
            <w:r>
              <w:rPr>
                <w:sz w:val="18"/>
              </w:rPr>
              <w:t>WP-S2-05</w:t>
            </w:r>
          </w:p>
        </w:tc>
        <w:tc>
          <w:tcPr>
            <w:tcW w:w="0" w:type="auto"/>
          </w:tcPr>
          <w:p w14:paraId="667C2094" w14:textId="77777777" w:rsidR="00DA0C5B" w:rsidRDefault="00000000">
            <w:pPr>
              <w:pStyle w:val="Compact"/>
            </w:pPr>
            <w:r>
              <w:rPr>
                <w:sz w:val="18"/>
              </w:rPr>
              <w:t>DTS-01, DTS-04</w:t>
            </w:r>
          </w:p>
        </w:tc>
        <w:tc>
          <w:tcPr>
            <w:tcW w:w="0" w:type="auto"/>
          </w:tcPr>
          <w:p w14:paraId="42FACE6B" w14:textId="77777777" w:rsidR="00DA0C5B" w:rsidRDefault="00000000">
            <w:pPr>
              <w:pStyle w:val="Compact"/>
            </w:pPr>
            <w:r>
              <w:rPr>
                <w:sz w:val="18"/>
              </w:rPr>
              <w:t>Downtime/scrap templates, duration/reason/category</w:t>
            </w:r>
          </w:p>
        </w:tc>
        <w:tc>
          <w:tcPr>
            <w:tcW w:w="0" w:type="auto"/>
          </w:tcPr>
          <w:p w14:paraId="2ACDB3FE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DowntimeCsvImportIT</w:t>
            </w:r>
          </w:p>
        </w:tc>
      </w:tr>
      <w:tr w:rsidR="00DA0C5B" w14:paraId="3470A84A" w14:textId="77777777">
        <w:trPr>
          <w:jc w:val="center"/>
        </w:trPr>
        <w:tc>
          <w:tcPr>
            <w:tcW w:w="0" w:type="auto"/>
          </w:tcPr>
          <w:p w14:paraId="0D2EE2AA" w14:textId="77777777" w:rsidR="00DA0C5B" w:rsidRDefault="00000000">
            <w:pPr>
              <w:pStyle w:val="Compact"/>
            </w:pPr>
            <w:r>
              <w:rPr>
                <w:sz w:val="18"/>
              </w:rPr>
              <w:t>WP-S2-06</w:t>
            </w:r>
          </w:p>
        </w:tc>
        <w:tc>
          <w:tcPr>
            <w:tcW w:w="0" w:type="auto"/>
          </w:tcPr>
          <w:p w14:paraId="5ABA4A61" w14:textId="77777777" w:rsidR="00DA0C5B" w:rsidRDefault="00000000">
            <w:pPr>
              <w:pStyle w:val="Compact"/>
            </w:pPr>
            <w:r>
              <w:rPr>
                <w:sz w:val="18"/>
              </w:rPr>
              <w:t>OQ-006, §24.3</w:t>
            </w:r>
          </w:p>
        </w:tc>
        <w:tc>
          <w:tcPr>
            <w:tcW w:w="0" w:type="auto"/>
          </w:tcPr>
          <w:p w14:paraId="37C4550A" w14:textId="77777777" w:rsidR="00DA0C5B" w:rsidRDefault="00000000">
            <w:pPr>
              <w:pStyle w:val="Compact"/>
            </w:pPr>
            <w:r>
              <w:rPr>
                <w:sz w:val="18"/>
              </w:rPr>
              <w:t>Correction atomicity, rollback reason, lineage, active-row filtering</w:t>
            </w:r>
          </w:p>
        </w:tc>
        <w:tc>
          <w:tcPr>
            <w:tcW w:w="0" w:type="auto"/>
          </w:tcPr>
          <w:p w14:paraId="01FF2665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CorrectionImportIT</w:t>
            </w:r>
          </w:p>
        </w:tc>
      </w:tr>
      <w:tr w:rsidR="00DA0C5B" w14:paraId="24EA12EB" w14:textId="77777777">
        <w:trPr>
          <w:jc w:val="center"/>
        </w:trPr>
        <w:tc>
          <w:tcPr>
            <w:tcW w:w="0" w:type="auto"/>
          </w:tcPr>
          <w:p w14:paraId="60F4F02E" w14:textId="77777777" w:rsidR="00DA0C5B" w:rsidRDefault="00000000">
            <w:pPr>
              <w:pStyle w:val="Compact"/>
            </w:pPr>
            <w:r>
              <w:rPr>
                <w:sz w:val="18"/>
              </w:rPr>
              <w:t>WP-S2-07</w:t>
            </w:r>
          </w:p>
        </w:tc>
        <w:tc>
          <w:tcPr>
            <w:tcW w:w="0" w:type="auto"/>
          </w:tcPr>
          <w:p w14:paraId="2FAF08A0" w14:textId="77777777" w:rsidR="00DA0C5B" w:rsidRDefault="00000000">
            <w:pPr>
              <w:pStyle w:val="Compact"/>
            </w:pPr>
            <w:r>
              <w:rPr>
                <w:sz w:val="18"/>
              </w:rPr>
              <w:t>S-03, §25</w:t>
            </w:r>
          </w:p>
        </w:tc>
        <w:tc>
          <w:tcPr>
            <w:tcW w:w="0" w:type="auto"/>
          </w:tcPr>
          <w:p w14:paraId="68EABBE3" w14:textId="77777777" w:rsidR="00DA0C5B" w:rsidRDefault="00000000">
            <w:pPr>
              <w:pStyle w:val="Compact"/>
            </w:pPr>
            <w:r>
              <w:rPr>
                <w:sz w:val="18"/>
              </w:rPr>
              <w:t>Upload UI, React Query polling, history, German errors</w:t>
            </w:r>
          </w:p>
        </w:tc>
        <w:tc>
          <w:tcPr>
            <w:tcW w:w="0" w:type="auto"/>
          </w:tcPr>
          <w:p w14:paraId="1036E48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src/features/imports</w:t>
            </w:r>
          </w:p>
        </w:tc>
      </w:tr>
      <w:tr w:rsidR="00DA0C5B" w14:paraId="24A324BF" w14:textId="77777777">
        <w:trPr>
          <w:jc w:val="center"/>
        </w:trPr>
        <w:tc>
          <w:tcPr>
            <w:tcW w:w="0" w:type="auto"/>
          </w:tcPr>
          <w:p w14:paraId="42E48F39" w14:textId="77777777" w:rsidR="00DA0C5B" w:rsidRDefault="00000000">
            <w:pPr>
              <w:pStyle w:val="Compact"/>
            </w:pPr>
            <w:r>
              <w:rPr>
                <w:sz w:val="18"/>
              </w:rPr>
              <w:t>WP-S2-08</w:t>
            </w:r>
          </w:p>
        </w:tc>
        <w:tc>
          <w:tcPr>
            <w:tcW w:w="0" w:type="auto"/>
          </w:tcPr>
          <w:p w14:paraId="55574CFB" w14:textId="77777777" w:rsidR="00DA0C5B" w:rsidRDefault="00000000">
            <w:pPr>
              <w:pStyle w:val="Compact"/>
            </w:pPr>
            <w:r>
              <w:rPr>
                <w:sz w:val="18"/>
              </w:rPr>
              <w:t>§34, NFR-03</w:t>
            </w:r>
          </w:p>
        </w:tc>
        <w:tc>
          <w:tcPr>
            <w:tcW w:w="0" w:type="auto"/>
          </w:tcPr>
          <w:p w14:paraId="113119C5" w14:textId="77777777" w:rsidR="00DA0C5B" w:rsidRDefault="00000000">
            <w:pPr>
              <w:pStyle w:val="Compact"/>
            </w:pPr>
            <w:r>
              <w:rPr>
                <w:sz w:val="18"/>
              </w:rPr>
              <w:t>4 fixture families (valid/invalid), 100k benchmark</w:t>
            </w:r>
          </w:p>
        </w:tc>
        <w:tc>
          <w:tcPr>
            <w:tcW w:w="0" w:type="auto"/>
          </w:tcPr>
          <w:p w14:paraId="23B65337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LargeCsvImportBenchmarkIT</w:t>
            </w:r>
          </w:p>
        </w:tc>
      </w:tr>
    </w:tbl>
    <w:p w14:paraId="21C57CF8" w14:textId="77777777" w:rsidR="00DA0C5B" w:rsidRDefault="00000000">
      <w:pPr>
        <w:pStyle w:val="BodyText"/>
      </w:pPr>
      <w:r>
        <w:rPr>
          <w:b/>
          <w:bCs/>
        </w:rPr>
        <w:t>Exit Criteria</w:t>
      </w:r>
      <w:r>
        <w:t xml:space="preserve"> : All 4 templates pass atomic flows ; correction/rollback preserve lineage ; 100k evidence recorded ; B/F gates pass ; approval Mohamed</w:t>
      </w:r>
    </w:p>
    <w:p w14:paraId="3057F7CF" w14:textId="77777777" w:rsidR="00DA0C5B" w:rsidRDefault="00000000">
      <w:r>
        <w:pict w14:anchorId="3706E0C4">
          <v:rect id="_x0000_i1034" style="width:0;height:1.5pt" o:hralign="center" o:hrstd="t" o:hr="t"/>
        </w:pict>
      </w:r>
    </w:p>
    <w:p w14:paraId="39CA7F24" w14:textId="77777777" w:rsidR="00DA0C5B" w:rsidRDefault="00000000">
      <w:pPr>
        <w:pStyle w:val="Heading3"/>
      </w:pPr>
      <w:bookmarkStart w:id="29" w:name="sprint-3---kpi-apis-dashboard-planned"/>
      <w:bookmarkEnd w:id="28"/>
      <w:r>
        <w:t>SPRINT 3 - KPI APIs &amp; Dashboard (Planned)</w:t>
      </w:r>
    </w:p>
    <w:p w14:paraId="287C51BC" w14:textId="77777777" w:rsidR="00DA0C5B" w:rsidRDefault="00000000">
      <w:pPr>
        <w:pStyle w:val="FirstParagraph"/>
      </w:pPr>
      <w:r>
        <w:rPr>
          <w:b/>
          <w:bCs/>
        </w:rPr>
        <w:t>Objectif</w:t>
      </w:r>
      <w:r>
        <w:t xml:space="preserve"> : KPI calculations, time/filter policies, dashboard 500k perf target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83"/>
        <w:gridCol w:w="1369"/>
        <w:gridCol w:w="4005"/>
        <w:gridCol w:w="3419"/>
      </w:tblGrid>
      <w:tr w:rsidR="00DA0C5B" w14:paraId="52DCBBC5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445861FA" w14:textId="77777777" w:rsidR="00DA0C5B" w:rsidRDefault="00000000">
            <w:pPr>
              <w:pStyle w:val="Compact"/>
            </w:pPr>
            <w:r>
              <w:rPr>
                <w:sz w:val="18"/>
              </w:rPr>
              <w:t>Task</w:t>
            </w:r>
          </w:p>
        </w:tc>
        <w:tc>
          <w:tcPr>
            <w:tcW w:w="0" w:type="auto"/>
          </w:tcPr>
          <w:p w14:paraId="0DB39501" w14:textId="77777777" w:rsidR="00DA0C5B" w:rsidRDefault="00000000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0" w:type="auto"/>
          </w:tcPr>
          <w:p w14:paraId="3D681165" w14:textId="77777777" w:rsidR="00DA0C5B" w:rsidRDefault="00000000">
            <w:pPr>
              <w:pStyle w:val="Compact"/>
            </w:pPr>
            <w:r>
              <w:rPr>
                <w:sz w:val="18"/>
              </w:rPr>
              <w:t>Deliverable</w:t>
            </w:r>
          </w:p>
        </w:tc>
        <w:tc>
          <w:tcPr>
            <w:tcW w:w="0" w:type="auto"/>
          </w:tcPr>
          <w:p w14:paraId="5C7014D9" w14:textId="77777777" w:rsidR="00DA0C5B" w:rsidRDefault="00000000">
            <w:pPr>
              <w:pStyle w:val="Compact"/>
            </w:pPr>
            <w:r>
              <w:rPr>
                <w:sz w:val="18"/>
              </w:rPr>
              <w:t>Key Proof</w:t>
            </w:r>
          </w:p>
        </w:tc>
      </w:tr>
      <w:tr w:rsidR="00DA0C5B" w14:paraId="15CE6BE6" w14:textId="77777777">
        <w:trPr>
          <w:jc w:val="center"/>
        </w:trPr>
        <w:tc>
          <w:tcPr>
            <w:tcW w:w="0" w:type="auto"/>
          </w:tcPr>
          <w:p w14:paraId="791C66D4" w14:textId="77777777" w:rsidR="00DA0C5B" w:rsidRDefault="00000000">
            <w:pPr>
              <w:pStyle w:val="Compact"/>
            </w:pPr>
            <w:r>
              <w:rPr>
                <w:sz w:val="18"/>
              </w:rPr>
              <w:t>WP-S3-01</w:t>
            </w:r>
          </w:p>
        </w:tc>
        <w:tc>
          <w:tcPr>
            <w:tcW w:w="0" w:type="auto"/>
          </w:tcPr>
          <w:p w14:paraId="51A1D34B" w14:textId="77777777" w:rsidR="00DA0C5B" w:rsidRDefault="00000000">
            <w:pPr>
              <w:pStyle w:val="Compact"/>
            </w:pPr>
            <w:r>
              <w:rPr>
                <w:sz w:val="18"/>
              </w:rPr>
              <w:t>§4.2, PRD-02..05</w:t>
            </w:r>
          </w:p>
        </w:tc>
        <w:tc>
          <w:tcPr>
            <w:tcW w:w="0" w:type="auto"/>
          </w:tcPr>
          <w:p w14:paraId="4833BCE3" w14:textId="77777777" w:rsidR="00DA0C5B" w:rsidRDefault="00000000">
            <w:pPr>
              <w:pStyle w:val="Compact"/>
            </w:pPr>
            <w:r>
              <w:rPr>
                <w:sz w:val="18"/>
              </w:rPr>
              <w:t>Pure production, energy/unit, scrap, downtime, availability KPI services</w:t>
            </w:r>
          </w:p>
        </w:tc>
        <w:tc>
          <w:tcPr>
            <w:tcW w:w="0" w:type="auto"/>
          </w:tcPr>
          <w:p w14:paraId="03E225BD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KpiCalculationServiceTest</w:t>
            </w:r>
          </w:p>
        </w:tc>
      </w:tr>
      <w:tr w:rsidR="00DA0C5B" w14:paraId="1DDCC085" w14:textId="77777777">
        <w:trPr>
          <w:jc w:val="center"/>
        </w:trPr>
        <w:tc>
          <w:tcPr>
            <w:tcW w:w="0" w:type="auto"/>
          </w:tcPr>
          <w:p w14:paraId="2B0E1ECA" w14:textId="77777777" w:rsidR="00DA0C5B" w:rsidRDefault="00000000">
            <w:pPr>
              <w:pStyle w:val="Compact"/>
            </w:pPr>
            <w:r>
              <w:rPr>
                <w:sz w:val="18"/>
              </w:rPr>
              <w:t>WP-S3-02</w:t>
            </w:r>
          </w:p>
        </w:tc>
        <w:tc>
          <w:tcPr>
            <w:tcW w:w="0" w:type="auto"/>
          </w:tcPr>
          <w:p w14:paraId="57BFE2C1" w14:textId="77777777" w:rsidR="00DA0C5B" w:rsidRDefault="00000000">
            <w:pPr>
              <w:pStyle w:val="Compact"/>
            </w:pPr>
            <w:r>
              <w:rPr>
                <w:sz w:val="18"/>
              </w:rPr>
              <w:t>OQ-005, EC-01..04</w:t>
            </w:r>
          </w:p>
        </w:tc>
        <w:tc>
          <w:tcPr>
            <w:tcW w:w="0" w:type="auto"/>
          </w:tcPr>
          <w:p w14:paraId="776AE8DE" w14:textId="77777777" w:rsidR="00DA0C5B" w:rsidRDefault="00000000">
            <w:pPr>
              <w:pStyle w:val="Compact"/>
            </w:pPr>
            <w:r>
              <w:rPr>
                <w:sz w:val="18"/>
              </w:rPr>
              <w:t xml:space="preserve">Canonical </w:t>
            </w:r>
            <w:r>
              <w:rPr>
                <w:rStyle w:val="VerbatimChar"/>
                <w:sz w:val="18"/>
              </w:rPr>
              <w:t>[from,to)</w:t>
            </w:r>
            <w:r>
              <w:rPr>
                <w:sz w:val="18"/>
              </w:rPr>
              <w:t xml:space="preserve"> windows, fully contained rows, no proration</w:t>
            </w:r>
          </w:p>
        </w:tc>
        <w:tc>
          <w:tcPr>
            <w:tcW w:w="0" w:type="auto"/>
          </w:tcPr>
          <w:p w14:paraId="5B7475EC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TimeWindowAggregationIT</w:t>
            </w:r>
          </w:p>
        </w:tc>
      </w:tr>
      <w:tr w:rsidR="00DA0C5B" w14:paraId="5B863CEB" w14:textId="77777777">
        <w:trPr>
          <w:jc w:val="center"/>
        </w:trPr>
        <w:tc>
          <w:tcPr>
            <w:tcW w:w="0" w:type="auto"/>
          </w:tcPr>
          <w:p w14:paraId="38D2635E" w14:textId="77777777" w:rsidR="00DA0C5B" w:rsidRDefault="00000000">
            <w:pPr>
              <w:pStyle w:val="Compact"/>
            </w:pPr>
            <w:r>
              <w:rPr>
                <w:sz w:val="18"/>
              </w:rPr>
              <w:t>WP-S3-03</w:t>
            </w:r>
          </w:p>
        </w:tc>
        <w:tc>
          <w:tcPr>
            <w:tcW w:w="0" w:type="auto"/>
          </w:tcPr>
          <w:p w14:paraId="7A3AD7B3" w14:textId="77777777" w:rsidR="00DA0C5B" w:rsidRDefault="00000000">
            <w:pPr>
              <w:pStyle w:val="Compact"/>
            </w:pPr>
            <w:r>
              <w:rPr>
                <w:sz w:val="18"/>
              </w:rPr>
              <w:t>PRD-02..06, ENE-02..04</w:t>
            </w:r>
          </w:p>
        </w:tc>
        <w:tc>
          <w:tcPr>
            <w:tcW w:w="0" w:type="auto"/>
          </w:tcPr>
          <w:p w14:paraId="3E71E3F7" w14:textId="77777777" w:rsidR="00DA0C5B" w:rsidRDefault="00000000">
            <w:pPr>
              <w:pStyle w:val="Compact"/>
            </w:pPr>
            <w:r>
              <w:rPr>
                <w:sz w:val="18"/>
              </w:rPr>
              <w:t>Production/energy records, trends, totals, top 10, CSV export</w:t>
            </w:r>
          </w:p>
        </w:tc>
        <w:tc>
          <w:tcPr>
            <w:tcW w:w="0" w:type="auto"/>
          </w:tcPr>
          <w:p w14:paraId="324350F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ProductionApiIT</w:t>
            </w:r>
          </w:p>
        </w:tc>
      </w:tr>
      <w:tr w:rsidR="00DA0C5B" w14:paraId="7D12E316" w14:textId="77777777">
        <w:trPr>
          <w:jc w:val="center"/>
        </w:trPr>
        <w:tc>
          <w:tcPr>
            <w:tcW w:w="0" w:type="auto"/>
          </w:tcPr>
          <w:p w14:paraId="47DBE2C1" w14:textId="77777777" w:rsidR="00DA0C5B" w:rsidRDefault="00000000">
            <w:pPr>
              <w:pStyle w:val="Compact"/>
            </w:pPr>
            <w:r>
              <w:rPr>
                <w:sz w:val="18"/>
              </w:rPr>
              <w:t>WP-S3-04</w:t>
            </w:r>
          </w:p>
        </w:tc>
        <w:tc>
          <w:tcPr>
            <w:tcW w:w="0" w:type="auto"/>
          </w:tcPr>
          <w:p w14:paraId="5996E8B8" w14:textId="77777777" w:rsidR="00DA0C5B" w:rsidRDefault="00000000">
            <w:pPr>
              <w:pStyle w:val="Compact"/>
            </w:pPr>
            <w:r>
              <w:rPr>
                <w:sz w:val="18"/>
              </w:rPr>
              <w:t>DTS-02..05</w:t>
            </w:r>
          </w:p>
        </w:tc>
        <w:tc>
          <w:tcPr>
            <w:tcW w:w="0" w:type="auto"/>
          </w:tcPr>
          <w:p w14:paraId="0D6AB62F" w14:textId="77777777" w:rsidR="00DA0C5B" w:rsidRDefault="00000000">
            <w:pPr>
              <w:pStyle w:val="Compact"/>
            </w:pPr>
            <w:r>
              <w:rPr>
                <w:sz w:val="18"/>
              </w:rPr>
              <w:t>Downtime/scrap totals, Pareto, scrap rate, filters</w:t>
            </w:r>
          </w:p>
        </w:tc>
        <w:tc>
          <w:tcPr>
            <w:tcW w:w="0" w:type="auto"/>
          </w:tcPr>
          <w:p w14:paraId="51DBECA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DowntimeApiIT</w:t>
            </w:r>
          </w:p>
        </w:tc>
      </w:tr>
      <w:tr w:rsidR="00DA0C5B" w14:paraId="1D2C833A" w14:textId="77777777">
        <w:trPr>
          <w:jc w:val="center"/>
        </w:trPr>
        <w:tc>
          <w:tcPr>
            <w:tcW w:w="0" w:type="auto"/>
          </w:tcPr>
          <w:p w14:paraId="589EBF12" w14:textId="77777777" w:rsidR="00DA0C5B" w:rsidRDefault="00000000">
            <w:pPr>
              <w:pStyle w:val="Compact"/>
            </w:pPr>
            <w:r>
              <w:rPr>
                <w:sz w:val="18"/>
              </w:rPr>
              <w:t>WP-S3-05</w:t>
            </w:r>
          </w:p>
        </w:tc>
        <w:tc>
          <w:tcPr>
            <w:tcW w:w="0" w:type="auto"/>
          </w:tcPr>
          <w:p w14:paraId="5D150DF3" w14:textId="77777777" w:rsidR="00DA0C5B" w:rsidRDefault="00000000">
            <w:pPr>
              <w:pStyle w:val="Compact"/>
            </w:pPr>
            <w:r>
              <w:rPr>
                <w:sz w:val="18"/>
              </w:rPr>
              <w:t>S-09, NFR-02</w:t>
            </w:r>
          </w:p>
        </w:tc>
        <w:tc>
          <w:tcPr>
            <w:tcW w:w="0" w:type="auto"/>
          </w:tcPr>
          <w:p w14:paraId="0BC4F926" w14:textId="77777777" w:rsidR="00DA0C5B" w:rsidRDefault="00000000">
            <w:pPr>
              <w:pStyle w:val="Compact"/>
            </w:pPr>
            <w:r>
              <w:rPr>
                <w:sz w:val="18"/>
              </w:rPr>
              <w:t>Dashboard summary, shared filters, aggregates, indexes</w:t>
            </w:r>
          </w:p>
        </w:tc>
        <w:tc>
          <w:tcPr>
            <w:tcW w:w="0" w:type="auto"/>
          </w:tcPr>
          <w:p w14:paraId="1E96E06D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DashboardPerformanceIT</w:t>
            </w:r>
          </w:p>
        </w:tc>
      </w:tr>
      <w:tr w:rsidR="00DA0C5B" w14:paraId="6DF665F1" w14:textId="77777777">
        <w:trPr>
          <w:jc w:val="center"/>
        </w:trPr>
        <w:tc>
          <w:tcPr>
            <w:tcW w:w="0" w:type="auto"/>
          </w:tcPr>
          <w:p w14:paraId="4FB30270" w14:textId="77777777" w:rsidR="00DA0C5B" w:rsidRDefault="00000000">
            <w:pPr>
              <w:pStyle w:val="Compact"/>
            </w:pPr>
            <w:r>
              <w:rPr>
                <w:sz w:val="18"/>
              </w:rPr>
              <w:t>WP-S3-06</w:t>
            </w:r>
          </w:p>
        </w:tc>
        <w:tc>
          <w:tcPr>
            <w:tcW w:w="0" w:type="auto"/>
          </w:tcPr>
          <w:p w14:paraId="21716FA3" w14:textId="77777777" w:rsidR="00DA0C5B" w:rsidRDefault="00000000">
            <w:pPr>
              <w:pStyle w:val="Compact"/>
            </w:pPr>
            <w:r>
              <w:rPr>
                <w:sz w:val="18"/>
              </w:rPr>
              <w:t>§25.1, ACC-05</w:t>
            </w:r>
          </w:p>
        </w:tc>
        <w:tc>
          <w:tcPr>
            <w:tcW w:w="0" w:type="auto"/>
          </w:tcPr>
          <w:p w14:paraId="17D477BD" w14:textId="77777777" w:rsidR="00DA0C5B" w:rsidRDefault="00000000">
            <w:pPr>
              <w:pStyle w:val="Compact"/>
            </w:pPr>
            <w:r>
              <w:rPr>
                <w:sz w:val="18"/>
              </w:rPr>
              <w:t>German cards/filters/charts/tables, machine/record views</w:t>
            </w:r>
          </w:p>
        </w:tc>
        <w:tc>
          <w:tcPr>
            <w:tcW w:w="0" w:type="auto"/>
          </w:tcPr>
          <w:p w14:paraId="4D0257FD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src/features/dashboard</w:t>
            </w:r>
          </w:p>
        </w:tc>
      </w:tr>
    </w:tbl>
    <w:p w14:paraId="20B1B102" w14:textId="77777777" w:rsidR="00DA0C5B" w:rsidRDefault="00000000">
      <w:pPr>
        <w:pStyle w:val="BodyText"/>
      </w:pPr>
      <w:r>
        <w:rPr>
          <w:b/>
          <w:bCs/>
        </w:rPr>
        <w:t>Exit Criteria</w:t>
      </w:r>
      <w:r>
        <w:t xml:space="preserve"> : Fixture KPIs exact match ; 500k dashboard target passes ; B/F gates pass ; approval Mohamed</w:t>
      </w:r>
    </w:p>
    <w:p w14:paraId="5BE06747" w14:textId="77777777" w:rsidR="00DA0C5B" w:rsidRDefault="00000000">
      <w:r>
        <w:pict w14:anchorId="1DE9A1A9">
          <v:rect id="_x0000_i1035" style="width:0;height:1.5pt" o:hralign="center" o:hrstd="t" o:hr="t"/>
        </w:pict>
      </w:r>
    </w:p>
    <w:p w14:paraId="4AE6E88F" w14:textId="77777777" w:rsidR="00DA0C5B" w:rsidRDefault="00000000">
      <w:pPr>
        <w:pStyle w:val="Heading3"/>
      </w:pPr>
      <w:bookmarkStart w:id="30" w:name="sprint-4---analytics-maintenance-planned"/>
      <w:bookmarkEnd w:id="29"/>
      <w:r>
        <w:t>SPRINT 4 - Analytics &amp; Maintenance (Planned)</w:t>
      </w:r>
    </w:p>
    <w:p w14:paraId="177480A8" w14:textId="77777777" w:rsidR="00DA0C5B" w:rsidRDefault="00000000">
      <w:pPr>
        <w:pStyle w:val="FirstParagraph"/>
      </w:pPr>
      <w:r>
        <w:rPr>
          <w:b/>
          <w:bCs/>
        </w:rPr>
        <w:t>Objectif</w:t>
      </w:r>
      <w:r>
        <w:t xml:space="preserve"> : Anomalies déterministes, recommandations, maintenance tickets, anomaly→ticket workflow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785"/>
        <w:gridCol w:w="1262"/>
        <w:gridCol w:w="3858"/>
        <w:gridCol w:w="3671"/>
      </w:tblGrid>
      <w:tr w:rsidR="00DA0C5B" w14:paraId="00BF09CE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6B78642D" w14:textId="77777777" w:rsidR="00DA0C5B" w:rsidRDefault="00000000">
            <w:pPr>
              <w:pStyle w:val="Compact"/>
            </w:pPr>
            <w:r>
              <w:rPr>
                <w:sz w:val="18"/>
              </w:rPr>
              <w:t>Task</w:t>
            </w:r>
          </w:p>
        </w:tc>
        <w:tc>
          <w:tcPr>
            <w:tcW w:w="0" w:type="auto"/>
          </w:tcPr>
          <w:p w14:paraId="04A80691" w14:textId="77777777" w:rsidR="00DA0C5B" w:rsidRDefault="00000000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0" w:type="auto"/>
          </w:tcPr>
          <w:p w14:paraId="3D1091A9" w14:textId="77777777" w:rsidR="00DA0C5B" w:rsidRDefault="00000000">
            <w:pPr>
              <w:pStyle w:val="Compact"/>
            </w:pPr>
            <w:r>
              <w:rPr>
                <w:sz w:val="18"/>
              </w:rPr>
              <w:t>Deliverable</w:t>
            </w:r>
          </w:p>
        </w:tc>
        <w:tc>
          <w:tcPr>
            <w:tcW w:w="0" w:type="auto"/>
          </w:tcPr>
          <w:p w14:paraId="3FB0E7F2" w14:textId="77777777" w:rsidR="00DA0C5B" w:rsidRDefault="00000000">
            <w:pPr>
              <w:pStyle w:val="Compact"/>
            </w:pPr>
            <w:r>
              <w:rPr>
                <w:sz w:val="18"/>
              </w:rPr>
              <w:t>Key Proof</w:t>
            </w:r>
          </w:p>
        </w:tc>
      </w:tr>
      <w:tr w:rsidR="00DA0C5B" w14:paraId="2A7FBDA5" w14:textId="77777777">
        <w:trPr>
          <w:jc w:val="center"/>
        </w:trPr>
        <w:tc>
          <w:tcPr>
            <w:tcW w:w="0" w:type="auto"/>
          </w:tcPr>
          <w:p w14:paraId="3BE7E3FA" w14:textId="77777777" w:rsidR="00DA0C5B" w:rsidRDefault="00000000">
            <w:pPr>
              <w:pStyle w:val="Compact"/>
            </w:pPr>
            <w:r>
              <w:rPr>
                <w:sz w:val="18"/>
              </w:rPr>
              <w:t>WP-S4-01</w:t>
            </w:r>
          </w:p>
        </w:tc>
        <w:tc>
          <w:tcPr>
            <w:tcW w:w="0" w:type="auto"/>
          </w:tcPr>
          <w:p w14:paraId="4A21B3E1" w14:textId="77777777" w:rsidR="00DA0C5B" w:rsidRDefault="00000000">
            <w:pPr>
              <w:pStyle w:val="Compact"/>
            </w:pPr>
            <w:r>
              <w:rPr>
                <w:sz w:val="18"/>
              </w:rPr>
              <w:t>S-12, OQ-003</w:t>
            </w:r>
          </w:p>
        </w:tc>
        <w:tc>
          <w:tcPr>
            <w:tcW w:w="0" w:type="auto"/>
          </w:tcPr>
          <w:p w14:paraId="09FE9DAD" w14:textId="77777777" w:rsidR="00DA0C5B" w:rsidRDefault="00000000">
            <w:pPr>
              <w:pStyle w:val="Compact"/>
            </w:pPr>
            <w:r>
              <w:rPr>
                <w:sz w:val="18"/>
              </w:rPr>
              <w:t>Threshold CRUD, delegation authorization, audit</w:t>
            </w:r>
          </w:p>
        </w:tc>
        <w:tc>
          <w:tcPr>
            <w:tcW w:w="0" w:type="auto"/>
          </w:tcPr>
          <w:p w14:paraId="07F3AEA6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ThresholdAdministrationIT</w:t>
            </w:r>
          </w:p>
        </w:tc>
      </w:tr>
      <w:tr w:rsidR="00DA0C5B" w14:paraId="2CCA1888" w14:textId="77777777">
        <w:trPr>
          <w:jc w:val="center"/>
        </w:trPr>
        <w:tc>
          <w:tcPr>
            <w:tcW w:w="0" w:type="auto"/>
          </w:tcPr>
          <w:p w14:paraId="019B2448" w14:textId="77777777" w:rsidR="00DA0C5B" w:rsidRDefault="00000000">
            <w:pPr>
              <w:pStyle w:val="Compact"/>
            </w:pPr>
            <w:r>
              <w:rPr>
                <w:sz w:val="18"/>
              </w:rPr>
              <w:lastRenderedPageBreak/>
              <w:t>WP-S4-02</w:t>
            </w:r>
          </w:p>
        </w:tc>
        <w:tc>
          <w:tcPr>
            <w:tcW w:w="0" w:type="auto"/>
          </w:tcPr>
          <w:p w14:paraId="37CBA09E" w14:textId="77777777" w:rsidR="00DA0C5B" w:rsidRDefault="00000000">
            <w:pPr>
              <w:pStyle w:val="Compact"/>
            </w:pPr>
            <w:r>
              <w:rPr>
                <w:sz w:val="18"/>
              </w:rPr>
              <w:t>AN-01, AN-03</w:t>
            </w:r>
          </w:p>
        </w:tc>
        <w:tc>
          <w:tcPr>
            <w:tcW w:w="0" w:type="auto"/>
          </w:tcPr>
          <w:p w14:paraId="19DDABA9" w14:textId="77777777" w:rsidR="00DA0C5B" w:rsidRDefault="00000000">
            <w:pPr>
              <w:pStyle w:val="Compact"/>
            </w:pPr>
            <w:r>
              <w:rPr>
                <w:sz w:val="18"/>
              </w:rPr>
              <w:t>Baselines, threshold fallback, z-scores, severity, import trigger</w:t>
            </w:r>
          </w:p>
        </w:tc>
        <w:tc>
          <w:tcPr>
            <w:tcW w:w="0" w:type="auto"/>
          </w:tcPr>
          <w:p w14:paraId="680F44AA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AnomalyDetectionServiceTest</w:t>
            </w:r>
          </w:p>
        </w:tc>
      </w:tr>
      <w:tr w:rsidR="00DA0C5B" w14:paraId="1F3E6A82" w14:textId="77777777">
        <w:trPr>
          <w:jc w:val="center"/>
        </w:trPr>
        <w:tc>
          <w:tcPr>
            <w:tcW w:w="0" w:type="auto"/>
          </w:tcPr>
          <w:p w14:paraId="601BED06" w14:textId="77777777" w:rsidR="00DA0C5B" w:rsidRDefault="00000000">
            <w:pPr>
              <w:pStyle w:val="Compact"/>
            </w:pPr>
            <w:r>
              <w:rPr>
                <w:sz w:val="18"/>
              </w:rPr>
              <w:t>WP-S4-03</w:t>
            </w:r>
          </w:p>
        </w:tc>
        <w:tc>
          <w:tcPr>
            <w:tcW w:w="0" w:type="auto"/>
          </w:tcPr>
          <w:p w14:paraId="2A60F44B" w14:textId="77777777" w:rsidR="00DA0C5B" w:rsidRDefault="00000000">
            <w:pPr>
              <w:pStyle w:val="Compact"/>
            </w:pPr>
            <w:r>
              <w:rPr>
                <w:sz w:val="18"/>
              </w:rPr>
              <w:t>OQ-007, §23.4</w:t>
            </w:r>
          </w:p>
        </w:tc>
        <w:tc>
          <w:tcPr>
            <w:tcW w:w="0" w:type="auto"/>
          </w:tcPr>
          <w:p w14:paraId="6488B769" w14:textId="77777777" w:rsidR="00DA0C5B" w:rsidRDefault="00000000">
            <w:pPr>
              <w:pStyle w:val="Compact"/>
            </w:pPr>
            <w:r>
              <w:rPr>
                <w:sz w:val="18"/>
              </w:rPr>
              <w:t>Rerun identity, no-op/changed/disappeared behavior, SUPERSEDED</w:t>
            </w:r>
          </w:p>
        </w:tc>
        <w:tc>
          <w:tcPr>
            <w:tcW w:w="0" w:type="auto"/>
          </w:tcPr>
          <w:p w14:paraId="6BF13300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AnalyticsRerunIT</w:t>
            </w:r>
          </w:p>
        </w:tc>
      </w:tr>
      <w:tr w:rsidR="00DA0C5B" w14:paraId="7DE616D8" w14:textId="77777777">
        <w:trPr>
          <w:jc w:val="center"/>
        </w:trPr>
        <w:tc>
          <w:tcPr>
            <w:tcW w:w="0" w:type="auto"/>
          </w:tcPr>
          <w:p w14:paraId="3888B918" w14:textId="77777777" w:rsidR="00DA0C5B" w:rsidRDefault="00000000">
            <w:pPr>
              <w:pStyle w:val="Compact"/>
            </w:pPr>
            <w:r>
              <w:rPr>
                <w:sz w:val="18"/>
              </w:rPr>
              <w:t>WP-S4-04</w:t>
            </w:r>
          </w:p>
        </w:tc>
        <w:tc>
          <w:tcPr>
            <w:tcW w:w="0" w:type="auto"/>
          </w:tcPr>
          <w:p w14:paraId="7031AC93" w14:textId="77777777" w:rsidR="00DA0C5B" w:rsidRDefault="00000000">
            <w:pPr>
              <w:pStyle w:val="Compact"/>
            </w:pPr>
            <w:r>
              <w:rPr>
                <w:sz w:val="18"/>
              </w:rPr>
              <w:t>AN-05, CR-001</w:t>
            </w:r>
          </w:p>
        </w:tc>
        <w:tc>
          <w:tcPr>
            <w:tcW w:w="0" w:type="auto"/>
          </w:tcPr>
          <w:p w14:paraId="3CB681F5" w14:textId="77777777" w:rsidR="00DA0C5B" w:rsidRDefault="00000000">
            <w:pPr>
              <w:pStyle w:val="Compact"/>
            </w:pPr>
            <w:r>
              <w:rPr>
                <w:sz w:val="18"/>
              </w:rPr>
              <w:t>Versioned templates, exact German disclaimer</w:t>
            </w:r>
          </w:p>
        </w:tc>
        <w:tc>
          <w:tcPr>
            <w:tcW w:w="0" w:type="auto"/>
          </w:tcPr>
          <w:p w14:paraId="40A465E7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RecommendationServiceTest</w:t>
            </w:r>
          </w:p>
        </w:tc>
      </w:tr>
      <w:tr w:rsidR="00DA0C5B" w14:paraId="41546C0F" w14:textId="77777777">
        <w:trPr>
          <w:jc w:val="center"/>
        </w:trPr>
        <w:tc>
          <w:tcPr>
            <w:tcW w:w="0" w:type="auto"/>
          </w:tcPr>
          <w:p w14:paraId="7F076B0E" w14:textId="77777777" w:rsidR="00DA0C5B" w:rsidRDefault="00000000">
            <w:pPr>
              <w:pStyle w:val="Compact"/>
            </w:pPr>
            <w:r>
              <w:rPr>
                <w:sz w:val="18"/>
              </w:rPr>
              <w:t>WP-S4-05</w:t>
            </w:r>
          </w:p>
        </w:tc>
        <w:tc>
          <w:tcPr>
            <w:tcW w:w="0" w:type="auto"/>
          </w:tcPr>
          <w:p w14:paraId="5AA2EB66" w14:textId="77777777" w:rsidR="00DA0C5B" w:rsidRDefault="00000000">
            <w:pPr>
              <w:pStyle w:val="Compact"/>
            </w:pPr>
            <w:r>
              <w:rPr>
                <w:sz w:val="18"/>
              </w:rPr>
              <w:t>AN-03, AN-04</w:t>
            </w:r>
          </w:p>
        </w:tc>
        <w:tc>
          <w:tcPr>
            <w:tcW w:w="0" w:type="auto"/>
          </w:tcPr>
          <w:p w14:paraId="372D96E0" w14:textId="77777777" w:rsidR="00DA0C5B" w:rsidRDefault="00000000">
            <w:pPr>
              <w:pStyle w:val="Compact"/>
            </w:pPr>
            <w:r>
              <w:rPr>
                <w:sz w:val="18"/>
              </w:rPr>
              <w:t>Anomaly filters/detail/status/audit, German display, disclaimer</w:t>
            </w:r>
          </w:p>
        </w:tc>
        <w:tc>
          <w:tcPr>
            <w:tcW w:w="0" w:type="auto"/>
          </w:tcPr>
          <w:p w14:paraId="6B01DBA6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src/features/anomalies</w:t>
            </w:r>
          </w:p>
        </w:tc>
      </w:tr>
      <w:tr w:rsidR="00DA0C5B" w14:paraId="2B077A08" w14:textId="77777777">
        <w:trPr>
          <w:jc w:val="center"/>
        </w:trPr>
        <w:tc>
          <w:tcPr>
            <w:tcW w:w="0" w:type="auto"/>
          </w:tcPr>
          <w:p w14:paraId="5EC265EC" w14:textId="77777777" w:rsidR="00DA0C5B" w:rsidRDefault="00000000">
            <w:pPr>
              <w:pStyle w:val="Compact"/>
            </w:pPr>
            <w:r>
              <w:rPr>
                <w:sz w:val="18"/>
              </w:rPr>
              <w:t>WP-S4-06</w:t>
            </w:r>
          </w:p>
        </w:tc>
        <w:tc>
          <w:tcPr>
            <w:tcW w:w="0" w:type="auto"/>
          </w:tcPr>
          <w:p w14:paraId="62CCECD8" w14:textId="77777777" w:rsidR="00DA0C5B" w:rsidRDefault="00000000">
            <w:pPr>
              <w:pStyle w:val="Compact"/>
            </w:pPr>
            <w:r>
              <w:rPr>
                <w:sz w:val="18"/>
              </w:rPr>
              <w:t>MNT-01..07, OQ-012</w:t>
            </w:r>
          </w:p>
        </w:tc>
        <w:tc>
          <w:tcPr>
            <w:tcW w:w="0" w:type="auto"/>
          </w:tcPr>
          <w:p w14:paraId="6AA6F9B3" w14:textId="77777777" w:rsidR="00DA0C5B" w:rsidRDefault="00000000">
            <w:pPr>
              <w:pStyle w:val="Compact"/>
            </w:pPr>
            <w:r>
              <w:rPr>
                <w:sz w:val="18"/>
              </w:rPr>
              <w:t>Lifecycle, assignment, comments, due-date, computed overdue</w:t>
            </w:r>
          </w:p>
        </w:tc>
        <w:tc>
          <w:tcPr>
            <w:tcW w:w="0" w:type="auto"/>
          </w:tcPr>
          <w:p w14:paraId="22C64310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MaintenanceTicketLifecycleIT</w:t>
            </w:r>
          </w:p>
        </w:tc>
      </w:tr>
      <w:tr w:rsidR="00DA0C5B" w14:paraId="09EF3B5A" w14:textId="77777777">
        <w:trPr>
          <w:jc w:val="center"/>
        </w:trPr>
        <w:tc>
          <w:tcPr>
            <w:tcW w:w="0" w:type="auto"/>
          </w:tcPr>
          <w:p w14:paraId="58E147BE" w14:textId="77777777" w:rsidR="00DA0C5B" w:rsidRDefault="00000000">
            <w:pPr>
              <w:pStyle w:val="Compact"/>
            </w:pPr>
            <w:r>
              <w:rPr>
                <w:sz w:val="18"/>
              </w:rPr>
              <w:t>WP-S4-07</w:t>
            </w:r>
          </w:p>
        </w:tc>
        <w:tc>
          <w:tcPr>
            <w:tcW w:w="0" w:type="auto"/>
          </w:tcPr>
          <w:p w14:paraId="558A1EC3" w14:textId="77777777" w:rsidR="00DA0C5B" w:rsidRDefault="00000000">
            <w:pPr>
              <w:pStyle w:val="Compact"/>
            </w:pPr>
            <w:r>
              <w:rPr>
                <w:sz w:val="18"/>
              </w:rPr>
              <w:t>MNT-02, AN-04</w:t>
            </w:r>
          </w:p>
        </w:tc>
        <w:tc>
          <w:tcPr>
            <w:tcW w:w="0" w:type="auto"/>
          </w:tcPr>
          <w:p w14:paraId="2ECAF768" w14:textId="77777777" w:rsidR="00DA0C5B" w:rsidRDefault="00000000">
            <w:pPr>
              <w:pStyle w:val="Compact"/>
            </w:pPr>
            <w:r>
              <w:rPr>
                <w:sz w:val="18"/>
              </w:rPr>
              <w:t>Anomaly→ticket linked creation, machine history, pattern detection</w:t>
            </w:r>
          </w:p>
        </w:tc>
        <w:tc>
          <w:tcPr>
            <w:tcW w:w="0" w:type="auto"/>
          </w:tcPr>
          <w:p w14:paraId="3B821F15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AnomalyToTicketIT</w:t>
            </w:r>
          </w:p>
        </w:tc>
      </w:tr>
      <w:tr w:rsidR="00DA0C5B" w14:paraId="0C49C9FD" w14:textId="77777777">
        <w:trPr>
          <w:jc w:val="center"/>
        </w:trPr>
        <w:tc>
          <w:tcPr>
            <w:tcW w:w="0" w:type="auto"/>
          </w:tcPr>
          <w:p w14:paraId="39C4B38D" w14:textId="77777777" w:rsidR="00DA0C5B" w:rsidRDefault="00000000">
            <w:pPr>
              <w:pStyle w:val="Compact"/>
            </w:pPr>
            <w:r>
              <w:rPr>
                <w:sz w:val="18"/>
              </w:rPr>
              <w:t>WP-S4-08</w:t>
            </w:r>
          </w:p>
        </w:tc>
        <w:tc>
          <w:tcPr>
            <w:tcW w:w="0" w:type="auto"/>
          </w:tcPr>
          <w:p w14:paraId="4A29097B" w14:textId="77777777" w:rsidR="00DA0C5B" w:rsidRDefault="00000000">
            <w:pPr>
              <w:pStyle w:val="Compact"/>
            </w:pPr>
            <w:r>
              <w:rPr>
                <w:sz w:val="18"/>
              </w:rPr>
              <w:t>§25, ACC-07</w:t>
            </w:r>
          </w:p>
        </w:tc>
        <w:tc>
          <w:tcPr>
            <w:tcW w:w="0" w:type="auto"/>
          </w:tcPr>
          <w:p w14:paraId="235D84AF" w14:textId="77777777" w:rsidR="00DA0C5B" w:rsidRDefault="00000000">
            <w:pPr>
              <w:pStyle w:val="Compact"/>
            </w:pPr>
            <w:r>
              <w:rPr>
                <w:sz w:val="18"/>
              </w:rPr>
              <w:t>German assigned-first list/detail, transitions, overdue badge</w:t>
            </w:r>
          </w:p>
        </w:tc>
        <w:tc>
          <w:tcPr>
            <w:tcW w:w="0" w:type="auto"/>
          </w:tcPr>
          <w:p w14:paraId="55B7EE9C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src/features/maintenance</w:t>
            </w:r>
          </w:p>
        </w:tc>
      </w:tr>
    </w:tbl>
    <w:p w14:paraId="05D6B74B" w14:textId="77777777" w:rsidR="00DA0C5B" w:rsidRDefault="00000000">
      <w:pPr>
        <w:pStyle w:val="BodyText"/>
      </w:pPr>
      <w:r>
        <w:rPr>
          <w:b/>
          <w:bCs/>
        </w:rPr>
        <w:t>Exit Criteria</w:t>
      </w:r>
      <w:r>
        <w:t xml:space="preserve"> : Abnormal fixtures create deterministic anomalies ; reruns preserve history ; ticket workflow complete ; B/F gates pass ; approval Mohamed</w:t>
      </w:r>
    </w:p>
    <w:p w14:paraId="19427D8F" w14:textId="77777777" w:rsidR="00DA0C5B" w:rsidRDefault="00000000">
      <w:r>
        <w:pict w14:anchorId="26EB9DCC">
          <v:rect id="_x0000_i1036" style="width:0;height:1.5pt" o:hralign="center" o:hrstd="t" o:hr="t"/>
        </w:pict>
      </w:r>
    </w:p>
    <w:p w14:paraId="26D78B1A" w14:textId="77777777" w:rsidR="00DA0C5B" w:rsidRDefault="00000000">
      <w:pPr>
        <w:pStyle w:val="Heading3"/>
      </w:pPr>
      <w:bookmarkStart w:id="31" w:name="Xae1adaaddc4966fe6d1231e8f310d09eba8f8cc"/>
      <w:bookmarkEnd w:id="30"/>
      <w:r>
        <w:t>SPRINT 5 - Reporting, Operations, Hardening, Acceptance (Planned)</w:t>
      </w:r>
    </w:p>
    <w:p w14:paraId="3600281B" w14:textId="77777777" w:rsidR="00DA0C5B" w:rsidRDefault="00000000">
      <w:pPr>
        <w:pStyle w:val="FirstParagraph"/>
      </w:pPr>
      <w:r>
        <w:rPr>
          <w:b/>
          <w:bCs/>
        </w:rPr>
        <w:t>Objectif</w:t>
      </w:r>
      <w:r>
        <w:t xml:space="preserve"> : PDF/CSV rapports, backup/restore/purge, security complete, E2E acceptance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800"/>
        <w:gridCol w:w="1046"/>
        <w:gridCol w:w="4494"/>
        <w:gridCol w:w="3236"/>
      </w:tblGrid>
      <w:tr w:rsidR="00DA0C5B" w14:paraId="31B3DE48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3F0F6E79" w14:textId="77777777" w:rsidR="00DA0C5B" w:rsidRDefault="00000000">
            <w:pPr>
              <w:pStyle w:val="Compact"/>
            </w:pPr>
            <w:r>
              <w:rPr>
                <w:sz w:val="18"/>
              </w:rPr>
              <w:t>Task</w:t>
            </w:r>
          </w:p>
        </w:tc>
        <w:tc>
          <w:tcPr>
            <w:tcW w:w="0" w:type="auto"/>
          </w:tcPr>
          <w:p w14:paraId="4E0DE98E" w14:textId="77777777" w:rsidR="00DA0C5B" w:rsidRDefault="00000000">
            <w:pPr>
              <w:pStyle w:val="Compact"/>
            </w:pPr>
            <w:r>
              <w:rPr>
                <w:sz w:val="18"/>
              </w:rPr>
              <w:t>Source</w:t>
            </w:r>
          </w:p>
        </w:tc>
        <w:tc>
          <w:tcPr>
            <w:tcW w:w="0" w:type="auto"/>
          </w:tcPr>
          <w:p w14:paraId="06C5BF03" w14:textId="77777777" w:rsidR="00DA0C5B" w:rsidRDefault="00000000">
            <w:pPr>
              <w:pStyle w:val="Compact"/>
            </w:pPr>
            <w:r>
              <w:rPr>
                <w:sz w:val="18"/>
              </w:rPr>
              <w:t>Deliverable</w:t>
            </w:r>
          </w:p>
        </w:tc>
        <w:tc>
          <w:tcPr>
            <w:tcW w:w="0" w:type="auto"/>
          </w:tcPr>
          <w:p w14:paraId="6B3D8212" w14:textId="77777777" w:rsidR="00DA0C5B" w:rsidRDefault="00000000">
            <w:pPr>
              <w:pStyle w:val="Compact"/>
            </w:pPr>
            <w:r>
              <w:rPr>
                <w:sz w:val="18"/>
              </w:rPr>
              <w:t>Key Proof</w:t>
            </w:r>
          </w:p>
        </w:tc>
      </w:tr>
      <w:tr w:rsidR="00DA0C5B" w14:paraId="2216E6B3" w14:textId="77777777">
        <w:trPr>
          <w:jc w:val="center"/>
        </w:trPr>
        <w:tc>
          <w:tcPr>
            <w:tcW w:w="0" w:type="auto"/>
          </w:tcPr>
          <w:p w14:paraId="5C633FCE" w14:textId="77777777" w:rsidR="00DA0C5B" w:rsidRDefault="00000000">
            <w:pPr>
              <w:pStyle w:val="Compact"/>
            </w:pPr>
            <w:r>
              <w:rPr>
                <w:sz w:val="18"/>
              </w:rPr>
              <w:t>WP-S5-01</w:t>
            </w:r>
          </w:p>
        </w:tc>
        <w:tc>
          <w:tcPr>
            <w:tcW w:w="0" w:type="auto"/>
          </w:tcPr>
          <w:p w14:paraId="66939EE5" w14:textId="77777777" w:rsidR="00DA0C5B" w:rsidRDefault="00000000">
            <w:pPr>
              <w:pStyle w:val="Compact"/>
            </w:pPr>
            <w:r>
              <w:rPr>
                <w:sz w:val="18"/>
              </w:rPr>
              <w:t>REP-01..03</w:t>
            </w:r>
          </w:p>
        </w:tc>
        <w:tc>
          <w:tcPr>
            <w:tcW w:w="0" w:type="auto"/>
          </w:tcPr>
          <w:p w14:paraId="4843A7F5" w14:textId="77777777" w:rsidR="00DA0C5B" w:rsidRDefault="00000000">
            <w:pPr>
              <w:pStyle w:val="Compact"/>
            </w:pPr>
            <w:r>
              <w:rPr>
                <w:sz w:val="18"/>
              </w:rPr>
              <w:t>PDFBox fixed sections, exact disclaimer, matching CSV evidence</w:t>
            </w:r>
          </w:p>
        </w:tc>
        <w:tc>
          <w:tcPr>
            <w:tcW w:w="0" w:type="auto"/>
          </w:tcPr>
          <w:p w14:paraId="668F4A01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MonthlyReportServiceIT</w:t>
            </w:r>
          </w:p>
        </w:tc>
      </w:tr>
      <w:tr w:rsidR="00DA0C5B" w14:paraId="25F93D89" w14:textId="77777777">
        <w:trPr>
          <w:jc w:val="center"/>
        </w:trPr>
        <w:tc>
          <w:tcPr>
            <w:tcW w:w="0" w:type="auto"/>
          </w:tcPr>
          <w:p w14:paraId="639D2ECD" w14:textId="77777777" w:rsidR="00DA0C5B" w:rsidRDefault="00000000">
            <w:pPr>
              <w:pStyle w:val="Compact"/>
            </w:pPr>
            <w:r>
              <w:rPr>
                <w:sz w:val="18"/>
              </w:rPr>
              <w:t>WP-S5-02</w:t>
            </w:r>
          </w:p>
        </w:tc>
        <w:tc>
          <w:tcPr>
            <w:tcW w:w="0" w:type="auto"/>
          </w:tcPr>
          <w:p w14:paraId="20195D25" w14:textId="77777777" w:rsidR="00DA0C5B" w:rsidRDefault="00000000">
            <w:pPr>
              <w:pStyle w:val="Compact"/>
            </w:pPr>
            <w:r>
              <w:rPr>
                <w:sz w:val="18"/>
              </w:rPr>
              <w:t>OQ-008, §26.3</w:t>
            </w:r>
          </w:p>
        </w:tc>
        <w:tc>
          <w:tcPr>
            <w:tcW w:w="0" w:type="auto"/>
          </w:tcPr>
          <w:p w14:paraId="081712C9" w14:textId="77777777" w:rsidR="00DA0C5B" w:rsidRDefault="00000000">
            <w:pPr>
              <w:pStyle w:val="Compact"/>
            </w:pPr>
            <w:r>
              <w:rPr>
                <w:sz w:val="18"/>
              </w:rPr>
              <w:t>UUID-derived external storage, authorized download, 404 missing-file</w:t>
            </w:r>
          </w:p>
        </w:tc>
        <w:tc>
          <w:tcPr>
            <w:tcW w:w="0" w:type="auto"/>
          </w:tcPr>
          <w:p w14:paraId="7838614A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ReportStorageIT</w:t>
            </w:r>
          </w:p>
        </w:tc>
      </w:tr>
      <w:tr w:rsidR="00DA0C5B" w14:paraId="48E7F945" w14:textId="77777777">
        <w:trPr>
          <w:jc w:val="center"/>
        </w:trPr>
        <w:tc>
          <w:tcPr>
            <w:tcW w:w="0" w:type="auto"/>
          </w:tcPr>
          <w:p w14:paraId="65BA68BD" w14:textId="77777777" w:rsidR="00DA0C5B" w:rsidRDefault="00000000">
            <w:pPr>
              <w:pStyle w:val="Compact"/>
            </w:pPr>
            <w:r>
              <w:rPr>
                <w:sz w:val="18"/>
              </w:rPr>
              <w:t>WP-S5-03</w:t>
            </w:r>
          </w:p>
        </w:tc>
        <w:tc>
          <w:tcPr>
            <w:tcW w:w="0" w:type="auto"/>
          </w:tcPr>
          <w:p w14:paraId="3B510ECD" w14:textId="77777777" w:rsidR="00DA0C5B" w:rsidRDefault="00000000">
            <w:pPr>
              <w:pStyle w:val="Compact"/>
            </w:pPr>
            <w:r>
              <w:rPr>
                <w:sz w:val="18"/>
              </w:rPr>
              <w:t>S-10, S-11</w:t>
            </w:r>
          </w:p>
        </w:tc>
        <w:tc>
          <w:tcPr>
            <w:tcW w:w="0" w:type="auto"/>
          </w:tcPr>
          <w:p w14:paraId="2FB196C8" w14:textId="77777777" w:rsidR="00DA0C5B" w:rsidRDefault="00000000">
            <w:pPr>
              <w:pStyle w:val="Compact"/>
            </w:pPr>
            <w:r>
              <w:rPr>
                <w:sz w:val="18"/>
              </w:rPr>
              <w:t>Report generation/history/download, audit screens</w:t>
            </w:r>
          </w:p>
        </w:tc>
        <w:tc>
          <w:tcPr>
            <w:tcW w:w="0" w:type="auto"/>
          </w:tcPr>
          <w:p w14:paraId="4AF234FF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npm test -- --run src/features/reports</w:t>
            </w:r>
          </w:p>
        </w:tc>
      </w:tr>
      <w:tr w:rsidR="00DA0C5B" w14:paraId="721F9BF6" w14:textId="77777777">
        <w:trPr>
          <w:jc w:val="center"/>
        </w:trPr>
        <w:tc>
          <w:tcPr>
            <w:tcW w:w="0" w:type="auto"/>
          </w:tcPr>
          <w:p w14:paraId="0652B5B8" w14:textId="77777777" w:rsidR="00DA0C5B" w:rsidRDefault="00000000">
            <w:pPr>
              <w:pStyle w:val="Compact"/>
            </w:pPr>
            <w:r>
              <w:rPr>
                <w:sz w:val="18"/>
              </w:rPr>
              <w:t>WP-S5-04</w:t>
            </w:r>
          </w:p>
        </w:tc>
        <w:tc>
          <w:tcPr>
            <w:tcW w:w="0" w:type="auto"/>
          </w:tcPr>
          <w:p w14:paraId="2E120BAB" w14:textId="77777777" w:rsidR="00DA0C5B" w:rsidRDefault="00000000">
            <w:pPr>
              <w:pStyle w:val="Compact"/>
            </w:pPr>
            <w:r>
              <w:rPr>
                <w:sz w:val="18"/>
              </w:rPr>
              <w:t>§28.1, OQ-011</w:t>
            </w:r>
          </w:p>
        </w:tc>
        <w:tc>
          <w:tcPr>
            <w:tcW w:w="0" w:type="auto"/>
          </w:tcPr>
          <w:p w14:paraId="05565EF7" w14:textId="77777777" w:rsidR="00DA0C5B" w:rsidRDefault="00000000">
            <w:pPr>
              <w:pStyle w:val="Compact"/>
            </w:pPr>
            <w:r>
              <w:rPr>
                <w:sz w:val="18"/>
              </w:rPr>
              <w:t>PostgreSQL + report-files backup/restore, safeguarded SQL purge</w:t>
            </w:r>
          </w:p>
        </w:tc>
        <w:tc>
          <w:tcPr>
            <w:tcW w:w="0" w:type="auto"/>
          </w:tcPr>
          <w:p w14:paraId="5D85D3EA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test-backup-restore-purge.ps1</w:t>
            </w:r>
          </w:p>
        </w:tc>
      </w:tr>
      <w:tr w:rsidR="00DA0C5B" w14:paraId="1F68EF79" w14:textId="77777777">
        <w:trPr>
          <w:jc w:val="center"/>
        </w:trPr>
        <w:tc>
          <w:tcPr>
            <w:tcW w:w="0" w:type="auto"/>
          </w:tcPr>
          <w:p w14:paraId="41AF120C" w14:textId="77777777" w:rsidR="00DA0C5B" w:rsidRDefault="00000000">
            <w:pPr>
              <w:pStyle w:val="Compact"/>
            </w:pPr>
            <w:r>
              <w:rPr>
                <w:sz w:val="18"/>
              </w:rPr>
              <w:t>WP-S5-05</w:t>
            </w:r>
          </w:p>
        </w:tc>
        <w:tc>
          <w:tcPr>
            <w:tcW w:w="0" w:type="auto"/>
          </w:tcPr>
          <w:p w14:paraId="74541C90" w14:textId="77777777" w:rsidR="00DA0C5B" w:rsidRDefault="00000000">
            <w:pPr>
              <w:pStyle w:val="Compact"/>
            </w:pPr>
            <w:r>
              <w:rPr>
                <w:sz w:val="18"/>
              </w:rPr>
              <w:t>§27, TEST-03</w:t>
            </w:r>
          </w:p>
        </w:tc>
        <w:tc>
          <w:tcPr>
            <w:tcW w:w="0" w:type="auto"/>
          </w:tcPr>
          <w:p w14:paraId="59D8C815" w14:textId="77777777" w:rsidR="00DA0C5B" w:rsidRDefault="00000000">
            <w:pPr>
              <w:pStyle w:val="Compact"/>
            </w:pPr>
            <w:r>
              <w:rPr>
                <w:sz w:val="18"/>
              </w:rPr>
              <w:t>Complete authorization matrix, sanitized errors, protected Actuator/OpenAPI</w:t>
            </w:r>
          </w:p>
        </w:tc>
        <w:tc>
          <w:tcPr>
            <w:tcW w:w="0" w:type="auto"/>
          </w:tcPr>
          <w:p w14:paraId="6C80AC90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SecurityHardeningIT</w:t>
            </w:r>
          </w:p>
        </w:tc>
      </w:tr>
      <w:tr w:rsidR="00DA0C5B" w14:paraId="2C947C14" w14:textId="77777777">
        <w:trPr>
          <w:jc w:val="center"/>
        </w:trPr>
        <w:tc>
          <w:tcPr>
            <w:tcW w:w="0" w:type="auto"/>
          </w:tcPr>
          <w:p w14:paraId="17B7C2CF" w14:textId="77777777" w:rsidR="00DA0C5B" w:rsidRDefault="00000000">
            <w:pPr>
              <w:pStyle w:val="Compact"/>
            </w:pPr>
            <w:r>
              <w:rPr>
                <w:sz w:val="18"/>
              </w:rPr>
              <w:t>WP-S5-06</w:t>
            </w:r>
          </w:p>
        </w:tc>
        <w:tc>
          <w:tcPr>
            <w:tcW w:w="0" w:type="auto"/>
          </w:tcPr>
          <w:p w14:paraId="7FB94E78" w14:textId="77777777" w:rsidR="00DA0C5B" w:rsidRDefault="00000000">
            <w:pPr>
              <w:pStyle w:val="Compact"/>
            </w:pPr>
            <w:r>
              <w:rPr>
                <w:sz w:val="18"/>
              </w:rPr>
              <w:t>NFR-02..04</w:t>
            </w:r>
          </w:p>
        </w:tc>
        <w:tc>
          <w:tcPr>
            <w:tcW w:w="0" w:type="auto"/>
          </w:tcPr>
          <w:p w14:paraId="0304588B" w14:textId="77777777" w:rsidR="00DA0C5B" w:rsidRDefault="00000000">
            <w:pPr>
              <w:pStyle w:val="Compact"/>
            </w:pPr>
            <w:r>
              <w:rPr>
                <w:sz w:val="18"/>
              </w:rPr>
              <w:t>500k dashboard, 100k import, 25 users, no 5xx</w:t>
            </w:r>
          </w:p>
        </w:tc>
        <w:tc>
          <w:tcPr>
            <w:tcW w:w="0" w:type="auto"/>
          </w:tcPr>
          <w:p w14:paraId="58C58537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k6 run performance-load.js</w:t>
            </w:r>
          </w:p>
        </w:tc>
      </w:tr>
      <w:tr w:rsidR="00DA0C5B" w14:paraId="5202A8BB" w14:textId="77777777">
        <w:trPr>
          <w:jc w:val="center"/>
        </w:trPr>
        <w:tc>
          <w:tcPr>
            <w:tcW w:w="0" w:type="auto"/>
          </w:tcPr>
          <w:p w14:paraId="5768E7BA" w14:textId="77777777" w:rsidR="00DA0C5B" w:rsidRDefault="00000000">
            <w:pPr>
              <w:pStyle w:val="Compact"/>
            </w:pPr>
            <w:r>
              <w:rPr>
                <w:sz w:val="18"/>
              </w:rPr>
              <w:t>WP-S5-07</w:t>
            </w:r>
          </w:p>
        </w:tc>
        <w:tc>
          <w:tcPr>
            <w:tcW w:w="0" w:type="auto"/>
          </w:tcPr>
          <w:p w14:paraId="6E8EA9F4" w14:textId="77777777" w:rsidR="00DA0C5B" w:rsidRDefault="00000000">
            <w:pPr>
              <w:pStyle w:val="Compact"/>
            </w:pPr>
            <w:r>
              <w:rPr>
                <w:sz w:val="18"/>
              </w:rPr>
              <w:t>NFR-07</w:t>
            </w:r>
          </w:p>
        </w:tc>
        <w:tc>
          <w:tcPr>
            <w:tcW w:w="0" w:type="auto"/>
          </w:tcPr>
          <w:p w14:paraId="721AD83E" w14:textId="77777777" w:rsidR="00DA0C5B" w:rsidRDefault="00000000">
            <w:pPr>
              <w:pStyle w:val="Compact"/>
            </w:pPr>
            <w:r>
              <w:rPr>
                <w:sz w:val="18"/>
              </w:rPr>
              <w:t>Playwright E2E Chrome/Edge/Firefox, full acceptance journey</w:t>
            </w:r>
          </w:p>
        </w:tc>
        <w:tc>
          <w:tcPr>
            <w:tcW w:w="0" w:type="auto"/>
          </w:tcPr>
          <w:p w14:paraId="0AE6C43A" w14:textId="77777777" w:rsidR="00DA0C5B" w:rsidRDefault="00000000">
            <w:pPr>
              <w:pStyle w:val="Compact"/>
            </w:pPr>
            <w:r>
              <w:rPr>
                <w:sz w:val="18"/>
              </w:rPr>
              <w:t>Gate E</w:t>
            </w:r>
          </w:p>
        </w:tc>
      </w:tr>
      <w:tr w:rsidR="00DA0C5B" w14:paraId="033A7269" w14:textId="77777777">
        <w:trPr>
          <w:jc w:val="center"/>
        </w:trPr>
        <w:tc>
          <w:tcPr>
            <w:tcW w:w="0" w:type="auto"/>
          </w:tcPr>
          <w:p w14:paraId="4B0FE899" w14:textId="77777777" w:rsidR="00DA0C5B" w:rsidRDefault="00000000">
            <w:pPr>
              <w:pStyle w:val="Compact"/>
            </w:pPr>
            <w:r>
              <w:rPr>
                <w:sz w:val="18"/>
              </w:rPr>
              <w:t>WP-S5-08</w:t>
            </w:r>
          </w:p>
        </w:tc>
        <w:tc>
          <w:tcPr>
            <w:tcW w:w="0" w:type="auto"/>
          </w:tcPr>
          <w:p w14:paraId="3C5B072E" w14:textId="77777777" w:rsidR="00DA0C5B" w:rsidRDefault="00000000">
            <w:pPr>
              <w:pStyle w:val="Compact"/>
            </w:pPr>
            <w:r>
              <w:rPr>
                <w:sz w:val="18"/>
              </w:rPr>
              <w:t>§37</w:t>
            </w:r>
          </w:p>
        </w:tc>
        <w:tc>
          <w:tcPr>
            <w:tcW w:w="0" w:type="auto"/>
          </w:tcPr>
          <w:p w14:paraId="0B2F4223" w14:textId="77777777" w:rsidR="00DA0C5B" w:rsidRDefault="00000000">
            <w:pPr>
              <w:pStyle w:val="Compact"/>
            </w:pPr>
            <w:r>
              <w:rPr>
                <w:sz w:val="18"/>
              </w:rPr>
              <w:t>README, .env.example, OpenAPI, CSV templates, runbooks, evidence</w:t>
            </w:r>
          </w:p>
        </w:tc>
        <w:tc>
          <w:tcPr>
            <w:tcW w:w="0" w:type="auto"/>
          </w:tcPr>
          <w:p w14:paraId="2F08E4B3" w14:textId="77777777" w:rsidR="00DA0C5B" w:rsidRDefault="00000000">
            <w:pPr>
              <w:pStyle w:val="Compact"/>
            </w:pPr>
            <w:r>
              <w:rPr>
                <w:sz w:val="18"/>
              </w:rPr>
              <w:t>B, F, D, E gates</w:t>
            </w:r>
          </w:p>
        </w:tc>
      </w:tr>
    </w:tbl>
    <w:p w14:paraId="7443CF47" w14:textId="77777777" w:rsidR="00DA0C5B" w:rsidRDefault="00000000">
      <w:pPr>
        <w:pStyle w:val="BodyText"/>
      </w:pPr>
      <w:r>
        <w:rPr>
          <w:b/>
          <w:bCs/>
        </w:rPr>
        <w:t>Exit Criteria</w:t>
      </w:r>
      <w:r>
        <w:t xml:space="preserve"> : All 10 acceptance criteria with reproducible evidence ; pilot installable/operable ; final approval Mohamed</w:t>
      </w:r>
    </w:p>
    <w:p w14:paraId="6873CC48" w14:textId="77777777" w:rsidR="00DA0C5B" w:rsidRDefault="00000000">
      <w:r>
        <w:pict w14:anchorId="381166F0">
          <v:rect id="_x0000_i1037" style="width:0;height:1.5pt" o:hralign="center" o:hrstd="t" o:hr="t"/>
        </w:pict>
      </w:r>
    </w:p>
    <w:p w14:paraId="3D70CFE1" w14:textId="77777777" w:rsidR="00DA0C5B" w:rsidRDefault="00000000">
      <w:pPr>
        <w:pStyle w:val="Heading2"/>
      </w:pPr>
      <w:bookmarkStart w:id="32" w:name="ok-gates-de-qualité"/>
      <w:bookmarkEnd w:id="25"/>
      <w:bookmarkEnd w:id="31"/>
      <w:r>
        <w:lastRenderedPageBreak/>
        <w:t>OK GATES DE QUALITÉ</w:t>
      </w:r>
    </w:p>
    <w:p w14:paraId="2BE3CFE5" w14:textId="77777777" w:rsidR="00DA0C5B" w:rsidRDefault="00000000">
      <w:pPr>
        <w:pStyle w:val="Heading3"/>
      </w:pPr>
      <w:bookmarkStart w:id="33" w:name="backend-gate-b"/>
      <w:r>
        <w:t>Backend Gate (B)</w:t>
      </w:r>
    </w:p>
    <w:p w14:paraId="5DAB3FE8" w14:textId="77777777" w:rsidR="00DA0C5B" w:rsidRDefault="00000000">
      <w:pPr>
        <w:pStyle w:val="SourceCode"/>
      </w:pPr>
      <w:r>
        <w:rPr>
          <w:rStyle w:val="FunctionTok"/>
          <w:rFonts w:ascii="Courier New" w:eastAsia="Courier New" w:hAnsi="Courier New"/>
          <w:sz w:val="18"/>
        </w:rPr>
        <w:t>cd</w:t>
      </w:r>
      <w:r>
        <w:rPr>
          <w:rStyle w:val="NormalTok"/>
          <w:rFonts w:ascii="Courier New" w:eastAsia="Courier New" w:hAnsi="Courier New"/>
          <w:sz w:val="18"/>
        </w:rPr>
        <w:t xml:space="preserve"> backend</w:t>
      </w:r>
      <w:r>
        <w:rPr>
          <w:rFonts w:ascii="Courier New" w:eastAsia="Courier New" w:hAnsi="Courier New"/>
          <w:sz w:val="18"/>
        </w:rPr>
        <w:br/>
      </w:r>
      <w:r>
        <w:rPr>
          <w:rStyle w:val="OperatorTok"/>
          <w:rFonts w:ascii="Courier New" w:eastAsia="Courier New" w:hAnsi="Courier New"/>
          <w:sz w:val="18"/>
        </w:rPr>
        <w:t>./</w:t>
      </w:r>
      <w:r>
        <w:rPr>
          <w:rStyle w:val="NormalTok"/>
          <w:rFonts w:ascii="Courier New" w:eastAsia="Courier New" w:hAnsi="Courier New"/>
          <w:sz w:val="18"/>
        </w:rPr>
        <w:t>mvnw clean verify</w:t>
      </w:r>
    </w:p>
    <w:p w14:paraId="0DBF9E92" w14:textId="77777777" w:rsidR="00DA0C5B" w:rsidRDefault="00000000">
      <w:pPr>
        <w:pStyle w:val="FirstParagraph"/>
      </w:pPr>
      <w:r>
        <w:t>OK Compile Java 25 OK Liquibase on PostgreSQL Testcontainers OK Unit/integration/security/architecture tests</w:t>
      </w:r>
    </w:p>
    <w:p w14:paraId="0B33011D" w14:textId="77777777" w:rsidR="00DA0C5B" w:rsidRDefault="00000000">
      <w:pPr>
        <w:pStyle w:val="Heading3"/>
      </w:pPr>
      <w:bookmarkStart w:id="34" w:name="frontend-gate-f"/>
      <w:bookmarkEnd w:id="33"/>
      <w:r>
        <w:t>Frontend Gate (F)</w:t>
      </w:r>
    </w:p>
    <w:p w14:paraId="3EBE603F" w14:textId="77777777" w:rsidR="00DA0C5B" w:rsidRDefault="00000000">
      <w:pPr>
        <w:pStyle w:val="SourceCode"/>
      </w:pPr>
      <w:r>
        <w:rPr>
          <w:rStyle w:val="FunctionTok"/>
          <w:rFonts w:ascii="Courier New" w:eastAsia="Courier New" w:hAnsi="Courier New"/>
          <w:sz w:val="18"/>
        </w:rPr>
        <w:t>cd</w:t>
      </w:r>
      <w:r>
        <w:rPr>
          <w:rStyle w:val="NormalTok"/>
          <w:rFonts w:ascii="Courier New" w:eastAsia="Courier New" w:hAnsi="Courier New"/>
          <w:sz w:val="18"/>
        </w:rPr>
        <w:t xml:space="preserve"> frontend</w:t>
      </w:r>
      <w:r>
        <w:rPr>
          <w:rFonts w:ascii="Courier New" w:eastAsia="Courier New" w:hAnsi="Courier New"/>
          <w:sz w:val="18"/>
        </w:rPr>
        <w:br/>
      </w:r>
      <w:r>
        <w:rPr>
          <w:rStyle w:val="NormalTok"/>
          <w:rFonts w:ascii="Courier New" w:eastAsia="Courier New" w:hAnsi="Courier New"/>
          <w:sz w:val="18"/>
        </w:rPr>
        <w:t>npm ci</w:t>
      </w:r>
      <w:r>
        <w:rPr>
          <w:rFonts w:ascii="Courier New" w:eastAsia="Courier New" w:hAnsi="Courier New"/>
          <w:sz w:val="18"/>
        </w:rPr>
        <w:br/>
      </w:r>
      <w:r>
        <w:rPr>
          <w:rStyle w:val="NormalTok"/>
          <w:rFonts w:ascii="Courier New" w:eastAsia="Courier New" w:hAnsi="Courier New"/>
          <w:sz w:val="18"/>
        </w:rPr>
        <w:t>npm run lint</w:t>
      </w:r>
      <w:r>
        <w:rPr>
          <w:rFonts w:ascii="Courier New" w:eastAsia="Courier New" w:hAnsi="Courier New"/>
          <w:sz w:val="18"/>
        </w:rPr>
        <w:br/>
      </w:r>
      <w:r>
        <w:rPr>
          <w:rStyle w:val="NormalTok"/>
          <w:rFonts w:ascii="Courier New" w:eastAsia="Courier New" w:hAnsi="Courier New"/>
          <w:sz w:val="18"/>
        </w:rPr>
        <w:t xml:space="preserve">npm test </w:t>
      </w:r>
      <w:r>
        <w:rPr>
          <w:rStyle w:val="OperatorTok"/>
          <w:rFonts w:ascii="Courier New" w:eastAsia="Courier New" w:hAnsi="Courier New"/>
          <w:sz w:val="18"/>
        </w:rPr>
        <w:t>--</w:t>
      </w:r>
      <w:r>
        <w:rPr>
          <w:rStyle w:val="NormalTok"/>
          <w:rFonts w:ascii="Courier New" w:eastAsia="Courier New" w:hAnsi="Courier New"/>
          <w:sz w:val="18"/>
        </w:rPr>
        <w:t xml:space="preserve"> </w:t>
      </w:r>
      <w:r>
        <w:rPr>
          <w:rStyle w:val="OperatorTok"/>
          <w:rFonts w:ascii="Courier New" w:eastAsia="Courier New" w:hAnsi="Courier New"/>
          <w:sz w:val="18"/>
        </w:rPr>
        <w:t>--</w:t>
      </w:r>
      <w:r>
        <w:rPr>
          <w:rStyle w:val="NormalTok"/>
          <w:rFonts w:ascii="Courier New" w:eastAsia="Courier New" w:hAnsi="Courier New"/>
          <w:sz w:val="18"/>
        </w:rPr>
        <w:t>run</w:t>
      </w:r>
      <w:r>
        <w:rPr>
          <w:rFonts w:ascii="Courier New" w:eastAsia="Courier New" w:hAnsi="Courier New"/>
          <w:sz w:val="18"/>
        </w:rPr>
        <w:br/>
      </w:r>
      <w:r>
        <w:rPr>
          <w:rStyle w:val="NormalTok"/>
          <w:rFonts w:ascii="Courier New" w:eastAsia="Courier New" w:hAnsi="Courier New"/>
          <w:sz w:val="18"/>
        </w:rPr>
        <w:t>npm run build</w:t>
      </w:r>
    </w:p>
    <w:p w14:paraId="287F18E5" w14:textId="77777777" w:rsidR="00DA0C5B" w:rsidRDefault="00000000">
      <w:pPr>
        <w:pStyle w:val="FirstParagraph"/>
      </w:pPr>
      <w:r>
        <w:t>OK Lint zero errors OK Unit/component tests OK Build successful</w:t>
      </w:r>
    </w:p>
    <w:p w14:paraId="2EEAD206" w14:textId="77777777" w:rsidR="00DA0C5B" w:rsidRDefault="00000000">
      <w:pPr>
        <w:pStyle w:val="Heading3"/>
      </w:pPr>
      <w:bookmarkStart w:id="35" w:name="deployment-gate-d"/>
      <w:bookmarkEnd w:id="34"/>
      <w:r>
        <w:t>Deployment Gate (D)</w:t>
      </w:r>
    </w:p>
    <w:p w14:paraId="0187F8F0" w14:textId="77777777" w:rsidR="00DA0C5B" w:rsidRDefault="00000000">
      <w:pPr>
        <w:pStyle w:val="SourceCode"/>
      </w:pPr>
      <w:r>
        <w:rPr>
          <w:rStyle w:val="NormalTok"/>
          <w:rFonts w:ascii="Courier New" w:eastAsia="Courier New" w:hAnsi="Courier New"/>
          <w:sz w:val="18"/>
        </w:rPr>
        <w:t>docker compose config</w:t>
      </w:r>
      <w:r>
        <w:rPr>
          <w:rFonts w:ascii="Courier New" w:eastAsia="Courier New" w:hAnsi="Courier New"/>
          <w:sz w:val="18"/>
        </w:rPr>
        <w:br/>
      </w:r>
      <w:r>
        <w:rPr>
          <w:rStyle w:val="NormalTok"/>
          <w:rFonts w:ascii="Courier New" w:eastAsia="Courier New" w:hAnsi="Courier New"/>
          <w:sz w:val="18"/>
        </w:rPr>
        <w:t xml:space="preserve">docker compose up </w:t>
      </w:r>
      <w:r>
        <w:rPr>
          <w:rStyle w:val="OperatorTok"/>
          <w:rFonts w:ascii="Courier New" w:eastAsia="Courier New" w:hAnsi="Courier New"/>
          <w:sz w:val="18"/>
        </w:rPr>
        <w:t>-</w:t>
      </w:r>
      <w:r>
        <w:rPr>
          <w:rStyle w:val="NormalTok"/>
          <w:rFonts w:ascii="Courier New" w:eastAsia="Courier New" w:hAnsi="Courier New"/>
          <w:sz w:val="18"/>
        </w:rPr>
        <w:t xml:space="preserve">d </w:t>
      </w:r>
      <w:r>
        <w:rPr>
          <w:rStyle w:val="OperatorTok"/>
          <w:rFonts w:ascii="Courier New" w:eastAsia="Courier New" w:hAnsi="Courier New"/>
          <w:sz w:val="18"/>
        </w:rPr>
        <w:t>--</w:t>
      </w:r>
      <w:r>
        <w:rPr>
          <w:rStyle w:val="NormalTok"/>
          <w:rFonts w:ascii="Courier New" w:eastAsia="Courier New" w:hAnsi="Courier New"/>
          <w:sz w:val="18"/>
        </w:rPr>
        <w:t>build</w:t>
      </w:r>
      <w:r>
        <w:rPr>
          <w:rFonts w:ascii="Courier New" w:eastAsia="Courier New" w:hAnsi="Courier New"/>
          <w:sz w:val="18"/>
        </w:rPr>
        <w:br/>
      </w:r>
      <w:r>
        <w:rPr>
          <w:rStyle w:val="FunctionTok"/>
          <w:rFonts w:ascii="Courier New" w:eastAsia="Courier New" w:hAnsi="Courier New"/>
          <w:sz w:val="18"/>
        </w:rPr>
        <w:t>curl</w:t>
      </w:r>
      <w:r>
        <w:rPr>
          <w:rStyle w:val="NormalTok"/>
          <w:rFonts w:ascii="Courier New" w:eastAsia="Courier New" w:hAnsi="Courier New"/>
          <w:sz w:val="18"/>
        </w:rPr>
        <w:t xml:space="preserve"> </w:t>
      </w:r>
      <w:r>
        <w:rPr>
          <w:rStyle w:val="OperatorTok"/>
          <w:rFonts w:ascii="Courier New" w:eastAsia="Courier New" w:hAnsi="Courier New"/>
          <w:sz w:val="18"/>
        </w:rPr>
        <w:t>-</w:t>
      </w:r>
      <w:r>
        <w:rPr>
          <w:rStyle w:val="NormalTok"/>
          <w:rFonts w:ascii="Courier New" w:eastAsia="Courier New" w:hAnsi="Courier New"/>
          <w:sz w:val="18"/>
        </w:rPr>
        <w:t>f http</w:t>
      </w:r>
      <w:r>
        <w:rPr>
          <w:rStyle w:val="OperatorTok"/>
          <w:rFonts w:ascii="Courier New" w:eastAsia="Courier New" w:hAnsi="Courier New"/>
          <w:sz w:val="18"/>
        </w:rPr>
        <w:t>://</w:t>
      </w:r>
      <w:r>
        <w:rPr>
          <w:rStyle w:val="NormalTok"/>
          <w:rFonts w:ascii="Courier New" w:eastAsia="Courier New" w:hAnsi="Courier New"/>
          <w:sz w:val="18"/>
        </w:rPr>
        <w:t>localhost</w:t>
      </w:r>
      <w:r>
        <w:rPr>
          <w:rStyle w:val="OperatorTok"/>
          <w:rFonts w:ascii="Courier New" w:eastAsia="Courier New" w:hAnsi="Courier New"/>
          <w:sz w:val="18"/>
        </w:rPr>
        <w:t>:</w:t>
      </w:r>
      <w:r>
        <w:rPr>
          <w:rStyle w:val="DecValTok"/>
          <w:rFonts w:ascii="Courier New" w:eastAsia="Courier New" w:hAnsi="Courier New"/>
          <w:sz w:val="18"/>
        </w:rPr>
        <w:t>8080</w:t>
      </w:r>
      <w:r>
        <w:rPr>
          <w:rStyle w:val="OperatorTok"/>
          <w:rFonts w:ascii="Courier New" w:eastAsia="Courier New" w:hAnsi="Courier New"/>
          <w:sz w:val="18"/>
        </w:rPr>
        <w:t>/</w:t>
      </w:r>
      <w:r>
        <w:rPr>
          <w:rStyle w:val="NormalTok"/>
          <w:rFonts w:ascii="Courier New" w:eastAsia="Courier New" w:hAnsi="Courier New"/>
          <w:sz w:val="18"/>
        </w:rPr>
        <w:t>actuator</w:t>
      </w:r>
      <w:r>
        <w:rPr>
          <w:rStyle w:val="OperatorTok"/>
          <w:rFonts w:ascii="Courier New" w:eastAsia="Courier New" w:hAnsi="Courier New"/>
          <w:sz w:val="18"/>
        </w:rPr>
        <w:t>/</w:t>
      </w:r>
      <w:r>
        <w:rPr>
          <w:rStyle w:val="NormalTok"/>
          <w:rFonts w:ascii="Courier New" w:eastAsia="Courier New" w:hAnsi="Courier New"/>
          <w:sz w:val="18"/>
        </w:rPr>
        <w:t>health</w:t>
      </w:r>
    </w:p>
    <w:p w14:paraId="5865D0F9" w14:textId="77777777" w:rsidR="00DA0C5B" w:rsidRDefault="00000000">
      <w:pPr>
        <w:pStyle w:val="FirstParagraph"/>
      </w:pPr>
      <w:r>
        <w:t>OK All services healthy OK Volumes mounted OK Profiles correct</w:t>
      </w:r>
    </w:p>
    <w:p w14:paraId="550ECCBB" w14:textId="77777777" w:rsidR="00DA0C5B" w:rsidRDefault="00000000">
      <w:pPr>
        <w:pStyle w:val="Heading3"/>
      </w:pPr>
      <w:bookmarkStart w:id="36" w:name="e2e-gate-e"/>
      <w:bookmarkEnd w:id="35"/>
      <w:r>
        <w:t>E2E Gate (E)</w:t>
      </w:r>
    </w:p>
    <w:p w14:paraId="33D0F2EF" w14:textId="77777777" w:rsidR="00DA0C5B" w:rsidRDefault="00000000">
      <w:pPr>
        <w:pStyle w:val="SourceCode"/>
      </w:pPr>
      <w:r>
        <w:rPr>
          <w:rStyle w:val="NormalTok"/>
          <w:rFonts w:ascii="Courier New" w:eastAsia="Courier New" w:hAnsi="Courier New"/>
          <w:sz w:val="18"/>
        </w:rPr>
        <w:t>npx playwright test</w:t>
      </w:r>
    </w:p>
    <w:p w14:paraId="72047BDC" w14:textId="77777777" w:rsidR="00DA0C5B" w:rsidRDefault="00000000">
      <w:pPr>
        <w:pStyle w:val="FirstParagraph"/>
      </w:pPr>
      <w:r>
        <w:t>OK Chrome, Edge, Firefox smoke OK Login/import/dashboard/anomaly/ticket/report journey OK No visual regressions</w:t>
      </w:r>
    </w:p>
    <w:p w14:paraId="31109A3D" w14:textId="77777777" w:rsidR="00DA0C5B" w:rsidRDefault="00000000">
      <w:r>
        <w:pict w14:anchorId="0EA6D823">
          <v:rect id="_x0000_i1038" style="width:0;height:1.5pt" o:hralign="center" o:hrstd="t" o:hr="t"/>
        </w:pict>
      </w:r>
    </w:p>
    <w:p w14:paraId="64F9DE9D" w14:textId="77777777" w:rsidR="00DA0C5B" w:rsidRDefault="00000000">
      <w:pPr>
        <w:pStyle w:val="Heading2"/>
      </w:pPr>
      <w:bookmarkStart w:id="37" w:name="excusions-explicites-oos-01..oos-15"/>
      <w:bookmarkEnd w:id="32"/>
      <w:bookmarkEnd w:id="36"/>
      <w:r>
        <w:t>EXCUSIONS EXPLICITES (OOS-01..OOS-15)</w:t>
      </w:r>
    </w:p>
    <w:p w14:paraId="60DE1FAC" w14:textId="77777777" w:rsidR="00DA0C5B" w:rsidRDefault="00000000">
      <w:pPr>
        <w:pStyle w:val="Compact"/>
        <w:numPr>
          <w:ilvl w:val="0"/>
          <w:numId w:val="11"/>
        </w:numPr>
      </w:pPr>
      <w:r>
        <w:t>Excluded: PLC, SCADA, HMI, OPC UA, MQTT, Modbus, gateway</w:t>
      </w:r>
    </w:p>
    <w:p w14:paraId="4472063D" w14:textId="77777777" w:rsidR="00DA0C5B" w:rsidRDefault="00000000">
      <w:pPr>
        <w:pStyle w:val="Compact"/>
        <w:numPr>
          <w:ilvl w:val="0"/>
          <w:numId w:val="11"/>
        </w:numPr>
      </w:pPr>
      <w:r>
        <w:t>Excluded: Shutdown, parameter changes, actuation</w:t>
      </w:r>
    </w:p>
    <w:p w14:paraId="65663C8E" w14:textId="77777777" w:rsidR="00DA0C5B" w:rsidRDefault="00000000">
      <w:pPr>
        <w:pStyle w:val="Compact"/>
        <w:numPr>
          <w:ilvl w:val="0"/>
          <w:numId w:val="11"/>
        </w:numPr>
      </w:pPr>
      <w:r>
        <w:t>Excluded: Python analytics, external LLM, generative AI</w:t>
      </w:r>
    </w:p>
    <w:p w14:paraId="1E2E1118" w14:textId="77777777" w:rsidR="00DA0C5B" w:rsidRDefault="00000000">
      <w:pPr>
        <w:pStyle w:val="Compact"/>
        <w:numPr>
          <w:ilvl w:val="0"/>
          <w:numId w:val="11"/>
        </w:numPr>
      </w:pPr>
      <w:r>
        <w:t>Excluded: Full MES, ERP write-back, digital twin, mobile native</w:t>
      </w:r>
    </w:p>
    <w:p w14:paraId="685282B5" w14:textId="77777777" w:rsidR="00DA0C5B" w:rsidRDefault="00000000">
      <w:pPr>
        <w:pStyle w:val="Compact"/>
        <w:numPr>
          <w:ilvl w:val="0"/>
          <w:numId w:val="11"/>
        </w:numPr>
      </w:pPr>
      <w:r>
        <w:t>Excluded: Certified predictive maintenance, legal compliance</w:t>
      </w:r>
    </w:p>
    <w:p w14:paraId="406D5469" w14:textId="77777777" w:rsidR="00DA0C5B" w:rsidRDefault="00000000">
      <w:pPr>
        <w:pStyle w:val="Compact"/>
        <w:numPr>
          <w:ilvl w:val="0"/>
          <w:numId w:val="11"/>
        </w:numPr>
      </w:pPr>
      <w:r>
        <w:t>Excluded: High-availability clustering, data lake, ABAC</w:t>
      </w:r>
    </w:p>
    <w:p w14:paraId="3D4C273F" w14:textId="77777777" w:rsidR="00DA0C5B" w:rsidRDefault="00000000">
      <w:pPr>
        <w:pStyle w:val="Compact"/>
        <w:numPr>
          <w:ilvl w:val="0"/>
          <w:numId w:val="11"/>
        </w:numPr>
      </w:pPr>
      <w:r>
        <w:t>Excluded: Multi-tenant SaaS</w:t>
      </w:r>
    </w:p>
    <w:p w14:paraId="2D8A7354" w14:textId="77777777" w:rsidR="00DA0C5B" w:rsidRDefault="00000000">
      <w:r>
        <w:pict w14:anchorId="31BE6D1D">
          <v:rect id="_x0000_i1039" style="width:0;height:1.5pt" o:hralign="center" o:hrstd="t" o:hr="t"/>
        </w:pict>
      </w:r>
    </w:p>
    <w:p w14:paraId="33773662" w14:textId="77777777" w:rsidR="00DA0C5B" w:rsidRDefault="00000000">
      <w:pPr>
        <w:pStyle w:val="Heading2"/>
      </w:pPr>
      <w:bookmarkStart w:id="38" w:name="playbook-agent-codex"/>
      <w:bookmarkEnd w:id="37"/>
      <w:r>
        <w:t>PLAYBOOK AGENT CODEX</w:t>
      </w:r>
    </w:p>
    <w:p w14:paraId="7F6E1168" w14:textId="77777777" w:rsidR="00DA0C5B" w:rsidRDefault="00000000">
      <w:pPr>
        <w:pStyle w:val="Heading3"/>
      </w:pPr>
      <w:bookmarkStart w:id="39" w:name="starter-goal"/>
      <w:r>
        <w:t>Starter Goal</w:t>
      </w:r>
    </w:p>
    <w:p w14:paraId="3C9ED1BF" w14:textId="77777777" w:rsidR="00DA0C5B" w:rsidRDefault="00000000">
      <w:pPr>
        <w:pStyle w:val="SourceCode"/>
      </w:pPr>
      <w:r>
        <w:rPr>
          <w:rStyle w:val="VerbatimChar"/>
          <w:rFonts w:ascii="Courier New" w:eastAsia="Courier New" w:hAnsi="Courier New"/>
          <w:sz w:val="18"/>
        </w:rPr>
        <w:t>Implement backlog item WP-S&lt;X&gt;-&lt;Y&gt; from docs/IMPLEMENTATION_BACKLOG.md.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Read AGENTS.md + nested instructions. Keep Java25/SB4.1/React TypeScript.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Create execution plan from docs/plans/TEMPLATE.md. Done = documented commands pass,</w:t>
      </w:r>
      <w:r>
        <w:rPr>
          <w:rFonts w:ascii="Courier New" w:eastAsia="Courier New" w:hAnsi="Courier New"/>
          <w:sz w:val="18"/>
        </w:rPr>
        <w:br/>
      </w:r>
      <w:r>
        <w:rPr>
          <w:rStyle w:val="VerbatimChar"/>
          <w:rFonts w:ascii="Courier New" w:eastAsia="Courier New" w:hAnsi="Courier New"/>
          <w:sz w:val="18"/>
        </w:rPr>
        <w:t>no unrelated changes, plan records exact verification.</w:t>
      </w:r>
    </w:p>
    <w:p w14:paraId="33E155BE" w14:textId="77777777" w:rsidR="00DA0C5B" w:rsidRDefault="00000000">
      <w:pPr>
        <w:pStyle w:val="Heading3"/>
      </w:pPr>
      <w:bookmarkStart w:id="40" w:name="task-loop"/>
      <w:bookmarkEnd w:id="39"/>
      <w:r>
        <w:lastRenderedPageBreak/>
        <w:t>Task Loop</w:t>
      </w:r>
    </w:p>
    <w:p w14:paraId="66A32D31" w14:textId="77777777" w:rsidR="00DA0C5B" w:rsidRDefault="00000000">
      <w:pPr>
        <w:pStyle w:val="Compact"/>
        <w:numPr>
          <w:ilvl w:val="0"/>
          <w:numId w:val="12"/>
        </w:numPr>
      </w:pPr>
      <w:r>
        <w:t>Sélectionner next item dependency-ready</w:t>
      </w:r>
    </w:p>
    <w:p w14:paraId="1D09A278" w14:textId="77777777" w:rsidR="00DA0C5B" w:rsidRDefault="00000000">
      <w:pPr>
        <w:pStyle w:val="Compact"/>
        <w:numPr>
          <w:ilvl w:val="0"/>
          <w:numId w:val="12"/>
        </w:numPr>
      </w:pPr>
      <w:r>
        <w:t>Donner goal : task ID, constraints, proof</w:t>
      </w:r>
    </w:p>
    <w:p w14:paraId="15AA9E21" w14:textId="77777777" w:rsidR="00DA0C5B" w:rsidRPr="003E2547" w:rsidRDefault="00000000">
      <w:pPr>
        <w:pStyle w:val="Compact"/>
        <w:numPr>
          <w:ilvl w:val="0"/>
          <w:numId w:val="12"/>
        </w:numPr>
        <w:rPr>
          <w:lang w:val="fr-FR"/>
        </w:rPr>
      </w:pPr>
      <w:r w:rsidRPr="003E2547">
        <w:rPr>
          <w:lang w:val="fr-FR"/>
        </w:rPr>
        <w:t xml:space="preserve">Mode Plan pour travail ambigu, </w:t>
      </w:r>
      <w:proofErr w:type="spellStart"/>
      <w:r w:rsidRPr="003E2547">
        <w:rPr>
          <w:lang w:val="fr-FR"/>
        </w:rPr>
        <w:t>execution</w:t>
      </w:r>
      <w:proofErr w:type="spellEnd"/>
      <w:r w:rsidRPr="003E2547">
        <w:rPr>
          <w:lang w:val="fr-FR"/>
        </w:rPr>
        <w:t>-plan pour substantiel</w:t>
      </w:r>
    </w:p>
    <w:p w14:paraId="4D8104DF" w14:textId="77777777" w:rsidR="00DA0C5B" w:rsidRDefault="00000000">
      <w:pPr>
        <w:pStyle w:val="Compact"/>
        <w:numPr>
          <w:ilvl w:val="0"/>
          <w:numId w:val="12"/>
        </w:numPr>
      </w:pPr>
      <w:r>
        <w:t xml:space="preserve">Inspection code </w:t>
      </w:r>
      <w:proofErr w:type="spellStart"/>
      <w:r>
        <w:t>avant</w:t>
      </w:r>
      <w:proofErr w:type="spellEnd"/>
      <w:r>
        <w:t xml:space="preserve"> edit</w:t>
      </w:r>
    </w:p>
    <w:p w14:paraId="69A4B148" w14:textId="77777777" w:rsidR="00DA0C5B" w:rsidRDefault="00000000">
      <w:pPr>
        <w:pStyle w:val="Compact"/>
        <w:numPr>
          <w:ilvl w:val="0"/>
          <w:numId w:val="12"/>
        </w:numPr>
      </w:pPr>
      <w:r>
        <w:t>Tests + gates affectées complètes</w:t>
      </w:r>
    </w:p>
    <w:p w14:paraId="6E3201ED" w14:textId="77777777" w:rsidR="00DA0C5B" w:rsidRDefault="00000000">
      <w:pPr>
        <w:pStyle w:val="Compact"/>
        <w:numPr>
          <w:ilvl w:val="0"/>
          <w:numId w:val="12"/>
        </w:numPr>
      </w:pPr>
      <w:r>
        <w:t>Review diff + regression/security pass</w:t>
      </w:r>
    </w:p>
    <w:p w14:paraId="0F80DB16" w14:textId="77777777" w:rsidR="00DA0C5B" w:rsidRDefault="00000000">
      <w:pPr>
        <w:pStyle w:val="Compact"/>
        <w:numPr>
          <w:ilvl w:val="0"/>
          <w:numId w:val="12"/>
        </w:numPr>
      </w:pPr>
      <w:r>
        <w:t>Update plan + traceability</w:t>
      </w:r>
    </w:p>
    <w:p w14:paraId="5D618361" w14:textId="77777777" w:rsidR="00DA0C5B" w:rsidRDefault="00000000">
      <w:pPr>
        <w:pStyle w:val="Compact"/>
        <w:numPr>
          <w:ilvl w:val="0"/>
          <w:numId w:val="12"/>
        </w:numPr>
      </w:pPr>
      <w:r>
        <w:t>Stop approval Mohamed sprint boundary</w:t>
      </w:r>
    </w:p>
    <w:p w14:paraId="00F9F669" w14:textId="77777777" w:rsidR="00DA0C5B" w:rsidRDefault="00000000">
      <w:pPr>
        <w:pStyle w:val="Heading3"/>
      </w:pPr>
      <w:bookmarkStart w:id="41" w:name="handoff-checklist"/>
      <w:bookmarkEnd w:id="40"/>
      <w:r>
        <w:t>Handoff Checklist</w:t>
      </w:r>
    </w:p>
    <w:p w14:paraId="106EC947" w14:textId="77777777" w:rsidR="00DA0C5B" w:rsidRDefault="00000000">
      <w:pPr>
        <w:pStyle w:val="Compact"/>
        <w:numPr>
          <w:ilvl w:val="0"/>
          <w:numId w:val="13"/>
        </w:numPr>
      </w:pPr>
      <w:r>
        <w:t>Task + requirement IDs</w:t>
      </w:r>
    </w:p>
    <w:p w14:paraId="052C65F1" w14:textId="77777777" w:rsidR="00DA0C5B" w:rsidRDefault="00000000">
      <w:pPr>
        <w:pStyle w:val="Compact"/>
        <w:numPr>
          <w:ilvl w:val="0"/>
          <w:numId w:val="13"/>
        </w:numPr>
      </w:pPr>
      <w:r>
        <w:t>Files and behavior changed</w:t>
      </w:r>
    </w:p>
    <w:p w14:paraId="134F6F8F" w14:textId="77777777" w:rsidR="00DA0C5B" w:rsidRDefault="00000000">
      <w:pPr>
        <w:pStyle w:val="Compact"/>
        <w:numPr>
          <w:ilvl w:val="0"/>
          <w:numId w:val="13"/>
        </w:numPr>
      </w:pPr>
      <w:r>
        <w:t>Migrations/API changes</w:t>
      </w:r>
    </w:p>
    <w:p w14:paraId="69778817" w14:textId="77777777" w:rsidR="00DA0C5B" w:rsidRDefault="00000000">
      <w:pPr>
        <w:pStyle w:val="Compact"/>
        <w:numPr>
          <w:ilvl w:val="0"/>
          <w:numId w:val="13"/>
        </w:numPr>
      </w:pPr>
      <w:r>
        <w:t>Tests added</w:t>
      </w:r>
    </w:p>
    <w:p w14:paraId="29ACD953" w14:textId="77777777" w:rsidR="00DA0C5B" w:rsidRDefault="00000000">
      <w:pPr>
        <w:pStyle w:val="Compact"/>
        <w:numPr>
          <w:ilvl w:val="0"/>
          <w:numId w:val="13"/>
        </w:numPr>
      </w:pPr>
      <w:r>
        <w:t>Exact commands run + results</w:t>
      </w:r>
    </w:p>
    <w:p w14:paraId="671A03CA" w14:textId="77777777" w:rsidR="00DA0C5B" w:rsidRDefault="00000000">
      <w:pPr>
        <w:pStyle w:val="Compact"/>
        <w:numPr>
          <w:ilvl w:val="0"/>
          <w:numId w:val="13"/>
        </w:numPr>
      </w:pPr>
      <w:r>
        <w:t>Remaining risks</w:t>
      </w:r>
    </w:p>
    <w:p w14:paraId="6C1056E3" w14:textId="77777777" w:rsidR="00DA0C5B" w:rsidRDefault="00000000">
      <w:pPr>
        <w:pStyle w:val="Compact"/>
        <w:numPr>
          <w:ilvl w:val="0"/>
          <w:numId w:val="13"/>
        </w:numPr>
      </w:pPr>
      <w:r>
        <w:t>Next smallest safe task</w:t>
      </w:r>
    </w:p>
    <w:p w14:paraId="49E241FE" w14:textId="77777777" w:rsidR="00DA0C5B" w:rsidRDefault="00000000">
      <w:r>
        <w:pict w14:anchorId="716CC66D">
          <v:rect id="_x0000_i1040" style="width:0;height:1.5pt" o:hralign="center" o:hrstd="t" o:hr="t"/>
        </w:pict>
      </w:r>
    </w:p>
    <w:p w14:paraId="080A8D1C" w14:textId="77777777" w:rsidR="00DA0C5B" w:rsidRPr="003E2547" w:rsidRDefault="00000000">
      <w:pPr>
        <w:pStyle w:val="Heading2"/>
        <w:rPr>
          <w:lang w:val="fr-FR"/>
        </w:rPr>
      </w:pPr>
      <w:bookmarkStart w:id="42" w:name="points-de-démarrage"/>
      <w:bookmarkEnd w:id="38"/>
      <w:bookmarkEnd w:id="41"/>
      <w:r w:rsidRPr="003E2547">
        <w:rPr>
          <w:lang w:val="fr-FR"/>
        </w:rPr>
        <w:t>POINTS DE DÉMARRAGE</w:t>
      </w:r>
    </w:p>
    <w:p w14:paraId="17D42ADD" w14:textId="77777777" w:rsidR="00DA0C5B" w:rsidRPr="003E2547" w:rsidRDefault="00000000">
      <w:pPr>
        <w:pStyle w:val="Heading3"/>
        <w:rPr>
          <w:lang w:val="fr-FR"/>
        </w:rPr>
      </w:pPr>
      <w:bookmarkStart w:id="43" w:name="avant-sprint-0"/>
      <w:r w:rsidRPr="003E2547">
        <w:rPr>
          <w:lang w:val="fr-FR"/>
        </w:rPr>
        <w:t>Avant Sprint 0</w:t>
      </w:r>
    </w:p>
    <w:p w14:paraId="417D22E6" w14:textId="77777777" w:rsidR="00DA0C5B" w:rsidRDefault="00000000">
      <w:pPr>
        <w:pStyle w:val="Compact"/>
        <w:numPr>
          <w:ilvl w:val="0"/>
          <w:numId w:val="14"/>
        </w:numPr>
      </w:pPr>
      <w:r>
        <w:t xml:space="preserve">☐ </w:t>
      </w:r>
      <w:proofErr w:type="spellStart"/>
      <w:r>
        <w:t>Valider</w:t>
      </w:r>
      <w:proofErr w:type="spellEnd"/>
      <w:r>
        <w:t xml:space="preserve"> structure </w:t>
      </w:r>
      <w:proofErr w:type="gramStart"/>
      <w:r>
        <w:t>repo :</w:t>
      </w:r>
      <w:proofErr w:type="gramEnd"/>
      <w:r>
        <w:t xml:space="preserve"> </w:t>
      </w:r>
      <w:r>
        <w:rPr>
          <w:rStyle w:val="VerbatimChar"/>
        </w:rPr>
        <w:t>backend/</w:t>
      </w:r>
      <w:r>
        <w:t xml:space="preserve">, </w:t>
      </w:r>
      <w:r>
        <w:rPr>
          <w:rStyle w:val="VerbatimChar"/>
        </w:rPr>
        <w:t>frontend/</w:t>
      </w:r>
      <w:r>
        <w:t xml:space="preserve">, </w:t>
      </w:r>
      <w:r>
        <w:rPr>
          <w:rStyle w:val="VerbatimChar"/>
        </w:rPr>
        <w:t>docs/</w:t>
      </w:r>
      <w:r>
        <w:t xml:space="preserve">, </w:t>
      </w:r>
      <w:r>
        <w:rPr>
          <w:rStyle w:val="VerbatimChar"/>
        </w:rPr>
        <w:t>docker-compose.yml</w:t>
      </w:r>
    </w:p>
    <w:p w14:paraId="78B09762" w14:textId="77777777" w:rsidR="00DA0C5B" w:rsidRDefault="00000000">
      <w:pPr>
        <w:pStyle w:val="Compact"/>
        <w:numPr>
          <w:ilvl w:val="0"/>
          <w:numId w:val="14"/>
        </w:numPr>
      </w:pPr>
      <w:r>
        <w:t xml:space="preserve">☐ Documenter setup local : </w:t>
      </w:r>
      <w:r>
        <w:rPr>
          <w:rStyle w:val="VerbatimChar"/>
        </w:rPr>
        <w:t>.env.example</w:t>
      </w:r>
      <w:r>
        <w:t>, README backend/frontend</w:t>
      </w:r>
    </w:p>
    <w:p w14:paraId="29AC95E5" w14:textId="77777777" w:rsidR="00DA0C5B" w:rsidRDefault="00000000">
      <w:pPr>
        <w:pStyle w:val="Compact"/>
        <w:numPr>
          <w:ilvl w:val="0"/>
          <w:numId w:val="14"/>
        </w:numPr>
      </w:pPr>
      <w:r>
        <w:t>☐ Valider toolchain : Java 25, Maven, Node 18+, Docker</w:t>
      </w:r>
    </w:p>
    <w:p w14:paraId="5CFF3F71" w14:textId="77777777" w:rsidR="00DA0C5B" w:rsidRPr="003E2547" w:rsidRDefault="00000000">
      <w:pPr>
        <w:pStyle w:val="Compact"/>
        <w:numPr>
          <w:ilvl w:val="0"/>
          <w:numId w:val="14"/>
        </w:numPr>
        <w:rPr>
          <w:lang w:val="fr-FR"/>
        </w:rPr>
      </w:pPr>
      <w:r w:rsidRPr="003E2547">
        <w:rPr>
          <w:lang w:val="fr-FR"/>
        </w:rPr>
        <w:t xml:space="preserve">☐ Setup IDE : </w:t>
      </w:r>
      <w:proofErr w:type="spellStart"/>
      <w:r w:rsidRPr="003E2547">
        <w:rPr>
          <w:lang w:val="fr-FR"/>
        </w:rPr>
        <w:t>IntelliJ</w:t>
      </w:r>
      <w:proofErr w:type="spellEnd"/>
      <w:r w:rsidRPr="003E2547">
        <w:rPr>
          <w:lang w:val="fr-FR"/>
        </w:rPr>
        <w:t xml:space="preserve"> + VS Code + Codex extensions</w:t>
      </w:r>
    </w:p>
    <w:p w14:paraId="4731B64E" w14:textId="77777777" w:rsidR="00DA0C5B" w:rsidRDefault="00000000">
      <w:pPr>
        <w:pStyle w:val="Heading3"/>
      </w:pPr>
      <w:bookmarkStart w:id="44" w:name="sprint-0-démarrage"/>
      <w:bookmarkEnd w:id="43"/>
      <w:r>
        <w:t xml:space="preserve">Sprint 0 </w:t>
      </w:r>
      <w:proofErr w:type="spellStart"/>
      <w:r>
        <w:t>Démarrage</w:t>
      </w:r>
      <w:proofErr w:type="spellEnd"/>
    </w:p>
    <w:p w14:paraId="592BA986" w14:textId="77777777" w:rsidR="00DA0C5B" w:rsidRDefault="00000000">
      <w:pPr>
        <w:pStyle w:val="Compact"/>
        <w:numPr>
          <w:ilvl w:val="0"/>
          <w:numId w:val="15"/>
        </w:numPr>
      </w:pPr>
      <w:r>
        <w:t>☐ WP-S0-01 : Repository skeleton</w:t>
      </w:r>
    </w:p>
    <w:p w14:paraId="7B1355B0" w14:textId="77777777" w:rsidR="00DA0C5B" w:rsidRDefault="00000000">
      <w:pPr>
        <w:pStyle w:val="Compact"/>
        <w:numPr>
          <w:ilvl w:val="0"/>
          <w:numId w:val="15"/>
        </w:numPr>
      </w:pPr>
      <w:r>
        <w:t>☐ WP-S0-02 : Architecture diagrams</w:t>
      </w:r>
    </w:p>
    <w:p w14:paraId="2FCB433D" w14:textId="77777777" w:rsidR="00DA0C5B" w:rsidRDefault="00000000">
      <w:pPr>
        <w:pStyle w:val="Compact"/>
        <w:numPr>
          <w:ilvl w:val="0"/>
          <w:numId w:val="15"/>
        </w:numPr>
      </w:pPr>
      <w:r>
        <w:t>☐ WP-S0-03 : PostgreSQL Testcontainer</w:t>
      </w:r>
    </w:p>
    <w:p w14:paraId="23DF5035" w14:textId="77777777" w:rsidR="00DA0C5B" w:rsidRDefault="00000000">
      <w:pPr>
        <w:pStyle w:val="Compact"/>
        <w:numPr>
          <w:ilvl w:val="0"/>
          <w:numId w:val="15"/>
        </w:numPr>
      </w:pPr>
      <w:r>
        <w:t>☐ WP-S0-04 : Package architecture</w:t>
      </w:r>
    </w:p>
    <w:p w14:paraId="4914BAF3" w14:textId="77777777" w:rsidR="00DA0C5B" w:rsidRDefault="00000000">
      <w:pPr>
        <w:pStyle w:val="Compact"/>
        <w:numPr>
          <w:ilvl w:val="0"/>
          <w:numId w:val="15"/>
        </w:numPr>
      </w:pPr>
      <w:r>
        <w:t>☐ … (continuer tasks dans ordre)</w:t>
      </w:r>
    </w:p>
    <w:p w14:paraId="3B54D0DF" w14:textId="77777777" w:rsidR="00DA0C5B" w:rsidRDefault="00000000">
      <w:pPr>
        <w:pStyle w:val="Heading3"/>
      </w:pPr>
      <w:bookmarkStart w:id="45" w:name="approval-gate"/>
      <w:bookmarkEnd w:id="44"/>
      <w:r>
        <w:t>Approval Gate</w:t>
      </w:r>
    </w:p>
    <w:p w14:paraId="3FDDD7A0" w14:textId="77777777" w:rsidR="00DA0C5B" w:rsidRDefault="00000000">
      <w:pPr>
        <w:pStyle w:val="FirstParagraph"/>
      </w:pPr>
      <w:r>
        <w:rPr>
          <w:b/>
          <w:bCs/>
        </w:rPr>
        <w:t>Stop après chaque sprint exit</w:t>
      </w:r>
      <w:r>
        <w:t xml:space="preserve"> pour approval Mohamed avant starting next sprint.</w:t>
      </w:r>
    </w:p>
    <w:p w14:paraId="3CA5DC15" w14:textId="77777777" w:rsidR="00DA0C5B" w:rsidRDefault="00000000">
      <w:r>
        <w:pict w14:anchorId="75053C14">
          <v:rect id="_x0000_i1041" style="width:0;height:1.5pt" o:hralign="center" o:hrstd="t" o:hr="t"/>
        </w:pict>
      </w:r>
    </w:p>
    <w:p w14:paraId="41F8EBFE" w14:textId="77777777" w:rsidR="00DA0C5B" w:rsidRDefault="00000000">
      <w:pPr>
        <w:pStyle w:val="Heading2"/>
      </w:pPr>
      <w:bookmarkStart w:id="46" w:name="résumé-décisionnel"/>
      <w:bookmarkEnd w:id="42"/>
      <w:bookmarkEnd w:id="45"/>
      <w:r>
        <w:t>RÉSUMÉ DÉCISIONNEL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2747"/>
        <w:gridCol w:w="3227"/>
        <w:gridCol w:w="3602"/>
      </w:tblGrid>
      <w:tr w:rsidR="00DA0C5B" w14:paraId="3CAFB753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5824B5D" w14:textId="77777777" w:rsidR="00DA0C5B" w:rsidRDefault="00000000">
            <w:pPr>
              <w:pStyle w:val="Compact"/>
            </w:pPr>
            <w:r>
              <w:rPr>
                <w:sz w:val="18"/>
              </w:rPr>
              <w:t>Aspect</w:t>
            </w:r>
          </w:p>
        </w:tc>
        <w:tc>
          <w:tcPr>
            <w:tcW w:w="0" w:type="auto"/>
          </w:tcPr>
          <w:p w14:paraId="7291EB53" w14:textId="77777777" w:rsidR="00DA0C5B" w:rsidRDefault="00000000">
            <w:pPr>
              <w:pStyle w:val="Compact"/>
            </w:pPr>
            <w:r>
              <w:rPr>
                <w:sz w:val="18"/>
              </w:rPr>
              <w:t>Décision</w:t>
            </w:r>
          </w:p>
        </w:tc>
        <w:tc>
          <w:tcPr>
            <w:tcW w:w="0" w:type="auto"/>
          </w:tcPr>
          <w:p w14:paraId="62FDC65D" w14:textId="77777777" w:rsidR="00DA0C5B" w:rsidRDefault="00000000">
            <w:pPr>
              <w:pStyle w:val="Compact"/>
            </w:pPr>
            <w:r>
              <w:rPr>
                <w:sz w:val="18"/>
              </w:rPr>
              <w:t>Raison</w:t>
            </w:r>
          </w:p>
        </w:tc>
      </w:tr>
      <w:tr w:rsidR="00DA0C5B" w14:paraId="08273ADA" w14:textId="77777777">
        <w:trPr>
          <w:jc w:val="center"/>
        </w:trPr>
        <w:tc>
          <w:tcPr>
            <w:tcW w:w="0" w:type="auto"/>
          </w:tcPr>
          <w:p w14:paraId="3C18C751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lastRenderedPageBreak/>
              <w:t>IDE Frontend</w:t>
            </w:r>
          </w:p>
        </w:tc>
        <w:tc>
          <w:tcPr>
            <w:tcW w:w="0" w:type="auto"/>
          </w:tcPr>
          <w:p w14:paraId="1DA331F0" w14:textId="77777777" w:rsidR="00DA0C5B" w:rsidRDefault="00000000">
            <w:pPr>
              <w:pStyle w:val="Compact"/>
            </w:pPr>
            <w:r>
              <w:rPr>
                <w:sz w:val="18"/>
              </w:rPr>
              <w:t>VS Code</w:t>
            </w:r>
          </w:p>
        </w:tc>
        <w:tc>
          <w:tcPr>
            <w:tcW w:w="0" w:type="auto"/>
          </w:tcPr>
          <w:p w14:paraId="18BF90EB" w14:textId="77777777" w:rsidR="00DA0C5B" w:rsidRDefault="00000000">
            <w:pPr>
              <w:pStyle w:val="Compact"/>
            </w:pPr>
            <w:r>
              <w:rPr>
                <w:sz w:val="18"/>
              </w:rPr>
              <w:t>Léger, Vite HMR, Playwright</w:t>
            </w:r>
          </w:p>
        </w:tc>
      </w:tr>
      <w:tr w:rsidR="00DA0C5B" w14:paraId="30A8A8DC" w14:textId="77777777">
        <w:trPr>
          <w:jc w:val="center"/>
        </w:trPr>
        <w:tc>
          <w:tcPr>
            <w:tcW w:w="0" w:type="auto"/>
          </w:tcPr>
          <w:p w14:paraId="64096881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IDE Backend</w:t>
            </w:r>
          </w:p>
        </w:tc>
        <w:tc>
          <w:tcPr>
            <w:tcW w:w="0" w:type="auto"/>
          </w:tcPr>
          <w:p w14:paraId="57FAF640" w14:textId="77777777" w:rsidR="00DA0C5B" w:rsidRDefault="00000000">
            <w:pPr>
              <w:pStyle w:val="Compact"/>
            </w:pPr>
            <w:r>
              <w:rPr>
                <w:sz w:val="18"/>
              </w:rPr>
              <w:t>IntelliJ Community</w:t>
            </w:r>
          </w:p>
        </w:tc>
        <w:tc>
          <w:tcPr>
            <w:tcW w:w="0" w:type="auto"/>
          </w:tcPr>
          <w:p w14:paraId="51C5E9D6" w14:textId="77777777" w:rsidR="00DA0C5B" w:rsidRDefault="00000000">
            <w:pPr>
              <w:pStyle w:val="Compact"/>
            </w:pPr>
            <w:r>
              <w:rPr>
                <w:sz w:val="18"/>
              </w:rPr>
              <w:t>Spring Boot, JPA, debugging</w:t>
            </w:r>
          </w:p>
        </w:tc>
      </w:tr>
      <w:tr w:rsidR="00DA0C5B" w14:paraId="64CEDEE5" w14:textId="77777777">
        <w:trPr>
          <w:jc w:val="center"/>
        </w:trPr>
        <w:tc>
          <w:tcPr>
            <w:tcW w:w="0" w:type="auto"/>
          </w:tcPr>
          <w:p w14:paraId="5162CBE6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Agent</w:t>
            </w:r>
          </w:p>
        </w:tc>
        <w:tc>
          <w:tcPr>
            <w:tcW w:w="0" w:type="auto"/>
          </w:tcPr>
          <w:p w14:paraId="56351770" w14:textId="77777777" w:rsidR="00DA0C5B" w:rsidRDefault="00000000">
            <w:pPr>
              <w:pStyle w:val="Compact"/>
            </w:pPr>
            <w:r>
              <w:rPr>
                <w:sz w:val="18"/>
              </w:rPr>
              <w:t>GitHub Copilot (Codex)</w:t>
            </w:r>
          </w:p>
        </w:tc>
        <w:tc>
          <w:tcPr>
            <w:tcW w:w="0" w:type="auto"/>
          </w:tcPr>
          <w:p w14:paraId="4DD0F835" w14:textId="77777777" w:rsidR="00DA0C5B" w:rsidRDefault="00000000">
            <w:pPr>
              <w:pStyle w:val="Compact"/>
            </w:pPr>
            <w:r>
              <w:rPr>
                <w:sz w:val="18"/>
              </w:rPr>
              <w:t>Code generation, tests, gates</w:t>
            </w:r>
          </w:p>
        </w:tc>
      </w:tr>
      <w:tr w:rsidR="00DA0C5B" w14:paraId="666E207F" w14:textId="77777777">
        <w:trPr>
          <w:jc w:val="center"/>
        </w:trPr>
        <w:tc>
          <w:tcPr>
            <w:tcW w:w="0" w:type="auto"/>
          </w:tcPr>
          <w:p w14:paraId="6F49E8A1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Architecture</w:t>
            </w:r>
          </w:p>
        </w:tc>
        <w:tc>
          <w:tcPr>
            <w:tcW w:w="0" w:type="auto"/>
          </w:tcPr>
          <w:p w14:paraId="016E68D8" w14:textId="77777777" w:rsidR="00DA0C5B" w:rsidRDefault="00000000">
            <w:pPr>
              <w:pStyle w:val="Compact"/>
            </w:pPr>
            <w:r>
              <w:rPr>
                <w:sz w:val="18"/>
              </w:rPr>
              <w:t>Modular monolith</w:t>
            </w:r>
          </w:p>
        </w:tc>
        <w:tc>
          <w:tcPr>
            <w:tcW w:w="0" w:type="auto"/>
          </w:tcPr>
          <w:p w14:paraId="03B8DFCB" w14:textId="77777777" w:rsidR="00DA0C5B" w:rsidRDefault="00000000">
            <w:pPr>
              <w:pStyle w:val="Compact"/>
            </w:pPr>
            <w:r>
              <w:rPr>
                <w:sz w:val="18"/>
              </w:rPr>
              <w:t>Scalable, maintainable, testable</w:t>
            </w:r>
          </w:p>
        </w:tc>
      </w:tr>
      <w:tr w:rsidR="00DA0C5B" w14:paraId="27B327F3" w14:textId="77777777">
        <w:trPr>
          <w:jc w:val="center"/>
        </w:trPr>
        <w:tc>
          <w:tcPr>
            <w:tcW w:w="0" w:type="auto"/>
          </w:tcPr>
          <w:p w14:paraId="29E1A4DA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Database</w:t>
            </w:r>
          </w:p>
        </w:tc>
        <w:tc>
          <w:tcPr>
            <w:tcW w:w="0" w:type="auto"/>
          </w:tcPr>
          <w:p w14:paraId="507E0B52" w14:textId="77777777" w:rsidR="00DA0C5B" w:rsidRDefault="00000000">
            <w:pPr>
              <w:pStyle w:val="Compact"/>
            </w:pPr>
            <w:r>
              <w:rPr>
                <w:sz w:val="18"/>
              </w:rPr>
              <w:t>PostgreSQL</w:t>
            </w:r>
          </w:p>
        </w:tc>
        <w:tc>
          <w:tcPr>
            <w:tcW w:w="0" w:type="auto"/>
          </w:tcPr>
          <w:p w14:paraId="0E85379D" w14:textId="77777777" w:rsidR="00DA0C5B" w:rsidRDefault="00000000">
            <w:pPr>
              <w:pStyle w:val="Compact"/>
            </w:pPr>
            <w:r>
              <w:rPr>
                <w:sz w:val="18"/>
              </w:rPr>
              <w:t>ACID, constraints, migrations</w:t>
            </w:r>
          </w:p>
        </w:tc>
      </w:tr>
      <w:tr w:rsidR="00DA0C5B" w14:paraId="2E526DDC" w14:textId="77777777">
        <w:trPr>
          <w:jc w:val="center"/>
        </w:trPr>
        <w:tc>
          <w:tcPr>
            <w:tcW w:w="0" w:type="auto"/>
          </w:tcPr>
          <w:p w14:paraId="1F106BAC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Frontend Framework</w:t>
            </w:r>
          </w:p>
        </w:tc>
        <w:tc>
          <w:tcPr>
            <w:tcW w:w="0" w:type="auto"/>
          </w:tcPr>
          <w:p w14:paraId="53FF6985" w14:textId="77777777" w:rsidR="00DA0C5B" w:rsidRDefault="00000000">
            <w:pPr>
              <w:pStyle w:val="Compact"/>
            </w:pPr>
            <w:r>
              <w:rPr>
                <w:sz w:val="18"/>
              </w:rPr>
              <w:t>React 18+ TypeScript</w:t>
            </w:r>
          </w:p>
        </w:tc>
        <w:tc>
          <w:tcPr>
            <w:tcW w:w="0" w:type="auto"/>
          </w:tcPr>
          <w:p w14:paraId="087FEA76" w14:textId="77777777" w:rsidR="00DA0C5B" w:rsidRDefault="00000000">
            <w:pPr>
              <w:pStyle w:val="Compact"/>
            </w:pPr>
            <w:r>
              <w:rPr>
                <w:sz w:val="18"/>
              </w:rPr>
              <w:t>Modern, typed, ecosystem fort</w:t>
            </w:r>
          </w:p>
        </w:tc>
      </w:tr>
      <w:tr w:rsidR="00DA0C5B" w14:paraId="58C27A67" w14:textId="77777777">
        <w:trPr>
          <w:jc w:val="center"/>
        </w:trPr>
        <w:tc>
          <w:tcPr>
            <w:tcW w:w="0" w:type="auto"/>
          </w:tcPr>
          <w:p w14:paraId="2B4D6538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Backend Framework</w:t>
            </w:r>
          </w:p>
        </w:tc>
        <w:tc>
          <w:tcPr>
            <w:tcW w:w="0" w:type="auto"/>
          </w:tcPr>
          <w:p w14:paraId="5330D615" w14:textId="77777777" w:rsidR="00DA0C5B" w:rsidRDefault="00000000">
            <w:pPr>
              <w:pStyle w:val="Compact"/>
            </w:pPr>
            <w:r>
              <w:rPr>
                <w:sz w:val="18"/>
              </w:rPr>
              <w:t>Spring Boot 4.1.x</w:t>
            </w:r>
          </w:p>
        </w:tc>
        <w:tc>
          <w:tcPr>
            <w:tcW w:w="0" w:type="auto"/>
          </w:tcPr>
          <w:p w14:paraId="1391BB13" w14:textId="77777777" w:rsidR="00DA0C5B" w:rsidRDefault="00000000">
            <w:pPr>
              <w:pStyle w:val="Compact"/>
            </w:pPr>
            <w:r>
              <w:rPr>
                <w:sz w:val="18"/>
              </w:rPr>
              <w:t>Java 25, latest features</w:t>
            </w:r>
          </w:p>
        </w:tc>
      </w:tr>
      <w:tr w:rsidR="00DA0C5B" w14:paraId="3534202B" w14:textId="77777777">
        <w:trPr>
          <w:jc w:val="center"/>
        </w:trPr>
        <w:tc>
          <w:tcPr>
            <w:tcW w:w="0" w:type="auto"/>
          </w:tcPr>
          <w:p w14:paraId="37DEAB98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Testing</w:t>
            </w:r>
          </w:p>
        </w:tc>
        <w:tc>
          <w:tcPr>
            <w:tcW w:w="0" w:type="auto"/>
          </w:tcPr>
          <w:p w14:paraId="7469A874" w14:textId="77777777" w:rsidR="00DA0C5B" w:rsidRDefault="00000000">
            <w:pPr>
              <w:pStyle w:val="Compact"/>
            </w:pPr>
            <w:r>
              <w:rPr>
                <w:sz w:val="18"/>
              </w:rPr>
              <w:t>JUnit5 + Vitest + Playwright</w:t>
            </w:r>
          </w:p>
        </w:tc>
        <w:tc>
          <w:tcPr>
            <w:tcW w:w="0" w:type="auto"/>
          </w:tcPr>
          <w:p w14:paraId="147059DD" w14:textId="77777777" w:rsidR="00DA0C5B" w:rsidRDefault="00000000">
            <w:pPr>
              <w:pStyle w:val="Compact"/>
            </w:pPr>
            <w:r>
              <w:rPr>
                <w:sz w:val="18"/>
              </w:rPr>
              <w:t>Pyramid quality gates</w:t>
            </w:r>
          </w:p>
        </w:tc>
      </w:tr>
      <w:tr w:rsidR="00DA0C5B" w14:paraId="4616606D" w14:textId="77777777">
        <w:trPr>
          <w:jc w:val="center"/>
        </w:trPr>
        <w:tc>
          <w:tcPr>
            <w:tcW w:w="0" w:type="auto"/>
          </w:tcPr>
          <w:p w14:paraId="2BC2E3E5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Approval</w:t>
            </w:r>
          </w:p>
        </w:tc>
        <w:tc>
          <w:tcPr>
            <w:tcW w:w="0" w:type="auto"/>
          </w:tcPr>
          <w:p w14:paraId="6EAD8C99" w14:textId="77777777" w:rsidR="00DA0C5B" w:rsidRDefault="00000000">
            <w:pPr>
              <w:pStyle w:val="Compact"/>
            </w:pPr>
            <w:r>
              <w:rPr>
                <w:sz w:val="18"/>
              </w:rPr>
              <w:t>Mohamed at sprint exit</w:t>
            </w:r>
          </w:p>
        </w:tc>
        <w:tc>
          <w:tcPr>
            <w:tcW w:w="0" w:type="auto"/>
          </w:tcPr>
          <w:p w14:paraId="12F7C392" w14:textId="77777777" w:rsidR="00DA0C5B" w:rsidRDefault="00000000">
            <w:pPr>
              <w:pStyle w:val="Compact"/>
            </w:pPr>
            <w:r>
              <w:rPr>
                <w:sz w:val="18"/>
              </w:rPr>
              <w:t>Change control, risk mitigation</w:t>
            </w:r>
          </w:p>
        </w:tc>
      </w:tr>
    </w:tbl>
    <w:p w14:paraId="637E0BC3" w14:textId="77777777" w:rsidR="00DA0C5B" w:rsidRDefault="00000000">
      <w:r>
        <w:pict w14:anchorId="64DECE77">
          <v:rect id="_x0000_i1042" style="width:0;height:1.5pt" o:hralign="center" o:hrstd="t" o:hr="t"/>
        </w:pict>
      </w:r>
    </w:p>
    <w:p w14:paraId="759633B2" w14:textId="77777777" w:rsidR="00DA0C5B" w:rsidRDefault="00000000">
      <w:pPr>
        <w:pStyle w:val="Heading2"/>
      </w:pPr>
      <w:bookmarkStart w:id="47" w:name="contacts-escalation"/>
      <w:bookmarkEnd w:id="46"/>
      <w:r>
        <w:t>CONTACTS &amp; ESCALATION</w:t>
      </w:r>
    </w:p>
    <w:p w14:paraId="1E4A172C" w14:textId="77777777" w:rsidR="00DA0C5B" w:rsidRDefault="00000000">
      <w:pPr>
        <w:pStyle w:val="FirstParagraph"/>
      </w:pPr>
      <w:r>
        <w:rPr>
          <w:b/>
          <w:bCs/>
        </w:rPr>
        <w:t>Sponsor</w:t>
      </w:r>
      <w:r>
        <w:t xml:space="preserve"> : Mohamed </w:t>
      </w:r>
      <w:r>
        <w:rPr>
          <w:b/>
          <w:bCs/>
        </w:rPr>
        <w:t>Architecture Lead</w:t>
      </w:r>
      <w:r>
        <w:t xml:space="preserve"> : [À confirmer] </w:t>
      </w:r>
      <w:r>
        <w:rPr>
          <w:b/>
          <w:bCs/>
        </w:rPr>
        <w:t>Frontend Lead</w:t>
      </w:r>
      <w:r>
        <w:t xml:space="preserve"> : [À confirmer] </w:t>
      </w:r>
      <w:r>
        <w:rPr>
          <w:b/>
          <w:bCs/>
        </w:rPr>
        <w:t>Backend Lead</w:t>
      </w:r>
      <w:r>
        <w:t xml:space="preserve"> : [À confirmer]</w:t>
      </w:r>
    </w:p>
    <w:p w14:paraId="1B67AEDB" w14:textId="77777777" w:rsidR="00DA0C5B" w:rsidRDefault="00000000">
      <w:pPr>
        <w:pStyle w:val="BodyText"/>
      </w:pPr>
      <w:r>
        <w:rPr>
          <w:b/>
          <w:bCs/>
        </w:rPr>
        <w:t>Approval Gates</w:t>
      </w:r>
      <w:r>
        <w:t xml:space="preserve"> : Sprint 0, 1, 2, 3, 4, 5 exits </w:t>
      </w:r>
      <w:r>
        <w:rPr>
          <w:b/>
          <w:bCs/>
        </w:rPr>
        <w:t>Risk Mitigation</w:t>
      </w:r>
      <w:r>
        <w:t xml:space="preserve"> : Weekly checkpoint, risk register</w:t>
      </w:r>
    </w:p>
    <w:p w14:paraId="73ABC00D" w14:textId="77777777" w:rsidR="00DA0C5B" w:rsidRDefault="00000000">
      <w:r>
        <w:pict w14:anchorId="52A3872B">
          <v:rect id="_x0000_i1043" style="width:0;height:1.5pt" o:hralign="center" o:hrstd="t" o:hr="t"/>
        </w:pict>
      </w:r>
    </w:p>
    <w:p w14:paraId="1EF3B147" w14:textId="77777777" w:rsidR="00DA0C5B" w:rsidRDefault="00000000">
      <w:pPr>
        <w:pStyle w:val="Heading2"/>
      </w:pPr>
      <w:bookmarkStart w:id="48" w:name="références-documentaires"/>
      <w:bookmarkEnd w:id="47"/>
      <w:r>
        <w:t>RÉFÉRENCES DOCUMENTAIRES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881"/>
        <w:gridCol w:w="4711"/>
        <w:gridCol w:w="2984"/>
      </w:tblGrid>
      <w:tr w:rsidR="00DA0C5B" w14:paraId="6FE08B45" w14:textId="77777777" w:rsidTr="00DA0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5E4C2B2" w14:textId="77777777" w:rsidR="00DA0C5B" w:rsidRDefault="00000000">
            <w:pPr>
              <w:pStyle w:val="Compact"/>
            </w:pPr>
            <w:r>
              <w:rPr>
                <w:sz w:val="18"/>
              </w:rPr>
              <w:t>Document</w:t>
            </w:r>
          </w:p>
        </w:tc>
        <w:tc>
          <w:tcPr>
            <w:tcW w:w="0" w:type="auto"/>
          </w:tcPr>
          <w:p w14:paraId="340DC83C" w14:textId="77777777" w:rsidR="00DA0C5B" w:rsidRDefault="00000000">
            <w:pPr>
              <w:pStyle w:val="Compact"/>
            </w:pPr>
            <w:r>
              <w:rPr>
                <w:sz w:val="18"/>
              </w:rPr>
              <w:t>Localisation</w:t>
            </w:r>
          </w:p>
        </w:tc>
        <w:tc>
          <w:tcPr>
            <w:tcW w:w="0" w:type="auto"/>
          </w:tcPr>
          <w:p w14:paraId="0FC767AA" w14:textId="77777777" w:rsidR="00DA0C5B" w:rsidRDefault="00000000">
            <w:pPr>
              <w:pStyle w:val="Compact"/>
            </w:pPr>
            <w:r>
              <w:rPr>
                <w:sz w:val="18"/>
              </w:rPr>
              <w:t>Autorité</w:t>
            </w:r>
          </w:p>
        </w:tc>
      </w:tr>
      <w:tr w:rsidR="00DA0C5B" w14:paraId="0D059ABD" w14:textId="77777777">
        <w:trPr>
          <w:jc w:val="center"/>
        </w:trPr>
        <w:tc>
          <w:tcPr>
            <w:tcW w:w="0" w:type="auto"/>
          </w:tcPr>
          <w:p w14:paraId="144BBDD8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Cahier des Charges</w:t>
            </w:r>
          </w:p>
        </w:tc>
        <w:tc>
          <w:tcPr>
            <w:tcW w:w="0" w:type="auto"/>
          </w:tcPr>
          <w:p w14:paraId="38BED0F9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WerkPilot_VLBG_Cahier_des_Charges_v2.1.docx</w:t>
            </w:r>
          </w:p>
        </w:tc>
        <w:tc>
          <w:tcPr>
            <w:tcW w:w="0" w:type="auto"/>
          </w:tcPr>
          <w:p w14:paraId="0B63C191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ABSOLUE</w:t>
            </w:r>
          </w:p>
        </w:tc>
      </w:tr>
      <w:tr w:rsidR="00DA0C5B" w14:paraId="7FE69749" w14:textId="77777777">
        <w:trPr>
          <w:jc w:val="center"/>
        </w:trPr>
        <w:tc>
          <w:tcPr>
            <w:tcW w:w="0" w:type="auto"/>
          </w:tcPr>
          <w:p w14:paraId="2B0E0DF1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Analyse Projet</w:t>
            </w:r>
          </w:p>
        </w:tc>
        <w:tc>
          <w:tcPr>
            <w:tcW w:w="0" w:type="auto"/>
          </w:tcPr>
          <w:p w14:paraId="5539A2C0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docs/PROJECT_ANALYSIS.md</w:t>
            </w:r>
          </w:p>
        </w:tc>
        <w:tc>
          <w:tcPr>
            <w:tcW w:w="0" w:type="auto"/>
          </w:tcPr>
          <w:p w14:paraId="1F25958A" w14:textId="77777777" w:rsidR="00DA0C5B" w:rsidRDefault="00000000">
            <w:pPr>
              <w:pStyle w:val="Compact"/>
            </w:pPr>
            <w:r>
              <w:rPr>
                <w:sz w:val="18"/>
              </w:rPr>
              <w:t>Readiness assessment</w:t>
            </w:r>
          </w:p>
        </w:tc>
      </w:tr>
      <w:tr w:rsidR="00DA0C5B" w14:paraId="0D86B9AF" w14:textId="77777777">
        <w:trPr>
          <w:jc w:val="center"/>
        </w:trPr>
        <w:tc>
          <w:tcPr>
            <w:tcW w:w="0" w:type="auto"/>
          </w:tcPr>
          <w:p w14:paraId="4C46C8A6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Baseline Produit</w:t>
            </w:r>
          </w:p>
        </w:tc>
        <w:tc>
          <w:tcPr>
            <w:tcW w:w="0" w:type="auto"/>
          </w:tcPr>
          <w:p w14:paraId="528C6F55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docs/PRODUCT_BASELINE.md</w:t>
            </w:r>
          </w:p>
        </w:tc>
        <w:tc>
          <w:tcPr>
            <w:tcW w:w="0" w:type="auto"/>
          </w:tcPr>
          <w:p w14:paraId="7097E059" w14:textId="77777777" w:rsidR="00DA0C5B" w:rsidRDefault="00000000">
            <w:pPr>
              <w:pStyle w:val="Compact"/>
            </w:pPr>
            <w:r>
              <w:rPr>
                <w:sz w:val="18"/>
              </w:rPr>
              <w:t>Fixed scope, KPI, safety</w:t>
            </w:r>
          </w:p>
        </w:tc>
      </w:tr>
      <w:tr w:rsidR="00DA0C5B" w14:paraId="6610193E" w14:textId="77777777">
        <w:trPr>
          <w:jc w:val="center"/>
        </w:trPr>
        <w:tc>
          <w:tcPr>
            <w:tcW w:w="0" w:type="auto"/>
          </w:tcPr>
          <w:p w14:paraId="048E3217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Architecture</w:t>
            </w:r>
          </w:p>
        </w:tc>
        <w:tc>
          <w:tcPr>
            <w:tcW w:w="0" w:type="auto"/>
          </w:tcPr>
          <w:p w14:paraId="5E2442B8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docs/ARCHITECTURE.md</w:t>
            </w:r>
          </w:p>
        </w:tc>
        <w:tc>
          <w:tcPr>
            <w:tcW w:w="0" w:type="auto"/>
          </w:tcPr>
          <w:p w14:paraId="302066AF" w14:textId="77777777" w:rsidR="00DA0C5B" w:rsidRDefault="00000000">
            <w:pPr>
              <w:pStyle w:val="Compact"/>
            </w:pPr>
            <w:r>
              <w:rPr>
                <w:sz w:val="18"/>
              </w:rPr>
              <w:t>Context, components, deployment</w:t>
            </w:r>
          </w:p>
        </w:tc>
      </w:tr>
      <w:tr w:rsidR="00DA0C5B" w14:paraId="70B58917" w14:textId="77777777">
        <w:trPr>
          <w:jc w:val="center"/>
        </w:trPr>
        <w:tc>
          <w:tcPr>
            <w:tcW w:w="0" w:type="auto"/>
          </w:tcPr>
          <w:p w14:paraId="12A55F47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Modèle Domaine</w:t>
            </w:r>
          </w:p>
        </w:tc>
        <w:tc>
          <w:tcPr>
            <w:tcW w:w="0" w:type="auto"/>
          </w:tcPr>
          <w:p w14:paraId="6D44F504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docs/DOMAIN_MODEL.md</w:t>
            </w:r>
          </w:p>
        </w:tc>
        <w:tc>
          <w:tcPr>
            <w:tcW w:w="0" w:type="auto"/>
          </w:tcPr>
          <w:p w14:paraId="09788C93" w14:textId="77777777" w:rsidR="00DA0C5B" w:rsidRDefault="00000000">
            <w:pPr>
              <w:pStyle w:val="Compact"/>
            </w:pPr>
            <w:r>
              <w:rPr>
                <w:sz w:val="18"/>
              </w:rPr>
              <w:t>Entities, invariants, persistence</w:t>
            </w:r>
          </w:p>
        </w:tc>
      </w:tr>
      <w:tr w:rsidR="00DA0C5B" w14:paraId="31DDEB26" w14:textId="77777777">
        <w:trPr>
          <w:jc w:val="center"/>
        </w:trPr>
        <w:tc>
          <w:tcPr>
            <w:tcW w:w="0" w:type="auto"/>
          </w:tcPr>
          <w:p w14:paraId="7F591F34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Contrat API</w:t>
            </w:r>
          </w:p>
        </w:tc>
        <w:tc>
          <w:tcPr>
            <w:tcW w:w="0" w:type="auto"/>
          </w:tcPr>
          <w:p w14:paraId="190F04CE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docs/API_CONTRACT.md</w:t>
            </w:r>
          </w:p>
        </w:tc>
        <w:tc>
          <w:tcPr>
            <w:tcW w:w="0" w:type="auto"/>
          </w:tcPr>
          <w:p w14:paraId="70381080" w14:textId="77777777" w:rsidR="00DA0C5B" w:rsidRDefault="00000000">
            <w:pPr>
              <w:pStyle w:val="Compact"/>
            </w:pPr>
            <w:r>
              <w:rPr>
                <w:sz w:val="18"/>
              </w:rPr>
              <w:t>REST, endpoints, errors</w:t>
            </w:r>
          </w:p>
        </w:tc>
      </w:tr>
      <w:tr w:rsidR="00DA0C5B" w14:paraId="7D28B8BF" w14:textId="77777777">
        <w:trPr>
          <w:jc w:val="center"/>
        </w:trPr>
        <w:tc>
          <w:tcPr>
            <w:tcW w:w="0" w:type="auto"/>
          </w:tcPr>
          <w:p w14:paraId="2992D2F8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Sécurité</w:t>
            </w:r>
          </w:p>
        </w:tc>
        <w:tc>
          <w:tcPr>
            <w:tcW w:w="0" w:type="auto"/>
          </w:tcPr>
          <w:p w14:paraId="00B4367C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docs/SECURITY.md</w:t>
            </w:r>
          </w:p>
        </w:tc>
        <w:tc>
          <w:tcPr>
            <w:tcW w:w="0" w:type="auto"/>
          </w:tcPr>
          <w:p w14:paraId="1C9AE3FA" w14:textId="77777777" w:rsidR="00DA0C5B" w:rsidRDefault="00000000">
            <w:pPr>
              <w:pStyle w:val="Compact"/>
            </w:pPr>
            <w:r>
              <w:rPr>
                <w:sz w:val="18"/>
              </w:rPr>
              <w:t>Auth, RBAC, audit, privacy</w:t>
            </w:r>
          </w:p>
        </w:tc>
      </w:tr>
      <w:tr w:rsidR="00DA0C5B" w14:paraId="11389A34" w14:textId="77777777">
        <w:trPr>
          <w:jc w:val="center"/>
        </w:trPr>
        <w:tc>
          <w:tcPr>
            <w:tcW w:w="0" w:type="auto"/>
          </w:tcPr>
          <w:p w14:paraId="1E44754E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Stratégie Test</w:t>
            </w:r>
          </w:p>
        </w:tc>
        <w:tc>
          <w:tcPr>
            <w:tcW w:w="0" w:type="auto"/>
          </w:tcPr>
          <w:p w14:paraId="43550196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docs/TEST_STRATEGY.md</w:t>
            </w:r>
          </w:p>
        </w:tc>
        <w:tc>
          <w:tcPr>
            <w:tcW w:w="0" w:type="auto"/>
          </w:tcPr>
          <w:p w14:paraId="2F2A9F93" w14:textId="77777777" w:rsidR="00DA0C5B" w:rsidRDefault="00000000">
            <w:pPr>
              <w:pStyle w:val="Compact"/>
            </w:pPr>
            <w:r>
              <w:rPr>
                <w:sz w:val="18"/>
              </w:rPr>
              <w:t>Suites, levels, acceptance</w:t>
            </w:r>
          </w:p>
        </w:tc>
      </w:tr>
      <w:tr w:rsidR="00DA0C5B" w14:paraId="78369BDE" w14:textId="77777777">
        <w:trPr>
          <w:jc w:val="center"/>
        </w:trPr>
        <w:tc>
          <w:tcPr>
            <w:tcW w:w="0" w:type="auto"/>
          </w:tcPr>
          <w:p w14:paraId="43808186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Backlog</w:t>
            </w:r>
          </w:p>
        </w:tc>
        <w:tc>
          <w:tcPr>
            <w:tcW w:w="0" w:type="auto"/>
          </w:tcPr>
          <w:p w14:paraId="33F5DA35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docs/IMPLEMENTATION_BACKLOG.md</w:t>
            </w:r>
          </w:p>
        </w:tc>
        <w:tc>
          <w:tcPr>
            <w:tcW w:w="0" w:type="auto"/>
          </w:tcPr>
          <w:p w14:paraId="79C0E5A3" w14:textId="77777777" w:rsidR="00DA0C5B" w:rsidRDefault="00000000">
            <w:pPr>
              <w:pStyle w:val="Compact"/>
            </w:pPr>
            <w:r>
              <w:rPr>
                <w:sz w:val="18"/>
              </w:rPr>
              <w:t>Tasks ordonnées, dependencies</w:t>
            </w:r>
          </w:p>
        </w:tc>
      </w:tr>
      <w:tr w:rsidR="00DA0C5B" w14:paraId="59BED09A" w14:textId="77777777">
        <w:trPr>
          <w:jc w:val="center"/>
        </w:trPr>
        <w:tc>
          <w:tcPr>
            <w:tcW w:w="0" w:type="auto"/>
          </w:tcPr>
          <w:p w14:paraId="62068503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Requirements</w:t>
            </w:r>
          </w:p>
        </w:tc>
        <w:tc>
          <w:tcPr>
            <w:tcW w:w="0" w:type="auto"/>
          </w:tcPr>
          <w:p w14:paraId="2F29BD8D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docs/requirements/REQUIREMENTS.csv</w:t>
            </w:r>
          </w:p>
        </w:tc>
        <w:tc>
          <w:tcPr>
            <w:tcW w:w="0" w:type="auto"/>
          </w:tcPr>
          <w:p w14:paraId="6F598E8E" w14:textId="77777777" w:rsidR="00DA0C5B" w:rsidRDefault="00000000">
            <w:pPr>
              <w:pStyle w:val="Compact"/>
            </w:pPr>
            <w:r>
              <w:rPr>
                <w:sz w:val="18"/>
              </w:rPr>
              <w:t>106 IDs machine-readable</w:t>
            </w:r>
          </w:p>
        </w:tc>
      </w:tr>
      <w:tr w:rsidR="00DA0C5B" w14:paraId="335BE5DF" w14:textId="77777777">
        <w:trPr>
          <w:jc w:val="center"/>
        </w:trPr>
        <w:tc>
          <w:tcPr>
            <w:tcW w:w="0" w:type="auto"/>
          </w:tcPr>
          <w:p w14:paraId="085576E5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Agents</w:t>
            </w:r>
          </w:p>
        </w:tc>
        <w:tc>
          <w:tcPr>
            <w:tcW w:w="0" w:type="auto"/>
          </w:tcPr>
          <w:p w14:paraId="51BEE597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docs/AGENTS.md</w:t>
            </w:r>
          </w:p>
        </w:tc>
        <w:tc>
          <w:tcPr>
            <w:tcW w:w="0" w:type="auto"/>
          </w:tcPr>
          <w:p w14:paraId="237AA6C0" w14:textId="77777777" w:rsidR="00DA0C5B" w:rsidRDefault="00000000">
            <w:pPr>
              <w:pStyle w:val="Compact"/>
            </w:pPr>
            <w:r>
              <w:rPr>
                <w:sz w:val="18"/>
              </w:rPr>
              <w:t>Codex workflow + instructions</w:t>
            </w:r>
          </w:p>
        </w:tc>
      </w:tr>
      <w:tr w:rsidR="00DA0C5B" w14:paraId="06A260F9" w14:textId="77777777">
        <w:trPr>
          <w:jc w:val="center"/>
        </w:trPr>
        <w:tc>
          <w:tcPr>
            <w:tcW w:w="0" w:type="auto"/>
          </w:tcPr>
          <w:p w14:paraId="678E78D9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Playbook</w:t>
            </w:r>
          </w:p>
        </w:tc>
        <w:tc>
          <w:tcPr>
            <w:tcW w:w="0" w:type="auto"/>
          </w:tcPr>
          <w:p w14:paraId="5FBEF8B1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docs/AGENT_PLAYBOOK.md</w:t>
            </w:r>
          </w:p>
        </w:tc>
        <w:tc>
          <w:tcPr>
            <w:tcW w:w="0" w:type="auto"/>
          </w:tcPr>
          <w:p w14:paraId="3C5792AA" w14:textId="77777777" w:rsidR="00DA0C5B" w:rsidRDefault="00000000">
            <w:pPr>
              <w:pStyle w:val="Compact"/>
            </w:pPr>
            <w:r>
              <w:rPr>
                <w:sz w:val="18"/>
              </w:rPr>
              <w:t>Agent loop + checklists</w:t>
            </w:r>
          </w:p>
        </w:tc>
      </w:tr>
      <w:tr w:rsidR="00DA0C5B" w14:paraId="60712336" w14:textId="77777777">
        <w:trPr>
          <w:jc w:val="center"/>
        </w:trPr>
        <w:tc>
          <w:tcPr>
            <w:tcW w:w="0" w:type="auto"/>
          </w:tcPr>
          <w:p w14:paraId="1E6EE270" w14:textId="77777777" w:rsidR="00DA0C5B" w:rsidRDefault="00000000">
            <w:pPr>
              <w:pStyle w:val="Compact"/>
            </w:pPr>
            <w:r>
              <w:rPr>
                <w:b/>
                <w:bCs/>
                <w:sz w:val="18"/>
              </w:rPr>
              <w:t>Décisions</w:t>
            </w:r>
          </w:p>
        </w:tc>
        <w:tc>
          <w:tcPr>
            <w:tcW w:w="0" w:type="auto"/>
          </w:tcPr>
          <w:p w14:paraId="1EF19C16" w14:textId="77777777" w:rsidR="00DA0C5B" w:rsidRDefault="00000000">
            <w:pPr>
              <w:pStyle w:val="Compact"/>
            </w:pPr>
            <w:r>
              <w:rPr>
                <w:rStyle w:val="VerbatimChar"/>
                <w:sz w:val="18"/>
              </w:rPr>
              <w:t>docs/DECISIONS_AND_OPEN_QUESTIONS.md</w:t>
            </w:r>
          </w:p>
        </w:tc>
        <w:tc>
          <w:tcPr>
            <w:tcW w:w="0" w:type="auto"/>
          </w:tcPr>
          <w:p w14:paraId="35FDB0B7" w14:textId="77777777" w:rsidR="00DA0C5B" w:rsidRDefault="00000000">
            <w:pPr>
              <w:pStyle w:val="Compact"/>
            </w:pPr>
            <w:r>
              <w:rPr>
                <w:sz w:val="18"/>
              </w:rPr>
              <w:t>OQ resolutions, CR log</w:t>
            </w:r>
          </w:p>
        </w:tc>
      </w:tr>
    </w:tbl>
    <w:p w14:paraId="6F60BA70" w14:textId="77777777" w:rsidR="00DA0C5B" w:rsidRDefault="00000000">
      <w:r>
        <w:pict w14:anchorId="66855196">
          <v:rect id="_x0000_i1044" style="width:0;height:1.5pt" o:hralign="center" o:hrstd="t" o:hr="t"/>
        </w:pict>
      </w:r>
    </w:p>
    <w:p w14:paraId="6CDD4323" w14:textId="77777777" w:rsidR="00DA0C5B" w:rsidRDefault="00000000">
      <w:pPr>
        <w:pStyle w:val="Heading2"/>
      </w:pPr>
      <w:bookmarkStart w:id="49" w:name="version-contrôlée"/>
      <w:bookmarkEnd w:id="48"/>
      <w:r>
        <w:t>VERSION CONTRÔLÉE</w:t>
      </w:r>
    </w:p>
    <w:p w14:paraId="7F6577A5" w14:textId="77777777" w:rsidR="00DA0C5B" w:rsidRDefault="00000000">
      <w:pPr>
        <w:pStyle w:val="FirstParagraph"/>
      </w:pPr>
      <w:r>
        <w:rPr>
          <w:b/>
          <w:bCs/>
        </w:rPr>
        <w:t>Version</w:t>
      </w:r>
      <w:r>
        <w:t xml:space="preserve"> : 1.0 </w:t>
      </w:r>
      <w:r>
        <w:rPr>
          <w:b/>
          <w:bCs/>
        </w:rPr>
        <w:t>Date</w:t>
      </w:r>
      <w:r>
        <w:t xml:space="preserve"> : 2026-07-06 </w:t>
      </w:r>
      <w:r>
        <w:rPr>
          <w:b/>
          <w:bCs/>
        </w:rPr>
        <w:t>Auteur</w:t>
      </w:r>
      <w:r>
        <w:t xml:space="preserve"> : GitHub Copilot </w:t>
      </w:r>
      <w:r>
        <w:rPr>
          <w:b/>
          <w:bCs/>
        </w:rPr>
        <w:t>Approval</w:t>
      </w:r>
      <w:r>
        <w:t xml:space="preserve"> : [À confirmer par Mohamed] </w:t>
      </w:r>
      <w:r>
        <w:rPr>
          <w:b/>
          <w:bCs/>
        </w:rPr>
        <w:t>Statut</w:t>
      </w:r>
      <w:r>
        <w:t xml:space="preserve"> : Ready for Sprint 0 kickoff</w:t>
      </w:r>
    </w:p>
    <w:p w14:paraId="72ABDE5D" w14:textId="77777777" w:rsidR="00DA0C5B" w:rsidRDefault="00000000">
      <w:r>
        <w:pict w14:anchorId="2397E6F3">
          <v:rect id="_x0000_i1045" style="width:0;height:1.5pt" o:hralign="center" o:hrstd="t" o:hr="t"/>
        </w:pict>
      </w:r>
    </w:p>
    <w:p w14:paraId="467E8581" w14:textId="77777777" w:rsidR="00DA0C5B" w:rsidRPr="003E2547" w:rsidRDefault="00000000">
      <w:pPr>
        <w:pStyle w:val="FirstParagraph"/>
        <w:rPr>
          <w:lang w:val="fr-FR"/>
        </w:rPr>
      </w:pPr>
      <w:r w:rsidRPr="003E2547">
        <w:rPr>
          <w:b/>
          <w:bCs/>
          <w:lang w:val="fr-FR"/>
        </w:rPr>
        <w:t>Fin du Plan d’Action</w:t>
      </w:r>
    </w:p>
    <w:p w14:paraId="7ED4791B" w14:textId="77777777" w:rsidR="00DA0C5B" w:rsidRPr="003E2547" w:rsidRDefault="00000000">
      <w:pPr>
        <w:pStyle w:val="BodyText"/>
        <w:rPr>
          <w:lang w:val="fr-FR"/>
        </w:rPr>
      </w:pPr>
      <w:r w:rsidRPr="003E2547">
        <w:rPr>
          <w:i/>
          <w:iCs/>
          <w:lang w:val="fr-FR"/>
        </w:rPr>
        <w:lastRenderedPageBreak/>
        <w:t xml:space="preserve">Pour conversion en .docx : Ouvrir ce fichier dans Word ou utiliser </w:t>
      </w:r>
      <w:proofErr w:type="spellStart"/>
      <w:r w:rsidRPr="003E2547">
        <w:rPr>
          <w:i/>
          <w:iCs/>
          <w:lang w:val="fr-FR"/>
        </w:rPr>
        <w:t>Pandoc</w:t>
      </w:r>
      <w:proofErr w:type="spellEnd"/>
      <w:r w:rsidRPr="003E2547">
        <w:rPr>
          <w:i/>
          <w:iCs/>
          <w:lang w:val="fr-FR"/>
        </w:rPr>
        <w:t xml:space="preserve"> :</w:t>
      </w:r>
    </w:p>
    <w:p w14:paraId="3836F972" w14:textId="77777777" w:rsidR="00DA0C5B" w:rsidRDefault="00000000">
      <w:pPr>
        <w:pStyle w:val="SourceCode"/>
      </w:pPr>
      <w:proofErr w:type="spellStart"/>
      <w:r>
        <w:rPr>
          <w:rStyle w:val="NormalTok"/>
          <w:rFonts w:ascii="Courier New" w:eastAsia="Courier New" w:hAnsi="Courier New"/>
          <w:sz w:val="18"/>
        </w:rPr>
        <w:t>pandoc</w:t>
      </w:r>
      <w:proofErr w:type="spellEnd"/>
      <w:r>
        <w:rPr>
          <w:rStyle w:val="NormalTok"/>
          <w:rFonts w:ascii="Courier New" w:eastAsia="Courier New" w:hAnsi="Courier New"/>
          <w:sz w:val="18"/>
        </w:rPr>
        <w:t xml:space="preserve"> PLAN_ACTION</w:t>
      </w:r>
      <w:r>
        <w:rPr>
          <w:rStyle w:val="OperatorTok"/>
          <w:rFonts w:ascii="Courier New" w:eastAsia="Courier New" w:hAnsi="Courier New"/>
          <w:sz w:val="18"/>
        </w:rPr>
        <w:t>.</w:t>
      </w:r>
      <w:r>
        <w:rPr>
          <w:rStyle w:val="FunctionTok"/>
          <w:rFonts w:ascii="Courier New" w:eastAsia="Courier New" w:hAnsi="Courier New"/>
          <w:sz w:val="18"/>
        </w:rPr>
        <w:t>md</w:t>
      </w:r>
      <w:r>
        <w:rPr>
          <w:rStyle w:val="NormalTok"/>
          <w:rFonts w:ascii="Courier New" w:eastAsia="Courier New" w:hAnsi="Courier New"/>
          <w:sz w:val="18"/>
        </w:rPr>
        <w:t xml:space="preserve"> </w:t>
      </w:r>
      <w:r>
        <w:rPr>
          <w:rStyle w:val="OperatorTok"/>
          <w:rFonts w:ascii="Courier New" w:eastAsia="Courier New" w:hAnsi="Courier New"/>
          <w:sz w:val="18"/>
        </w:rPr>
        <w:t>-</w:t>
      </w:r>
      <w:r>
        <w:rPr>
          <w:rStyle w:val="NormalTok"/>
          <w:rFonts w:ascii="Courier New" w:eastAsia="Courier New" w:hAnsi="Courier New"/>
          <w:sz w:val="18"/>
        </w:rPr>
        <w:t>o PLAN_ACTION</w:t>
      </w:r>
      <w:r>
        <w:rPr>
          <w:rStyle w:val="OperatorTok"/>
          <w:rFonts w:ascii="Courier New" w:eastAsia="Courier New" w:hAnsi="Courier New"/>
          <w:sz w:val="18"/>
        </w:rPr>
        <w:t>.</w:t>
      </w:r>
      <w:r>
        <w:rPr>
          <w:rStyle w:val="FunctionTok"/>
          <w:rFonts w:ascii="Courier New" w:eastAsia="Courier New" w:hAnsi="Courier New"/>
          <w:sz w:val="18"/>
        </w:rPr>
        <w:t>docx</w:t>
      </w:r>
      <w:bookmarkEnd w:id="0"/>
      <w:bookmarkEnd w:id="49"/>
    </w:p>
    <w:sectPr w:rsidR="00DA0C5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DB7CD" w14:textId="77777777" w:rsidR="00DD1294" w:rsidRDefault="00DD1294">
      <w:pPr>
        <w:spacing w:after="0"/>
      </w:pPr>
      <w:r>
        <w:separator/>
      </w:r>
    </w:p>
  </w:endnote>
  <w:endnote w:type="continuationSeparator" w:id="0">
    <w:p w14:paraId="2E8C0345" w14:textId="77777777" w:rsidR="00DD1294" w:rsidRDefault="00DD12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50A5A" w14:textId="77777777" w:rsidR="00DD1294" w:rsidRDefault="00DD1294">
      <w:r>
        <w:separator/>
      </w:r>
    </w:p>
  </w:footnote>
  <w:footnote w:type="continuationSeparator" w:id="0">
    <w:p w14:paraId="0FDF5CCF" w14:textId="77777777" w:rsidR="00DD1294" w:rsidRDefault="00DD12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F88951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18D2ADE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8CCED5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31920322">
    <w:abstractNumId w:val="0"/>
  </w:num>
  <w:num w:numId="2" w16cid:durableId="114103082">
    <w:abstractNumId w:val="1"/>
  </w:num>
  <w:num w:numId="3" w16cid:durableId="5621077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99827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29512427">
    <w:abstractNumId w:val="1"/>
  </w:num>
  <w:num w:numId="6" w16cid:durableId="1736006322">
    <w:abstractNumId w:val="1"/>
  </w:num>
  <w:num w:numId="7" w16cid:durableId="2061319038">
    <w:abstractNumId w:val="1"/>
  </w:num>
  <w:num w:numId="8" w16cid:durableId="1973170553">
    <w:abstractNumId w:val="1"/>
  </w:num>
  <w:num w:numId="9" w16cid:durableId="1573082757">
    <w:abstractNumId w:val="1"/>
  </w:num>
  <w:num w:numId="10" w16cid:durableId="883753511">
    <w:abstractNumId w:val="1"/>
  </w:num>
  <w:num w:numId="11" w16cid:durableId="556671063">
    <w:abstractNumId w:val="1"/>
  </w:num>
  <w:num w:numId="12" w16cid:durableId="216280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3539025">
    <w:abstractNumId w:val="1"/>
  </w:num>
  <w:num w:numId="14" w16cid:durableId="1396468048">
    <w:abstractNumId w:val="1"/>
  </w:num>
  <w:num w:numId="15" w16cid:durableId="1440637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0C5B"/>
    <w:rsid w:val="003E2547"/>
    <w:rsid w:val="00DA0C5B"/>
    <w:rsid w:val="00DD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12C0"/>
  <w15:docId w15:val="{18DA3C20-0AC3-44D7-8F52-B341932E9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2517</Words>
  <Characters>13846</Characters>
  <Application>Microsoft Office Word</Application>
  <DocSecurity>0</DocSecurity>
  <Lines>115</Lines>
  <Paragraphs>32</Paragraphs>
  <ScaleCrop>false</ScaleCrop>
  <Company/>
  <LinksUpToDate>false</LinksUpToDate>
  <CharactersWithSpaces>16331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OpenAI</dc:creator>
  <cp:keywords/>
  <cp:lastModifiedBy>mohamed lassoued</cp:lastModifiedBy>
  <cp:revision>2</cp:revision>
  <dcterms:created xsi:type="dcterms:W3CDTF">2026-07-06T11:30:00Z</dcterms:created>
  <dcterms:modified xsi:type="dcterms:W3CDTF">2026-07-06T11:39:00Z</dcterms:modified>
</cp:coreProperties>
</file>