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5974" w14:textId="77777777" w:rsidR="00CE5D09" w:rsidRDefault="001C0054">
      <w:pPr>
        <w:rPr>
          <w:rFonts w:ascii="Times New Roman" w:hAnsi="Times New Roman" w:cs="Times New Roman"/>
          <w:sz w:val="28"/>
          <w:szCs w:val="28"/>
        </w:rPr>
      </w:pPr>
      <w:r w:rsidRPr="001C0054">
        <w:rPr>
          <w:rFonts w:ascii="Times New Roman" w:hAnsi="Times New Roman" w:cs="Times New Roman"/>
          <w:sz w:val="28"/>
          <w:szCs w:val="28"/>
        </w:rPr>
        <w:t xml:space="preserve">Приложение генерирует код, на основе </w:t>
      </w:r>
      <w:r w:rsidR="000C66A0">
        <w:rPr>
          <w:rFonts w:ascii="Times New Roman" w:hAnsi="Times New Roman" w:cs="Times New Roman"/>
          <w:sz w:val="28"/>
          <w:szCs w:val="28"/>
        </w:rPr>
        <w:t xml:space="preserve">введенного текста: </w:t>
      </w:r>
    </w:p>
    <w:p w14:paraId="3A717798" w14:textId="5EFD73E6" w:rsidR="00733FFE" w:rsidRDefault="00CE5D09">
      <w:pPr>
        <w:rPr>
          <w:rFonts w:ascii="Times New Roman" w:hAnsi="Times New Roman" w:cs="Times New Roman"/>
          <w:sz w:val="28"/>
          <w:szCs w:val="28"/>
        </w:rPr>
      </w:pPr>
      <w:r w:rsidRPr="00CE5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42342" wp14:editId="2F06EFAA">
            <wp:extent cx="5940425" cy="723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0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5BAE9" w14:textId="445A79CB" w:rsidR="001C0054" w:rsidRDefault="001C0054" w:rsidP="00CE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C00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коды генерируются с помощью библиотеки </w:t>
      </w:r>
      <w:r w:rsidRPr="001C0054">
        <w:rPr>
          <w:rFonts w:ascii="Times New Roman" w:hAnsi="Times New Roman" w:cs="Times New Roman"/>
          <w:sz w:val="28"/>
          <w:szCs w:val="28"/>
        </w:rPr>
        <w:t>QRGenerator</w:t>
      </w:r>
      <w:r>
        <w:rPr>
          <w:rFonts w:ascii="Times New Roman" w:hAnsi="Times New Roman" w:cs="Times New Roman"/>
          <w:sz w:val="28"/>
          <w:szCs w:val="28"/>
        </w:rPr>
        <w:t xml:space="preserve">. Подключен в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CE5D0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FF3916" w14:textId="2C4D0669" w:rsidR="00CE5D09" w:rsidRPr="00CE5D09" w:rsidRDefault="00CE5D09" w:rsidP="00CE5D09">
      <w:pPr>
        <w:rPr>
          <w:rFonts w:ascii="Times New Roman" w:hAnsi="Times New Roman" w:cs="Times New Roman"/>
          <w:sz w:val="28"/>
          <w:szCs w:val="28"/>
        </w:rPr>
      </w:pPr>
      <w:r w:rsidRPr="00CE5D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BC03D" wp14:editId="7CCFA321">
            <wp:extent cx="5940425" cy="26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ADF9" w14:textId="5DB5E8AC" w:rsidR="001C0054" w:rsidRPr="00CE5D09" w:rsidRDefault="001C0054" w:rsidP="001C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Текст генерируется после нажатия «</w:t>
      </w:r>
      <w:r w:rsidR="00CE5D0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Сгенерировать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»</w:t>
      </w:r>
      <w:r w:rsidR="00CE5D0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6A7DC86D" w14:textId="4017D756" w:rsidR="001C0054" w:rsidRPr="001C0054" w:rsidRDefault="00CE5D09">
      <w:pPr>
        <w:rPr>
          <w:rFonts w:ascii="Times New Roman" w:hAnsi="Times New Roman" w:cs="Times New Roman"/>
          <w:sz w:val="28"/>
          <w:szCs w:val="28"/>
        </w:rPr>
      </w:pPr>
      <w:r w:rsidRPr="00CE5D0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drawing>
          <wp:inline distT="0" distB="0" distL="0" distR="0" wp14:anchorId="6DACC546" wp14:editId="29146B1E">
            <wp:extent cx="5940425" cy="2647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054" w:rsidRPr="001C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FC"/>
    <w:rsid w:val="000532FC"/>
    <w:rsid w:val="000C66A0"/>
    <w:rsid w:val="001C0054"/>
    <w:rsid w:val="00733FFE"/>
    <w:rsid w:val="00C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5C6B"/>
  <w15:chartTrackingRefBased/>
  <w15:docId w15:val="{70DE27A6-50A0-4DB5-AEA3-05AB5F1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0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0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C0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1C0054"/>
  </w:style>
  <w:style w:type="character" w:customStyle="1" w:styleId="pl-pds">
    <w:name w:val="pl-pds"/>
    <w:basedOn w:val="a0"/>
    <w:rsid w:val="001C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Поморцев</dc:creator>
  <cp:keywords/>
  <dc:description/>
  <cp:lastModifiedBy>Егор Поморцев</cp:lastModifiedBy>
  <cp:revision>2</cp:revision>
  <dcterms:created xsi:type="dcterms:W3CDTF">2022-02-17T13:11:00Z</dcterms:created>
  <dcterms:modified xsi:type="dcterms:W3CDTF">2022-02-17T14:00:00Z</dcterms:modified>
</cp:coreProperties>
</file>