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50FB4" w14:textId="77777777" w:rsidR="0076046C" w:rsidRPr="00CB799F" w:rsidRDefault="000B1C4F" w:rsidP="0076046C">
      <w:pPr>
        <w:pStyle w:val="papertitle"/>
        <w:rPr>
          <w:noProof w:val="0"/>
          <w:sz w:val="44"/>
          <w:szCs w:val="44"/>
          <w:lang w:val="tr-TR"/>
        </w:rPr>
      </w:pPr>
      <w:r w:rsidRPr="00CB799F">
        <w:rPr>
          <w:noProof w:val="0"/>
          <w:sz w:val="44"/>
          <w:szCs w:val="44"/>
          <w:lang w:val="tr-TR"/>
        </w:rPr>
        <w:t>BAĞIMLILIK TEDAVİSİNDE NÖRO-KAVRAYICI ETKİLERİN KULLANILMASI</w:t>
      </w:r>
    </w:p>
    <w:p w14:paraId="0CA82258" w14:textId="77777777" w:rsidR="000B1C4F" w:rsidRPr="00CB799F" w:rsidRDefault="000B1C4F" w:rsidP="000B1C4F">
      <w:pPr>
        <w:pStyle w:val="papertitle"/>
        <w:rPr>
          <w:noProof w:val="0"/>
          <w:sz w:val="44"/>
          <w:szCs w:val="44"/>
          <w:lang w:val="tr-TR"/>
        </w:rPr>
      </w:pPr>
    </w:p>
    <w:p w14:paraId="293A350E" w14:textId="77777777" w:rsidR="000B1C4F" w:rsidRPr="00CB799F" w:rsidRDefault="000B1C4F" w:rsidP="000B1C4F">
      <w:pPr>
        <w:pStyle w:val="papertitle"/>
        <w:rPr>
          <w:noProof w:val="0"/>
          <w:sz w:val="44"/>
          <w:szCs w:val="44"/>
          <w:lang w:val="tr-TR"/>
        </w:rPr>
      </w:pPr>
      <w:r w:rsidRPr="00CB799F">
        <w:rPr>
          <w:noProof w:val="0"/>
          <w:sz w:val="44"/>
          <w:szCs w:val="44"/>
          <w:lang w:val="tr-TR"/>
        </w:rPr>
        <w:t>USING NEUROCOGNITIVE SKILLS IN ADDICTION TREATMENT</w:t>
      </w:r>
    </w:p>
    <w:p w14:paraId="072BA1A2" w14:textId="3163D421" w:rsidR="00735570" w:rsidRPr="003B4D5D" w:rsidRDefault="00735570" w:rsidP="00A31ACE">
      <w:pPr>
        <w:pStyle w:val="Author"/>
        <w:jc w:val="both"/>
        <w:rPr>
          <w:rFonts w:eastAsia="MS Mincho"/>
          <w:noProof w:val="0"/>
          <w:lang w:val="tr-TR"/>
        </w:rPr>
        <w:sectPr w:rsidR="00735570" w:rsidRPr="003B4D5D" w:rsidSect="00B327F3">
          <w:pgSz w:w="11909" w:h="16834" w:code="9"/>
          <w:pgMar w:top="1080" w:right="734" w:bottom="2434" w:left="734" w:header="720" w:footer="720" w:gutter="0"/>
          <w:cols w:space="720"/>
          <w:docGrid w:linePitch="360"/>
        </w:sectPr>
      </w:pPr>
    </w:p>
    <w:p w14:paraId="2FE4681E" w14:textId="2E34089D" w:rsidR="00264BFA" w:rsidRPr="00CB799F" w:rsidRDefault="00735570" w:rsidP="00735570">
      <w:pPr>
        <w:pStyle w:val="Author"/>
        <w:jc w:val="both"/>
        <w:rPr>
          <w:noProof w:val="0"/>
          <w:sz w:val="20"/>
          <w:szCs w:val="20"/>
          <w:lang w:val="tr-TR"/>
        </w:rPr>
      </w:pPr>
      <w:r>
        <w:rPr>
          <w:noProof w:val="0"/>
          <w:sz w:val="20"/>
          <w:szCs w:val="20"/>
          <w:lang w:val="tr-TR"/>
        </w:rPr>
        <w:t xml:space="preserve">  </w:t>
      </w:r>
      <w:r>
        <w:rPr>
          <w:noProof w:val="0"/>
          <w:sz w:val="20"/>
          <w:szCs w:val="20"/>
          <w:lang w:val="tr-TR"/>
        </w:rPr>
        <w:tab/>
      </w:r>
      <w:r>
        <w:rPr>
          <w:noProof w:val="0"/>
          <w:sz w:val="20"/>
          <w:szCs w:val="20"/>
          <w:lang w:val="tr-TR"/>
        </w:rPr>
        <w:tab/>
        <w:t xml:space="preserve">          </w:t>
      </w:r>
      <w:r w:rsidR="00D520D1" w:rsidRPr="00CB799F">
        <w:rPr>
          <w:noProof w:val="0"/>
          <w:sz w:val="20"/>
          <w:szCs w:val="20"/>
          <w:lang w:val="tr-TR"/>
        </w:rPr>
        <w:t>Barkan Var</w:t>
      </w:r>
    </w:p>
    <w:p w14:paraId="687B1D70" w14:textId="77777777" w:rsidR="00145F46" w:rsidRPr="00CB799F" w:rsidRDefault="00D520D1" w:rsidP="00CB799F">
      <w:pPr>
        <w:pStyle w:val="Affiliation"/>
        <w:ind w:left="720" w:firstLine="720"/>
        <w:jc w:val="both"/>
        <w:rPr>
          <w:lang w:val="tr-TR"/>
        </w:rPr>
      </w:pPr>
      <w:r w:rsidRPr="00CB799F">
        <w:rPr>
          <w:lang w:val="tr-TR"/>
        </w:rPr>
        <w:t>Endüstri</w:t>
      </w:r>
      <w:r w:rsidR="000B1C4F" w:rsidRPr="00CB799F">
        <w:rPr>
          <w:lang w:val="tr-TR"/>
        </w:rPr>
        <w:t xml:space="preserve"> Mühendisliği</w:t>
      </w:r>
    </w:p>
    <w:p w14:paraId="56254A05" w14:textId="77777777" w:rsidR="00145F46" w:rsidRPr="00CB799F" w:rsidRDefault="000B1C4F" w:rsidP="00145F46">
      <w:pPr>
        <w:pStyle w:val="Affiliation"/>
        <w:rPr>
          <w:lang w:val="tr-TR"/>
        </w:rPr>
      </w:pPr>
      <w:r w:rsidRPr="00CB799F">
        <w:rPr>
          <w:lang w:val="tr-TR"/>
        </w:rPr>
        <w:t>Sabancı Üniversitesi</w:t>
      </w:r>
    </w:p>
    <w:p w14:paraId="6F959714" w14:textId="77777777" w:rsidR="000B1C4F" w:rsidRPr="00CB799F" w:rsidRDefault="000B1C4F" w:rsidP="00145F46">
      <w:pPr>
        <w:pStyle w:val="Affiliation"/>
        <w:rPr>
          <w:lang w:val="tr-TR"/>
        </w:rPr>
      </w:pPr>
      <w:r w:rsidRPr="00CB799F">
        <w:rPr>
          <w:lang w:val="tr-TR"/>
        </w:rPr>
        <w:t>İstanbul, Türkiye</w:t>
      </w:r>
    </w:p>
    <w:p w14:paraId="58D1BE5E" w14:textId="77777777" w:rsidR="00D520D1" w:rsidRPr="00CB799F" w:rsidRDefault="00792AF0" w:rsidP="00D520D1">
      <w:pPr>
        <w:pStyle w:val="Affiliation"/>
        <w:rPr>
          <w:lang w:val="tr-TR"/>
        </w:rPr>
      </w:pPr>
      <w:hyperlink r:id="rId8" w:history="1">
        <w:r w:rsidR="00D520D1" w:rsidRPr="00CB799F">
          <w:rPr>
            <w:rStyle w:val="Kpr"/>
            <w:lang w:val="tr-TR"/>
          </w:rPr>
          <w:t>barkanvar@sabanciuniv.edu</w:t>
        </w:r>
      </w:hyperlink>
    </w:p>
    <w:p w14:paraId="01810FC4" w14:textId="77777777" w:rsidR="00D520D1" w:rsidRPr="00CB799F" w:rsidRDefault="00D520D1" w:rsidP="00D520D1">
      <w:pPr>
        <w:pStyle w:val="Affiliation"/>
        <w:rPr>
          <w:lang w:val="tr-TR"/>
        </w:rPr>
      </w:pPr>
    </w:p>
    <w:p w14:paraId="4F469018" w14:textId="77777777" w:rsidR="00D520D1" w:rsidRPr="00CB799F" w:rsidRDefault="00D520D1" w:rsidP="00D520D1">
      <w:pPr>
        <w:pStyle w:val="Affiliation"/>
        <w:rPr>
          <w:lang w:val="tr-TR"/>
        </w:rPr>
      </w:pPr>
      <w:r w:rsidRPr="00CB799F">
        <w:rPr>
          <w:lang w:val="tr-TR"/>
        </w:rPr>
        <w:t>Egemen Yiğit Kömürcü</w:t>
      </w:r>
    </w:p>
    <w:p w14:paraId="6112C3E8" w14:textId="77777777" w:rsidR="00D520D1" w:rsidRPr="00CB799F" w:rsidRDefault="00D520D1" w:rsidP="00D520D1">
      <w:pPr>
        <w:pStyle w:val="Affiliation"/>
        <w:rPr>
          <w:lang w:val="tr-TR"/>
        </w:rPr>
      </w:pPr>
      <w:r w:rsidRPr="00CB799F">
        <w:rPr>
          <w:lang w:val="tr-TR"/>
        </w:rPr>
        <w:t>Elektronik Mühendisliği</w:t>
      </w:r>
    </w:p>
    <w:p w14:paraId="27F282C2" w14:textId="77777777" w:rsidR="00D520D1" w:rsidRPr="00CB799F" w:rsidRDefault="00D520D1" w:rsidP="00D520D1">
      <w:pPr>
        <w:pStyle w:val="Affiliation"/>
        <w:rPr>
          <w:lang w:val="tr-TR"/>
        </w:rPr>
      </w:pPr>
      <w:r w:rsidRPr="00CB799F">
        <w:rPr>
          <w:lang w:val="tr-TR"/>
        </w:rPr>
        <w:t>Sabancı Üniversitesi</w:t>
      </w:r>
    </w:p>
    <w:p w14:paraId="1D8F2066" w14:textId="77777777" w:rsidR="00D520D1" w:rsidRPr="00CB799F" w:rsidRDefault="00D520D1" w:rsidP="00D520D1">
      <w:pPr>
        <w:pStyle w:val="Affiliation"/>
        <w:rPr>
          <w:lang w:val="tr-TR"/>
        </w:rPr>
      </w:pPr>
      <w:r w:rsidRPr="00CB799F">
        <w:rPr>
          <w:lang w:val="tr-TR"/>
        </w:rPr>
        <w:t>İstanbul, Türkiye</w:t>
      </w:r>
    </w:p>
    <w:p w14:paraId="16DAAD51" w14:textId="77777777" w:rsidR="00D520D1" w:rsidRPr="00CB799F" w:rsidRDefault="00D520D1" w:rsidP="00D520D1">
      <w:pPr>
        <w:pStyle w:val="Affiliation"/>
        <w:rPr>
          <w:lang w:val="tr-TR"/>
        </w:rPr>
      </w:pPr>
      <w:r w:rsidRPr="00CB799F">
        <w:rPr>
          <w:lang w:val="tr-TR"/>
        </w:rPr>
        <w:t>ekomurcu@sabanciuniv.edu</w:t>
      </w:r>
    </w:p>
    <w:p w14:paraId="5E37C21C" w14:textId="77777777" w:rsidR="00D520D1" w:rsidRPr="00CB799F" w:rsidRDefault="005B6FD6" w:rsidP="005B6FD6">
      <w:pPr>
        <w:pStyle w:val="Author"/>
        <w:ind w:left="1440"/>
        <w:jc w:val="both"/>
        <w:rPr>
          <w:noProof w:val="0"/>
          <w:sz w:val="20"/>
          <w:szCs w:val="20"/>
          <w:lang w:val="tr-TR"/>
        </w:rPr>
      </w:pPr>
      <w:r w:rsidRPr="00CB799F">
        <w:rPr>
          <w:noProof w:val="0"/>
          <w:sz w:val="20"/>
          <w:szCs w:val="20"/>
          <w:lang w:val="tr-TR"/>
        </w:rPr>
        <w:t xml:space="preserve">      </w:t>
      </w:r>
      <w:r w:rsidR="00D520D1" w:rsidRPr="00CB799F">
        <w:rPr>
          <w:noProof w:val="0"/>
          <w:sz w:val="20"/>
          <w:szCs w:val="20"/>
          <w:lang w:val="tr-TR"/>
        </w:rPr>
        <w:t xml:space="preserve">Selim </w:t>
      </w:r>
      <w:proofErr w:type="spellStart"/>
      <w:r w:rsidR="00D520D1" w:rsidRPr="00CB799F">
        <w:rPr>
          <w:noProof w:val="0"/>
          <w:sz w:val="20"/>
          <w:szCs w:val="20"/>
          <w:lang w:val="tr-TR"/>
        </w:rPr>
        <w:t>Balcısoy</w:t>
      </w:r>
      <w:proofErr w:type="spellEnd"/>
    </w:p>
    <w:p w14:paraId="1C1E832B" w14:textId="77777777" w:rsidR="00D520D1" w:rsidRPr="00CB799F" w:rsidRDefault="00D520D1" w:rsidP="00D520D1">
      <w:pPr>
        <w:pStyle w:val="Affiliation"/>
        <w:rPr>
          <w:lang w:val="tr-TR"/>
        </w:rPr>
      </w:pPr>
      <w:r w:rsidRPr="00CB799F">
        <w:rPr>
          <w:lang w:val="tr-TR"/>
        </w:rPr>
        <w:t>Bilgisayar Mühendisliği</w:t>
      </w:r>
    </w:p>
    <w:p w14:paraId="599AB7AD" w14:textId="77777777" w:rsidR="00D520D1" w:rsidRPr="00CB799F" w:rsidRDefault="00D520D1" w:rsidP="00D520D1">
      <w:pPr>
        <w:pStyle w:val="Affiliation"/>
        <w:rPr>
          <w:lang w:val="tr-TR"/>
        </w:rPr>
      </w:pPr>
      <w:r w:rsidRPr="00CB799F">
        <w:rPr>
          <w:lang w:val="tr-TR"/>
        </w:rPr>
        <w:t>Sabancı Üniversitesi</w:t>
      </w:r>
    </w:p>
    <w:p w14:paraId="1F854463" w14:textId="77777777" w:rsidR="00D520D1" w:rsidRPr="00CB799F" w:rsidRDefault="00D520D1" w:rsidP="00D520D1">
      <w:pPr>
        <w:pStyle w:val="Affiliation"/>
        <w:rPr>
          <w:lang w:val="tr-TR"/>
        </w:rPr>
      </w:pPr>
      <w:r w:rsidRPr="00CB799F">
        <w:rPr>
          <w:lang w:val="tr-TR"/>
        </w:rPr>
        <w:t>İstanbul, Türkiye</w:t>
      </w:r>
    </w:p>
    <w:p w14:paraId="42667663" w14:textId="6FD87AC5" w:rsidR="00CB799F" w:rsidRPr="00CB799F" w:rsidRDefault="00792AF0" w:rsidP="00CB799F">
      <w:pPr>
        <w:pStyle w:val="Affiliation"/>
        <w:rPr>
          <w:color w:val="0000FF" w:themeColor="hyperlink"/>
          <w:u w:val="single"/>
          <w:lang w:val="tr-TR"/>
        </w:rPr>
      </w:pPr>
      <w:hyperlink r:id="rId9" w:history="1">
        <w:r w:rsidR="00D520D1" w:rsidRPr="00CB799F">
          <w:rPr>
            <w:rStyle w:val="Kpr"/>
            <w:lang w:val="tr-TR"/>
          </w:rPr>
          <w:t>balcisoy@sabanciuniv.edu</w:t>
        </w:r>
      </w:hyperlink>
    </w:p>
    <w:p w14:paraId="6021E5A0" w14:textId="77777777" w:rsidR="00CB799F" w:rsidRPr="00CB799F" w:rsidRDefault="00CB799F" w:rsidP="00D520D1">
      <w:pPr>
        <w:pStyle w:val="Affiliation"/>
        <w:rPr>
          <w:lang w:val="tr-TR"/>
        </w:rPr>
      </w:pPr>
    </w:p>
    <w:p w14:paraId="232FD8B0" w14:textId="52F04516" w:rsidR="00735570" w:rsidRDefault="00735570" w:rsidP="00735570">
      <w:pPr>
        <w:ind w:left="720" w:firstLine="720"/>
        <w:jc w:val="both"/>
        <w:rPr>
          <w:rFonts w:eastAsia="MS Mincho"/>
          <w:lang w:val="tr-TR"/>
        </w:rPr>
      </w:pPr>
      <w:proofErr w:type="spellStart"/>
      <w:r>
        <w:rPr>
          <w:rFonts w:eastAsia="MS Mincho"/>
          <w:lang w:val="tr-TR"/>
        </w:rPr>
        <w:t>Prof.Dr.Kültegin</w:t>
      </w:r>
      <w:proofErr w:type="spellEnd"/>
      <w:r>
        <w:rPr>
          <w:rFonts w:eastAsia="MS Mincho"/>
          <w:lang w:val="tr-TR"/>
        </w:rPr>
        <w:t xml:space="preserve"> Ögel </w:t>
      </w:r>
    </w:p>
    <w:p w14:paraId="7D98A230" w14:textId="3E42CE8B" w:rsidR="00735570" w:rsidRDefault="00735570" w:rsidP="00735570">
      <w:pPr>
        <w:jc w:val="both"/>
        <w:rPr>
          <w:rFonts w:eastAsia="MS Mincho"/>
          <w:lang w:val="tr-TR"/>
        </w:rPr>
      </w:pPr>
      <w:r>
        <w:rPr>
          <w:rFonts w:eastAsia="MS Mincho"/>
          <w:lang w:val="tr-TR"/>
        </w:rPr>
        <w:tab/>
      </w:r>
      <w:r>
        <w:rPr>
          <w:rFonts w:eastAsia="MS Mincho"/>
          <w:lang w:val="tr-TR"/>
        </w:rPr>
        <w:tab/>
        <w:t xml:space="preserve">   </w:t>
      </w:r>
      <w:proofErr w:type="spellStart"/>
      <w:r>
        <w:rPr>
          <w:rFonts w:eastAsia="MS Mincho"/>
          <w:lang w:val="tr-TR"/>
        </w:rPr>
        <w:t>Moodist</w:t>
      </w:r>
      <w:proofErr w:type="spellEnd"/>
      <w:r>
        <w:rPr>
          <w:rFonts w:eastAsia="MS Mincho"/>
          <w:lang w:val="tr-TR"/>
        </w:rPr>
        <w:t xml:space="preserve"> Hastanesi</w:t>
      </w:r>
    </w:p>
    <w:p w14:paraId="63930BDD" w14:textId="51D1D8C3" w:rsidR="00735570" w:rsidRDefault="00735570" w:rsidP="00735570">
      <w:pPr>
        <w:jc w:val="both"/>
        <w:rPr>
          <w:rFonts w:eastAsia="MS Mincho"/>
          <w:lang w:val="tr-TR"/>
        </w:rPr>
      </w:pPr>
      <w:r>
        <w:rPr>
          <w:rFonts w:eastAsia="MS Mincho"/>
          <w:lang w:val="tr-TR"/>
        </w:rPr>
        <w:tab/>
      </w:r>
      <w:r>
        <w:rPr>
          <w:rFonts w:eastAsia="MS Mincho"/>
          <w:lang w:val="tr-TR"/>
        </w:rPr>
        <w:tab/>
        <w:t xml:space="preserve">    İstanbul, Türkiye</w:t>
      </w:r>
    </w:p>
    <w:p w14:paraId="1D3163A9" w14:textId="5AE8DB00" w:rsidR="00735570" w:rsidRPr="00CB799F" w:rsidRDefault="00735570" w:rsidP="00735570">
      <w:pPr>
        <w:jc w:val="both"/>
        <w:rPr>
          <w:rFonts w:eastAsia="MS Mincho"/>
          <w:color w:val="FF0000"/>
          <w:lang w:val="tr-TR"/>
        </w:rPr>
      </w:pPr>
      <w:r>
        <w:rPr>
          <w:rFonts w:eastAsia="MS Mincho"/>
          <w:lang w:val="tr-TR"/>
        </w:rPr>
        <w:tab/>
      </w:r>
      <w:r>
        <w:rPr>
          <w:rFonts w:eastAsia="MS Mincho"/>
          <w:lang w:val="tr-TR"/>
        </w:rPr>
        <w:tab/>
      </w:r>
      <w:bookmarkStart w:id="0" w:name="_GoBack"/>
      <w:bookmarkEnd w:id="0"/>
      <w:r w:rsidRPr="00CB799F">
        <w:rPr>
          <w:rFonts w:eastAsia="MS Mincho"/>
          <w:color w:val="FF0000"/>
          <w:lang w:val="tr-TR"/>
        </w:rPr>
        <w:t xml:space="preserve"> </w:t>
      </w:r>
      <w:r w:rsidRPr="00CB799F">
        <w:rPr>
          <w:rFonts w:eastAsia="MS Mincho"/>
          <w:color w:val="FF0000"/>
          <w:highlight w:val="yellow"/>
          <w:lang w:val="tr-TR"/>
        </w:rPr>
        <w:t>Hocamızın mail adresi</w:t>
      </w:r>
    </w:p>
    <w:p w14:paraId="7D3C1491" w14:textId="77777777" w:rsidR="00735570" w:rsidRDefault="00735570" w:rsidP="00D520D1">
      <w:pPr>
        <w:pStyle w:val="Affiliation"/>
        <w:rPr>
          <w:lang w:val="tr-TR"/>
        </w:rPr>
      </w:pPr>
    </w:p>
    <w:p w14:paraId="74954239" w14:textId="66EBC045" w:rsidR="00735570" w:rsidRDefault="00735570" w:rsidP="00D520D1">
      <w:pPr>
        <w:pStyle w:val="Affiliation"/>
        <w:rPr>
          <w:lang w:val="tr-TR"/>
        </w:rPr>
      </w:pPr>
      <w:r>
        <w:rPr>
          <w:lang w:val="tr-TR"/>
        </w:rPr>
        <w:t>Buğra Kaya</w:t>
      </w:r>
    </w:p>
    <w:p w14:paraId="6BF86D92" w14:textId="1D1A8104" w:rsidR="00D520D1" w:rsidRPr="00CB799F" w:rsidRDefault="00D520D1" w:rsidP="00D520D1">
      <w:pPr>
        <w:pStyle w:val="Affiliation"/>
        <w:rPr>
          <w:lang w:val="tr-TR"/>
        </w:rPr>
      </w:pPr>
      <w:r w:rsidRPr="00CB799F">
        <w:rPr>
          <w:lang w:val="tr-TR"/>
        </w:rPr>
        <w:t>Bilgisayar Mühendisliği</w:t>
      </w:r>
    </w:p>
    <w:p w14:paraId="34907825" w14:textId="77777777" w:rsidR="00D520D1" w:rsidRPr="00CB799F" w:rsidRDefault="00D520D1" w:rsidP="00D520D1">
      <w:pPr>
        <w:pStyle w:val="Affiliation"/>
        <w:rPr>
          <w:lang w:val="tr-TR"/>
        </w:rPr>
      </w:pPr>
      <w:r w:rsidRPr="00CB799F">
        <w:rPr>
          <w:lang w:val="tr-TR"/>
        </w:rPr>
        <w:t>Sabancı Üniversitesi</w:t>
      </w:r>
    </w:p>
    <w:p w14:paraId="255DF1E5" w14:textId="77777777" w:rsidR="00D520D1" w:rsidRPr="00CB799F" w:rsidRDefault="00D520D1" w:rsidP="00D520D1">
      <w:pPr>
        <w:pStyle w:val="Affiliation"/>
        <w:rPr>
          <w:lang w:val="tr-TR"/>
        </w:rPr>
      </w:pPr>
      <w:r w:rsidRPr="00CB799F">
        <w:rPr>
          <w:lang w:val="tr-TR"/>
        </w:rPr>
        <w:t>İstanbul, Türkiye</w:t>
      </w:r>
    </w:p>
    <w:p w14:paraId="2015987D" w14:textId="77777777" w:rsidR="00D520D1" w:rsidRPr="00CB799F" w:rsidRDefault="00D520D1" w:rsidP="00D520D1">
      <w:pPr>
        <w:pStyle w:val="Affiliation"/>
        <w:rPr>
          <w:lang w:val="tr-TR"/>
        </w:rPr>
      </w:pPr>
      <w:r w:rsidRPr="00CB799F">
        <w:rPr>
          <w:lang w:val="tr-TR"/>
        </w:rPr>
        <w:t>bugrakaya@sabanciuniv.edu</w:t>
      </w:r>
    </w:p>
    <w:p w14:paraId="7787B305" w14:textId="77777777" w:rsidR="00D520D1" w:rsidRPr="00CB799F" w:rsidRDefault="00D520D1" w:rsidP="00D520D1">
      <w:pPr>
        <w:pStyle w:val="Author"/>
        <w:rPr>
          <w:noProof w:val="0"/>
          <w:sz w:val="20"/>
          <w:szCs w:val="20"/>
          <w:lang w:val="tr-TR"/>
        </w:rPr>
      </w:pPr>
      <w:r w:rsidRPr="00CB799F">
        <w:rPr>
          <w:noProof w:val="0"/>
          <w:sz w:val="20"/>
          <w:szCs w:val="20"/>
          <w:lang w:val="tr-TR"/>
        </w:rPr>
        <w:t xml:space="preserve">Berke </w:t>
      </w:r>
      <w:proofErr w:type="spellStart"/>
      <w:r w:rsidRPr="00CB799F">
        <w:rPr>
          <w:noProof w:val="0"/>
          <w:sz w:val="20"/>
          <w:szCs w:val="20"/>
          <w:lang w:val="tr-TR"/>
        </w:rPr>
        <w:t>Özten</w:t>
      </w:r>
      <w:proofErr w:type="spellEnd"/>
    </w:p>
    <w:p w14:paraId="2BEBCF30" w14:textId="77777777" w:rsidR="00D520D1" w:rsidRPr="00CB799F" w:rsidRDefault="00D520D1" w:rsidP="00D520D1">
      <w:pPr>
        <w:pStyle w:val="Affiliation"/>
        <w:rPr>
          <w:lang w:val="tr-TR"/>
        </w:rPr>
      </w:pPr>
      <w:r w:rsidRPr="00CB799F">
        <w:rPr>
          <w:lang w:val="tr-TR"/>
        </w:rPr>
        <w:t>Bilgisayar Mühendisliği</w:t>
      </w:r>
    </w:p>
    <w:p w14:paraId="10782E65" w14:textId="77777777" w:rsidR="00D520D1" w:rsidRPr="00CB799F" w:rsidRDefault="00D520D1" w:rsidP="00D520D1">
      <w:pPr>
        <w:pStyle w:val="Affiliation"/>
        <w:rPr>
          <w:lang w:val="tr-TR"/>
        </w:rPr>
      </w:pPr>
      <w:r w:rsidRPr="00CB799F">
        <w:rPr>
          <w:lang w:val="tr-TR"/>
        </w:rPr>
        <w:t>Sabancı Üniversitesi</w:t>
      </w:r>
    </w:p>
    <w:p w14:paraId="6D9896E1" w14:textId="77777777" w:rsidR="00D520D1" w:rsidRPr="00CB799F" w:rsidRDefault="00D520D1" w:rsidP="00D520D1">
      <w:pPr>
        <w:pStyle w:val="Affiliation"/>
        <w:rPr>
          <w:lang w:val="tr-TR"/>
        </w:rPr>
      </w:pPr>
      <w:r w:rsidRPr="00CB799F">
        <w:rPr>
          <w:lang w:val="tr-TR"/>
        </w:rPr>
        <w:t>İstanbul, Türkiye</w:t>
      </w:r>
    </w:p>
    <w:p w14:paraId="7F2782C1" w14:textId="0D455347" w:rsidR="00735570" w:rsidRDefault="00735570" w:rsidP="00735570">
      <w:pPr>
        <w:pStyle w:val="Affiliation"/>
        <w:rPr>
          <w:lang w:val="tr-TR"/>
        </w:rPr>
      </w:pPr>
      <w:hyperlink r:id="rId10" w:history="1">
        <w:r w:rsidRPr="003E59A4">
          <w:rPr>
            <w:rStyle w:val="Kpr"/>
            <w:lang w:val="tr-TR"/>
          </w:rPr>
          <w:t>berkeozten@sabanciuniv.edu</w:t>
        </w:r>
      </w:hyperlink>
    </w:p>
    <w:p w14:paraId="719B1E71" w14:textId="77777777" w:rsidR="00735570" w:rsidRDefault="00735570" w:rsidP="00735570">
      <w:pPr>
        <w:pStyle w:val="Affiliation"/>
        <w:rPr>
          <w:lang w:val="tr-TR"/>
        </w:rPr>
      </w:pPr>
    </w:p>
    <w:p w14:paraId="06808014" w14:textId="379887B6" w:rsidR="00030417" w:rsidRPr="00CB799F" w:rsidRDefault="000B1C4F" w:rsidP="00735570">
      <w:pPr>
        <w:pStyle w:val="Affiliation"/>
        <w:rPr>
          <w:lang w:val="tr-TR"/>
        </w:rPr>
      </w:pPr>
      <w:r w:rsidRPr="00CB799F">
        <w:rPr>
          <w:lang w:val="tr-TR"/>
        </w:rPr>
        <w:t>Kemal Kılıç</w:t>
      </w:r>
    </w:p>
    <w:p w14:paraId="0ABE3D4F" w14:textId="77777777" w:rsidR="00030417" w:rsidRPr="00CB799F" w:rsidRDefault="000B1C4F" w:rsidP="00030417">
      <w:pPr>
        <w:pStyle w:val="Affiliation"/>
        <w:rPr>
          <w:lang w:val="tr-TR"/>
        </w:rPr>
      </w:pPr>
      <w:r w:rsidRPr="00CB799F">
        <w:rPr>
          <w:lang w:val="tr-TR"/>
        </w:rPr>
        <w:t>Endüstri Mühendisliği</w:t>
      </w:r>
    </w:p>
    <w:p w14:paraId="3F42C276" w14:textId="77777777" w:rsidR="00030417" w:rsidRPr="00CB799F" w:rsidRDefault="000B1C4F" w:rsidP="00030417">
      <w:pPr>
        <w:pStyle w:val="Affiliation"/>
        <w:rPr>
          <w:lang w:val="tr-TR"/>
        </w:rPr>
      </w:pPr>
      <w:r w:rsidRPr="00CB799F">
        <w:rPr>
          <w:lang w:val="tr-TR"/>
        </w:rPr>
        <w:t>Sabancı Üniversitesi</w:t>
      </w:r>
    </w:p>
    <w:p w14:paraId="7F2AFCA2" w14:textId="77777777" w:rsidR="000B1C4F" w:rsidRPr="00CB799F" w:rsidRDefault="000B1C4F" w:rsidP="000B1C4F">
      <w:pPr>
        <w:pStyle w:val="Affiliation"/>
        <w:rPr>
          <w:lang w:val="tr-TR"/>
        </w:rPr>
      </w:pPr>
      <w:r w:rsidRPr="00CB799F">
        <w:rPr>
          <w:lang w:val="tr-TR"/>
        </w:rPr>
        <w:t>İstanbul, Türkiye</w:t>
      </w:r>
    </w:p>
    <w:p w14:paraId="09D8BBA7" w14:textId="724B6468" w:rsidR="00CB799F" w:rsidRPr="00CB799F" w:rsidRDefault="000B1C4F" w:rsidP="00CB799F">
      <w:pPr>
        <w:pStyle w:val="Affiliation"/>
        <w:rPr>
          <w:lang w:val="tr-TR"/>
        </w:rPr>
      </w:pPr>
      <w:r w:rsidRPr="00CB799F">
        <w:rPr>
          <w:lang w:val="tr-TR"/>
        </w:rPr>
        <w:t>kkilic@sabanciuniv.edu</w:t>
      </w:r>
    </w:p>
    <w:p w14:paraId="354A2ACE" w14:textId="57DF634A" w:rsidR="00CB799F" w:rsidRDefault="00CB799F" w:rsidP="000B1C4F">
      <w:pPr>
        <w:pStyle w:val="Affiliation"/>
        <w:rPr>
          <w:lang w:val="tr-TR"/>
        </w:rPr>
      </w:pPr>
    </w:p>
    <w:p w14:paraId="2FF0F117" w14:textId="06E60E7E" w:rsidR="00CB799F" w:rsidRDefault="00CB799F" w:rsidP="000B1C4F">
      <w:pPr>
        <w:pStyle w:val="Affiliation"/>
        <w:rPr>
          <w:lang w:val="tr-TR"/>
        </w:rPr>
      </w:pPr>
      <w:r>
        <w:rPr>
          <w:lang w:val="tr-TR"/>
        </w:rPr>
        <w:t xml:space="preserve">Uzman Psikolog </w:t>
      </w:r>
      <w:proofErr w:type="spellStart"/>
      <w:r>
        <w:rPr>
          <w:lang w:val="tr-TR"/>
        </w:rPr>
        <w:t>Kinyas</w:t>
      </w:r>
      <w:proofErr w:type="spellEnd"/>
      <w:r>
        <w:rPr>
          <w:lang w:val="tr-TR"/>
        </w:rPr>
        <w:t xml:space="preserve"> Tekin</w:t>
      </w:r>
    </w:p>
    <w:p w14:paraId="42C6BECE" w14:textId="45021395" w:rsidR="00CB799F" w:rsidRDefault="00CB799F" w:rsidP="000B1C4F">
      <w:pPr>
        <w:pStyle w:val="Affiliation"/>
        <w:rPr>
          <w:lang w:val="tr-TR"/>
        </w:rPr>
      </w:pPr>
      <w:proofErr w:type="spellStart"/>
      <w:r>
        <w:rPr>
          <w:lang w:val="tr-TR"/>
        </w:rPr>
        <w:t>Moodist</w:t>
      </w:r>
      <w:proofErr w:type="spellEnd"/>
      <w:r>
        <w:rPr>
          <w:lang w:val="tr-TR"/>
        </w:rPr>
        <w:t xml:space="preserve"> Hastanesi</w:t>
      </w:r>
    </w:p>
    <w:p w14:paraId="7BB61F9B" w14:textId="6D3C298D" w:rsidR="00CB799F" w:rsidRDefault="00CB799F" w:rsidP="000B1C4F">
      <w:pPr>
        <w:pStyle w:val="Affiliation"/>
        <w:rPr>
          <w:lang w:val="tr-TR"/>
        </w:rPr>
      </w:pPr>
      <w:r>
        <w:rPr>
          <w:lang w:val="tr-TR"/>
        </w:rPr>
        <w:t>İstanbul, Türkiye</w:t>
      </w:r>
    </w:p>
    <w:p w14:paraId="195CCCEC" w14:textId="6AB1A919" w:rsidR="00CB799F" w:rsidRPr="000B1C4F" w:rsidRDefault="00CB799F" w:rsidP="00735570">
      <w:pPr>
        <w:pStyle w:val="Affiliation"/>
        <w:rPr>
          <w:lang w:val="tr-TR"/>
        </w:rPr>
        <w:sectPr w:rsidR="00CB799F" w:rsidRPr="000B1C4F" w:rsidSect="00030417">
          <w:type w:val="continuous"/>
          <w:pgSz w:w="11909" w:h="16834" w:code="9"/>
          <w:pgMar w:top="1080" w:right="734" w:bottom="2434" w:left="734" w:header="720" w:footer="720" w:gutter="0"/>
          <w:cols w:num="2" w:space="720"/>
          <w:docGrid w:linePitch="360"/>
        </w:sectPr>
      </w:pPr>
      <w:r>
        <w:rPr>
          <w:lang w:val="tr-TR"/>
        </w:rPr>
        <w:t>kinyastekin@gmail.com</w:t>
      </w:r>
    </w:p>
    <w:p w14:paraId="2BF2A0E8" w14:textId="3E000E42" w:rsidR="00CB799F" w:rsidRPr="00CB799F" w:rsidRDefault="00CB799F" w:rsidP="00735570">
      <w:pPr>
        <w:jc w:val="both"/>
        <w:rPr>
          <w:rFonts w:eastAsia="MS Mincho"/>
          <w:color w:val="FF0000"/>
          <w:lang w:val="tr-TR"/>
        </w:rPr>
      </w:pPr>
      <w:r>
        <w:rPr>
          <w:rFonts w:eastAsia="MS Mincho"/>
          <w:lang w:val="tr-TR"/>
        </w:rPr>
        <w:t xml:space="preserve"> </w:t>
      </w:r>
    </w:p>
    <w:p w14:paraId="76E8C54E" w14:textId="77777777" w:rsidR="00735570" w:rsidRDefault="00735570" w:rsidP="00602EDB">
      <w:pPr>
        <w:spacing w:after="120"/>
        <w:contextualSpacing/>
        <w:jc w:val="both"/>
        <w:rPr>
          <w:rFonts w:eastAsia="MS Mincho"/>
          <w:b/>
          <w:bCs/>
          <w:i/>
          <w:iCs/>
          <w:sz w:val="18"/>
          <w:szCs w:val="18"/>
          <w:lang w:val="tr-TR"/>
        </w:rPr>
      </w:pPr>
    </w:p>
    <w:p w14:paraId="6EE5C449" w14:textId="0CB0D504" w:rsidR="00602EDB" w:rsidRPr="00602EDB" w:rsidRDefault="00602EDB" w:rsidP="00602EDB">
      <w:pPr>
        <w:spacing w:after="120"/>
        <w:contextualSpacing/>
        <w:jc w:val="both"/>
        <w:rPr>
          <w:rFonts w:eastAsia="MS Mincho"/>
          <w:b/>
          <w:bCs/>
          <w:i/>
          <w:iCs/>
          <w:sz w:val="18"/>
          <w:szCs w:val="18"/>
          <w:lang w:val="tr-TR"/>
        </w:rPr>
      </w:pPr>
      <w:proofErr w:type="spellStart"/>
      <w:r w:rsidRPr="005D2436">
        <w:rPr>
          <w:rFonts w:eastAsia="MS Mincho"/>
          <w:b/>
          <w:bCs/>
          <w:i/>
          <w:iCs/>
          <w:sz w:val="18"/>
          <w:szCs w:val="18"/>
          <w:lang w:val="tr-TR"/>
        </w:rPr>
        <w:t>Abstract</w:t>
      </w:r>
      <w:proofErr w:type="spellEnd"/>
      <w:r w:rsidR="00583578">
        <w:rPr>
          <w:rFonts w:eastAsia="MS Mincho"/>
          <w:b/>
          <w:bCs/>
          <w:i/>
          <w:iCs/>
          <w:sz w:val="18"/>
          <w:szCs w:val="18"/>
          <w:lang w:val="tr-TR"/>
        </w:rPr>
        <w:t xml:space="preserve"> </w:t>
      </w:r>
      <w:r w:rsidRPr="005D2436">
        <w:rPr>
          <w:rFonts w:eastAsia="MS Mincho"/>
          <w:b/>
          <w:bCs/>
          <w:i/>
          <w:iCs/>
          <w:sz w:val="18"/>
          <w:szCs w:val="18"/>
          <w:lang w:val="tr-TR"/>
        </w:rPr>
        <w:t>—</w:t>
      </w:r>
      <w:r w:rsidR="00583578">
        <w:rPr>
          <w:rFonts w:eastAsia="MS Mincho"/>
          <w:b/>
          <w:bCs/>
          <w:i/>
          <w:iCs/>
          <w:sz w:val="18"/>
          <w:szCs w:val="18"/>
          <w:lang w:val="tr-TR"/>
        </w:rPr>
        <w:t xml:space="preserve"> </w:t>
      </w:r>
      <w:proofErr w:type="spellStart"/>
      <w:r w:rsidRPr="000B1C4F">
        <w:rPr>
          <w:rFonts w:eastAsia="MS Mincho"/>
          <w:b/>
          <w:bCs/>
          <w:i/>
          <w:iCs/>
          <w:sz w:val="18"/>
          <w:szCs w:val="18"/>
          <w:lang w:val="tr-TR"/>
        </w:rPr>
        <w:t>Addiction</w:t>
      </w:r>
      <w:proofErr w:type="spellEnd"/>
      <w:r w:rsidRPr="000B1C4F">
        <w:rPr>
          <w:rFonts w:eastAsia="MS Mincho"/>
          <w:b/>
          <w:bCs/>
          <w:i/>
          <w:iCs/>
          <w:sz w:val="18"/>
          <w:szCs w:val="18"/>
          <w:lang w:val="tr-TR"/>
        </w:rPr>
        <w:t xml:space="preserve"> has </w:t>
      </w:r>
      <w:proofErr w:type="spellStart"/>
      <w:r w:rsidRPr="000B1C4F">
        <w:rPr>
          <w:rFonts w:eastAsia="MS Mincho"/>
          <w:b/>
          <w:bCs/>
          <w:i/>
          <w:iCs/>
          <w:sz w:val="18"/>
          <w:szCs w:val="18"/>
          <w:lang w:val="tr-TR"/>
        </w:rPr>
        <w:t>been</w:t>
      </w:r>
      <w:proofErr w:type="spellEnd"/>
      <w:r w:rsidRPr="000B1C4F">
        <w:rPr>
          <w:rFonts w:eastAsia="MS Mincho"/>
          <w:b/>
          <w:bCs/>
          <w:i/>
          <w:iCs/>
          <w:sz w:val="18"/>
          <w:szCs w:val="18"/>
          <w:lang w:val="tr-TR"/>
        </w:rPr>
        <w:t xml:space="preserve"> a problem </w:t>
      </w:r>
      <w:proofErr w:type="spellStart"/>
      <w:r w:rsidRPr="000B1C4F">
        <w:rPr>
          <w:rFonts w:eastAsia="MS Mincho"/>
          <w:b/>
          <w:bCs/>
          <w:i/>
          <w:iCs/>
          <w:sz w:val="18"/>
          <w:szCs w:val="18"/>
          <w:lang w:val="tr-TR"/>
        </w:rPr>
        <w:t>which</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rapidly</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grows</w:t>
      </w:r>
      <w:proofErr w:type="spellEnd"/>
      <w:r w:rsidRPr="000B1C4F">
        <w:rPr>
          <w:rFonts w:eastAsia="MS Mincho"/>
          <w:b/>
          <w:bCs/>
          <w:i/>
          <w:iCs/>
          <w:sz w:val="18"/>
          <w:szCs w:val="18"/>
          <w:lang w:val="tr-TR"/>
        </w:rPr>
        <w:t xml:space="preserve"> in </w:t>
      </w:r>
      <w:proofErr w:type="spellStart"/>
      <w:r w:rsidRPr="000B1C4F">
        <w:rPr>
          <w:rFonts w:eastAsia="MS Mincho"/>
          <w:b/>
          <w:bCs/>
          <w:i/>
          <w:iCs/>
          <w:sz w:val="18"/>
          <w:szCs w:val="18"/>
          <w:lang w:val="tr-TR"/>
        </w:rPr>
        <w:t>Turkey</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and</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presumably</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effectiveness</w:t>
      </w:r>
      <w:proofErr w:type="spellEnd"/>
      <w:r w:rsidRPr="000B1C4F">
        <w:rPr>
          <w:rFonts w:eastAsia="MS Mincho"/>
          <w:b/>
          <w:bCs/>
          <w:i/>
          <w:iCs/>
          <w:sz w:val="18"/>
          <w:szCs w:val="18"/>
          <w:lang w:val="tr-TR"/>
        </w:rPr>
        <w:t xml:space="preserve"> of </w:t>
      </w:r>
      <w:proofErr w:type="spellStart"/>
      <w:r w:rsidRPr="000B1C4F">
        <w:rPr>
          <w:rFonts w:eastAsia="MS Mincho"/>
          <w:b/>
          <w:bCs/>
          <w:i/>
          <w:iCs/>
          <w:sz w:val="18"/>
          <w:szCs w:val="18"/>
          <w:lang w:val="tr-TR"/>
        </w:rPr>
        <w:t>treatment</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services</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for</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addiction</w:t>
      </w:r>
      <w:proofErr w:type="spellEnd"/>
      <w:r w:rsidRPr="000B1C4F">
        <w:rPr>
          <w:rFonts w:eastAsia="MS Mincho"/>
          <w:b/>
          <w:bCs/>
          <w:i/>
          <w:iCs/>
          <w:sz w:val="18"/>
          <w:szCs w:val="18"/>
          <w:lang w:val="tr-TR"/>
        </w:rPr>
        <w:t xml:space="preserve"> has </w:t>
      </w:r>
      <w:proofErr w:type="spellStart"/>
      <w:r w:rsidRPr="000B1C4F">
        <w:rPr>
          <w:rFonts w:eastAsia="MS Mincho"/>
          <w:b/>
          <w:bCs/>
          <w:i/>
          <w:iCs/>
          <w:sz w:val="18"/>
          <w:szCs w:val="18"/>
          <w:lang w:val="tr-TR"/>
        </w:rPr>
        <w:t>been</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gaining</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importance</w:t>
      </w:r>
      <w:proofErr w:type="spellEnd"/>
      <w:r w:rsidRPr="000B1C4F">
        <w:rPr>
          <w:rFonts w:eastAsia="MS Mincho"/>
          <w:b/>
          <w:bCs/>
          <w:i/>
          <w:iCs/>
          <w:sz w:val="18"/>
          <w:szCs w:val="18"/>
          <w:lang w:val="tr-TR"/>
        </w:rPr>
        <w:t xml:space="preserve"> in </w:t>
      </w:r>
      <w:proofErr w:type="spellStart"/>
      <w:r w:rsidRPr="000B1C4F">
        <w:rPr>
          <w:rFonts w:eastAsia="MS Mincho"/>
          <w:b/>
          <w:bCs/>
          <w:i/>
          <w:iCs/>
          <w:sz w:val="18"/>
          <w:szCs w:val="18"/>
          <w:lang w:val="tr-TR"/>
        </w:rPr>
        <w:t>recent</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years</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Addiction</w:t>
      </w:r>
      <w:proofErr w:type="spellEnd"/>
      <w:r w:rsidRPr="000B1C4F">
        <w:rPr>
          <w:rFonts w:eastAsia="MS Mincho"/>
          <w:b/>
          <w:bCs/>
          <w:i/>
          <w:iCs/>
          <w:sz w:val="18"/>
          <w:szCs w:val="18"/>
          <w:lang w:val="tr-TR"/>
        </w:rPr>
        <w:t xml:space="preserve"> is </w:t>
      </w:r>
      <w:proofErr w:type="spellStart"/>
      <w:r w:rsidRPr="000B1C4F">
        <w:rPr>
          <w:rFonts w:eastAsia="MS Mincho"/>
          <w:b/>
          <w:bCs/>
          <w:i/>
          <w:iCs/>
          <w:sz w:val="18"/>
          <w:szCs w:val="18"/>
          <w:lang w:val="tr-TR"/>
        </w:rPr>
        <w:t>described</w:t>
      </w:r>
      <w:proofErr w:type="spellEnd"/>
      <w:r w:rsidRPr="000B1C4F">
        <w:rPr>
          <w:rFonts w:eastAsia="MS Mincho"/>
          <w:b/>
          <w:bCs/>
          <w:i/>
          <w:iCs/>
          <w:sz w:val="18"/>
          <w:szCs w:val="18"/>
          <w:lang w:val="tr-TR"/>
        </w:rPr>
        <w:t xml:space="preserve"> as a </w:t>
      </w:r>
      <w:proofErr w:type="spellStart"/>
      <w:r w:rsidRPr="000B1C4F">
        <w:rPr>
          <w:rFonts w:eastAsia="MS Mincho"/>
          <w:b/>
          <w:bCs/>
          <w:i/>
          <w:iCs/>
          <w:sz w:val="18"/>
          <w:szCs w:val="18"/>
          <w:lang w:val="tr-TR"/>
        </w:rPr>
        <w:t>brain</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disease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When</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addict</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starts</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using</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substance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many</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changes</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occur</w:t>
      </w:r>
      <w:proofErr w:type="spellEnd"/>
      <w:r w:rsidRPr="000B1C4F">
        <w:rPr>
          <w:rFonts w:eastAsia="MS Mincho"/>
          <w:b/>
          <w:bCs/>
          <w:i/>
          <w:iCs/>
          <w:sz w:val="18"/>
          <w:szCs w:val="18"/>
          <w:lang w:val="tr-TR"/>
        </w:rPr>
        <w:t xml:space="preserve"> in his/her </w:t>
      </w:r>
      <w:proofErr w:type="spellStart"/>
      <w:r w:rsidRPr="000B1C4F">
        <w:rPr>
          <w:rFonts w:eastAsia="MS Mincho"/>
          <w:b/>
          <w:bCs/>
          <w:i/>
          <w:iCs/>
          <w:sz w:val="18"/>
          <w:szCs w:val="18"/>
          <w:lang w:val="tr-TR"/>
        </w:rPr>
        <w:t>brain</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Therefore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discovering</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neuropsychological</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changes</w:t>
      </w:r>
      <w:proofErr w:type="spellEnd"/>
      <w:r w:rsidRPr="000B1C4F">
        <w:rPr>
          <w:rFonts w:eastAsia="MS Mincho"/>
          <w:b/>
          <w:bCs/>
          <w:i/>
          <w:iCs/>
          <w:sz w:val="18"/>
          <w:szCs w:val="18"/>
          <w:lang w:val="tr-TR"/>
        </w:rPr>
        <w:t xml:space="preserve"> in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addict’s</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brain</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provides</w:t>
      </w:r>
      <w:proofErr w:type="spellEnd"/>
      <w:r w:rsidRPr="000B1C4F">
        <w:rPr>
          <w:rFonts w:eastAsia="MS Mincho"/>
          <w:b/>
          <w:bCs/>
          <w:i/>
          <w:iCs/>
          <w:sz w:val="18"/>
          <w:szCs w:val="18"/>
          <w:lang w:val="tr-TR"/>
        </w:rPr>
        <w:t xml:space="preserve"> an </w:t>
      </w:r>
      <w:proofErr w:type="spellStart"/>
      <w:r w:rsidRPr="000B1C4F">
        <w:rPr>
          <w:rFonts w:eastAsia="MS Mincho"/>
          <w:b/>
          <w:bCs/>
          <w:i/>
          <w:iCs/>
          <w:sz w:val="18"/>
          <w:szCs w:val="18"/>
          <w:lang w:val="tr-TR"/>
        </w:rPr>
        <w:t>important</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roadmap</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for</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treatment</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process</w:t>
      </w:r>
      <w:proofErr w:type="spellEnd"/>
      <w:r w:rsidRPr="000B1C4F">
        <w:rPr>
          <w:rFonts w:eastAsia="MS Mincho"/>
          <w:b/>
          <w:bCs/>
          <w:i/>
          <w:iCs/>
          <w:sz w:val="18"/>
          <w:szCs w:val="18"/>
          <w:lang w:val="tr-TR"/>
        </w:rPr>
        <w:t xml:space="preserve">. On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other</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hand</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studies</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show</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that</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when</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addict</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becomes</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aware</w:t>
      </w:r>
      <w:proofErr w:type="spellEnd"/>
      <w:r w:rsidRPr="000B1C4F">
        <w:rPr>
          <w:rFonts w:eastAsia="MS Mincho"/>
          <w:b/>
          <w:bCs/>
          <w:i/>
          <w:iCs/>
          <w:sz w:val="18"/>
          <w:szCs w:val="18"/>
          <w:lang w:val="tr-TR"/>
        </w:rPr>
        <w:t xml:space="preserve"> of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changes</w:t>
      </w:r>
      <w:proofErr w:type="spellEnd"/>
      <w:r w:rsidRPr="000B1C4F">
        <w:rPr>
          <w:rFonts w:eastAsia="MS Mincho"/>
          <w:b/>
          <w:bCs/>
          <w:i/>
          <w:iCs/>
          <w:sz w:val="18"/>
          <w:szCs w:val="18"/>
          <w:lang w:val="tr-TR"/>
        </w:rPr>
        <w:t xml:space="preserve"> in his/her </w:t>
      </w:r>
      <w:proofErr w:type="spellStart"/>
      <w:r w:rsidRPr="000B1C4F">
        <w:rPr>
          <w:rFonts w:eastAsia="MS Mincho"/>
          <w:b/>
          <w:bCs/>
          <w:i/>
          <w:iCs/>
          <w:sz w:val="18"/>
          <w:szCs w:val="18"/>
          <w:lang w:val="tr-TR"/>
        </w:rPr>
        <w:t>own</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brain</w:t>
      </w:r>
      <w:proofErr w:type="spellEnd"/>
      <w:r w:rsidRPr="000B1C4F">
        <w:rPr>
          <w:rFonts w:eastAsia="MS Mincho"/>
          <w:b/>
          <w:bCs/>
          <w:i/>
          <w:iCs/>
          <w:sz w:val="18"/>
          <w:szCs w:val="18"/>
          <w:lang w:val="tr-TR"/>
        </w:rPr>
        <w:t xml:space="preserve">, it </w:t>
      </w:r>
      <w:proofErr w:type="spellStart"/>
      <w:r w:rsidRPr="000B1C4F">
        <w:rPr>
          <w:rFonts w:eastAsia="MS Mincho"/>
          <w:b/>
          <w:bCs/>
          <w:i/>
          <w:iCs/>
          <w:sz w:val="18"/>
          <w:szCs w:val="18"/>
          <w:lang w:val="tr-TR"/>
        </w:rPr>
        <w:t>helps</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addict</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to</w:t>
      </w:r>
      <w:proofErr w:type="spellEnd"/>
      <w:r w:rsidRPr="000B1C4F">
        <w:rPr>
          <w:rFonts w:eastAsia="MS Mincho"/>
          <w:b/>
          <w:bCs/>
          <w:i/>
          <w:iCs/>
          <w:sz w:val="18"/>
          <w:szCs w:val="18"/>
          <w:lang w:val="tr-TR"/>
        </w:rPr>
        <w:t xml:space="preserve"> be </w:t>
      </w:r>
      <w:proofErr w:type="spellStart"/>
      <w:r w:rsidRPr="000B1C4F">
        <w:rPr>
          <w:rFonts w:eastAsia="MS Mincho"/>
          <w:b/>
          <w:bCs/>
          <w:i/>
          <w:iCs/>
          <w:sz w:val="18"/>
          <w:szCs w:val="18"/>
          <w:lang w:val="tr-TR"/>
        </w:rPr>
        <w:t>more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motivated</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and</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willing</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to</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change</w:t>
      </w:r>
      <w:proofErr w:type="spellEnd"/>
      <w:r w:rsidRPr="000B1C4F">
        <w:rPr>
          <w:rFonts w:eastAsia="MS Mincho"/>
          <w:b/>
          <w:bCs/>
          <w:i/>
          <w:iCs/>
          <w:sz w:val="18"/>
          <w:szCs w:val="18"/>
          <w:lang w:val="tr-TR"/>
        </w:rPr>
        <w:t xml:space="preserve"> his/her </w:t>
      </w:r>
      <w:proofErr w:type="spellStart"/>
      <w:r w:rsidRPr="000B1C4F">
        <w:rPr>
          <w:rFonts w:eastAsia="MS Mincho"/>
          <w:b/>
          <w:bCs/>
          <w:i/>
          <w:iCs/>
          <w:sz w:val="18"/>
          <w:szCs w:val="18"/>
          <w:lang w:val="tr-TR"/>
        </w:rPr>
        <w:t>habit</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i.e</w:t>
      </w:r>
      <w:proofErr w:type="spellEnd"/>
      <w:r w:rsidRPr="000B1C4F">
        <w:rPr>
          <w:rFonts w:eastAsia="MS Mincho"/>
          <w:b/>
          <w:bCs/>
          <w:i/>
          <w:iCs/>
          <w:sz w:val="18"/>
          <w:szCs w:val="18"/>
          <w:lang w:val="tr-TR"/>
        </w:rPr>
        <w:t xml:space="preserve">. stop </w:t>
      </w:r>
      <w:proofErr w:type="spellStart"/>
      <w:r w:rsidRPr="000B1C4F">
        <w:rPr>
          <w:rFonts w:eastAsia="MS Mincho"/>
          <w:b/>
          <w:bCs/>
          <w:i/>
          <w:iCs/>
          <w:sz w:val="18"/>
          <w:szCs w:val="18"/>
          <w:lang w:val="tr-TR"/>
        </w:rPr>
        <w:t>using</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drugs</w:t>
      </w:r>
      <w:proofErr w:type="spellEnd"/>
      <w:r w:rsidR="00C85CE2">
        <w:rPr>
          <w:rFonts w:eastAsia="MS Mincho"/>
          <w:b/>
          <w:bCs/>
          <w:i/>
          <w:iCs/>
          <w:sz w:val="18"/>
          <w:szCs w:val="18"/>
          <w:lang w:val="tr-TR"/>
        </w:rPr>
        <w:t xml:space="preserve"> [1]</w:t>
      </w:r>
      <w:r w:rsidRPr="000B1C4F">
        <w:rPr>
          <w:rFonts w:eastAsia="MS Mincho"/>
          <w:b/>
          <w:bCs/>
          <w:i/>
          <w:iCs/>
          <w:sz w:val="18"/>
          <w:szCs w:val="18"/>
          <w:lang w:val="tr-TR"/>
        </w:rPr>
        <w:t xml:space="preserve">. </w:t>
      </w:r>
      <w:proofErr w:type="spellStart"/>
      <w:r>
        <w:rPr>
          <w:rFonts w:eastAsia="MS Mincho"/>
          <w:b/>
          <w:bCs/>
          <w:i/>
          <w:iCs/>
          <w:sz w:val="18"/>
          <w:szCs w:val="18"/>
          <w:lang w:val="tr-TR"/>
        </w:rPr>
        <w:t>In</w:t>
      </w:r>
      <w:proofErr w:type="spellEnd"/>
      <w:r>
        <w:rPr>
          <w:rFonts w:eastAsia="MS Mincho"/>
          <w:b/>
          <w:bCs/>
          <w:i/>
          <w:iCs/>
          <w:sz w:val="18"/>
          <w:szCs w:val="18"/>
          <w:lang w:val="tr-TR"/>
        </w:rPr>
        <w:t xml:space="preserve"> </w:t>
      </w:r>
      <w:proofErr w:type="spellStart"/>
      <w:r>
        <w:rPr>
          <w:rFonts w:eastAsia="MS Mincho"/>
          <w:b/>
          <w:bCs/>
          <w:i/>
          <w:iCs/>
          <w:sz w:val="18"/>
          <w:szCs w:val="18"/>
          <w:lang w:val="tr-TR"/>
        </w:rPr>
        <w:t>this</w:t>
      </w:r>
      <w:proofErr w:type="spellEnd"/>
      <w:r>
        <w:rPr>
          <w:rFonts w:eastAsia="MS Mincho"/>
          <w:b/>
          <w:bCs/>
          <w:i/>
          <w:iCs/>
          <w:sz w:val="18"/>
          <w:szCs w:val="18"/>
          <w:lang w:val="tr-TR"/>
        </w:rPr>
        <w:t xml:space="preserve"> </w:t>
      </w:r>
      <w:proofErr w:type="spellStart"/>
      <w:r>
        <w:rPr>
          <w:rFonts w:eastAsia="MS Mincho"/>
          <w:b/>
          <w:bCs/>
          <w:i/>
          <w:iCs/>
          <w:sz w:val="18"/>
          <w:szCs w:val="18"/>
          <w:lang w:val="tr-TR"/>
        </w:rPr>
        <w:t>paper</w:t>
      </w:r>
      <w:proofErr w:type="spellEnd"/>
      <w:r>
        <w:rPr>
          <w:rFonts w:eastAsia="MS Mincho"/>
          <w:b/>
          <w:bCs/>
          <w:i/>
          <w:iCs/>
          <w:sz w:val="18"/>
          <w:szCs w:val="18"/>
          <w:lang w:val="tr-TR"/>
        </w:rPr>
        <w:t xml:space="preserve">, </w:t>
      </w:r>
      <w:proofErr w:type="spellStart"/>
      <w:r>
        <w:rPr>
          <w:rFonts w:eastAsia="MS Mincho"/>
          <w:b/>
          <w:bCs/>
          <w:i/>
          <w:iCs/>
          <w:sz w:val="18"/>
          <w:szCs w:val="18"/>
          <w:lang w:val="tr-TR"/>
        </w:rPr>
        <w:t>clustering</w:t>
      </w:r>
      <w:proofErr w:type="spellEnd"/>
      <w:r>
        <w:rPr>
          <w:rFonts w:eastAsia="MS Mincho"/>
          <w:b/>
          <w:bCs/>
          <w:i/>
          <w:iCs/>
          <w:sz w:val="18"/>
          <w:szCs w:val="18"/>
          <w:lang w:val="tr-TR"/>
        </w:rPr>
        <w:t xml:space="preserve"> </w:t>
      </w:r>
      <w:proofErr w:type="spellStart"/>
      <w:r>
        <w:rPr>
          <w:rFonts w:eastAsia="MS Mincho"/>
          <w:b/>
          <w:bCs/>
          <w:i/>
          <w:iCs/>
          <w:sz w:val="18"/>
          <w:szCs w:val="18"/>
          <w:lang w:val="tr-TR"/>
        </w:rPr>
        <w:t>algorithms</w:t>
      </w:r>
      <w:proofErr w:type="spellEnd"/>
      <w:r>
        <w:rPr>
          <w:rFonts w:eastAsia="MS Mincho"/>
          <w:b/>
          <w:bCs/>
          <w:i/>
          <w:iCs/>
          <w:sz w:val="18"/>
          <w:szCs w:val="18"/>
          <w:lang w:val="tr-TR"/>
        </w:rPr>
        <w:t xml:space="preserve"> </w:t>
      </w:r>
      <w:proofErr w:type="spellStart"/>
      <w:r>
        <w:rPr>
          <w:rFonts w:eastAsia="MS Mincho"/>
          <w:b/>
          <w:bCs/>
          <w:i/>
          <w:iCs/>
          <w:sz w:val="18"/>
          <w:szCs w:val="18"/>
          <w:lang w:val="tr-TR"/>
        </w:rPr>
        <w:t>are</w:t>
      </w:r>
      <w:proofErr w:type="spellEnd"/>
      <w:r>
        <w:rPr>
          <w:rFonts w:eastAsia="MS Mincho"/>
          <w:b/>
          <w:bCs/>
          <w:i/>
          <w:iCs/>
          <w:sz w:val="18"/>
          <w:szCs w:val="18"/>
          <w:lang w:val="tr-TR"/>
        </w:rPr>
        <w:t xml:space="preserve"> </w:t>
      </w:r>
      <w:proofErr w:type="spellStart"/>
      <w:r>
        <w:rPr>
          <w:rFonts w:eastAsia="MS Mincho"/>
          <w:b/>
          <w:bCs/>
          <w:i/>
          <w:iCs/>
          <w:sz w:val="18"/>
          <w:szCs w:val="18"/>
          <w:lang w:val="tr-TR"/>
        </w:rPr>
        <w:t>used</w:t>
      </w:r>
      <w:proofErr w:type="spellEnd"/>
      <w:r>
        <w:rPr>
          <w:rFonts w:eastAsia="MS Mincho"/>
          <w:b/>
          <w:bCs/>
          <w:i/>
          <w:iCs/>
          <w:sz w:val="18"/>
          <w:szCs w:val="18"/>
          <w:lang w:val="tr-TR"/>
        </w:rPr>
        <w:t xml:space="preserve"> </w:t>
      </w:r>
      <w:proofErr w:type="spellStart"/>
      <w:r>
        <w:rPr>
          <w:rFonts w:eastAsia="MS Mincho"/>
          <w:b/>
          <w:bCs/>
          <w:i/>
          <w:iCs/>
          <w:sz w:val="18"/>
          <w:szCs w:val="18"/>
          <w:lang w:val="tr-TR"/>
        </w:rPr>
        <w:t>to</w:t>
      </w:r>
      <w:proofErr w:type="spellEnd"/>
      <w:r>
        <w:rPr>
          <w:rFonts w:eastAsia="MS Mincho"/>
          <w:b/>
          <w:bCs/>
          <w:i/>
          <w:iCs/>
          <w:sz w:val="18"/>
          <w:szCs w:val="18"/>
          <w:lang w:val="tr-TR"/>
        </w:rPr>
        <w:t xml:space="preserve"> </w:t>
      </w:r>
      <w:proofErr w:type="spellStart"/>
      <w:r>
        <w:rPr>
          <w:rFonts w:eastAsia="MS Mincho"/>
          <w:b/>
          <w:bCs/>
          <w:i/>
          <w:iCs/>
          <w:sz w:val="18"/>
          <w:szCs w:val="18"/>
          <w:lang w:val="tr-TR"/>
        </w:rPr>
        <w:t>classify</w:t>
      </w:r>
      <w:proofErr w:type="spellEnd"/>
      <w:r>
        <w:rPr>
          <w:rFonts w:eastAsia="MS Mincho"/>
          <w:b/>
          <w:bCs/>
          <w:i/>
          <w:iCs/>
          <w:sz w:val="18"/>
          <w:szCs w:val="18"/>
          <w:lang w:val="tr-TR"/>
        </w:rPr>
        <w:t xml:space="preserve"> </w:t>
      </w:r>
      <w:proofErr w:type="spellStart"/>
      <w:r>
        <w:rPr>
          <w:rFonts w:eastAsia="MS Mincho"/>
          <w:b/>
          <w:bCs/>
          <w:i/>
          <w:iCs/>
          <w:sz w:val="18"/>
          <w:szCs w:val="18"/>
          <w:lang w:val="tr-TR"/>
        </w:rPr>
        <w:t>the</w:t>
      </w:r>
      <w:proofErr w:type="spellEnd"/>
      <w:r>
        <w:rPr>
          <w:rFonts w:eastAsia="MS Mincho"/>
          <w:b/>
          <w:bCs/>
          <w:i/>
          <w:iCs/>
          <w:sz w:val="18"/>
          <w:szCs w:val="18"/>
          <w:lang w:val="tr-TR"/>
        </w:rPr>
        <w:t xml:space="preserve"> </w:t>
      </w:r>
      <w:proofErr w:type="spellStart"/>
      <w:r>
        <w:rPr>
          <w:rFonts w:eastAsia="MS Mincho"/>
          <w:b/>
          <w:bCs/>
          <w:i/>
          <w:iCs/>
          <w:sz w:val="18"/>
          <w:szCs w:val="18"/>
          <w:lang w:val="tr-TR"/>
        </w:rPr>
        <w:t>performances</w:t>
      </w:r>
      <w:proofErr w:type="spellEnd"/>
      <w:r>
        <w:rPr>
          <w:rFonts w:eastAsia="MS Mincho"/>
          <w:b/>
          <w:bCs/>
          <w:i/>
          <w:iCs/>
          <w:sz w:val="18"/>
          <w:szCs w:val="18"/>
          <w:lang w:val="tr-TR"/>
        </w:rPr>
        <w:t xml:space="preserve"> of </w:t>
      </w:r>
      <w:proofErr w:type="spellStart"/>
      <w:r>
        <w:rPr>
          <w:rFonts w:eastAsia="MS Mincho"/>
          <w:b/>
          <w:bCs/>
          <w:i/>
          <w:iCs/>
          <w:sz w:val="18"/>
          <w:szCs w:val="18"/>
          <w:lang w:val="tr-TR"/>
        </w:rPr>
        <w:t>the</w:t>
      </w:r>
      <w:proofErr w:type="spellEnd"/>
      <w:r>
        <w:rPr>
          <w:rFonts w:eastAsia="MS Mincho"/>
          <w:b/>
          <w:bCs/>
          <w:i/>
          <w:iCs/>
          <w:sz w:val="18"/>
          <w:szCs w:val="18"/>
          <w:lang w:val="tr-TR"/>
        </w:rPr>
        <w:t xml:space="preserve"> </w:t>
      </w:r>
      <w:proofErr w:type="spellStart"/>
      <w:r>
        <w:rPr>
          <w:rFonts w:eastAsia="MS Mincho"/>
          <w:b/>
          <w:bCs/>
          <w:i/>
          <w:iCs/>
          <w:sz w:val="18"/>
          <w:szCs w:val="18"/>
          <w:lang w:val="tr-TR"/>
        </w:rPr>
        <w:t>players</w:t>
      </w:r>
      <w:proofErr w:type="spellEnd"/>
      <w:r>
        <w:rPr>
          <w:rFonts w:eastAsia="MS Mincho"/>
          <w:b/>
          <w:bCs/>
          <w:i/>
          <w:iCs/>
          <w:sz w:val="18"/>
          <w:szCs w:val="18"/>
          <w:lang w:val="tr-TR"/>
        </w:rPr>
        <w:t xml:space="preserve"> of a </w:t>
      </w:r>
      <w:proofErr w:type="spellStart"/>
      <w:r>
        <w:rPr>
          <w:rFonts w:eastAsia="MS Mincho"/>
          <w:b/>
          <w:bCs/>
          <w:i/>
          <w:iCs/>
          <w:sz w:val="18"/>
          <w:szCs w:val="18"/>
          <w:lang w:val="tr-TR"/>
        </w:rPr>
        <w:t>gamificatiın</w:t>
      </w:r>
      <w:proofErr w:type="spellEnd"/>
      <w:r>
        <w:rPr>
          <w:rFonts w:eastAsia="MS Mincho"/>
          <w:b/>
          <w:bCs/>
          <w:i/>
          <w:iCs/>
          <w:sz w:val="18"/>
          <w:szCs w:val="18"/>
          <w:lang w:val="tr-TR"/>
        </w:rPr>
        <w:t xml:space="preserve"> </w:t>
      </w:r>
      <w:proofErr w:type="spellStart"/>
      <w:r>
        <w:rPr>
          <w:rFonts w:eastAsia="MS Mincho"/>
          <w:b/>
          <w:bCs/>
          <w:i/>
          <w:iCs/>
          <w:sz w:val="18"/>
          <w:szCs w:val="18"/>
          <w:lang w:val="tr-TR"/>
        </w:rPr>
        <w:t>application</w:t>
      </w:r>
      <w:proofErr w:type="spellEnd"/>
      <w:r>
        <w:rPr>
          <w:rFonts w:eastAsia="MS Mincho"/>
          <w:b/>
          <w:bCs/>
          <w:i/>
          <w:iCs/>
          <w:sz w:val="18"/>
          <w:szCs w:val="18"/>
          <w:lang w:val="tr-TR"/>
        </w:rPr>
        <w:t xml:space="preserve"> </w:t>
      </w:r>
      <w:proofErr w:type="spellStart"/>
      <w:r>
        <w:rPr>
          <w:rFonts w:eastAsia="MS Mincho"/>
          <w:b/>
          <w:bCs/>
          <w:i/>
          <w:iCs/>
          <w:sz w:val="18"/>
          <w:szCs w:val="18"/>
          <w:lang w:val="tr-TR"/>
        </w:rPr>
        <w:t>developed</w:t>
      </w:r>
      <w:proofErr w:type="spellEnd"/>
      <w:r>
        <w:rPr>
          <w:rFonts w:eastAsia="MS Mincho"/>
          <w:b/>
          <w:bCs/>
          <w:i/>
          <w:iCs/>
          <w:sz w:val="18"/>
          <w:szCs w:val="18"/>
          <w:lang w:val="tr-TR"/>
        </w:rPr>
        <w:t xml:space="preserve"> </w:t>
      </w:r>
      <w:proofErr w:type="spellStart"/>
      <w:r>
        <w:rPr>
          <w:rFonts w:eastAsia="MS Mincho"/>
          <w:b/>
          <w:bCs/>
          <w:i/>
          <w:iCs/>
          <w:sz w:val="18"/>
          <w:szCs w:val="18"/>
          <w:lang w:val="tr-TR"/>
        </w:rPr>
        <w:t>for</w:t>
      </w:r>
      <w:proofErr w:type="spellEnd"/>
      <w:r>
        <w:rPr>
          <w:rFonts w:eastAsia="MS Mincho"/>
          <w:b/>
          <w:bCs/>
          <w:i/>
          <w:iCs/>
          <w:sz w:val="18"/>
          <w:szCs w:val="18"/>
          <w:lang w:val="tr-TR"/>
        </w:rPr>
        <w:t xml:space="preserve"> </w:t>
      </w:r>
      <w:proofErr w:type="spellStart"/>
      <w:r>
        <w:rPr>
          <w:rFonts w:eastAsia="MS Mincho"/>
          <w:b/>
          <w:bCs/>
          <w:i/>
          <w:iCs/>
          <w:sz w:val="18"/>
          <w:szCs w:val="18"/>
          <w:lang w:val="tr-TR"/>
        </w:rPr>
        <w:t>Moodist</w:t>
      </w:r>
      <w:proofErr w:type="spellEnd"/>
      <w:r>
        <w:rPr>
          <w:rFonts w:eastAsia="MS Mincho"/>
          <w:b/>
          <w:bCs/>
          <w:i/>
          <w:iCs/>
          <w:sz w:val="18"/>
          <w:szCs w:val="18"/>
          <w:lang w:val="tr-TR"/>
        </w:rPr>
        <w:t xml:space="preserve"> </w:t>
      </w:r>
      <w:proofErr w:type="spellStart"/>
      <w:r>
        <w:rPr>
          <w:rFonts w:eastAsia="MS Mincho"/>
          <w:b/>
          <w:bCs/>
          <w:i/>
          <w:iCs/>
          <w:sz w:val="18"/>
          <w:szCs w:val="18"/>
          <w:lang w:val="tr-TR"/>
        </w:rPr>
        <w:t>Hospital</w:t>
      </w:r>
      <w:proofErr w:type="spellEnd"/>
      <w:r>
        <w:rPr>
          <w:rFonts w:eastAsia="MS Mincho"/>
          <w:b/>
          <w:bCs/>
          <w:i/>
          <w:iCs/>
          <w:sz w:val="18"/>
          <w:szCs w:val="18"/>
          <w:lang w:val="tr-TR"/>
        </w:rPr>
        <w:t xml:space="preserve"> </w:t>
      </w:r>
      <w:proofErr w:type="spellStart"/>
      <w:r>
        <w:rPr>
          <w:rFonts w:eastAsia="MS Mincho"/>
          <w:b/>
          <w:bCs/>
          <w:i/>
          <w:iCs/>
          <w:sz w:val="18"/>
          <w:szCs w:val="18"/>
          <w:lang w:val="tr-TR"/>
        </w:rPr>
        <w:t>The</w:t>
      </w:r>
      <w:proofErr w:type="spellEnd"/>
      <w:r>
        <w:rPr>
          <w:rFonts w:eastAsia="MS Mincho"/>
          <w:b/>
          <w:bCs/>
          <w:i/>
          <w:iCs/>
          <w:sz w:val="18"/>
          <w:szCs w:val="18"/>
          <w:lang w:val="tr-TR"/>
        </w:rPr>
        <w:t xml:space="preserve"> </w:t>
      </w:r>
      <w:proofErr w:type="spellStart"/>
      <w:r>
        <w:rPr>
          <w:rFonts w:eastAsia="MS Mincho"/>
          <w:b/>
          <w:bCs/>
          <w:i/>
          <w:iCs/>
          <w:sz w:val="18"/>
          <w:szCs w:val="18"/>
          <w:lang w:val="tr-TR"/>
        </w:rPr>
        <w:t>advantages</w:t>
      </w:r>
      <w:proofErr w:type="spellEnd"/>
      <w:r>
        <w:rPr>
          <w:rFonts w:eastAsia="MS Mincho"/>
          <w:b/>
          <w:bCs/>
          <w:i/>
          <w:iCs/>
          <w:sz w:val="18"/>
          <w:szCs w:val="18"/>
          <w:lang w:val="tr-TR"/>
        </w:rPr>
        <w:t xml:space="preserve"> </w:t>
      </w:r>
      <w:proofErr w:type="spellStart"/>
      <w:r>
        <w:rPr>
          <w:rFonts w:eastAsia="MS Mincho"/>
          <w:b/>
          <w:bCs/>
          <w:i/>
          <w:iCs/>
          <w:sz w:val="18"/>
          <w:szCs w:val="18"/>
          <w:lang w:val="tr-TR"/>
        </w:rPr>
        <w:t>and</w:t>
      </w:r>
      <w:proofErr w:type="spellEnd"/>
      <w:r>
        <w:rPr>
          <w:rFonts w:eastAsia="MS Mincho"/>
          <w:b/>
          <w:bCs/>
          <w:i/>
          <w:iCs/>
          <w:sz w:val="18"/>
          <w:szCs w:val="18"/>
          <w:lang w:val="tr-TR"/>
        </w:rPr>
        <w:t xml:space="preserve"> </w:t>
      </w:r>
      <w:proofErr w:type="spellStart"/>
      <w:r>
        <w:rPr>
          <w:rFonts w:eastAsia="MS Mincho"/>
          <w:b/>
          <w:bCs/>
          <w:i/>
          <w:iCs/>
          <w:sz w:val="18"/>
          <w:szCs w:val="18"/>
          <w:lang w:val="tr-TR"/>
        </w:rPr>
        <w:t>disadvantages</w:t>
      </w:r>
      <w:proofErr w:type="spellEnd"/>
      <w:r>
        <w:rPr>
          <w:rFonts w:eastAsia="MS Mincho"/>
          <w:b/>
          <w:bCs/>
          <w:i/>
          <w:iCs/>
          <w:sz w:val="18"/>
          <w:szCs w:val="18"/>
          <w:lang w:val="tr-TR"/>
        </w:rPr>
        <w:t xml:space="preserve"> of </w:t>
      </w:r>
      <w:proofErr w:type="spellStart"/>
      <w:r>
        <w:rPr>
          <w:rFonts w:eastAsia="MS Mincho"/>
          <w:b/>
          <w:bCs/>
          <w:i/>
          <w:iCs/>
          <w:sz w:val="18"/>
          <w:szCs w:val="18"/>
          <w:lang w:val="tr-TR"/>
        </w:rPr>
        <w:t>Principal</w:t>
      </w:r>
      <w:proofErr w:type="spellEnd"/>
      <w:r>
        <w:rPr>
          <w:rFonts w:eastAsia="MS Mincho"/>
          <w:b/>
          <w:bCs/>
          <w:i/>
          <w:iCs/>
          <w:sz w:val="18"/>
          <w:szCs w:val="18"/>
          <w:lang w:val="tr-TR"/>
        </w:rPr>
        <w:t xml:space="preserve"> Component Analysis </w:t>
      </w:r>
      <w:proofErr w:type="spellStart"/>
      <w:r>
        <w:rPr>
          <w:rFonts w:eastAsia="MS Mincho"/>
          <w:b/>
          <w:bCs/>
          <w:i/>
          <w:iCs/>
          <w:sz w:val="18"/>
          <w:szCs w:val="18"/>
          <w:lang w:val="tr-TR"/>
        </w:rPr>
        <w:t>method</w:t>
      </w:r>
      <w:proofErr w:type="spellEnd"/>
      <w:r>
        <w:rPr>
          <w:rFonts w:eastAsia="MS Mincho"/>
          <w:b/>
          <w:bCs/>
          <w:i/>
          <w:iCs/>
          <w:sz w:val="18"/>
          <w:szCs w:val="18"/>
          <w:lang w:val="tr-TR"/>
        </w:rPr>
        <w:t xml:space="preserve"> is </w:t>
      </w:r>
      <w:proofErr w:type="spellStart"/>
      <w:r>
        <w:rPr>
          <w:rFonts w:eastAsia="MS Mincho"/>
          <w:b/>
          <w:bCs/>
          <w:i/>
          <w:iCs/>
          <w:sz w:val="18"/>
          <w:szCs w:val="18"/>
          <w:lang w:val="tr-TR"/>
        </w:rPr>
        <w:t>discussed</w:t>
      </w:r>
      <w:proofErr w:type="spellEnd"/>
      <w:r>
        <w:rPr>
          <w:rFonts w:eastAsia="MS Mincho"/>
          <w:b/>
          <w:bCs/>
          <w:i/>
          <w:iCs/>
          <w:sz w:val="18"/>
          <w:szCs w:val="18"/>
          <w:lang w:val="tr-TR"/>
        </w:rPr>
        <w:t xml:space="preserve">. </w:t>
      </w:r>
      <w:proofErr w:type="spellStart"/>
      <w:r>
        <w:rPr>
          <w:rFonts w:eastAsia="MS Mincho"/>
          <w:b/>
          <w:bCs/>
          <w:i/>
          <w:iCs/>
          <w:sz w:val="18"/>
          <w:szCs w:val="18"/>
          <w:lang w:val="tr-TR"/>
        </w:rPr>
        <w:t>Additionaly</w:t>
      </w:r>
      <w:proofErr w:type="spellEnd"/>
      <w:r>
        <w:rPr>
          <w:rFonts w:eastAsia="MS Mincho"/>
          <w:b/>
          <w:bCs/>
          <w:i/>
          <w:iCs/>
          <w:sz w:val="18"/>
          <w:szCs w:val="18"/>
          <w:lang w:val="tr-TR"/>
        </w:rPr>
        <w:t xml:space="preserve">, </w:t>
      </w:r>
      <w:proofErr w:type="spellStart"/>
      <w:r w:rsidRPr="000B1C4F">
        <w:rPr>
          <w:rFonts w:eastAsia="MS Mincho"/>
          <w:b/>
          <w:bCs/>
          <w:i/>
          <w:iCs/>
          <w:sz w:val="18"/>
          <w:szCs w:val="18"/>
          <w:lang w:val="tr-TR"/>
        </w:rPr>
        <w:t>Electroencephalogram</w:t>
      </w:r>
      <w:proofErr w:type="spellEnd"/>
      <w:r w:rsidRPr="000B1C4F">
        <w:rPr>
          <w:rFonts w:eastAsia="MS Mincho"/>
          <w:b/>
          <w:bCs/>
          <w:i/>
          <w:iCs/>
          <w:sz w:val="18"/>
          <w:szCs w:val="18"/>
          <w:lang w:val="tr-TR"/>
        </w:rPr>
        <w:t xml:space="preserve"> (EEG) </w:t>
      </w:r>
      <w:proofErr w:type="spellStart"/>
      <w:r w:rsidRPr="000B1C4F">
        <w:rPr>
          <w:rFonts w:eastAsia="MS Mincho"/>
          <w:b/>
          <w:bCs/>
          <w:i/>
          <w:iCs/>
          <w:sz w:val="18"/>
          <w:szCs w:val="18"/>
          <w:lang w:val="tr-TR"/>
        </w:rPr>
        <w:t>will</w:t>
      </w:r>
      <w:proofErr w:type="spellEnd"/>
      <w:r w:rsidRPr="000B1C4F">
        <w:rPr>
          <w:rFonts w:eastAsia="MS Mincho"/>
          <w:b/>
          <w:bCs/>
          <w:i/>
          <w:iCs/>
          <w:sz w:val="18"/>
          <w:szCs w:val="18"/>
          <w:lang w:val="tr-TR"/>
        </w:rPr>
        <w:t xml:space="preserve"> b</w:t>
      </w:r>
      <w:r>
        <w:rPr>
          <w:rFonts w:eastAsia="MS Mincho"/>
          <w:b/>
          <w:bCs/>
          <w:i/>
          <w:iCs/>
          <w:sz w:val="18"/>
          <w:szCs w:val="18"/>
          <w:lang w:val="tr-TR"/>
        </w:rPr>
        <w:t xml:space="preserve">e </w:t>
      </w:r>
      <w:proofErr w:type="spellStart"/>
      <w:r>
        <w:rPr>
          <w:rFonts w:eastAsia="MS Mincho"/>
          <w:b/>
          <w:bCs/>
          <w:i/>
          <w:iCs/>
          <w:sz w:val="18"/>
          <w:szCs w:val="18"/>
          <w:lang w:val="tr-TR"/>
        </w:rPr>
        <w:t>demonstrated</w:t>
      </w:r>
      <w:proofErr w:type="spellEnd"/>
      <w:r>
        <w:rPr>
          <w:rFonts w:eastAsia="MS Mincho"/>
          <w:b/>
          <w:bCs/>
          <w:i/>
          <w:iCs/>
          <w:sz w:val="18"/>
          <w:szCs w:val="18"/>
          <w:lang w:val="tr-TR"/>
        </w:rPr>
        <w:t xml:space="preserve"> </w:t>
      </w:r>
      <w:proofErr w:type="spellStart"/>
      <w:r w:rsidRPr="000B1C4F">
        <w:rPr>
          <w:rFonts w:eastAsia="MS Mincho"/>
          <w:b/>
          <w:bCs/>
          <w:i/>
          <w:iCs/>
          <w:sz w:val="18"/>
          <w:szCs w:val="18"/>
          <w:lang w:val="tr-TR"/>
        </w:rPr>
        <w:t>to</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monitor</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sidRPr="000B1C4F">
        <w:rPr>
          <w:rFonts w:eastAsia="MS Mincho"/>
          <w:b/>
          <w:bCs/>
          <w:i/>
          <w:iCs/>
          <w:sz w:val="18"/>
          <w:szCs w:val="18"/>
          <w:lang w:val="tr-TR"/>
        </w:rPr>
        <w:t>changes</w:t>
      </w:r>
      <w:proofErr w:type="spellEnd"/>
      <w:r w:rsidRPr="000B1C4F">
        <w:rPr>
          <w:rFonts w:eastAsia="MS Mincho"/>
          <w:b/>
          <w:bCs/>
          <w:i/>
          <w:iCs/>
          <w:sz w:val="18"/>
          <w:szCs w:val="18"/>
          <w:lang w:val="tr-TR"/>
        </w:rPr>
        <w:t xml:space="preserve"> </w:t>
      </w:r>
      <w:r w:rsidR="00351F8D">
        <w:rPr>
          <w:rFonts w:eastAsia="MS Mincho"/>
          <w:b/>
          <w:bCs/>
          <w:i/>
          <w:iCs/>
          <w:sz w:val="18"/>
          <w:szCs w:val="18"/>
          <w:lang w:val="tr-TR"/>
        </w:rPr>
        <w:t>on</w:t>
      </w:r>
      <w:r w:rsidRPr="000B1C4F">
        <w:rPr>
          <w:rFonts w:eastAsia="MS Mincho"/>
          <w:b/>
          <w:bCs/>
          <w:i/>
          <w:iCs/>
          <w:sz w:val="18"/>
          <w:szCs w:val="18"/>
          <w:lang w:val="tr-TR"/>
        </w:rPr>
        <w:t xml:space="preserve"> </w:t>
      </w:r>
      <w:proofErr w:type="spellStart"/>
      <w:r w:rsidRPr="000B1C4F">
        <w:rPr>
          <w:rFonts w:eastAsia="MS Mincho"/>
          <w:b/>
          <w:bCs/>
          <w:i/>
          <w:iCs/>
          <w:sz w:val="18"/>
          <w:szCs w:val="18"/>
          <w:lang w:val="tr-TR"/>
        </w:rPr>
        <w:t>the</w:t>
      </w:r>
      <w:proofErr w:type="spellEnd"/>
      <w:r w:rsidRPr="000B1C4F">
        <w:rPr>
          <w:rFonts w:eastAsia="MS Mincho"/>
          <w:b/>
          <w:bCs/>
          <w:i/>
          <w:iCs/>
          <w:sz w:val="18"/>
          <w:szCs w:val="18"/>
          <w:lang w:val="tr-TR"/>
        </w:rPr>
        <w:t xml:space="preserve"> </w:t>
      </w:r>
      <w:proofErr w:type="spellStart"/>
      <w:r>
        <w:rPr>
          <w:rFonts w:eastAsia="MS Mincho"/>
          <w:b/>
          <w:bCs/>
          <w:i/>
          <w:iCs/>
          <w:sz w:val="18"/>
          <w:szCs w:val="18"/>
          <w:lang w:val="tr-TR"/>
        </w:rPr>
        <w:t>brains</w:t>
      </w:r>
      <w:proofErr w:type="spellEnd"/>
      <w:r>
        <w:rPr>
          <w:rFonts w:eastAsia="MS Mincho"/>
          <w:b/>
          <w:bCs/>
          <w:i/>
          <w:iCs/>
          <w:sz w:val="18"/>
          <w:szCs w:val="18"/>
          <w:lang w:val="tr-TR"/>
        </w:rPr>
        <w:t xml:space="preserve"> of </w:t>
      </w:r>
      <w:proofErr w:type="spellStart"/>
      <w:r>
        <w:rPr>
          <w:rFonts w:eastAsia="MS Mincho"/>
          <w:b/>
          <w:bCs/>
          <w:i/>
          <w:iCs/>
          <w:sz w:val="18"/>
          <w:szCs w:val="18"/>
          <w:lang w:val="tr-TR"/>
        </w:rPr>
        <w:t>the</w:t>
      </w:r>
      <w:proofErr w:type="spellEnd"/>
      <w:r>
        <w:rPr>
          <w:rFonts w:eastAsia="MS Mincho"/>
          <w:b/>
          <w:bCs/>
          <w:i/>
          <w:iCs/>
          <w:sz w:val="18"/>
          <w:szCs w:val="18"/>
          <w:lang w:val="tr-TR"/>
        </w:rPr>
        <w:t xml:space="preserve"> </w:t>
      </w:r>
      <w:proofErr w:type="spellStart"/>
      <w:r>
        <w:rPr>
          <w:rFonts w:eastAsia="MS Mincho"/>
          <w:b/>
          <w:bCs/>
          <w:i/>
          <w:iCs/>
          <w:sz w:val="18"/>
          <w:szCs w:val="18"/>
          <w:lang w:val="tr-TR"/>
        </w:rPr>
        <w:t>players</w:t>
      </w:r>
      <w:proofErr w:type="spellEnd"/>
      <w:r>
        <w:rPr>
          <w:rFonts w:eastAsia="MS Mincho"/>
          <w:b/>
          <w:bCs/>
          <w:i/>
          <w:iCs/>
          <w:sz w:val="18"/>
          <w:szCs w:val="18"/>
          <w:lang w:val="tr-TR"/>
        </w:rPr>
        <w:t>.</w:t>
      </w:r>
    </w:p>
    <w:p w14:paraId="04443862" w14:textId="10CC4F77" w:rsidR="00CB799F" w:rsidRDefault="00602EDB" w:rsidP="00CB799F">
      <w:pPr>
        <w:pStyle w:val="keywords"/>
        <w:rPr>
          <w:rFonts w:eastAsia="MS Mincho"/>
          <w:noProof w:val="0"/>
          <w:lang w:val="tr-TR"/>
        </w:rPr>
      </w:pPr>
      <w:proofErr w:type="spellStart"/>
      <w:r w:rsidRPr="003B4D5D">
        <w:rPr>
          <w:rFonts w:eastAsia="MS Mincho"/>
          <w:noProof w:val="0"/>
          <w:lang w:val="tr-TR"/>
        </w:rPr>
        <w:t>Keywords</w:t>
      </w:r>
      <w:proofErr w:type="spellEnd"/>
      <w:r w:rsidRPr="003B4D5D">
        <w:rPr>
          <w:rFonts w:eastAsia="MS Mincho"/>
          <w:noProof w:val="0"/>
          <w:lang w:val="tr-TR"/>
        </w:rPr>
        <w:t xml:space="preserve"> — </w:t>
      </w:r>
      <w:proofErr w:type="spellStart"/>
      <w:r>
        <w:rPr>
          <w:rFonts w:eastAsia="MS Mincho"/>
          <w:noProof w:val="0"/>
          <w:lang w:val="tr-TR"/>
        </w:rPr>
        <w:t>addiction</w:t>
      </w:r>
      <w:proofErr w:type="spellEnd"/>
      <w:r>
        <w:rPr>
          <w:rFonts w:eastAsia="MS Mincho"/>
          <w:noProof w:val="0"/>
          <w:lang w:val="tr-TR"/>
        </w:rPr>
        <w:t xml:space="preserve"> </w:t>
      </w:r>
      <w:proofErr w:type="spellStart"/>
      <w:r>
        <w:rPr>
          <w:rFonts w:eastAsia="MS Mincho"/>
          <w:noProof w:val="0"/>
          <w:lang w:val="tr-TR"/>
        </w:rPr>
        <w:t>treatment</w:t>
      </w:r>
      <w:proofErr w:type="spellEnd"/>
      <w:r>
        <w:rPr>
          <w:rFonts w:eastAsia="MS Mincho"/>
          <w:noProof w:val="0"/>
          <w:lang w:val="tr-TR"/>
        </w:rPr>
        <w:t xml:space="preserve">, </w:t>
      </w:r>
      <w:proofErr w:type="spellStart"/>
      <w:r>
        <w:rPr>
          <w:rFonts w:eastAsia="MS Mincho"/>
          <w:noProof w:val="0"/>
          <w:lang w:val="tr-TR"/>
        </w:rPr>
        <w:t>app</w:t>
      </w:r>
      <w:proofErr w:type="spellEnd"/>
      <w:r>
        <w:rPr>
          <w:rFonts w:eastAsia="MS Mincho"/>
          <w:noProof w:val="0"/>
          <w:lang w:val="tr-TR"/>
        </w:rPr>
        <w:t xml:space="preserve"> </w:t>
      </w:r>
      <w:proofErr w:type="spellStart"/>
      <w:r>
        <w:rPr>
          <w:rFonts w:eastAsia="MS Mincho"/>
          <w:noProof w:val="0"/>
          <w:lang w:val="tr-TR"/>
        </w:rPr>
        <w:t>development</w:t>
      </w:r>
      <w:proofErr w:type="spellEnd"/>
      <w:r>
        <w:rPr>
          <w:rFonts w:eastAsia="MS Mincho"/>
          <w:noProof w:val="0"/>
          <w:lang w:val="tr-TR"/>
        </w:rPr>
        <w:t xml:space="preserve">, </w:t>
      </w:r>
      <w:proofErr w:type="spellStart"/>
      <w:r>
        <w:rPr>
          <w:rFonts w:eastAsia="MS Mincho"/>
          <w:noProof w:val="0"/>
          <w:lang w:val="tr-TR"/>
        </w:rPr>
        <w:t>statistical</w:t>
      </w:r>
      <w:proofErr w:type="spellEnd"/>
      <w:r>
        <w:rPr>
          <w:rFonts w:eastAsia="MS Mincho"/>
          <w:noProof w:val="0"/>
          <w:lang w:val="tr-TR"/>
        </w:rPr>
        <w:t xml:space="preserve"> </w:t>
      </w:r>
      <w:proofErr w:type="spellStart"/>
      <w:r>
        <w:rPr>
          <w:rFonts w:eastAsia="MS Mincho"/>
          <w:noProof w:val="0"/>
          <w:lang w:val="tr-TR"/>
        </w:rPr>
        <w:t>analysis</w:t>
      </w:r>
      <w:proofErr w:type="spellEnd"/>
      <w:r>
        <w:rPr>
          <w:rFonts w:eastAsia="MS Mincho"/>
          <w:noProof w:val="0"/>
          <w:lang w:val="tr-TR"/>
        </w:rPr>
        <w:t>,  EEG</w:t>
      </w:r>
    </w:p>
    <w:p w14:paraId="1CE3318A" w14:textId="77777777" w:rsidR="00735570" w:rsidRDefault="00735570" w:rsidP="00735570">
      <w:pPr>
        <w:pStyle w:val="keywords"/>
        <w:ind w:firstLine="0"/>
        <w:rPr>
          <w:rFonts w:eastAsia="MS Mincho"/>
          <w:noProof w:val="0"/>
          <w:lang w:val="tr-TR"/>
        </w:rPr>
      </w:pPr>
    </w:p>
    <w:p w14:paraId="5F8DCE68" w14:textId="77777777" w:rsidR="00735570" w:rsidRDefault="00735570" w:rsidP="00735570">
      <w:pPr>
        <w:pStyle w:val="keywords"/>
        <w:rPr>
          <w:rFonts w:eastAsia="MS Mincho"/>
          <w:noProof w:val="0"/>
          <w:lang w:val="tr-TR"/>
        </w:rPr>
      </w:pPr>
    </w:p>
    <w:p w14:paraId="79226E88" w14:textId="78CC1040" w:rsidR="00351F8D" w:rsidRDefault="00351F8D" w:rsidP="00735570">
      <w:pPr>
        <w:pStyle w:val="keywords"/>
        <w:ind w:firstLine="0"/>
        <w:rPr>
          <w:rFonts w:eastAsia="MS Mincho"/>
          <w:noProof w:val="0"/>
          <w:lang w:val="tr-TR"/>
        </w:rPr>
      </w:pPr>
      <w:r>
        <w:rPr>
          <w:rFonts w:eastAsia="MS Mincho"/>
          <w:noProof w:val="0"/>
          <w:lang w:val="tr-TR"/>
        </w:rPr>
        <w:t>Özetçe</w:t>
      </w:r>
      <w:r w:rsidR="00583578">
        <w:rPr>
          <w:rFonts w:eastAsia="MS Mincho"/>
          <w:noProof w:val="0"/>
          <w:lang w:val="tr-TR"/>
        </w:rPr>
        <w:t xml:space="preserve"> </w:t>
      </w:r>
      <w:r w:rsidRPr="005D2436">
        <w:rPr>
          <w:rFonts w:eastAsia="MS Mincho"/>
          <w:lang w:val="tr-TR"/>
        </w:rPr>
        <w:t>—</w:t>
      </w:r>
      <w:r w:rsidR="00583578">
        <w:rPr>
          <w:rFonts w:eastAsia="MS Mincho"/>
          <w:lang w:val="tr-TR"/>
        </w:rPr>
        <w:t xml:space="preserve"> </w:t>
      </w:r>
      <w:r>
        <w:rPr>
          <w:rFonts w:eastAsia="MS Mincho"/>
          <w:lang w:val="tr-TR"/>
        </w:rPr>
        <w:t>Bağımlılık ülkemizde her geçen gün artan bir problem haline gelmektedir</w:t>
      </w:r>
      <w:r w:rsidR="00C85CE2">
        <w:rPr>
          <w:rFonts w:eastAsia="MS Mincho"/>
          <w:lang w:val="tr-TR"/>
        </w:rPr>
        <w:t xml:space="preserve">. Buna paralel olarak </w:t>
      </w:r>
      <w:r w:rsidR="00583578">
        <w:rPr>
          <w:rFonts w:eastAsia="MS Mincho"/>
          <w:lang w:val="tr-TR"/>
        </w:rPr>
        <w:t>bağımlılık tedavisi de gün geçtikçe önem kazanmaktadır. Bağımlılık beyinsel bir hastalık olarak tanımlanmaktadır. Hasta maddeyi kullanmaya başladığında beyninde çeşitli değişimler meydana gelir. Bu yüzden bağımlılık tedavisinde hastanın nörobilişsel değişimlerini incelemek önem arz etmektedir. Öte yandan, hastanın beynindeki değişimlerin farkına vardıkça tedavi olmaya yönelik motivasyonun arttığına dair bulgular çeşitli çalışmalar sonucu saptanmıştır [1]. Bu  çalışmada önceden geliştirilen bir test uygulamasının sonucunda oyuncuların performansları güdümsüz makine öğrenmesi metodlarından gruplama kullanılarak sınıflandırılmıştır. Çok boyutlu veri setleri Temel Bileşen Analizi metodu kullanılarak indirgenmiş ve görselleştirilmiştir. Ek olarak, oyuncuların beyinlerindeki değişimler EEG kullanılarak ele alınmıştır.</w:t>
      </w:r>
    </w:p>
    <w:p w14:paraId="16B4A514" w14:textId="2B2D9CC6" w:rsidR="00583578" w:rsidRDefault="00583578" w:rsidP="00602EDB">
      <w:pPr>
        <w:pStyle w:val="keywords"/>
        <w:rPr>
          <w:rFonts w:eastAsia="MS Mincho"/>
          <w:lang w:val="tr-TR"/>
        </w:rPr>
      </w:pPr>
    </w:p>
    <w:p w14:paraId="7C442395" w14:textId="470752AD" w:rsidR="00351F8D" w:rsidRPr="00351F8D" w:rsidRDefault="00583578" w:rsidP="00735570">
      <w:pPr>
        <w:pStyle w:val="keywords"/>
        <w:rPr>
          <w:rFonts w:eastAsia="MS Mincho"/>
          <w:noProof w:val="0"/>
          <w:lang w:val="tr-TR"/>
        </w:rPr>
      </w:pPr>
      <w:r>
        <w:rPr>
          <w:rFonts w:eastAsia="MS Mincho"/>
          <w:lang w:val="tr-TR"/>
        </w:rPr>
        <w:t xml:space="preserve">Anahtar kelimeler </w:t>
      </w:r>
      <w:r w:rsidRPr="003B4D5D">
        <w:rPr>
          <w:rFonts w:eastAsia="MS Mincho"/>
          <w:noProof w:val="0"/>
          <w:lang w:val="tr-TR"/>
        </w:rPr>
        <w:t>—</w:t>
      </w:r>
      <w:r>
        <w:rPr>
          <w:rFonts w:eastAsia="MS Mincho"/>
          <w:noProof w:val="0"/>
          <w:lang w:val="tr-TR"/>
        </w:rPr>
        <w:t xml:space="preserve"> bağımlılık tedavisi, uygulama geliştirme, istatistiksel analiz, EEG</w:t>
      </w:r>
    </w:p>
    <w:p w14:paraId="34C5198C" w14:textId="77777777" w:rsidR="008A55B5" w:rsidRPr="00D520D1" w:rsidRDefault="005D2436" w:rsidP="00D520D1">
      <w:pPr>
        <w:pStyle w:val="Balk1"/>
        <w:rPr>
          <w:rFonts w:eastAsia="MS Mincho"/>
          <w:noProof w:val="0"/>
          <w:lang w:val="tr-TR"/>
        </w:rPr>
      </w:pPr>
      <w:proofErr w:type="spellStart"/>
      <w:r w:rsidRPr="00D520D1">
        <w:rPr>
          <w:rFonts w:eastAsia="MS Mincho"/>
          <w:noProof w:val="0"/>
          <w:lang w:val="tr-TR"/>
        </w:rPr>
        <w:lastRenderedPageBreak/>
        <w:t>Introductıon</w:t>
      </w:r>
      <w:proofErr w:type="spellEnd"/>
    </w:p>
    <w:p w14:paraId="0871D240" w14:textId="77777777" w:rsidR="00940701" w:rsidRDefault="00940701" w:rsidP="00940701">
      <w:pPr>
        <w:jc w:val="both"/>
        <w:rPr>
          <w:sz w:val="24"/>
          <w:szCs w:val="24"/>
        </w:rPr>
      </w:pPr>
    </w:p>
    <w:p w14:paraId="4D4226BF" w14:textId="77777777" w:rsidR="00602EDB" w:rsidRPr="001E68D4" w:rsidRDefault="00602EDB" w:rsidP="00602EDB">
      <w:pPr>
        <w:spacing w:after="120"/>
        <w:ind w:firstLine="720"/>
        <w:contextualSpacing/>
        <w:jc w:val="both"/>
        <w:rPr>
          <w:rFonts w:eastAsia="MS Mincho"/>
          <w:spacing w:val="-1"/>
          <w:lang w:val="tr-TR"/>
        </w:rPr>
      </w:pPr>
      <w:proofErr w:type="spellStart"/>
      <w:r w:rsidRPr="001E68D4">
        <w:rPr>
          <w:rFonts w:eastAsia="MS Mincho"/>
          <w:spacing w:val="-1"/>
          <w:lang w:val="tr-TR"/>
        </w:rPr>
        <w:t>Moodist</w:t>
      </w:r>
      <w:proofErr w:type="spellEnd"/>
      <w:r w:rsidRPr="001E68D4">
        <w:rPr>
          <w:rFonts w:eastAsia="MS Mincho"/>
          <w:spacing w:val="-1"/>
          <w:lang w:val="tr-TR"/>
        </w:rPr>
        <w:t xml:space="preserve"> is </w:t>
      </w:r>
      <w:proofErr w:type="spellStart"/>
      <w:r w:rsidRPr="001E68D4">
        <w:rPr>
          <w:rFonts w:eastAsia="MS Mincho"/>
          <w:spacing w:val="-1"/>
          <w:lang w:val="tr-TR"/>
        </w:rPr>
        <w:t>one</w:t>
      </w:r>
      <w:proofErr w:type="spellEnd"/>
      <w:r w:rsidRPr="001E68D4">
        <w:rPr>
          <w:rFonts w:eastAsia="MS Mincho"/>
          <w:spacing w:val="-1"/>
          <w:lang w:val="tr-TR"/>
        </w:rPr>
        <w:t xml:space="preserve"> of </w:t>
      </w:r>
      <w:proofErr w:type="spellStart"/>
      <w:r w:rsidRPr="001E68D4">
        <w:rPr>
          <w:rFonts w:eastAsia="MS Mincho"/>
          <w:spacing w:val="-1"/>
          <w:lang w:val="tr-TR"/>
        </w:rPr>
        <w:t>the</w:t>
      </w:r>
      <w:proofErr w:type="spellEnd"/>
      <w:r w:rsidRPr="001E68D4">
        <w:rPr>
          <w:rFonts w:eastAsia="MS Mincho"/>
          <w:spacing w:val="-1"/>
          <w:lang w:val="tr-TR"/>
        </w:rPr>
        <w:t xml:space="preserve"> </w:t>
      </w:r>
      <w:proofErr w:type="spellStart"/>
      <w:r w:rsidRPr="001E68D4">
        <w:rPr>
          <w:rFonts w:eastAsia="MS Mincho"/>
          <w:spacing w:val="-1"/>
          <w:lang w:val="tr-TR"/>
        </w:rPr>
        <w:t>most</w:t>
      </w:r>
      <w:proofErr w:type="spellEnd"/>
      <w:r w:rsidRPr="001E68D4">
        <w:rPr>
          <w:rFonts w:eastAsia="MS Mincho"/>
          <w:spacing w:val="-1"/>
          <w:lang w:val="tr-TR"/>
        </w:rPr>
        <w:t xml:space="preserve"> </w:t>
      </w:r>
      <w:proofErr w:type="spellStart"/>
      <w:r w:rsidRPr="001E68D4">
        <w:rPr>
          <w:rFonts w:eastAsia="MS Mincho"/>
          <w:spacing w:val="-1"/>
          <w:lang w:val="tr-TR"/>
        </w:rPr>
        <w:t>significant</w:t>
      </w:r>
      <w:proofErr w:type="spellEnd"/>
      <w:r w:rsidRPr="001E68D4">
        <w:rPr>
          <w:rFonts w:eastAsia="MS Mincho"/>
          <w:spacing w:val="-1"/>
          <w:lang w:val="tr-TR"/>
        </w:rPr>
        <w:t xml:space="preserve"> </w:t>
      </w:r>
      <w:proofErr w:type="spellStart"/>
      <w:r w:rsidRPr="001E68D4">
        <w:rPr>
          <w:rFonts w:eastAsia="MS Mincho"/>
          <w:spacing w:val="-1"/>
          <w:lang w:val="tr-TR"/>
        </w:rPr>
        <w:t>hospitals</w:t>
      </w:r>
      <w:proofErr w:type="spellEnd"/>
      <w:r w:rsidRPr="001E68D4">
        <w:rPr>
          <w:rFonts w:eastAsia="MS Mincho"/>
          <w:spacing w:val="-1"/>
          <w:lang w:val="tr-TR"/>
        </w:rPr>
        <w:t xml:space="preserve"> in </w:t>
      </w:r>
      <w:proofErr w:type="spellStart"/>
      <w:r w:rsidRPr="001E68D4">
        <w:rPr>
          <w:rFonts w:eastAsia="MS Mincho"/>
          <w:spacing w:val="-1"/>
          <w:lang w:val="tr-TR"/>
        </w:rPr>
        <w:t>its</w:t>
      </w:r>
      <w:proofErr w:type="spellEnd"/>
      <w:r w:rsidRPr="001E68D4">
        <w:rPr>
          <w:rFonts w:eastAsia="MS Mincho"/>
          <w:spacing w:val="-1"/>
          <w:lang w:val="tr-TR"/>
        </w:rPr>
        <w:t xml:space="preserve"> </w:t>
      </w:r>
      <w:proofErr w:type="spellStart"/>
      <w:r w:rsidRPr="001E68D4">
        <w:rPr>
          <w:rFonts w:eastAsia="MS Mincho"/>
          <w:spacing w:val="-1"/>
          <w:lang w:val="tr-TR"/>
        </w:rPr>
        <w:t>own</w:t>
      </w:r>
      <w:proofErr w:type="spellEnd"/>
      <w:r w:rsidRPr="001E68D4">
        <w:rPr>
          <w:rFonts w:eastAsia="MS Mincho"/>
          <w:spacing w:val="-1"/>
          <w:lang w:val="tr-TR"/>
        </w:rPr>
        <w:t xml:space="preserve"> </w:t>
      </w:r>
      <w:proofErr w:type="spellStart"/>
      <w:r w:rsidRPr="001E68D4">
        <w:rPr>
          <w:rFonts w:eastAsia="MS Mincho"/>
          <w:spacing w:val="-1"/>
          <w:lang w:val="tr-TR"/>
        </w:rPr>
        <w:t>area</w:t>
      </w:r>
      <w:proofErr w:type="spellEnd"/>
      <w:r w:rsidRPr="001E68D4">
        <w:rPr>
          <w:rFonts w:eastAsia="MS Mincho"/>
          <w:spacing w:val="-1"/>
          <w:lang w:val="tr-TR"/>
        </w:rPr>
        <w:t xml:space="preserve">. </w:t>
      </w:r>
      <w:proofErr w:type="spellStart"/>
      <w:r w:rsidRPr="001E68D4">
        <w:rPr>
          <w:rFonts w:eastAsia="MS Mincho"/>
          <w:spacing w:val="-1"/>
          <w:lang w:val="tr-TR"/>
        </w:rPr>
        <w:t>The</w:t>
      </w:r>
      <w:proofErr w:type="spellEnd"/>
      <w:r w:rsidRPr="001E68D4">
        <w:rPr>
          <w:rFonts w:eastAsia="MS Mincho"/>
          <w:spacing w:val="-1"/>
          <w:lang w:val="tr-TR"/>
        </w:rPr>
        <w:t xml:space="preserve"> </w:t>
      </w:r>
      <w:proofErr w:type="spellStart"/>
      <w:r w:rsidRPr="001E68D4">
        <w:rPr>
          <w:rFonts w:eastAsia="MS Mincho"/>
          <w:spacing w:val="-1"/>
          <w:lang w:val="tr-TR"/>
        </w:rPr>
        <w:t>hospital</w:t>
      </w:r>
      <w:proofErr w:type="spellEnd"/>
      <w:r w:rsidRPr="001E68D4">
        <w:rPr>
          <w:rFonts w:eastAsia="MS Mincho"/>
          <w:spacing w:val="-1"/>
          <w:lang w:val="tr-TR"/>
        </w:rPr>
        <w:t xml:space="preserve"> </w:t>
      </w:r>
      <w:proofErr w:type="spellStart"/>
      <w:r w:rsidRPr="001E68D4">
        <w:rPr>
          <w:rFonts w:eastAsia="MS Mincho"/>
          <w:spacing w:val="-1"/>
          <w:lang w:val="tr-TR"/>
        </w:rPr>
        <w:t>hosts</w:t>
      </w:r>
      <w:proofErr w:type="spellEnd"/>
      <w:r w:rsidRPr="001E68D4">
        <w:rPr>
          <w:rFonts w:eastAsia="MS Mincho"/>
          <w:spacing w:val="-1"/>
          <w:lang w:val="tr-TR"/>
        </w:rPr>
        <w:t xml:space="preserve"> </w:t>
      </w:r>
      <w:proofErr w:type="spellStart"/>
      <w:r w:rsidRPr="001E68D4">
        <w:rPr>
          <w:rFonts w:eastAsia="MS Mincho"/>
          <w:spacing w:val="-1"/>
          <w:lang w:val="tr-TR"/>
        </w:rPr>
        <w:t>patients</w:t>
      </w:r>
      <w:proofErr w:type="spellEnd"/>
      <w:r w:rsidRPr="001E68D4">
        <w:rPr>
          <w:rFonts w:eastAsia="MS Mincho"/>
          <w:spacing w:val="-1"/>
          <w:lang w:val="tr-TR"/>
        </w:rPr>
        <w:t xml:space="preserve"> </w:t>
      </w:r>
      <w:proofErr w:type="spellStart"/>
      <w:r w:rsidRPr="001E68D4">
        <w:rPr>
          <w:rFonts w:eastAsia="MS Mincho"/>
          <w:spacing w:val="-1"/>
          <w:lang w:val="tr-TR"/>
        </w:rPr>
        <w:t>who</w:t>
      </w:r>
      <w:proofErr w:type="spellEnd"/>
      <w:r w:rsidRPr="001E68D4">
        <w:rPr>
          <w:rFonts w:eastAsia="MS Mincho"/>
          <w:spacing w:val="-1"/>
          <w:lang w:val="tr-TR"/>
        </w:rPr>
        <w:t xml:space="preserve"> has </w:t>
      </w:r>
      <w:proofErr w:type="spellStart"/>
      <w:r w:rsidRPr="001E68D4">
        <w:rPr>
          <w:rFonts w:eastAsia="MS Mincho"/>
          <w:spacing w:val="-1"/>
          <w:lang w:val="tr-TR"/>
        </w:rPr>
        <w:t>addiction</w:t>
      </w:r>
      <w:proofErr w:type="spellEnd"/>
      <w:r w:rsidRPr="001E68D4">
        <w:rPr>
          <w:rFonts w:eastAsia="MS Mincho"/>
          <w:spacing w:val="-1"/>
          <w:lang w:val="tr-TR"/>
        </w:rPr>
        <w:t xml:space="preserve"> </w:t>
      </w:r>
      <w:proofErr w:type="spellStart"/>
      <w:r w:rsidRPr="001E68D4">
        <w:rPr>
          <w:rFonts w:eastAsia="MS Mincho"/>
          <w:spacing w:val="-1"/>
          <w:lang w:val="tr-TR"/>
        </w:rPr>
        <w:t>problems</w:t>
      </w:r>
      <w:proofErr w:type="spellEnd"/>
      <w:r w:rsidRPr="001E68D4">
        <w:rPr>
          <w:rFonts w:eastAsia="MS Mincho"/>
          <w:spacing w:val="-1"/>
          <w:lang w:val="tr-TR"/>
        </w:rPr>
        <w:t xml:space="preserve"> </w:t>
      </w:r>
      <w:proofErr w:type="spellStart"/>
      <w:r w:rsidRPr="001E68D4">
        <w:rPr>
          <w:rFonts w:eastAsia="MS Mincho"/>
          <w:spacing w:val="-1"/>
          <w:lang w:val="tr-TR"/>
        </w:rPr>
        <w:t>related</w:t>
      </w:r>
      <w:proofErr w:type="spellEnd"/>
      <w:r w:rsidRPr="001E68D4">
        <w:rPr>
          <w:rFonts w:eastAsia="MS Mincho"/>
          <w:spacing w:val="-1"/>
          <w:lang w:val="tr-TR"/>
        </w:rPr>
        <w:t xml:space="preserve"> </w:t>
      </w:r>
      <w:proofErr w:type="spellStart"/>
      <w:r w:rsidRPr="001E68D4">
        <w:rPr>
          <w:rFonts w:eastAsia="MS Mincho"/>
          <w:spacing w:val="-1"/>
          <w:lang w:val="tr-TR"/>
        </w:rPr>
        <w:t>to</w:t>
      </w:r>
      <w:proofErr w:type="spellEnd"/>
      <w:r w:rsidRPr="001E68D4">
        <w:rPr>
          <w:rFonts w:eastAsia="MS Mincho"/>
          <w:spacing w:val="-1"/>
          <w:lang w:val="tr-TR"/>
        </w:rPr>
        <w:t xml:space="preserve"> </w:t>
      </w:r>
      <w:proofErr w:type="spellStart"/>
      <w:r w:rsidRPr="001E68D4">
        <w:rPr>
          <w:rFonts w:eastAsia="MS Mincho"/>
          <w:spacing w:val="-1"/>
          <w:lang w:val="tr-TR"/>
        </w:rPr>
        <w:t>excess</w:t>
      </w:r>
      <w:proofErr w:type="spellEnd"/>
      <w:r w:rsidRPr="001E68D4">
        <w:rPr>
          <w:rFonts w:eastAsia="MS Mincho"/>
          <w:spacing w:val="-1"/>
          <w:lang w:val="tr-TR"/>
        </w:rPr>
        <w:t xml:space="preserve"> </w:t>
      </w:r>
      <w:proofErr w:type="spellStart"/>
      <w:r w:rsidRPr="001E68D4">
        <w:rPr>
          <w:rFonts w:eastAsia="MS Mincho"/>
          <w:spacing w:val="-1"/>
          <w:lang w:val="tr-TR"/>
        </w:rPr>
        <w:t>usage</w:t>
      </w:r>
      <w:proofErr w:type="spellEnd"/>
      <w:r w:rsidRPr="001E68D4">
        <w:rPr>
          <w:rFonts w:eastAsia="MS Mincho"/>
          <w:spacing w:val="-1"/>
          <w:lang w:val="tr-TR"/>
        </w:rPr>
        <w:t xml:space="preserve"> of </w:t>
      </w:r>
      <w:proofErr w:type="spellStart"/>
      <w:r w:rsidRPr="001E68D4">
        <w:rPr>
          <w:rFonts w:eastAsia="MS Mincho"/>
          <w:spacing w:val="-1"/>
          <w:lang w:val="tr-TR"/>
        </w:rPr>
        <w:t>alcohol</w:t>
      </w:r>
      <w:proofErr w:type="spellEnd"/>
      <w:r w:rsidRPr="001E68D4">
        <w:rPr>
          <w:rFonts w:eastAsia="MS Mincho"/>
          <w:spacing w:val="-1"/>
          <w:lang w:val="tr-TR"/>
        </w:rPr>
        <w:t xml:space="preserve">, </w:t>
      </w:r>
      <w:proofErr w:type="spellStart"/>
      <w:r w:rsidRPr="001E68D4">
        <w:rPr>
          <w:rFonts w:eastAsia="MS Mincho"/>
          <w:spacing w:val="-1"/>
          <w:lang w:val="tr-TR"/>
        </w:rPr>
        <w:t>drugs</w:t>
      </w:r>
      <w:proofErr w:type="spellEnd"/>
      <w:r w:rsidRPr="001E68D4">
        <w:rPr>
          <w:rFonts w:eastAsia="MS Mincho"/>
          <w:spacing w:val="-1"/>
          <w:lang w:val="tr-TR"/>
        </w:rPr>
        <w:t xml:space="preserve"> </w:t>
      </w:r>
      <w:proofErr w:type="spellStart"/>
      <w:r w:rsidRPr="001E68D4">
        <w:rPr>
          <w:rFonts w:eastAsia="MS Mincho"/>
          <w:spacing w:val="-1"/>
          <w:lang w:val="tr-TR"/>
        </w:rPr>
        <w:t>and</w:t>
      </w:r>
      <w:proofErr w:type="spellEnd"/>
      <w:r w:rsidRPr="001E68D4">
        <w:rPr>
          <w:rFonts w:eastAsia="MS Mincho"/>
          <w:spacing w:val="-1"/>
          <w:lang w:val="tr-TR"/>
        </w:rPr>
        <w:t xml:space="preserve"> </w:t>
      </w:r>
      <w:proofErr w:type="spellStart"/>
      <w:r w:rsidRPr="001E68D4">
        <w:rPr>
          <w:rFonts w:eastAsia="MS Mincho"/>
          <w:spacing w:val="-1"/>
          <w:lang w:val="tr-TR"/>
        </w:rPr>
        <w:t>other</w:t>
      </w:r>
      <w:proofErr w:type="spellEnd"/>
      <w:r w:rsidRPr="001E68D4">
        <w:rPr>
          <w:rFonts w:eastAsia="MS Mincho"/>
          <w:spacing w:val="-1"/>
          <w:lang w:val="tr-TR"/>
        </w:rPr>
        <w:t xml:space="preserve"> </w:t>
      </w:r>
      <w:proofErr w:type="spellStart"/>
      <w:r w:rsidRPr="001E68D4">
        <w:rPr>
          <w:rFonts w:eastAsia="MS Mincho"/>
          <w:spacing w:val="-1"/>
          <w:lang w:val="tr-TR"/>
        </w:rPr>
        <w:t>chemicals</w:t>
      </w:r>
      <w:proofErr w:type="spellEnd"/>
      <w:r w:rsidRPr="001E68D4">
        <w:rPr>
          <w:rFonts w:eastAsia="MS Mincho"/>
          <w:spacing w:val="-1"/>
          <w:lang w:val="tr-TR"/>
        </w:rPr>
        <w:t xml:space="preserve">. </w:t>
      </w:r>
      <w:proofErr w:type="spellStart"/>
      <w:r w:rsidRPr="001E68D4">
        <w:rPr>
          <w:rFonts w:eastAsia="MS Mincho"/>
          <w:spacing w:val="-1"/>
          <w:lang w:val="tr-TR"/>
        </w:rPr>
        <w:t>The</w:t>
      </w:r>
      <w:proofErr w:type="spellEnd"/>
      <w:r w:rsidRPr="001E68D4">
        <w:rPr>
          <w:rFonts w:eastAsia="MS Mincho"/>
          <w:spacing w:val="-1"/>
          <w:lang w:val="tr-TR"/>
        </w:rPr>
        <w:t xml:space="preserve"> </w:t>
      </w:r>
      <w:proofErr w:type="spellStart"/>
      <w:r w:rsidRPr="001E68D4">
        <w:rPr>
          <w:rFonts w:eastAsia="MS Mincho"/>
          <w:spacing w:val="-1"/>
          <w:lang w:val="tr-TR"/>
        </w:rPr>
        <w:t>hospital</w:t>
      </w:r>
      <w:proofErr w:type="spellEnd"/>
      <w:r w:rsidRPr="001E68D4">
        <w:rPr>
          <w:rFonts w:eastAsia="MS Mincho"/>
          <w:spacing w:val="-1"/>
          <w:lang w:val="tr-TR"/>
        </w:rPr>
        <w:t xml:space="preserve"> is </w:t>
      </w:r>
      <w:proofErr w:type="spellStart"/>
      <w:r w:rsidRPr="001E68D4">
        <w:rPr>
          <w:rFonts w:eastAsia="MS Mincho"/>
          <w:spacing w:val="-1"/>
          <w:lang w:val="tr-TR"/>
        </w:rPr>
        <w:t>responsible</w:t>
      </w:r>
      <w:proofErr w:type="spellEnd"/>
      <w:r w:rsidRPr="001E68D4">
        <w:rPr>
          <w:rFonts w:eastAsia="MS Mincho"/>
          <w:spacing w:val="-1"/>
          <w:lang w:val="tr-TR"/>
        </w:rPr>
        <w:t xml:space="preserve"> </w:t>
      </w:r>
      <w:proofErr w:type="spellStart"/>
      <w:r w:rsidRPr="001E68D4">
        <w:rPr>
          <w:rFonts w:eastAsia="MS Mincho"/>
          <w:spacing w:val="-1"/>
          <w:lang w:val="tr-TR"/>
        </w:rPr>
        <w:t>for</w:t>
      </w:r>
      <w:proofErr w:type="spellEnd"/>
      <w:r w:rsidRPr="001E68D4">
        <w:rPr>
          <w:rFonts w:eastAsia="MS Mincho"/>
          <w:spacing w:val="-1"/>
          <w:lang w:val="tr-TR"/>
        </w:rPr>
        <w:t xml:space="preserve"> </w:t>
      </w:r>
      <w:proofErr w:type="spellStart"/>
      <w:r w:rsidRPr="001E68D4">
        <w:rPr>
          <w:rFonts w:eastAsia="MS Mincho"/>
          <w:spacing w:val="-1"/>
          <w:lang w:val="tr-TR"/>
        </w:rPr>
        <w:t>treating</w:t>
      </w:r>
      <w:proofErr w:type="spellEnd"/>
      <w:r w:rsidRPr="001E68D4">
        <w:rPr>
          <w:rFonts w:eastAsia="MS Mincho"/>
          <w:spacing w:val="-1"/>
          <w:lang w:val="tr-TR"/>
        </w:rPr>
        <w:t xml:space="preserve"> </w:t>
      </w:r>
      <w:proofErr w:type="spellStart"/>
      <w:r w:rsidRPr="001E68D4">
        <w:rPr>
          <w:rFonts w:eastAsia="MS Mincho"/>
          <w:spacing w:val="-1"/>
          <w:lang w:val="tr-TR"/>
        </w:rPr>
        <w:t>those</w:t>
      </w:r>
      <w:proofErr w:type="spellEnd"/>
      <w:r w:rsidRPr="001E68D4">
        <w:rPr>
          <w:rFonts w:eastAsia="MS Mincho"/>
          <w:spacing w:val="-1"/>
          <w:lang w:val="tr-TR"/>
        </w:rPr>
        <w:t xml:space="preserve"> </w:t>
      </w:r>
      <w:proofErr w:type="spellStart"/>
      <w:r w:rsidRPr="001E68D4">
        <w:rPr>
          <w:rFonts w:eastAsia="MS Mincho"/>
          <w:spacing w:val="-1"/>
          <w:lang w:val="tr-TR"/>
        </w:rPr>
        <w:t>patients</w:t>
      </w:r>
      <w:proofErr w:type="spellEnd"/>
      <w:r w:rsidRPr="001E68D4">
        <w:rPr>
          <w:rFonts w:eastAsia="MS Mincho"/>
          <w:spacing w:val="-1"/>
          <w:lang w:val="tr-TR"/>
        </w:rPr>
        <w:t xml:space="preserve"> not </w:t>
      </w:r>
      <w:proofErr w:type="spellStart"/>
      <w:r w:rsidRPr="001E68D4">
        <w:rPr>
          <w:rFonts w:eastAsia="MS Mincho"/>
          <w:spacing w:val="-1"/>
          <w:lang w:val="tr-TR"/>
        </w:rPr>
        <w:t>only</w:t>
      </w:r>
      <w:proofErr w:type="spellEnd"/>
      <w:r w:rsidRPr="001E68D4">
        <w:rPr>
          <w:rFonts w:eastAsia="MS Mincho"/>
          <w:spacing w:val="-1"/>
          <w:lang w:val="tr-TR"/>
        </w:rPr>
        <w:t xml:space="preserve"> </w:t>
      </w:r>
      <w:proofErr w:type="spellStart"/>
      <w:r w:rsidRPr="001E68D4">
        <w:rPr>
          <w:rFonts w:eastAsia="MS Mincho"/>
          <w:spacing w:val="-1"/>
          <w:lang w:val="tr-TR"/>
        </w:rPr>
        <w:t>physiologically</w:t>
      </w:r>
      <w:proofErr w:type="spellEnd"/>
      <w:r w:rsidRPr="001E68D4">
        <w:rPr>
          <w:rFonts w:eastAsia="MS Mincho"/>
          <w:spacing w:val="-1"/>
          <w:lang w:val="tr-TR"/>
        </w:rPr>
        <w:t xml:space="preserve"> but </w:t>
      </w:r>
      <w:proofErr w:type="spellStart"/>
      <w:r w:rsidRPr="001E68D4">
        <w:rPr>
          <w:rFonts w:eastAsia="MS Mincho"/>
          <w:spacing w:val="-1"/>
          <w:lang w:val="tr-TR"/>
        </w:rPr>
        <w:t>also</w:t>
      </w:r>
      <w:proofErr w:type="spellEnd"/>
      <w:r w:rsidRPr="001E68D4">
        <w:rPr>
          <w:rFonts w:eastAsia="MS Mincho"/>
          <w:spacing w:val="-1"/>
          <w:lang w:val="tr-TR"/>
        </w:rPr>
        <w:t xml:space="preserve"> </w:t>
      </w:r>
      <w:proofErr w:type="spellStart"/>
      <w:r w:rsidRPr="001E68D4">
        <w:rPr>
          <w:rFonts w:eastAsia="MS Mincho"/>
          <w:spacing w:val="-1"/>
          <w:lang w:val="tr-TR"/>
        </w:rPr>
        <w:t>psychologically</w:t>
      </w:r>
      <w:proofErr w:type="spellEnd"/>
      <w:r w:rsidRPr="001E68D4">
        <w:rPr>
          <w:rFonts w:eastAsia="MS Mincho"/>
          <w:spacing w:val="-1"/>
          <w:lang w:val="tr-TR"/>
        </w:rPr>
        <w:t xml:space="preserve">. </w:t>
      </w:r>
      <w:proofErr w:type="spellStart"/>
      <w:r w:rsidRPr="001E68D4">
        <w:rPr>
          <w:rFonts w:eastAsia="MS Mincho"/>
          <w:spacing w:val="-1"/>
          <w:lang w:val="tr-TR"/>
        </w:rPr>
        <w:t>For</w:t>
      </w:r>
      <w:proofErr w:type="spellEnd"/>
      <w:r w:rsidRPr="001E68D4">
        <w:rPr>
          <w:rFonts w:eastAsia="MS Mincho"/>
          <w:spacing w:val="-1"/>
          <w:lang w:val="tr-TR"/>
        </w:rPr>
        <w:t xml:space="preserve"> </w:t>
      </w:r>
      <w:proofErr w:type="spellStart"/>
      <w:r w:rsidRPr="001E68D4">
        <w:rPr>
          <w:rFonts w:eastAsia="MS Mincho"/>
          <w:spacing w:val="-1"/>
          <w:lang w:val="tr-TR"/>
        </w:rPr>
        <w:t>the</w:t>
      </w:r>
      <w:proofErr w:type="spellEnd"/>
      <w:r w:rsidRPr="001E68D4">
        <w:rPr>
          <w:rFonts w:eastAsia="MS Mincho"/>
          <w:spacing w:val="-1"/>
          <w:lang w:val="tr-TR"/>
        </w:rPr>
        <w:t xml:space="preserve"> </w:t>
      </w:r>
      <w:proofErr w:type="spellStart"/>
      <w:r w:rsidRPr="001E68D4">
        <w:rPr>
          <w:rFonts w:eastAsia="MS Mincho"/>
          <w:spacing w:val="-1"/>
          <w:lang w:val="tr-TR"/>
        </w:rPr>
        <w:t>latter</w:t>
      </w:r>
      <w:proofErr w:type="spellEnd"/>
      <w:r w:rsidRPr="001E68D4">
        <w:rPr>
          <w:rFonts w:eastAsia="MS Mincho"/>
          <w:spacing w:val="-1"/>
          <w:lang w:val="tr-TR"/>
        </w:rPr>
        <w:t xml:space="preserve"> </w:t>
      </w:r>
      <w:proofErr w:type="spellStart"/>
      <w:r w:rsidRPr="001E68D4">
        <w:rPr>
          <w:rFonts w:eastAsia="MS Mincho"/>
          <w:spacing w:val="-1"/>
          <w:lang w:val="tr-TR"/>
        </w:rPr>
        <w:t>part</w:t>
      </w:r>
      <w:proofErr w:type="spellEnd"/>
      <w:r w:rsidRPr="001E68D4">
        <w:rPr>
          <w:rFonts w:eastAsia="MS Mincho"/>
          <w:spacing w:val="-1"/>
          <w:lang w:val="tr-TR"/>
        </w:rPr>
        <w:t xml:space="preserve">, </w:t>
      </w:r>
      <w:proofErr w:type="spellStart"/>
      <w:r w:rsidRPr="001E68D4">
        <w:rPr>
          <w:rFonts w:eastAsia="MS Mincho"/>
          <w:spacing w:val="-1"/>
          <w:lang w:val="tr-TR"/>
        </w:rPr>
        <w:t>the</w:t>
      </w:r>
      <w:proofErr w:type="spellEnd"/>
      <w:r w:rsidRPr="001E68D4">
        <w:rPr>
          <w:rFonts w:eastAsia="MS Mincho"/>
          <w:spacing w:val="-1"/>
          <w:lang w:val="tr-TR"/>
        </w:rPr>
        <w:t xml:space="preserve"> </w:t>
      </w:r>
      <w:proofErr w:type="spellStart"/>
      <w:r w:rsidRPr="001E68D4">
        <w:rPr>
          <w:rFonts w:eastAsia="MS Mincho"/>
          <w:spacing w:val="-1"/>
          <w:lang w:val="tr-TR"/>
        </w:rPr>
        <w:t>hospital</w:t>
      </w:r>
      <w:proofErr w:type="spellEnd"/>
      <w:r w:rsidRPr="001E68D4">
        <w:rPr>
          <w:rFonts w:eastAsia="MS Mincho"/>
          <w:spacing w:val="-1"/>
          <w:lang w:val="tr-TR"/>
        </w:rPr>
        <w:t xml:space="preserve"> </w:t>
      </w:r>
      <w:proofErr w:type="spellStart"/>
      <w:r w:rsidRPr="001E68D4">
        <w:rPr>
          <w:rFonts w:eastAsia="MS Mincho"/>
          <w:spacing w:val="-1"/>
          <w:lang w:val="tr-TR"/>
        </w:rPr>
        <w:t>regularly</w:t>
      </w:r>
      <w:proofErr w:type="spellEnd"/>
      <w:r w:rsidRPr="001E68D4">
        <w:rPr>
          <w:rFonts w:eastAsia="MS Mincho"/>
          <w:spacing w:val="-1"/>
          <w:lang w:val="tr-TR"/>
        </w:rPr>
        <w:t xml:space="preserve"> </w:t>
      </w:r>
      <w:proofErr w:type="spellStart"/>
      <w:r w:rsidRPr="001E68D4">
        <w:rPr>
          <w:rFonts w:eastAsia="MS Mincho"/>
          <w:spacing w:val="-1"/>
          <w:lang w:val="tr-TR"/>
        </w:rPr>
        <w:t>conducts</w:t>
      </w:r>
      <w:proofErr w:type="spellEnd"/>
      <w:r w:rsidRPr="001E68D4">
        <w:rPr>
          <w:rFonts w:eastAsia="MS Mincho"/>
          <w:spacing w:val="-1"/>
          <w:lang w:val="tr-TR"/>
        </w:rPr>
        <w:t xml:space="preserve"> </w:t>
      </w:r>
      <w:proofErr w:type="spellStart"/>
      <w:r w:rsidRPr="001E68D4">
        <w:rPr>
          <w:rFonts w:eastAsia="MS Mincho"/>
          <w:spacing w:val="-1"/>
          <w:lang w:val="tr-TR"/>
        </w:rPr>
        <w:t>some</w:t>
      </w:r>
      <w:proofErr w:type="spellEnd"/>
      <w:r w:rsidRPr="001E68D4">
        <w:rPr>
          <w:rFonts w:eastAsia="MS Mincho"/>
          <w:spacing w:val="-1"/>
          <w:lang w:val="tr-TR"/>
        </w:rPr>
        <w:t xml:space="preserve"> </w:t>
      </w:r>
      <w:proofErr w:type="spellStart"/>
      <w:r w:rsidRPr="001E68D4">
        <w:rPr>
          <w:rFonts w:eastAsia="MS Mincho"/>
          <w:spacing w:val="-1"/>
          <w:lang w:val="tr-TR"/>
        </w:rPr>
        <w:t>tests</w:t>
      </w:r>
      <w:proofErr w:type="spellEnd"/>
      <w:r w:rsidRPr="001E68D4">
        <w:rPr>
          <w:rFonts w:eastAsia="MS Mincho"/>
          <w:spacing w:val="-1"/>
          <w:lang w:val="tr-TR"/>
        </w:rPr>
        <w:t xml:space="preserve"> in </w:t>
      </w:r>
      <w:proofErr w:type="spellStart"/>
      <w:r w:rsidRPr="001E68D4">
        <w:rPr>
          <w:rFonts w:eastAsia="MS Mincho"/>
          <w:spacing w:val="-1"/>
          <w:lang w:val="tr-TR"/>
        </w:rPr>
        <w:t>order</w:t>
      </w:r>
      <w:proofErr w:type="spellEnd"/>
      <w:r w:rsidRPr="001E68D4">
        <w:rPr>
          <w:rFonts w:eastAsia="MS Mincho"/>
          <w:spacing w:val="-1"/>
          <w:lang w:val="tr-TR"/>
        </w:rPr>
        <w:t xml:space="preserve"> </w:t>
      </w:r>
      <w:proofErr w:type="spellStart"/>
      <w:r w:rsidRPr="001E68D4">
        <w:rPr>
          <w:rFonts w:eastAsia="MS Mincho"/>
          <w:spacing w:val="-1"/>
          <w:lang w:val="tr-TR"/>
        </w:rPr>
        <w:t>to</w:t>
      </w:r>
      <w:proofErr w:type="spellEnd"/>
      <w:r w:rsidRPr="001E68D4">
        <w:rPr>
          <w:rFonts w:eastAsia="MS Mincho"/>
          <w:spacing w:val="-1"/>
          <w:lang w:val="tr-TR"/>
        </w:rPr>
        <w:t xml:space="preserve"> </w:t>
      </w:r>
      <w:proofErr w:type="spellStart"/>
      <w:r w:rsidRPr="001E68D4">
        <w:rPr>
          <w:rFonts w:eastAsia="MS Mincho"/>
          <w:spacing w:val="-1"/>
          <w:lang w:val="tr-TR"/>
        </w:rPr>
        <w:t>measure</w:t>
      </w:r>
      <w:proofErr w:type="spellEnd"/>
      <w:r w:rsidRPr="001E68D4">
        <w:rPr>
          <w:rFonts w:eastAsia="MS Mincho"/>
          <w:spacing w:val="-1"/>
          <w:lang w:val="tr-TR"/>
        </w:rPr>
        <w:t xml:space="preserve"> </w:t>
      </w:r>
      <w:proofErr w:type="spellStart"/>
      <w:r w:rsidRPr="001E68D4">
        <w:rPr>
          <w:rFonts w:eastAsia="MS Mincho"/>
          <w:spacing w:val="-1"/>
          <w:lang w:val="tr-TR"/>
        </w:rPr>
        <w:t>various</w:t>
      </w:r>
      <w:proofErr w:type="spellEnd"/>
      <w:r w:rsidRPr="001E68D4">
        <w:rPr>
          <w:rFonts w:eastAsia="MS Mincho"/>
          <w:spacing w:val="-1"/>
          <w:lang w:val="tr-TR"/>
        </w:rPr>
        <w:t xml:space="preserve"> </w:t>
      </w:r>
      <w:proofErr w:type="spellStart"/>
      <w:r w:rsidRPr="001E68D4">
        <w:rPr>
          <w:rFonts w:eastAsia="MS Mincho"/>
          <w:spacing w:val="-1"/>
          <w:lang w:val="tr-TR"/>
        </w:rPr>
        <w:t>mental</w:t>
      </w:r>
      <w:proofErr w:type="spellEnd"/>
      <w:r w:rsidRPr="001E68D4">
        <w:rPr>
          <w:rFonts w:eastAsia="MS Mincho"/>
          <w:spacing w:val="-1"/>
          <w:lang w:val="tr-TR"/>
        </w:rPr>
        <w:t xml:space="preserve"> </w:t>
      </w:r>
      <w:proofErr w:type="spellStart"/>
      <w:r w:rsidRPr="001E68D4">
        <w:rPr>
          <w:rFonts w:eastAsia="MS Mincho"/>
          <w:spacing w:val="-1"/>
          <w:lang w:val="tr-TR"/>
        </w:rPr>
        <w:t>characteristics</w:t>
      </w:r>
      <w:proofErr w:type="spellEnd"/>
      <w:r w:rsidRPr="001E68D4">
        <w:rPr>
          <w:rFonts w:eastAsia="MS Mincho"/>
          <w:spacing w:val="-1"/>
          <w:lang w:val="tr-TR"/>
        </w:rPr>
        <w:t xml:space="preserve"> of </w:t>
      </w:r>
      <w:proofErr w:type="spellStart"/>
      <w:r w:rsidRPr="001E68D4">
        <w:rPr>
          <w:rFonts w:eastAsia="MS Mincho"/>
          <w:spacing w:val="-1"/>
          <w:lang w:val="tr-TR"/>
        </w:rPr>
        <w:t>the</w:t>
      </w:r>
      <w:proofErr w:type="spellEnd"/>
      <w:r w:rsidRPr="001E68D4">
        <w:rPr>
          <w:rFonts w:eastAsia="MS Mincho"/>
          <w:spacing w:val="-1"/>
          <w:lang w:val="tr-TR"/>
        </w:rPr>
        <w:t xml:space="preserve"> </w:t>
      </w:r>
      <w:proofErr w:type="spellStart"/>
      <w:r w:rsidRPr="001E68D4">
        <w:rPr>
          <w:rFonts w:eastAsia="MS Mincho"/>
          <w:spacing w:val="-1"/>
          <w:lang w:val="tr-TR"/>
        </w:rPr>
        <w:t>patients</w:t>
      </w:r>
      <w:proofErr w:type="spellEnd"/>
      <w:r w:rsidRPr="001E68D4">
        <w:rPr>
          <w:rFonts w:eastAsia="MS Mincho"/>
          <w:spacing w:val="-1"/>
          <w:lang w:val="tr-TR"/>
        </w:rPr>
        <w:t xml:space="preserve">; </w:t>
      </w:r>
      <w:proofErr w:type="spellStart"/>
      <w:r w:rsidRPr="001E68D4">
        <w:rPr>
          <w:rFonts w:eastAsia="MS Mincho"/>
          <w:spacing w:val="-1"/>
          <w:lang w:val="tr-TR"/>
        </w:rPr>
        <w:t>such</w:t>
      </w:r>
      <w:proofErr w:type="spellEnd"/>
      <w:r w:rsidRPr="001E68D4">
        <w:rPr>
          <w:rFonts w:eastAsia="MS Mincho"/>
          <w:spacing w:val="-1"/>
          <w:lang w:val="tr-TR"/>
        </w:rPr>
        <w:t xml:space="preserve"> as </w:t>
      </w:r>
      <w:proofErr w:type="spellStart"/>
      <w:r w:rsidRPr="001E68D4">
        <w:rPr>
          <w:rFonts w:eastAsia="MS Mincho"/>
          <w:spacing w:val="-1"/>
          <w:lang w:val="tr-TR"/>
        </w:rPr>
        <w:t>their</w:t>
      </w:r>
      <w:proofErr w:type="spellEnd"/>
      <w:r w:rsidRPr="001E68D4">
        <w:rPr>
          <w:rFonts w:eastAsia="MS Mincho"/>
          <w:spacing w:val="-1"/>
          <w:lang w:val="tr-TR"/>
        </w:rPr>
        <w:t xml:space="preserve"> </w:t>
      </w:r>
      <w:proofErr w:type="spellStart"/>
      <w:r w:rsidRPr="001E68D4">
        <w:rPr>
          <w:rFonts w:eastAsia="MS Mincho"/>
          <w:spacing w:val="-1"/>
          <w:lang w:val="tr-TR"/>
        </w:rPr>
        <w:t>capability</w:t>
      </w:r>
      <w:proofErr w:type="spellEnd"/>
      <w:r w:rsidRPr="001E68D4">
        <w:rPr>
          <w:rFonts w:eastAsia="MS Mincho"/>
          <w:spacing w:val="-1"/>
          <w:lang w:val="tr-TR"/>
        </w:rPr>
        <w:t xml:space="preserve"> of </w:t>
      </w:r>
      <w:proofErr w:type="spellStart"/>
      <w:r w:rsidRPr="001E68D4">
        <w:rPr>
          <w:rFonts w:eastAsia="MS Mincho"/>
          <w:spacing w:val="-1"/>
          <w:lang w:val="tr-TR"/>
        </w:rPr>
        <w:t>taking</w:t>
      </w:r>
      <w:proofErr w:type="spellEnd"/>
      <w:r w:rsidRPr="001E68D4">
        <w:rPr>
          <w:rFonts w:eastAsia="MS Mincho"/>
          <w:spacing w:val="-1"/>
          <w:lang w:val="tr-TR"/>
        </w:rPr>
        <w:t xml:space="preserve"> </w:t>
      </w:r>
      <w:proofErr w:type="spellStart"/>
      <w:r w:rsidRPr="001E68D4">
        <w:rPr>
          <w:rFonts w:eastAsia="MS Mincho"/>
          <w:spacing w:val="-1"/>
          <w:lang w:val="tr-TR"/>
        </w:rPr>
        <w:t>risks</w:t>
      </w:r>
      <w:proofErr w:type="spellEnd"/>
      <w:r w:rsidRPr="001E68D4">
        <w:rPr>
          <w:rFonts w:eastAsia="MS Mincho"/>
          <w:spacing w:val="-1"/>
          <w:lang w:val="tr-TR"/>
        </w:rPr>
        <w:t xml:space="preserve">, </w:t>
      </w:r>
      <w:proofErr w:type="spellStart"/>
      <w:r w:rsidRPr="001E68D4">
        <w:rPr>
          <w:rFonts w:eastAsia="MS Mincho"/>
          <w:spacing w:val="-1"/>
          <w:lang w:val="tr-TR"/>
        </w:rPr>
        <w:t>memory</w:t>
      </w:r>
      <w:proofErr w:type="spellEnd"/>
      <w:r w:rsidRPr="001E68D4">
        <w:rPr>
          <w:rFonts w:eastAsia="MS Mincho"/>
          <w:spacing w:val="-1"/>
          <w:lang w:val="tr-TR"/>
        </w:rPr>
        <w:t xml:space="preserve">, </w:t>
      </w:r>
      <w:proofErr w:type="spellStart"/>
      <w:r w:rsidRPr="001E68D4">
        <w:rPr>
          <w:rFonts w:eastAsia="MS Mincho"/>
          <w:spacing w:val="-1"/>
          <w:lang w:val="tr-TR"/>
        </w:rPr>
        <w:t>carefulness</w:t>
      </w:r>
      <w:proofErr w:type="spellEnd"/>
      <w:r w:rsidRPr="001E68D4">
        <w:rPr>
          <w:rFonts w:eastAsia="MS Mincho"/>
          <w:spacing w:val="-1"/>
          <w:lang w:val="tr-TR"/>
        </w:rPr>
        <w:t xml:space="preserve"> </w:t>
      </w:r>
      <w:proofErr w:type="spellStart"/>
      <w:r w:rsidRPr="001E68D4">
        <w:rPr>
          <w:rFonts w:eastAsia="MS Mincho"/>
          <w:spacing w:val="-1"/>
          <w:lang w:val="tr-TR"/>
        </w:rPr>
        <w:t>abilities</w:t>
      </w:r>
      <w:proofErr w:type="spellEnd"/>
      <w:r w:rsidRPr="001E68D4">
        <w:rPr>
          <w:rFonts w:eastAsia="MS Mincho"/>
          <w:spacing w:val="-1"/>
          <w:lang w:val="tr-TR"/>
        </w:rPr>
        <w:t xml:space="preserve"> </w:t>
      </w:r>
      <w:proofErr w:type="spellStart"/>
      <w:r w:rsidRPr="001E68D4">
        <w:rPr>
          <w:rFonts w:eastAsia="MS Mincho"/>
          <w:spacing w:val="-1"/>
          <w:lang w:val="tr-TR"/>
        </w:rPr>
        <w:t>and</w:t>
      </w:r>
      <w:proofErr w:type="spellEnd"/>
      <w:r w:rsidRPr="001E68D4">
        <w:rPr>
          <w:rFonts w:eastAsia="MS Mincho"/>
          <w:spacing w:val="-1"/>
          <w:lang w:val="tr-TR"/>
        </w:rPr>
        <w:t xml:space="preserve"> </w:t>
      </w:r>
      <w:proofErr w:type="spellStart"/>
      <w:r w:rsidRPr="001E68D4">
        <w:rPr>
          <w:rFonts w:eastAsia="MS Mincho"/>
          <w:spacing w:val="-1"/>
          <w:lang w:val="tr-TR"/>
        </w:rPr>
        <w:t>their</w:t>
      </w:r>
      <w:proofErr w:type="spellEnd"/>
      <w:r w:rsidRPr="001E68D4">
        <w:rPr>
          <w:rFonts w:eastAsia="MS Mincho"/>
          <w:spacing w:val="-1"/>
          <w:lang w:val="tr-TR"/>
        </w:rPr>
        <w:t xml:space="preserve"> </w:t>
      </w:r>
      <w:proofErr w:type="spellStart"/>
      <w:r w:rsidRPr="001E68D4">
        <w:rPr>
          <w:rFonts w:eastAsia="MS Mincho"/>
          <w:spacing w:val="-1"/>
          <w:lang w:val="tr-TR"/>
        </w:rPr>
        <w:t>impulse</w:t>
      </w:r>
      <w:proofErr w:type="spellEnd"/>
      <w:r w:rsidRPr="001E68D4">
        <w:rPr>
          <w:rFonts w:eastAsia="MS Mincho"/>
          <w:spacing w:val="-1"/>
          <w:lang w:val="tr-TR"/>
        </w:rPr>
        <w:t xml:space="preserve"> </w:t>
      </w:r>
      <w:proofErr w:type="spellStart"/>
      <w:r w:rsidRPr="001E68D4">
        <w:rPr>
          <w:rFonts w:eastAsia="MS Mincho"/>
          <w:spacing w:val="-1"/>
          <w:lang w:val="tr-TR"/>
        </w:rPr>
        <w:t>to</w:t>
      </w:r>
      <w:proofErr w:type="spellEnd"/>
      <w:r w:rsidRPr="001E68D4">
        <w:rPr>
          <w:rFonts w:eastAsia="MS Mincho"/>
          <w:spacing w:val="-1"/>
          <w:lang w:val="tr-TR"/>
        </w:rPr>
        <w:t xml:space="preserve"> </w:t>
      </w:r>
      <w:proofErr w:type="spellStart"/>
      <w:r w:rsidRPr="001E68D4">
        <w:rPr>
          <w:rFonts w:eastAsia="MS Mincho"/>
          <w:spacing w:val="-1"/>
          <w:lang w:val="tr-TR"/>
        </w:rPr>
        <w:t>different</w:t>
      </w:r>
      <w:proofErr w:type="spellEnd"/>
      <w:r w:rsidRPr="001E68D4">
        <w:rPr>
          <w:rFonts w:eastAsia="MS Mincho"/>
          <w:spacing w:val="-1"/>
          <w:lang w:val="tr-TR"/>
        </w:rPr>
        <w:t xml:space="preserve"> </w:t>
      </w:r>
      <w:proofErr w:type="spellStart"/>
      <w:r w:rsidRPr="001E68D4">
        <w:rPr>
          <w:rFonts w:eastAsia="MS Mincho"/>
          <w:spacing w:val="-1"/>
          <w:lang w:val="tr-TR"/>
        </w:rPr>
        <w:t>stimulus</w:t>
      </w:r>
      <w:proofErr w:type="spellEnd"/>
      <w:r w:rsidRPr="001E68D4">
        <w:rPr>
          <w:rFonts w:eastAsia="MS Mincho"/>
          <w:spacing w:val="-1"/>
          <w:lang w:val="tr-TR"/>
        </w:rPr>
        <w:t xml:space="preserve">. </w:t>
      </w:r>
      <w:proofErr w:type="spellStart"/>
      <w:r w:rsidRPr="001E68D4">
        <w:rPr>
          <w:rFonts w:eastAsia="MS Mincho"/>
          <w:spacing w:val="-1"/>
          <w:lang w:val="tr-TR"/>
        </w:rPr>
        <w:t>However</w:t>
      </w:r>
      <w:proofErr w:type="spellEnd"/>
      <w:r w:rsidRPr="001E68D4">
        <w:rPr>
          <w:rFonts w:eastAsia="MS Mincho"/>
          <w:spacing w:val="-1"/>
          <w:lang w:val="tr-TR"/>
        </w:rPr>
        <w:t xml:space="preserve">, </w:t>
      </w:r>
      <w:proofErr w:type="spellStart"/>
      <w:r w:rsidRPr="001E68D4">
        <w:rPr>
          <w:rFonts w:eastAsia="MS Mincho"/>
          <w:spacing w:val="-1"/>
          <w:lang w:val="tr-TR"/>
        </w:rPr>
        <w:t>those</w:t>
      </w:r>
      <w:proofErr w:type="spellEnd"/>
      <w:r w:rsidRPr="001E68D4">
        <w:rPr>
          <w:rFonts w:eastAsia="MS Mincho"/>
          <w:spacing w:val="-1"/>
          <w:lang w:val="tr-TR"/>
        </w:rPr>
        <w:t xml:space="preserve"> </w:t>
      </w:r>
      <w:proofErr w:type="spellStart"/>
      <w:r w:rsidRPr="001E68D4">
        <w:rPr>
          <w:rFonts w:eastAsia="MS Mincho"/>
          <w:spacing w:val="-1"/>
          <w:lang w:val="tr-TR"/>
        </w:rPr>
        <w:t>tests</w:t>
      </w:r>
      <w:proofErr w:type="spellEnd"/>
      <w:r w:rsidRPr="001E68D4">
        <w:rPr>
          <w:rFonts w:eastAsia="MS Mincho"/>
          <w:spacing w:val="-1"/>
          <w:lang w:val="tr-TR"/>
        </w:rPr>
        <w:t xml:space="preserve"> </w:t>
      </w:r>
      <w:proofErr w:type="spellStart"/>
      <w:r w:rsidRPr="001E68D4">
        <w:rPr>
          <w:rFonts w:eastAsia="MS Mincho"/>
          <w:spacing w:val="-1"/>
          <w:lang w:val="tr-TR"/>
        </w:rPr>
        <w:t>are</w:t>
      </w:r>
      <w:proofErr w:type="spellEnd"/>
      <w:r w:rsidRPr="001E68D4">
        <w:rPr>
          <w:rFonts w:eastAsia="MS Mincho"/>
          <w:spacing w:val="-1"/>
          <w:lang w:val="tr-TR"/>
        </w:rPr>
        <w:t xml:space="preserve"> </w:t>
      </w:r>
      <w:proofErr w:type="spellStart"/>
      <w:r w:rsidRPr="001E68D4">
        <w:rPr>
          <w:rFonts w:eastAsia="MS Mincho"/>
          <w:spacing w:val="-1"/>
          <w:lang w:val="tr-TR"/>
        </w:rPr>
        <w:t>conducted</w:t>
      </w:r>
      <w:proofErr w:type="spellEnd"/>
      <w:r w:rsidRPr="001E68D4">
        <w:rPr>
          <w:rFonts w:eastAsia="MS Mincho"/>
          <w:spacing w:val="-1"/>
          <w:lang w:val="tr-TR"/>
        </w:rPr>
        <w:t xml:space="preserve"> </w:t>
      </w:r>
      <w:proofErr w:type="spellStart"/>
      <w:r w:rsidRPr="001E68D4">
        <w:rPr>
          <w:rFonts w:eastAsia="MS Mincho"/>
          <w:spacing w:val="-1"/>
          <w:lang w:val="tr-TR"/>
        </w:rPr>
        <w:t>with</w:t>
      </w:r>
      <w:proofErr w:type="spellEnd"/>
      <w:r w:rsidRPr="001E68D4">
        <w:rPr>
          <w:rFonts w:eastAsia="MS Mincho"/>
          <w:spacing w:val="-1"/>
          <w:lang w:val="tr-TR"/>
        </w:rPr>
        <w:t xml:space="preserve"> </w:t>
      </w:r>
      <w:proofErr w:type="spellStart"/>
      <w:r w:rsidRPr="001E68D4">
        <w:rPr>
          <w:rFonts w:eastAsia="MS Mincho"/>
          <w:spacing w:val="-1"/>
          <w:lang w:val="tr-TR"/>
        </w:rPr>
        <w:t>the</w:t>
      </w:r>
      <w:proofErr w:type="spellEnd"/>
      <w:r w:rsidRPr="001E68D4">
        <w:rPr>
          <w:rFonts w:eastAsia="MS Mincho"/>
          <w:spacing w:val="-1"/>
          <w:lang w:val="tr-TR"/>
        </w:rPr>
        <w:t xml:space="preserve"> </w:t>
      </w:r>
      <w:proofErr w:type="spellStart"/>
      <w:r w:rsidRPr="001E68D4">
        <w:rPr>
          <w:rFonts w:eastAsia="MS Mincho"/>
          <w:spacing w:val="-1"/>
          <w:lang w:val="tr-TR"/>
        </w:rPr>
        <w:t>help</w:t>
      </w:r>
      <w:proofErr w:type="spellEnd"/>
      <w:r w:rsidRPr="001E68D4">
        <w:rPr>
          <w:rFonts w:eastAsia="MS Mincho"/>
          <w:spacing w:val="-1"/>
          <w:lang w:val="tr-TR"/>
        </w:rPr>
        <w:t xml:space="preserve"> of ‘</w:t>
      </w:r>
      <w:proofErr w:type="spellStart"/>
      <w:r w:rsidRPr="001E68D4">
        <w:rPr>
          <w:rFonts w:eastAsia="MS Mincho"/>
          <w:spacing w:val="-1"/>
          <w:lang w:val="tr-TR"/>
        </w:rPr>
        <w:t>paper</w:t>
      </w:r>
      <w:proofErr w:type="spellEnd"/>
      <w:r w:rsidRPr="001E68D4">
        <w:rPr>
          <w:rFonts w:eastAsia="MS Mincho"/>
          <w:spacing w:val="-1"/>
          <w:lang w:val="tr-TR"/>
        </w:rPr>
        <w:t xml:space="preserve"> </w:t>
      </w:r>
      <w:proofErr w:type="spellStart"/>
      <w:r w:rsidRPr="001E68D4">
        <w:rPr>
          <w:rFonts w:eastAsia="MS Mincho"/>
          <w:spacing w:val="-1"/>
          <w:lang w:val="tr-TR"/>
        </w:rPr>
        <w:t>and</w:t>
      </w:r>
      <w:proofErr w:type="spellEnd"/>
      <w:r w:rsidRPr="001E68D4">
        <w:rPr>
          <w:rFonts w:eastAsia="MS Mincho"/>
          <w:spacing w:val="-1"/>
          <w:lang w:val="tr-TR"/>
        </w:rPr>
        <w:t xml:space="preserve"> </w:t>
      </w:r>
      <w:proofErr w:type="spellStart"/>
      <w:r w:rsidRPr="001E68D4">
        <w:rPr>
          <w:rFonts w:eastAsia="MS Mincho"/>
          <w:spacing w:val="-1"/>
          <w:lang w:val="tr-TR"/>
        </w:rPr>
        <w:t>pen</w:t>
      </w:r>
      <w:proofErr w:type="spellEnd"/>
      <w:r w:rsidRPr="001E68D4">
        <w:rPr>
          <w:rFonts w:eastAsia="MS Mincho"/>
          <w:spacing w:val="-1"/>
          <w:lang w:val="tr-TR"/>
        </w:rPr>
        <w:t xml:space="preserve">”. </w:t>
      </w:r>
      <w:proofErr w:type="spellStart"/>
      <w:r>
        <w:rPr>
          <w:rFonts w:eastAsia="MS Mincho"/>
          <w:spacing w:val="-1"/>
          <w:lang w:val="tr-TR"/>
        </w:rPr>
        <w:t>In</w:t>
      </w:r>
      <w:proofErr w:type="spellEnd"/>
      <w:r>
        <w:rPr>
          <w:rFonts w:eastAsia="MS Mincho"/>
          <w:spacing w:val="-1"/>
          <w:lang w:val="tr-TR"/>
        </w:rPr>
        <w:t xml:space="preserve"> </w:t>
      </w:r>
      <w:proofErr w:type="spellStart"/>
      <w:r>
        <w:rPr>
          <w:rFonts w:eastAsia="MS Mincho"/>
          <w:spacing w:val="-1"/>
          <w:lang w:val="tr-TR"/>
        </w:rPr>
        <w:t>order</w:t>
      </w:r>
      <w:proofErr w:type="spellEnd"/>
      <w:r>
        <w:rPr>
          <w:rFonts w:eastAsia="MS Mincho"/>
          <w:spacing w:val="-1"/>
          <w:lang w:val="tr-TR"/>
        </w:rPr>
        <w:t xml:space="preserve"> </w:t>
      </w:r>
      <w:proofErr w:type="spellStart"/>
      <w:r>
        <w:rPr>
          <w:rFonts w:eastAsia="MS Mincho"/>
          <w:spacing w:val="-1"/>
          <w:lang w:val="tr-TR"/>
        </w:rPr>
        <w:t>to</w:t>
      </w:r>
      <w:proofErr w:type="spellEnd"/>
      <w:r>
        <w:rPr>
          <w:rFonts w:eastAsia="MS Mincho"/>
          <w:spacing w:val="-1"/>
          <w:lang w:val="tr-TR"/>
        </w:rPr>
        <w:t xml:space="preserve"> </w:t>
      </w:r>
      <w:proofErr w:type="spellStart"/>
      <w:r>
        <w:rPr>
          <w:rFonts w:eastAsia="MS Mincho"/>
          <w:spacing w:val="-1"/>
          <w:lang w:val="tr-TR"/>
        </w:rPr>
        <w:t>help</w:t>
      </w:r>
      <w:proofErr w:type="spellEnd"/>
      <w:r>
        <w:rPr>
          <w:rFonts w:eastAsia="MS Mincho"/>
          <w:spacing w:val="-1"/>
          <w:lang w:val="tr-TR"/>
        </w:rPr>
        <w:t xml:space="preserve"> </w:t>
      </w:r>
      <w:proofErr w:type="spellStart"/>
      <w:r>
        <w:rPr>
          <w:rFonts w:eastAsia="MS Mincho"/>
          <w:spacing w:val="-1"/>
          <w:lang w:val="tr-TR"/>
        </w:rPr>
        <w:t>the</w:t>
      </w:r>
      <w:proofErr w:type="spellEnd"/>
      <w:r>
        <w:rPr>
          <w:rFonts w:eastAsia="MS Mincho"/>
          <w:spacing w:val="-1"/>
          <w:lang w:val="tr-TR"/>
        </w:rPr>
        <w:t xml:space="preserve"> </w:t>
      </w:r>
      <w:proofErr w:type="spellStart"/>
      <w:r>
        <w:rPr>
          <w:rFonts w:eastAsia="MS Mincho"/>
          <w:spacing w:val="-1"/>
          <w:lang w:val="tr-TR"/>
        </w:rPr>
        <w:t>hospital</w:t>
      </w:r>
      <w:proofErr w:type="spellEnd"/>
      <w:r>
        <w:rPr>
          <w:rFonts w:eastAsia="MS Mincho"/>
          <w:spacing w:val="-1"/>
          <w:lang w:val="tr-TR"/>
        </w:rPr>
        <w:t xml:space="preserve"> </w:t>
      </w:r>
      <w:proofErr w:type="spellStart"/>
      <w:r>
        <w:rPr>
          <w:rFonts w:eastAsia="MS Mincho"/>
          <w:spacing w:val="-1"/>
          <w:lang w:val="tr-TR"/>
        </w:rPr>
        <w:t>to</w:t>
      </w:r>
      <w:proofErr w:type="spellEnd"/>
      <w:r>
        <w:rPr>
          <w:rFonts w:eastAsia="MS Mincho"/>
          <w:spacing w:val="-1"/>
          <w:lang w:val="tr-TR"/>
        </w:rPr>
        <w:t xml:space="preserve"> </w:t>
      </w:r>
      <w:proofErr w:type="spellStart"/>
      <w:r>
        <w:rPr>
          <w:rFonts w:eastAsia="MS Mincho"/>
          <w:spacing w:val="-1"/>
          <w:lang w:val="tr-TR"/>
        </w:rPr>
        <w:t>adapt</w:t>
      </w:r>
      <w:proofErr w:type="spellEnd"/>
      <w:r>
        <w:rPr>
          <w:rFonts w:eastAsia="MS Mincho"/>
          <w:spacing w:val="-1"/>
          <w:lang w:val="tr-TR"/>
        </w:rPr>
        <w:t xml:space="preserve"> </w:t>
      </w:r>
      <w:proofErr w:type="spellStart"/>
      <w:r>
        <w:rPr>
          <w:rFonts w:eastAsia="MS Mincho"/>
          <w:spacing w:val="-1"/>
          <w:lang w:val="tr-TR"/>
        </w:rPr>
        <w:t>those</w:t>
      </w:r>
      <w:proofErr w:type="spellEnd"/>
      <w:r>
        <w:rPr>
          <w:rFonts w:eastAsia="MS Mincho"/>
          <w:spacing w:val="-1"/>
          <w:lang w:val="tr-TR"/>
        </w:rPr>
        <w:t xml:space="preserve"> </w:t>
      </w:r>
      <w:proofErr w:type="spellStart"/>
      <w:r>
        <w:rPr>
          <w:rFonts w:eastAsia="MS Mincho"/>
          <w:spacing w:val="-1"/>
          <w:lang w:val="tr-TR"/>
        </w:rPr>
        <w:t>tests</w:t>
      </w:r>
      <w:proofErr w:type="spellEnd"/>
      <w:r>
        <w:rPr>
          <w:rFonts w:eastAsia="MS Mincho"/>
          <w:spacing w:val="-1"/>
          <w:lang w:val="tr-TR"/>
        </w:rPr>
        <w:t xml:space="preserve"> </w:t>
      </w:r>
      <w:proofErr w:type="spellStart"/>
      <w:r>
        <w:rPr>
          <w:rFonts w:eastAsia="MS Mincho"/>
          <w:spacing w:val="-1"/>
          <w:lang w:val="tr-TR"/>
        </w:rPr>
        <w:t>into</w:t>
      </w:r>
      <w:proofErr w:type="spellEnd"/>
      <w:r>
        <w:rPr>
          <w:rFonts w:eastAsia="MS Mincho"/>
          <w:spacing w:val="-1"/>
          <w:lang w:val="tr-TR"/>
        </w:rPr>
        <w:t xml:space="preserve"> a </w:t>
      </w:r>
      <w:proofErr w:type="spellStart"/>
      <w:r>
        <w:rPr>
          <w:rFonts w:eastAsia="MS Mincho"/>
          <w:spacing w:val="-1"/>
          <w:lang w:val="tr-TR"/>
        </w:rPr>
        <w:t>digital</w:t>
      </w:r>
      <w:proofErr w:type="spellEnd"/>
      <w:r>
        <w:rPr>
          <w:rFonts w:eastAsia="MS Mincho"/>
          <w:spacing w:val="-1"/>
          <w:lang w:val="tr-TR"/>
        </w:rPr>
        <w:t xml:space="preserve"> platform, a web-</w:t>
      </w:r>
      <w:proofErr w:type="spellStart"/>
      <w:r>
        <w:rPr>
          <w:rFonts w:eastAsia="MS Mincho"/>
          <w:spacing w:val="-1"/>
          <w:lang w:val="tr-TR"/>
        </w:rPr>
        <w:t>based</w:t>
      </w:r>
      <w:proofErr w:type="spellEnd"/>
      <w:r>
        <w:rPr>
          <w:rFonts w:eastAsia="MS Mincho"/>
          <w:spacing w:val="-1"/>
          <w:lang w:val="tr-TR"/>
        </w:rPr>
        <w:t xml:space="preserve"> </w:t>
      </w:r>
      <w:proofErr w:type="spellStart"/>
      <w:r>
        <w:rPr>
          <w:rFonts w:eastAsia="MS Mincho"/>
          <w:spacing w:val="-1"/>
          <w:lang w:val="tr-TR"/>
        </w:rPr>
        <w:t>application</w:t>
      </w:r>
      <w:proofErr w:type="spellEnd"/>
      <w:r>
        <w:rPr>
          <w:rFonts w:eastAsia="MS Mincho"/>
          <w:spacing w:val="-1"/>
          <w:lang w:val="tr-TR"/>
        </w:rPr>
        <w:t xml:space="preserve"> has </w:t>
      </w:r>
      <w:proofErr w:type="spellStart"/>
      <w:r>
        <w:rPr>
          <w:rFonts w:eastAsia="MS Mincho"/>
          <w:spacing w:val="-1"/>
          <w:lang w:val="tr-TR"/>
        </w:rPr>
        <w:t>been</w:t>
      </w:r>
      <w:proofErr w:type="spellEnd"/>
      <w:r>
        <w:rPr>
          <w:rFonts w:eastAsia="MS Mincho"/>
          <w:spacing w:val="-1"/>
          <w:lang w:val="tr-TR"/>
        </w:rPr>
        <w:t xml:space="preserve"> </w:t>
      </w:r>
      <w:proofErr w:type="spellStart"/>
      <w:r>
        <w:rPr>
          <w:rFonts w:eastAsia="MS Mincho"/>
          <w:spacing w:val="-1"/>
          <w:lang w:val="tr-TR"/>
        </w:rPr>
        <w:t>developed</w:t>
      </w:r>
      <w:proofErr w:type="spellEnd"/>
      <w:r>
        <w:rPr>
          <w:rFonts w:eastAsia="MS Mincho"/>
          <w:spacing w:val="-1"/>
          <w:lang w:val="tr-TR"/>
        </w:rPr>
        <w:t xml:space="preserve">. </w:t>
      </w:r>
      <w:proofErr w:type="spellStart"/>
      <w:r w:rsidRPr="001E68D4">
        <w:rPr>
          <w:rFonts w:eastAsia="MS Mincho"/>
          <w:spacing w:val="-1"/>
          <w:lang w:val="tr-TR"/>
        </w:rPr>
        <w:t>Moreover</w:t>
      </w:r>
      <w:proofErr w:type="spellEnd"/>
      <w:r w:rsidRPr="001E68D4">
        <w:rPr>
          <w:rFonts w:eastAsia="MS Mincho"/>
          <w:spacing w:val="-1"/>
          <w:lang w:val="tr-TR"/>
        </w:rPr>
        <w:t xml:space="preserve">, a </w:t>
      </w:r>
      <w:proofErr w:type="spellStart"/>
      <w:r w:rsidRPr="001E68D4">
        <w:rPr>
          <w:rFonts w:eastAsia="MS Mincho"/>
          <w:spacing w:val="-1"/>
          <w:lang w:val="tr-TR"/>
        </w:rPr>
        <w:t>clustering</w:t>
      </w:r>
      <w:proofErr w:type="spellEnd"/>
      <w:r w:rsidRPr="001E68D4">
        <w:rPr>
          <w:rFonts w:eastAsia="MS Mincho"/>
          <w:spacing w:val="-1"/>
          <w:lang w:val="tr-TR"/>
        </w:rPr>
        <w:t xml:space="preserve"> </w:t>
      </w:r>
      <w:proofErr w:type="spellStart"/>
      <w:r w:rsidRPr="001E68D4">
        <w:rPr>
          <w:rFonts w:eastAsia="MS Mincho"/>
          <w:spacing w:val="-1"/>
          <w:lang w:val="tr-TR"/>
        </w:rPr>
        <w:t>approach</w:t>
      </w:r>
      <w:proofErr w:type="spellEnd"/>
      <w:r w:rsidRPr="001E68D4">
        <w:rPr>
          <w:rFonts w:eastAsia="MS Mincho"/>
          <w:spacing w:val="-1"/>
          <w:lang w:val="tr-TR"/>
        </w:rPr>
        <w:t xml:space="preserve"> </w:t>
      </w:r>
      <w:proofErr w:type="spellStart"/>
      <w:r w:rsidRPr="001E68D4">
        <w:rPr>
          <w:rFonts w:eastAsia="MS Mincho"/>
          <w:spacing w:val="-1"/>
          <w:lang w:val="tr-TR"/>
        </w:rPr>
        <w:t>which</w:t>
      </w:r>
      <w:proofErr w:type="spellEnd"/>
      <w:r w:rsidRPr="001E68D4">
        <w:rPr>
          <w:rFonts w:eastAsia="MS Mincho"/>
          <w:spacing w:val="-1"/>
          <w:lang w:val="tr-TR"/>
        </w:rPr>
        <w:t xml:space="preserve"> can be </w:t>
      </w:r>
      <w:proofErr w:type="spellStart"/>
      <w:r w:rsidRPr="001E68D4">
        <w:rPr>
          <w:rFonts w:eastAsia="MS Mincho"/>
          <w:spacing w:val="-1"/>
          <w:lang w:val="tr-TR"/>
        </w:rPr>
        <w:t>helpful</w:t>
      </w:r>
      <w:proofErr w:type="spellEnd"/>
      <w:r w:rsidRPr="001E68D4">
        <w:rPr>
          <w:rFonts w:eastAsia="MS Mincho"/>
          <w:spacing w:val="-1"/>
          <w:lang w:val="tr-TR"/>
        </w:rPr>
        <w:t xml:space="preserve"> </w:t>
      </w:r>
      <w:proofErr w:type="spellStart"/>
      <w:r w:rsidRPr="001E68D4">
        <w:rPr>
          <w:rFonts w:eastAsia="MS Mincho"/>
          <w:spacing w:val="-1"/>
          <w:lang w:val="tr-TR"/>
        </w:rPr>
        <w:t>for</w:t>
      </w:r>
      <w:proofErr w:type="spellEnd"/>
      <w:r w:rsidRPr="001E68D4">
        <w:rPr>
          <w:rFonts w:eastAsia="MS Mincho"/>
          <w:spacing w:val="-1"/>
          <w:lang w:val="tr-TR"/>
        </w:rPr>
        <w:t xml:space="preserve"> </w:t>
      </w:r>
      <w:proofErr w:type="spellStart"/>
      <w:r w:rsidRPr="001E68D4">
        <w:rPr>
          <w:rFonts w:eastAsia="MS Mincho"/>
          <w:spacing w:val="-1"/>
          <w:lang w:val="tr-TR"/>
        </w:rPr>
        <w:t>the</w:t>
      </w:r>
      <w:proofErr w:type="spellEnd"/>
      <w:r w:rsidRPr="001E68D4">
        <w:rPr>
          <w:rFonts w:eastAsia="MS Mincho"/>
          <w:spacing w:val="-1"/>
          <w:lang w:val="tr-TR"/>
        </w:rPr>
        <w:t xml:space="preserve"> </w:t>
      </w:r>
      <w:proofErr w:type="spellStart"/>
      <w:r w:rsidRPr="001E68D4">
        <w:rPr>
          <w:rFonts w:eastAsia="MS Mincho"/>
          <w:spacing w:val="-1"/>
          <w:lang w:val="tr-TR"/>
        </w:rPr>
        <w:t>hospital</w:t>
      </w:r>
      <w:proofErr w:type="spellEnd"/>
      <w:r w:rsidRPr="001E68D4">
        <w:rPr>
          <w:rFonts w:eastAsia="MS Mincho"/>
          <w:spacing w:val="-1"/>
          <w:lang w:val="tr-TR"/>
        </w:rPr>
        <w:t xml:space="preserve"> </w:t>
      </w:r>
      <w:proofErr w:type="spellStart"/>
      <w:r w:rsidRPr="001E68D4">
        <w:rPr>
          <w:rFonts w:eastAsia="MS Mincho"/>
          <w:spacing w:val="-1"/>
          <w:lang w:val="tr-TR"/>
        </w:rPr>
        <w:t>to</w:t>
      </w:r>
      <w:proofErr w:type="spellEnd"/>
      <w:r w:rsidRPr="001E68D4">
        <w:rPr>
          <w:rFonts w:eastAsia="MS Mincho"/>
          <w:spacing w:val="-1"/>
          <w:lang w:val="tr-TR"/>
        </w:rPr>
        <w:t xml:space="preserve"> </w:t>
      </w:r>
      <w:proofErr w:type="spellStart"/>
      <w:r w:rsidRPr="001E68D4">
        <w:rPr>
          <w:rFonts w:eastAsia="MS Mincho"/>
          <w:spacing w:val="-1"/>
          <w:lang w:val="tr-TR"/>
        </w:rPr>
        <w:t>evaluate</w:t>
      </w:r>
      <w:proofErr w:type="spellEnd"/>
      <w:r w:rsidRPr="001E68D4">
        <w:rPr>
          <w:rFonts w:eastAsia="MS Mincho"/>
          <w:spacing w:val="-1"/>
          <w:lang w:val="tr-TR"/>
        </w:rPr>
        <w:t xml:space="preserve"> </w:t>
      </w:r>
      <w:proofErr w:type="spellStart"/>
      <w:r w:rsidRPr="001E68D4">
        <w:rPr>
          <w:rFonts w:eastAsia="MS Mincho"/>
          <w:spacing w:val="-1"/>
          <w:lang w:val="tr-TR"/>
        </w:rPr>
        <w:t>the</w:t>
      </w:r>
      <w:proofErr w:type="spellEnd"/>
      <w:r w:rsidRPr="001E68D4">
        <w:rPr>
          <w:rFonts w:eastAsia="MS Mincho"/>
          <w:spacing w:val="-1"/>
          <w:lang w:val="tr-TR"/>
        </w:rPr>
        <w:t xml:space="preserve"> </w:t>
      </w:r>
      <w:proofErr w:type="spellStart"/>
      <w:r>
        <w:rPr>
          <w:rFonts w:eastAsia="MS Mincho"/>
          <w:spacing w:val="-1"/>
          <w:lang w:val="tr-TR"/>
        </w:rPr>
        <w:t>performances</w:t>
      </w:r>
      <w:proofErr w:type="spellEnd"/>
      <w:r w:rsidRPr="001E68D4">
        <w:rPr>
          <w:rFonts w:eastAsia="MS Mincho"/>
          <w:spacing w:val="-1"/>
          <w:lang w:val="tr-TR"/>
        </w:rPr>
        <w:t xml:space="preserve"> of </w:t>
      </w:r>
      <w:proofErr w:type="spellStart"/>
      <w:r w:rsidRPr="001E68D4">
        <w:rPr>
          <w:rFonts w:eastAsia="MS Mincho"/>
          <w:spacing w:val="-1"/>
          <w:lang w:val="tr-TR"/>
        </w:rPr>
        <w:t>the</w:t>
      </w:r>
      <w:proofErr w:type="spellEnd"/>
      <w:r w:rsidRPr="001E68D4">
        <w:rPr>
          <w:rFonts w:eastAsia="MS Mincho"/>
          <w:spacing w:val="-1"/>
          <w:lang w:val="tr-TR"/>
        </w:rPr>
        <w:t xml:space="preserve"> </w:t>
      </w:r>
      <w:proofErr w:type="spellStart"/>
      <w:r w:rsidRPr="001E68D4">
        <w:rPr>
          <w:rFonts w:eastAsia="MS Mincho"/>
          <w:spacing w:val="-1"/>
          <w:lang w:val="tr-TR"/>
        </w:rPr>
        <w:t>patients</w:t>
      </w:r>
      <w:proofErr w:type="spellEnd"/>
      <w:r w:rsidRPr="001E68D4">
        <w:rPr>
          <w:rFonts w:eastAsia="MS Mincho"/>
          <w:spacing w:val="-1"/>
          <w:lang w:val="tr-TR"/>
        </w:rPr>
        <w:t xml:space="preserve"> </w:t>
      </w:r>
      <w:r>
        <w:rPr>
          <w:rFonts w:eastAsia="MS Mincho"/>
          <w:spacing w:val="-1"/>
          <w:lang w:val="tr-TR"/>
        </w:rPr>
        <w:t xml:space="preserve">has </w:t>
      </w:r>
      <w:proofErr w:type="spellStart"/>
      <w:r>
        <w:rPr>
          <w:rFonts w:eastAsia="MS Mincho"/>
          <w:spacing w:val="-1"/>
          <w:lang w:val="tr-TR"/>
        </w:rPr>
        <w:t>been</w:t>
      </w:r>
      <w:proofErr w:type="spellEnd"/>
      <w:r>
        <w:rPr>
          <w:rFonts w:eastAsia="MS Mincho"/>
          <w:spacing w:val="-1"/>
          <w:lang w:val="tr-TR"/>
        </w:rPr>
        <w:t xml:space="preserve"> </w:t>
      </w:r>
      <w:proofErr w:type="spellStart"/>
      <w:r>
        <w:rPr>
          <w:rFonts w:eastAsia="MS Mincho"/>
          <w:spacing w:val="-1"/>
          <w:lang w:val="tr-TR"/>
        </w:rPr>
        <w:t>designed</w:t>
      </w:r>
      <w:proofErr w:type="spellEnd"/>
      <w:r>
        <w:rPr>
          <w:rFonts w:eastAsia="MS Mincho"/>
          <w:spacing w:val="-1"/>
          <w:lang w:val="tr-TR"/>
        </w:rPr>
        <w:t>.</w:t>
      </w:r>
    </w:p>
    <w:p w14:paraId="4A9F6EBD" w14:textId="77777777" w:rsidR="00602EDB" w:rsidRPr="001E68D4" w:rsidRDefault="00602EDB" w:rsidP="003E3B05">
      <w:pPr>
        <w:spacing w:after="120"/>
        <w:contextualSpacing/>
        <w:jc w:val="both"/>
        <w:rPr>
          <w:rFonts w:eastAsia="MS Mincho"/>
          <w:spacing w:val="-1"/>
          <w:lang w:val="tr-TR"/>
        </w:rPr>
      </w:pPr>
    </w:p>
    <w:p w14:paraId="1C12F628" w14:textId="77777777" w:rsidR="008A55B5" w:rsidRDefault="00940701">
      <w:pPr>
        <w:pStyle w:val="Balk1"/>
        <w:rPr>
          <w:rFonts w:eastAsia="MS Mincho"/>
          <w:noProof w:val="0"/>
          <w:lang w:val="tr-TR"/>
        </w:rPr>
      </w:pPr>
      <w:r>
        <w:rPr>
          <w:rFonts w:eastAsia="MS Mincho"/>
          <w:noProof w:val="0"/>
          <w:lang w:val="tr-TR"/>
        </w:rPr>
        <w:t>OBJECTIVES/TASKS</w:t>
      </w:r>
    </w:p>
    <w:p w14:paraId="1E7A1A20" w14:textId="77777777" w:rsidR="009A7184" w:rsidRPr="009A7184" w:rsidRDefault="009A7184" w:rsidP="009A7184">
      <w:pPr>
        <w:rPr>
          <w:rFonts w:eastAsia="MS Mincho"/>
          <w:lang w:val="tr-TR"/>
        </w:rPr>
      </w:pPr>
    </w:p>
    <w:p w14:paraId="3E160637" w14:textId="77777777" w:rsidR="00602EDB" w:rsidRDefault="00602EDB" w:rsidP="00602EDB">
      <w:pPr>
        <w:pStyle w:val="GvdeMetni"/>
        <w:rPr>
          <w:lang w:val="tr-TR"/>
        </w:rPr>
      </w:pPr>
      <w:proofErr w:type="spellStart"/>
      <w:r w:rsidRPr="001E68D4">
        <w:rPr>
          <w:lang w:val="tr-TR"/>
        </w:rPr>
        <w:t>This</w:t>
      </w:r>
      <w:proofErr w:type="spellEnd"/>
      <w:r w:rsidRPr="001E68D4">
        <w:rPr>
          <w:lang w:val="tr-TR"/>
        </w:rPr>
        <w:t xml:space="preserve"> </w:t>
      </w:r>
      <w:proofErr w:type="spellStart"/>
      <w:r w:rsidRPr="001E68D4">
        <w:rPr>
          <w:lang w:val="tr-TR"/>
        </w:rPr>
        <w:t>project</w:t>
      </w:r>
      <w:proofErr w:type="spellEnd"/>
      <w:r w:rsidRPr="001E68D4">
        <w:rPr>
          <w:lang w:val="tr-TR"/>
        </w:rPr>
        <w:t xml:space="preserve"> </w:t>
      </w:r>
      <w:proofErr w:type="spellStart"/>
      <w:r w:rsidRPr="001E68D4">
        <w:rPr>
          <w:lang w:val="tr-TR"/>
        </w:rPr>
        <w:t>consists</w:t>
      </w:r>
      <w:proofErr w:type="spellEnd"/>
      <w:r w:rsidRPr="001E68D4">
        <w:rPr>
          <w:lang w:val="tr-TR"/>
        </w:rPr>
        <w:t xml:space="preserve"> of </w:t>
      </w:r>
      <w:proofErr w:type="spellStart"/>
      <w:r w:rsidRPr="001E68D4">
        <w:rPr>
          <w:lang w:val="tr-TR"/>
        </w:rPr>
        <w:t>two</w:t>
      </w:r>
      <w:proofErr w:type="spellEnd"/>
      <w:r w:rsidRPr="001E68D4">
        <w:rPr>
          <w:lang w:val="tr-TR"/>
        </w:rPr>
        <w:t xml:space="preserve"> main </w:t>
      </w:r>
      <w:proofErr w:type="spellStart"/>
      <w:r w:rsidRPr="001E68D4">
        <w:rPr>
          <w:lang w:val="tr-TR"/>
        </w:rPr>
        <w:t>parts</w:t>
      </w:r>
      <w:proofErr w:type="spellEnd"/>
      <w:r w:rsidRPr="001E68D4">
        <w:rPr>
          <w:lang w:val="tr-TR"/>
        </w:rPr>
        <w:t xml:space="preserve">. </w:t>
      </w:r>
    </w:p>
    <w:p w14:paraId="6DF9345C" w14:textId="77777777" w:rsidR="00602EDB" w:rsidRDefault="00602EDB" w:rsidP="00602EDB">
      <w:pPr>
        <w:pStyle w:val="GvdeMetni"/>
        <w:rPr>
          <w:lang w:val="tr-TR"/>
        </w:rPr>
      </w:pPr>
      <w:r w:rsidRPr="001E68D4">
        <w:rPr>
          <w:lang w:val="tr-TR"/>
        </w:rPr>
        <w:t xml:space="preserve">1) </w:t>
      </w:r>
      <w:proofErr w:type="spellStart"/>
      <w:r w:rsidRPr="001E68D4">
        <w:rPr>
          <w:lang w:val="tr-TR"/>
        </w:rPr>
        <w:t>Developing</w:t>
      </w:r>
      <w:proofErr w:type="spellEnd"/>
      <w:r w:rsidRPr="001E68D4">
        <w:rPr>
          <w:lang w:val="tr-TR"/>
        </w:rPr>
        <w:t xml:space="preserve"> a web-</w:t>
      </w:r>
      <w:proofErr w:type="spellStart"/>
      <w:r w:rsidRPr="001E68D4">
        <w:rPr>
          <w:lang w:val="tr-TR"/>
        </w:rPr>
        <w:t>based</w:t>
      </w:r>
      <w:proofErr w:type="spellEnd"/>
      <w:r w:rsidRPr="001E68D4">
        <w:rPr>
          <w:lang w:val="tr-TR"/>
        </w:rPr>
        <w:t xml:space="preserve"> </w:t>
      </w:r>
      <w:proofErr w:type="spellStart"/>
      <w:r w:rsidRPr="001E68D4">
        <w:rPr>
          <w:lang w:val="tr-TR"/>
        </w:rPr>
        <w:t>application</w:t>
      </w:r>
      <w:proofErr w:type="spellEnd"/>
      <w:r w:rsidRPr="001E68D4">
        <w:rPr>
          <w:lang w:val="tr-TR"/>
        </w:rPr>
        <w:t xml:space="preserve"> </w:t>
      </w:r>
      <w:proofErr w:type="spellStart"/>
      <w:r w:rsidRPr="001E68D4">
        <w:rPr>
          <w:lang w:val="tr-TR"/>
        </w:rPr>
        <w:t>for</w:t>
      </w:r>
      <w:proofErr w:type="spellEnd"/>
      <w:r w:rsidRPr="001E68D4">
        <w:rPr>
          <w:lang w:val="tr-TR"/>
        </w:rPr>
        <w:t xml:space="preserve"> </w:t>
      </w:r>
      <w:proofErr w:type="spellStart"/>
      <w:r w:rsidRPr="001E68D4">
        <w:rPr>
          <w:lang w:val="tr-TR"/>
        </w:rPr>
        <w:t>the</w:t>
      </w:r>
      <w:proofErr w:type="spellEnd"/>
      <w:r w:rsidRPr="001E68D4">
        <w:rPr>
          <w:lang w:val="tr-TR"/>
        </w:rPr>
        <w:t xml:space="preserve"> </w:t>
      </w:r>
      <w:proofErr w:type="spellStart"/>
      <w:r w:rsidRPr="001E68D4">
        <w:rPr>
          <w:lang w:val="tr-TR"/>
        </w:rPr>
        <w:t>paper-pen</w:t>
      </w:r>
      <w:proofErr w:type="spellEnd"/>
      <w:r w:rsidRPr="001E68D4">
        <w:rPr>
          <w:lang w:val="tr-TR"/>
        </w:rPr>
        <w:t xml:space="preserve"> </w:t>
      </w:r>
      <w:proofErr w:type="spellStart"/>
      <w:r w:rsidRPr="001E68D4">
        <w:rPr>
          <w:lang w:val="tr-TR"/>
        </w:rPr>
        <w:t>tests</w:t>
      </w:r>
      <w:proofErr w:type="spellEnd"/>
      <w:r w:rsidRPr="001E68D4">
        <w:rPr>
          <w:lang w:val="tr-TR"/>
        </w:rPr>
        <w:t xml:space="preserve"> </w:t>
      </w:r>
    </w:p>
    <w:p w14:paraId="0C5A9919" w14:textId="77777777" w:rsidR="00602EDB" w:rsidRPr="001E68D4" w:rsidRDefault="00602EDB" w:rsidP="00602EDB">
      <w:pPr>
        <w:pStyle w:val="GvdeMetni"/>
        <w:rPr>
          <w:lang w:val="tr-TR"/>
        </w:rPr>
      </w:pPr>
      <w:r w:rsidRPr="001E68D4">
        <w:rPr>
          <w:lang w:val="tr-TR"/>
        </w:rPr>
        <w:t xml:space="preserve">2) </w:t>
      </w:r>
      <w:proofErr w:type="spellStart"/>
      <w:r w:rsidRPr="001E68D4">
        <w:rPr>
          <w:lang w:val="tr-TR"/>
        </w:rPr>
        <w:t>Coming</w:t>
      </w:r>
      <w:proofErr w:type="spellEnd"/>
      <w:r w:rsidRPr="001E68D4">
        <w:rPr>
          <w:lang w:val="tr-TR"/>
        </w:rPr>
        <w:t xml:space="preserve"> </w:t>
      </w:r>
      <w:proofErr w:type="spellStart"/>
      <w:r w:rsidRPr="001E68D4">
        <w:rPr>
          <w:lang w:val="tr-TR"/>
        </w:rPr>
        <w:t>up</w:t>
      </w:r>
      <w:proofErr w:type="spellEnd"/>
      <w:r w:rsidRPr="001E68D4">
        <w:rPr>
          <w:lang w:val="tr-TR"/>
        </w:rPr>
        <w:t xml:space="preserve"> </w:t>
      </w:r>
      <w:proofErr w:type="spellStart"/>
      <w:r w:rsidRPr="001E68D4">
        <w:rPr>
          <w:lang w:val="tr-TR"/>
        </w:rPr>
        <w:t>with</w:t>
      </w:r>
      <w:proofErr w:type="spellEnd"/>
      <w:r w:rsidRPr="001E68D4">
        <w:rPr>
          <w:lang w:val="tr-TR"/>
        </w:rPr>
        <w:t xml:space="preserve"> </w:t>
      </w:r>
      <w:proofErr w:type="spellStart"/>
      <w:r w:rsidRPr="001E68D4">
        <w:rPr>
          <w:lang w:val="tr-TR"/>
        </w:rPr>
        <w:t>statistical</w:t>
      </w:r>
      <w:proofErr w:type="spellEnd"/>
      <w:r w:rsidRPr="001E68D4">
        <w:rPr>
          <w:lang w:val="tr-TR"/>
        </w:rPr>
        <w:t xml:space="preserve"> </w:t>
      </w:r>
      <w:proofErr w:type="spellStart"/>
      <w:r w:rsidRPr="001E68D4">
        <w:rPr>
          <w:lang w:val="tr-TR"/>
        </w:rPr>
        <w:t>analysis</w:t>
      </w:r>
      <w:proofErr w:type="spellEnd"/>
      <w:r w:rsidRPr="001E68D4">
        <w:rPr>
          <w:lang w:val="tr-TR"/>
        </w:rPr>
        <w:t xml:space="preserve"> </w:t>
      </w:r>
      <w:proofErr w:type="spellStart"/>
      <w:r w:rsidRPr="001E68D4">
        <w:rPr>
          <w:lang w:val="tr-TR"/>
        </w:rPr>
        <w:t>after</w:t>
      </w:r>
      <w:proofErr w:type="spellEnd"/>
      <w:r w:rsidRPr="001E68D4">
        <w:rPr>
          <w:lang w:val="tr-TR"/>
        </w:rPr>
        <w:t xml:space="preserve"> </w:t>
      </w:r>
      <w:proofErr w:type="spellStart"/>
      <w:r w:rsidRPr="001E68D4">
        <w:rPr>
          <w:lang w:val="tr-TR"/>
        </w:rPr>
        <w:t>performing</w:t>
      </w:r>
      <w:proofErr w:type="spellEnd"/>
      <w:r w:rsidRPr="001E68D4">
        <w:rPr>
          <w:lang w:val="tr-TR"/>
        </w:rPr>
        <w:t xml:space="preserve"> </w:t>
      </w:r>
      <w:proofErr w:type="spellStart"/>
      <w:r w:rsidRPr="001E68D4">
        <w:rPr>
          <w:lang w:val="tr-TR"/>
        </w:rPr>
        <w:t>the</w:t>
      </w:r>
      <w:proofErr w:type="spellEnd"/>
      <w:r w:rsidRPr="001E68D4">
        <w:rPr>
          <w:lang w:val="tr-TR"/>
        </w:rPr>
        <w:t xml:space="preserve"> </w:t>
      </w:r>
      <w:proofErr w:type="spellStart"/>
      <w:r w:rsidRPr="001E68D4">
        <w:rPr>
          <w:lang w:val="tr-TR"/>
        </w:rPr>
        <w:t>tests</w:t>
      </w:r>
      <w:proofErr w:type="spellEnd"/>
      <w:r w:rsidRPr="001E68D4">
        <w:rPr>
          <w:lang w:val="tr-TR"/>
        </w:rPr>
        <w:t xml:space="preserve"> </w:t>
      </w:r>
    </w:p>
    <w:p w14:paraId="0AB00850" w14:textId="77777777" w:rsidR="00602EDB" w:rsidRPr="001E68D4" w:rsidRDefault="00602EDB" w:rsidP="00602EDB">
      <w:pPr>
        <w:pStyle w:val="GvdeMetni"/>
        <w:rPr>
          <w:lang w:val="tr-TR"/>
        </w:rPr>
      </w:pPr>
      <w:proofErr w:type="spellStart"/>
      <w:r w:rsidRPr="001E68D4">
        <w:rPr>
          <w:lang w:val="tr-TR"/>
        </w:rPr>
        <w:t>The</w:t>
      </w:r>
      <w:proofErr w:type="spellEnd"/>
      <w:r w:rsidRPr="001E68D4">
        <w:rPr>
          <w:lang w:val="tr-TR"/>
        </w:rPr>
        <w:t xml:space="preserve"> </w:t>
      </w:r>
      <w:proofErr w:type="spellStart"/>
      <w:r>
        <w:rPr>
          <w:lang w:val="tr-TR"/>
        </w:rPr>
        <w:t>objective</w:t>
      </w:r>
      <w:proofErr w:type="spellEnd"/>
      <w:r w:rsidRPr="001E68D4">
        <w:rPr>
          <w:lang w:val="tr-TR"/>
        </w:rPr>
        <w:t xml:space="preserve"> is </w:t>
      </w:r>
      <w:proofErr w:type="spellStart"/>
      <w:r w:rsidRPr="001E68D4">
        <w:rPr>
          <w:lang w:val="tr-TR"/>
        </w:rPr>
        <w:t>to</w:t>
      </w:r>
      <w:proofErr w:type="spellEnd"/>
      <w:r w:rsidRPr="001E68D4">
        <w:rPr>
          <w:lang w:val="tr-TR"/>
        </w:rPr>
        <w:t xml:space="preserve"> </w:t>
      </w:r>
      <w:proofErr w:type="spellStart"/>
      <w:r>
        <w:rPr>
          <w:lang w:val="tr-TR"/>
        </w:rPr>
        <w:t>classify</w:t>
      </w:r>
      <w:proofErr w:type="spellEnd"/>
      <w:r w:rsidRPr="001E68D4">
        <w:rPr>
          <w:lang w:val="tr-TR"/>
        </w:rPr>
        <w:t xml:space="preserve"> </w:t>
      </w:r>
      <w:proofErr w:type="spellStart"/>
      <w:r w:rsidRPr="001E68D4">
        <w:rPr>
          <w:lang w:val="tr-TR"/>
        </w:rPr>
        <w:t>the</w:t>
      </w:r>
      <w:proofErr w:type="spellEnd"/>
      <w:r w:rsidRPr="001E68D4">
        <w:rPr>
          <w:lang w:val="tr-TR"/>
        </w:rPr>
        <w:t xml:space="preserve"> </w:t>
      </w:r>
      <w:proofErr w:type="spellStart"/>
      <w:r>
        <w:rPr>
          <w:lang w:val="tr-TR"/>
        </w:rPr>
        <w:t>players</w:t>
      </w:r>
      <w:proofErr w:type="spellEnd"/>
      <w:r w:rsidRPr="001E68D4">
        <w:rPr>
          <w:lang w:val="tr-TR"/>
        </w:rPr>
        <w:t xml:space="preserve"> of 4 </w:t>
      </w:r>
      <w:proofErr w:type="spellStart"/>
      <w:r w:rsidRPr="001E68D4">
        <w:rPr>
          <w:lang w:val="tr-TR"/>
        </w:rPr>
        <w:t>different</w:t>
      </w:r>
      <w:proofErr w:type="spellEnd"/>
      <w:r w:rsidRPr="001E68D4">
        <w:rPr>
          <w:lang w:val="tr-TR"/>
        </w:rPr>
        <w:t xml:space="preserve"> </w:t>
      </w:r>
      <w:proofErr w:type="spellStart"/>
      <w:r w:rsidRPr="001E68D4">
        <w:rPr>
          <w:lang w:val="tr-TR"/>
        </w:rPr>
        <w:t>tests</w:t>
      </w:r>
      <w:proofErr w:type="spellEnd"/>
      <w:r w:rsidRPr="001E68D4">
        <w:rPr>
          <w:lang w:val="tr-TR"/>
        </w:rPr>
        <w:t xml:space="preserve"> </w:t>
      </w:r>
      <w:proofErr w:type="spellStart"/>
      <w:r w:rsidRPr="001E68D4">
        <w:rPr>
          <w:lang w:val="tr-TR"/>
        </w:rPr>
        <w:t>separately</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interpret</w:t>
      </w:r>
      <w:proofErr w:type="spellEnd"/>
      <w:r>
        <w:rPr>
          <w:lang w:val="tr-TR"/>
        </w:rPr>
        <w:t xml:space="preserve"> </w:t>
      </w:r>
      <w:proofErr w:type="spellStart"/>
      <w:r>
        <w:rPr>
          <w:lang w:val="tr-TR"/>
        </w:rPr>
        <w:t>if</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player</w:t>
      </w:r>
      <w:proofErr w:type="spellEnd"/>
      <w:r>
        <w:rPr>
          <w:lang w:val="tr-TR"/>
        </w:rPr>
        <w:t xml:space="preserve"> </w:t>
      </w:r>
      <w:proofErr w:type="spellStart"/>
      <w:r>
        <w:rPr>
          <w:lang w:val="tr-TR"/>
        </w:rPr>
        <w:t>performs</w:t>
      </w:r>
      <w:proofErr w:type="spellEnd"/>
      <w:r>
        <w:rPr>
          <w:lang w:val="tr-TR"/>
        </w:rPr>
        <w:t xml:space="preserve"> </w:t>
      </w:r>
      <w:proofErr w:type="spellStart"/>
      <w:r>
        <w:rPr>
          <w:lang w:val="tr-TR"/>
        </w:rPr>
        <w:t>better</w:t>
      </w:r>
      <w:proofErr w:type="spellEnd"/>
      <w:r>
        <w:rPr>
          <w:lang w:val="tr-TR"/>
        </w:rPr>
        <w:t xml:space="preserve"> </w:t>
      </w:r>
      <w:proofErr w:type="spellStart"/>
      <w:r>
        <w:rPr>
          <w:lang w:val="tr-TR"/>
        </w:rPr>
        <w:t>than</w:t>
      </w:r>
      <w:proofErr w:type="spellEnd"/>
      <w:r>
        <w:rPr>
          <w:lang w:val="tr-TR"/>
        </w:rPr>
        <w:t xml:space="preserve"> </w:t>
      </w:r>
      <w:proofErr w:type="spellStart"/>
      <w:r>
        <w:rPr>
          <w:lang w:val="tr-TR"/>
        </w:rPr>
        <w:t>average</w:t>
      </w:r>
      <w:proofErr w:type="spellEnd"/>
      <w:r>
        <w:rPr>
          <w:lang w:val="tr-TR"/>
        </w:rPr>
        <w:t xml:space="preserve"> </w:t>
      </w:r>
    </w:p>
    <w:p w14:paraId="1E3B8955" w14:textId="0264BA37" w:rsidR="00602EDB" w:rsidRPr="001E68D4" w:rsidRDefault="00602EDB" w:rsidP="00602EDB">
      <w:pPr>
        <w:pStyle w:val="GvdeMetni"/>
        <w:rPr>
          <w:lang w:val="tr-TR"/>
        </w:rPr>
      </w:pPr>
      <w:proofErr w:type="spellStart"/>
      <w:r>
        <w:rPr>
          <w:lang w:val="tr-TR"/>
        </w:rPr>
        <w:t>or</w:t>
      </w:r>
      <w:proofErr w:type="spellEnd"/>
      <w:r>
        <w:rPr>
          <w:lang w:val="tr-TR"/>
        </w:rPr>
        <w:t xml:space="preserve"> not.</w:t>
      </w:r>
      <w:r w:rsidRPr="001E68D4">
        <w:rPr>
          <w:lang w:val="tr-TR"/>
        </w:rPr>
        <w:t xml:space="preserve">  </w:t>
      </w:r>
      <w:proofErr w:type="spellStart"/>
      <w:r w:rsidRPr="001E68D4">
        <w:rPr>
          <w:lang w:val="tr-TR"/>
        </w:rPr>
        <w:t>Each</w:t>
      </w:r>
      <w:proofErr w:type="spellEnd"/>
      <w:r w:rsidRPr="001E68D4">
        <w:rPr>
          <w:lang w:val="tr-TR"/>
        </w:rPr>
        <w:t xml:space="preserve"> test has </w:t>
      </w:r>
      <w:proofErr w:type="spellStart"/>
      <w:r w:rsidRPr="001E68D4">
        <w:rPr>
          <w:lang w:val="tr-TR"/>
        </w:rPr>
        <w:t>different</w:t>
      </w:r>
      <w:proofErr w:type="spellEnd"/>
      <w:r w:rsidRPr="001E68D4">
        <w:rPr>
          <w:lang w:val="tr-TR"/>
        </w:rPr>
        <w:t xml:space="preserve"> </w:t>
      </w:r>
      <w:proofErr w:type="spellStart"/>
      <w:r w:rsidRPr="001E68D4">
        <w:rPr>
          <w:lang w:val="tr-TR"/>
        </w:rPr>
        <w:t>features</w:t>
      </w:r>
      <w:proofErr w:type="spellEnd"/>
      <w:r w:rsidRPr="001E68D4">
        <w:rPr>
          <w:lang w:val="tr-TR"/>
        </w:rPr>
        <w:t xml:space="preserve"> </w:t>
      </w:r>
      <w:proofErr w:type="spellStart"/>
      <w:r>
        <w:rPr>
          <w:lang w:val="tr-TR"/>
        </w:rPr>
        <w:t>that</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gathered</w:t>
      </w:r>
      <w:proofErr w:type="spellEnd"/>
      <w:r>
        <w:rPr>
          <w:lang w:val="tr-TR"/>
        </w:rPr>
        <w:t xml:space="preserve"> </w:t>
      </w:r>
      <w:r w:rsidRPr="001E68D4">
        <w:rPr>
          <w:lang w:val="tr-TR"/>
        </w:rPr>
        <w:t>in</w:t>
      </w:r>
      <w:r>
        <w:rPr>
          <w:lang w:val="tr-TR"/>
        </w:rPr>
        <w:t xml:space="preserve"> </w:t>
      </w:r>
      <w:proofErr w:type="spellStart"/>
      <w:r>
        <w:rPr>
          <w:lang w:val="tr-TR"/>
        </w:rPr>
        <w:t>distinct</w:t>
      </w:r>
      <w:proofErr w:type="spellEnd"/>
      <w:r>
        <w:rPr>
          <w:lang w:val="tr-TR"/>
        </w:rPr>
        <w:t xml:space="preserve"> </w:t>
      </w:r>
      <w:proofErr w:type="spellStart"/>
      <w:r>
        <w:rPr>
          <w:lang w:val="tr-TR"/>
        </w:rPr>
        <w:t>dataframes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classification</w:t>
      </w:r>
      <w:proofErr w:type="spellEnd"/>
      <w:r>
        <w:rPr>
          <w:lang w:val="tr-TR"/>
        </w:rPr>
        <w:t xml:space="preserve"> problem, </w:t>
      </w:r>
      <w:r w:rsidRPr="001E68D4">
        <w:rPr>
          <w:lang w:val="tr-TR"/>
        </w:rPr>
        <w:t>‘K-</w:t>
      </w:r>
      <w:proofErr w:type="spellStart"/>
      <w:r w:rsidRPr="001E68D4">
        <w:rPr>
          <w:lang w:val="tr-TR"/>
        </w:rPr>
        <w:t>means</w:t>
      </w:r>
      <w:proofErr w:type="spellEnd"/>
      <w:r w:rsidRPr="001E68D4">
        <w:rPr>
          <w:lang w:val="tr-TR"/>
        </w:rPr>
        <w:t xml:space="preserve"> </w:t>
      </w:r>
      <w:proofErr w:type="spellStart"/>
      <w:r w:rsidRPr="001E68D4">
        <w:rPr>
          <w:lang w:val="tr-TR"/>
        </w:rPr>
        <w:t>clustering</w:t>
      </w:r>
      <w:proofErr w:type="spellEnd"/>
      <w:r w:rsidRPr="001E68D4">
        <w:rPr>
          <w:lang w:val="tr-TR"/>
        </w:rPr>
        <w:t xml:space="preserve"> </w:t>
      </w:r>
      <w:proofErr w:type="spellStart"/>
      <w:r w:rsidRPr="001E68D4">
        <w:rPr>
          <w:lang w:val="tr-TR"/>
        </w:rPr>
        <w:t>algorithm</w:t>
      </w:r>
      <w:proofErr w:type="spellEnd"/>
      <w:r w:rsidRPr="001E68D4">
        <w:rPr>
          <w:lang w:val="tr-TR"/>
        </w:rPr>
        <w:t>’</w:t>
      </w:r>
      <w:r>
        <w:rPr>
          <w:lang w:val="tr-TR"/>
        </w:rPr>
        <w:t xml:space="preserve"> has </w:t>
      </w:r>
      <w:proofErr w:type="spellStart"/>
      <w:r>
        <w:rPr>
          <w:lang w:val="tr-TR"/>
        </w:rPr>
        <w:t>been</w:t>
      </w:r>
      <w:proofErr w:type="spellEnd"/>
      <w:r>
        <w:rPr>
          <w:lang w:val="tr-TR"/>
        </w:rPr>
        <w:t xml:space="preserve"> </w:t>
      </w:r>
      <w:proofErr w:type="spellStart"/>
      <w:r>
        <w:rPr>
          <w:lang w:val="tr-TR"/>
        </w:rPr>
        <w:t>used</w:t>
      </w:r>
      <w:proofErr w:type="spellEnd"/>
      <w:r>
        <w:rPr>
          <w:lang w:val="tr-TR"/>
        </w:rPr>
        <w:t xml:space="preserve">. </w:t>
      </w:r>
      <w:r w:rsidRPr="001E68D4">
        <w:rPr>
          <w:lang w:val="tr-TR"/>
        </w:rPr>
        <w:t xml:space="preserve"> </w:t>
      </w:r>
      <w:proofErr w:type="spellStart"/>
      <w:r w:rsidRPr="001E68D4">
        <w:rPr>
          <w:lang w:val="tr-TR"/>
        </w:rPr>
        <w:t>The</w:t>
      </w:r>
      <w:proofErr w:type="spellEnd"/>
      <w:r w:rsidRPr="001E68D4">
        <w:rPr>
          <w:lang w:val="tr-TR"/>
        </w:rPr>
        <w:t xml:space="preserve"> </w:t>
      </w:r>
      <w:proofErr w:type="spellStart"/>
      <w:r w:rsidRPr="001E68D4">
        <w:rPr>
          <w:lang w:val="tr-TR"/>
        </w:rPr>
        <w:t>conventional</w:t>
      </w:r>
      <w:proofErr w:type="spellEnd"/>
      <w:r w:rsidRPr="001E68D4">
        <w:rPr>
          <w:lang w:val="tr-TR"/>
        </w:rPr>
        <w:t xml:space="preserve"> </w:t>
      </w:r>
      <w:proofErr w:type="spellStart"/>
      <w:r w:rsidRPr="001E68D4">
        <w:rPr>
          <w:lang w:val="tr-TR"/>
        </w:rPr>
        <w:t>approach</w:t>
      </w:r>
      <w:proofErr w:type="spellEnd"/>
      <w:r w:rsidRPr="001E68D4">
        <w:rPr>
          <w:lang w:val="tr-TR"/>
        </w:rPr>
        <w:t xml:space="preserve"> of K-</w:t>
      </w:r>
      <w:proofErr w:type="spellStart"/>
      <w:r w:rsidRPr="001E68D4">
        <w:rPr>
          <w:lang w:val="tr-TR"/>
        </w:rPr>
        <w:t>means</w:t>
      </w:r>
      <w:proofErr w:type="spellEnd"/>
      <w:r w:rsidRPr="001E68D4">
        <w:rPr>
          <w:lang w:val="tr-TR"/>
        </w:rPr>
        <w:t xml:space="preserve"> </w:t>
      </w:r>
      <w:proofErr w:type="spellStart"/>
      <w:r w:rsidRPr="001E68D4">
        <w:rPr>
          <w:lang w:val="tr-TR"/>
        </w:rPr>
        <w:t>algorithm</w:t>
      </w:r>
      <w:proofErr w:type="spellEnd"/>
      <w:r w:rsidRPr="001E68D4">
        <w:rPr>
          <w:lang w:val="tr-TR"/>
        </w:rPr>
        <w:t xml:space="preserve"> </w:t>
      </w:r>
      <w:proofErr w:type="spellStart"/>
      <w:r w:rsidRPr="001E68D4">
        <w:rPr>
          <w:lang w:val="tr-TR"/>
        </w:rPr>
        <w:t>helps</w:t>
      </w:r>
      <w:proofErr w:type="spellEnd"/>
      <w:r w:rsidRPr="001E68D4">
        <w:rPr>
          <w:lang w:val="tr-TR"/>
        </w:rPr>
        <w:t xml:space="preserve"> </w:t>
      </w:r>
      <w:proofErr w:type="spellStart"/>
      <w:r w:rsidRPr="001E68D4">
        <w:rPr>
          <w:lang w:val="tr-TR"/>
        </w:rPr>
        <w:t>clustering</w:t>
      </w:r>
      <w:proofErr w:type="spellEnd"/>
      <w:r w:rsidRPr="001E68D4">
        <w:rPr>
          <w:lang w:val="tr-TR"/>
        </w:rPr>
        <w:t xml:space="preserve"> </w:t>
      </w:r>
      <w:proofErr w:type="spellStart"/>
      <w:r w:rsidRPr="001E68D4">
        <w:rPr>
          <w:lang w:val="tr-TR"/>
        </w:rPr>
        <w:t>input</w:t>
      </w:r>
      <w:proofErr w:type="spellEnd"/>
      <w:r w:rsidRPr="001E68D4">
        <w:rPr>
          <w:lang w:val="tr-TR"/>
        </w:rPr>
        <w:t xml:space="preserve"> data </w:t>
      </w:r>
      <w:proofErr w:type="spellStart"/>
      <w:r w:rsidRPr="001E68D4">
        <w:rPr>
          <w:lang w:val="tr-TR"/>
        </w:rPr>
        <w:t>by</w:t>
      </w:r>
      <w:proofErr w:type="spellEnd"/>
      <w:r w:rsidRPr="001E68D4">
        <w:rPr>
          <w:lang w:val="tr-TR"/>
        </w:rPr>
        <w:t xml:space="preserve"> </w:t>
      </w:r>
      <w:proofErr w:type="spellStart"/>
      <w:r w:rsidRPr="001E68D4">
        <w:rPr>
          <w:lang w:val="tr-TR"/>
        </w:rPr>
        <w:t>randomly</w:t>
      </w:r>
      <w:proofErr w:type="spellEnd"/>
      <w:r w:rsidRPr="001E68D4">
        <w:rPr>
          <w:lang w:val="tr-TR"/>
        </w:rPr>
        <w:t xml:space="preserve"> </w:t>
      </w:r>
      <w:proofErr w:type="spellStart"/>
      <w:r w:rsidRPr="001E68D4">
        <w:rPr>
          <w:lang w:val="tr-TR"/>
        </w:rPr>
        <w:t>selecting</w:t>
      </w:r>
      <w:proofErr w:type="spellEnd"/>
      <w:r w:rsidRPr="001E68D4">
        <w:rPr>
          <w:lang w:val="tr-TR"/>
        </w:rPr>
        <w:t xml:space="preserve"> ‘k’ </w:t>
      </w:r>
      <w:proofErr w:type="spellStart"/>
      <w:r w:rsidRPr="001E68D4">
        <w:rPr>
          <w:lang w:val="tr-TR"/>
        </w:rPr>
        <w:t>points</w:t>
      </w:r>
      <w:proofErr w:type="spellEnd"/>
      <w:r w:rsidRPr="001E68D4">
        <w:rPr>
          <w:lang w:val="tr-TR"/>
        </w:rPr>
        <w:t xml:space="preserve"> </w:t>
      </w:r>
      <w:proofErr w:type="spellStart"/>
      <w:r w:rsidRPr="001E68D4">
        <w:rPr>
          <w:lang w:val="tr-TR"/>
        </w:rPr>
        <w:t>and</w:t>
      </w:r>
      <w:proofErr w:type="spellEnd"/>
      <w:r w:rsidRPr="001E68D4">
        <w:rPr>
          <w:lang w:val="tr-TR"/>
        </w:rPr>
        <w:t xml:space="preserve"> </w:t>
      </w:r>
      <w:proofErr w:type="spellStart"/>
      <w:r w:rsidRPr="001E68D4">
        <w:rPr>
          <w:lang w:val="tr-TR"/>
        </w:rPr>
        <w:t>minimizing</w:t>
      </w:r>
      <w:proofErr w:type="spellEnd"/>
      <w:r w:rsidRPr="001E68D4">
        <w:rPr>
          <w:lang w:val="tr-TR"/>
        </w:rPr>
        <w:t xml:space="preserve"> </w:t>
      </w:r>
      <w:proofErr w:type="spellStart"/>
      <w:r w:rsidRPr="001E68D4">
        <w:rPr>
          <w:lang w:val="tr-TR"/>
        </w:rPr>
        <w:t>the</w:t>
      </w:r>
      <w:proofErr w:type="spellEnd"/>
      <w:r w:rsidRPr="001E68D4">
        <w:rPr>
          <w:lang w:val="tr-TR"/>
        </w:rPr>
        <w:t xml:space="preserve"> </w:t>
      </w:r>
      <w:proofErr w:type="spellStart"/>
      <w:r w:rsidRPr="001E68D4">
        <w:rPr>
          <w:lang w:val="tr-TR"/>
        </w:rPr>
        <w:t>difference</w:t>
      </w:r>
      <w:proofErr w:type="spellEnd"/>
      <w:r w:rsidRPr="001E68D4">
        <w:rPr>
          <w:lang w:val="tr-TR"/>
        </w:rPr>
        <w:t xml:space="preserve"> </w:t>
      </w:r>
      <w:proofErr w:type="spellStart"/>
      <w:r w:rsidRPr="001E68D4">
        <w:rPr>
          <w:lang w:val="tr-TR"/>
        </w:rPr>
        <w:t>between</w:t>
      </w:r>
      <w:proofErr w:type="spellEnd"/>
      <w:r w:rsidRPr="001E68D4">
        <w:rPr>
          <w:lang w:val="tr-TR"/>
        </w:rPr>
        <w:t xml:space="preserve"> </w:t>
      </w:r>
      <w:proofErr w:type="spellStart"/>
      <w:r w:rsidRPr="001E68D4">
        <w:rPr>
          <w:lang w:val="tr-TR"/>
        </w:rPr>
        <w:t>input</w:t>
      </w:r>
      <w:proofErr w:type="spellEnd"/>
      <w:r w:rsidRPr="001E68D4">
        <w:rPr>
          <w:lang w:val="tr-TR"/>
        </w:rPr>
        <w:t xml:space="preserve"> data </w:t>
      </w:r>
      <w:proofErr w:type="spellStart"/>
      <w:r w:rsidRPr="001E68D4">
        <w:rPr>
          <w:lang w:val="tr-TR"/>
        </w:rPr>
        <w:t>and</w:t>
      </w:r>
      <w:proofErr w:type="spellEnd"/>
      <w:r w:rsidRPr="001E68D4">
        <w:rPr>
          <w:lang w:val="tr-TR"/>
        </w:rPr>
        <w:t xml:space="preserve"> </w:t>
      </w:r>
      <w:proofErr w:type="spellStart"/>
      <w:r w:rsidRPr="001E68D4">
        <w:rPr>
          <w:lang w:val="tr-TR"/>
        </w:rPr>
        <w:t>those</w:t>
      </w:r>
      <w:proofErr w:type="spellEnd"/>
      <w:r w:rsidRPr="001E68D4">
        <w:rPr>
          <w:lang w:val="tr-TR"/>
        </w:rPr>
        <w:t xml:space="preserve"> ‘k’ </w:t>
      </w:r>
      <w:proofErr w:type="spellStart"/>
      <w:r w:rsidRPr="001E68D4">
        <w:rPr>
          <w:lang w:val="tr-TR"/>
        </w:rPr>
        <w:t>points</w:t>
      </w:r>
      <w:proofErr w:type="spellEnd"/>
      <w:r w:rsidRPr="001E68D4">
        <w:rPr>
          <w:lang w:val="tr-TR"/>
        </w:rPr>
        <w:t xml:space="preserve"> </w:t>
      </w:r>
      <w:r w:rsidR="00C85CE2">
        <w:rPr>
          <w:lang w:val="tr-TR"/>
        </w:rPr>
        <w:t xml:space="preserve">[2]. </w:t>
      </w:r>
      <w:r w:rsidRPr="001E68D4">
        <w:rPr>
          <w:lang w:val="tr-TR"/>
        </w:rPr>
        <w:t xml:space="preserve">Here, </w:t>
      </w:r>
      <w:proofErr w:type="spellStart"/>
      <w:r w:rsidRPr="001E68D4">
        <w:rPr>
          <w:lang w:val="tr-TR"/>
        </w:rPr>
        <w:t>the</w:t>
      </w:r>
      <w:proofErr w:type="spellEnd"/>
      <w:r w:rsidRPr="001E68D4">
        <w:rPr>
          <w:lang w:val="tr-TR"/>
        </w:rPr>
        <w:t xml:space="preserve"> problem is </w:t>
      </w:r>
      <w:proofErr w:type="spellStart"/>
      <w:r w:rsidRPr="001E68D4">
        <w:rPr>
          <w:lang w:val="tr-TR"/>
        </w:rPr>
        <w:t>to</w:t>
      </w:r>
      <w:proofErr w:type="spellEnd"/>
      <w:r w:rsidRPr="001E68D4">
        <w:rPr>
          <w:lang w:val="tr-TR"/>
        </w:rPr>
        <w:t xml:space="preserve"> </w:t>
      </w:r>
      <w:proofErr w:type="spellStart"/>
      <w:r w:rsidRPr="001E68D4">
        <w:rPr>
          <w:lang w:val="tr-TR"/>
        </w:rPr>
        <w:t>determine</w:t>
      </w:r>
      <w:proofErr w:type="spellEnd"/>
      <w:r w:rsidRPr="001E68D4">
        <w:rPr>
          <w:lang w:val="tr-TR"/>
        </w:rPr>
        <w:t xml:space="preserve"> how </w:t>
      </w:r>
      <w:proofErr w:type="spellStart"/>
      <w:r w:rsidRPr="001E68D4">
        <w:rPr>
          <w:lang w:val="tr-TR"/>
        </w:rPr>
        <w:t>many</w:t>
      </w:r>
      <w:proofErr w:type="spellEnd"/>
      <w:r w:rsidRPr="001E68D4">
        <w:rPr>
          <w:lang w:val="tr-TR"/>
        </w:rPr>
        <w:t xml:space="preserve"> </w:t>
      </w:r>
      <w:proofErr w:type="spellStart"/>
      <w:r w:rsidRPr="001E68D4">
        <w:rPr>
          <w:lang w:val="tr-TR"/>
        </w:rPr>
        <w:t>points</w:t>
      </w:r>
      <w:proofErr w:type="spellEnd"/>
      <w:r w:rsidRPr="001E68D4">
        <w:rPr>
          <w:lang w:val="tr-TR"/>
        </w:rPr>
        <w:t xml:space="preserve"> (</w:t>
      </w:r>
      <w:proofErr w:type="spellStart"/>
      <w:r w:rsidRPr="001E68D4">
        <w:rPr>
          <w:lang w:val="tr-TR"/>
        </w:rPr>
        <w:t>i.e</w:t>
      </w:r>
      <w:proofErr w:type="spellEnd"/>
      <w:r w:rsidRPr="001E68D4">
        <w:rPr>
          <w:lang w:val="tr-TR"/>
        </w:rPr>
        <w:t>.</w:t>
      </w:r>
      <w:r>
        <w:rPr>
          <w:lang w:val="tr-TR"/>
        </w:rPr>
        <w:t xml:space="preserve"> </w:t>
      </w:r>
      <w:proofErr w:type="spellStart"/>
      <w:r>
        <w:rPr>
          <w:lang w:val="tr-TR"/>
        </w:rPr>
        <w:t>number</w:t>
      </w:r>
      <w:proofErr w:type="spellEnd"/>
      <w:r>
        <w:rPr>
          <w:lang w:val="tr-TR"/>
        </w:rPr>
        <w:t xml:space="preserve"> of ‘k’</w:t>
      </w:r>
      <w:r w:rsidRPr="001E68D4">
        <w:rPr>
          <w:lang w:val="tr-TR"/>
        </w:rPr>
        <w:t xml:space="preserve">) </w:t>
      </w:r>
      <w:proofErr w:type="spellStart"/>
      <w:r w:rsidRPr="001E68D4">
        <w:rPr>
          <w:lang w:val="tr-TR"/>
        </w:rPr>
        <w:t>are</w:t>
      </w:r>
      <w:proofErr w:type="spellEnd"/>
      <w:r w:rsidRPr="001E68D4">
        <w:rPr>
          <w:lang w:val="tr-TR"/>
        </w:rPr>
        <w:t xml:space="preserve"> </w:t>
      </w:r>
      <w:proofErr w:type="spellStart"/>
      <w:r w:rsidRPr="001E68D4">
        <w:rPr>
          <w:lang w:val="tr-TR"/>
        </w:rPr>
        <w:t>needed</w:t>
      </w:r>
      <w:proofErr w:type="spellEnd"/>
      <w:r w:rsidRPr="001E68D4">
        <w:rPr>
          <w:lang w:val="tr-TR"/>
        </w:rPr>
        <w:t xml:space="preserve"> </w:t>
      </w:r>
      <w:proofErr w:type="spellStart"/>
      <w:r w:rsidRPr="001E68D4">
        <w:rPr>
          <w:lang w:val="tr-TR"/>
        </w:rPr>
        <w:t>to</w:t>
      </w:r>
      <w:proofErr w:type="spellEnd"/>
      <w:r w:rsidRPr="001E68D4">
        <w:rPr>
          <w:lang w:val="tr-TR"/>
        </w:rPr>
        <w:t xml:space="preserve"> be </w:t>
      </w:r>
      <w:proofErr w:type="spellStart"/>
      <w:r w:rsidRPr="001E68D4">
        <w:rPr>
          <w:lang w:val="tr-TR"/>
        </w:rPr>
        <w:t>selected</w:t>
      </w:r>
      <w:proofErr w:type="spellEnd"/>
      <w:r w:rsidRPr="001E68D4">
        <w:rPr>
          <w:lang w:val="tr-TR"/>
        </w:rPr>
        <w:t xml:space="preserve">. </w:t>
      </w:r>
      <w:proofErr w:type="spellStart"/>
      <w:r w:rsidRPr="001E68D4">
        <w:rPr>
          <w:lang w:val="tr-TR"/>
        </w:rPr>
        <w:t>Moreover</w:t>
      </w:r>
      <w:proofErr w:type="spellEnd"/>
      <w:r w:rsidRPr="001E68D4">
        <w:rPr>
          <w:lang w:val="tr-TR"/>
        </w:rPr>
        <w:t xml:space="preserve">, </w:t>
      </w:r>
      <w:proofErr w:type="spellStart"/>
      <w:r w:rsidRPr="001E68D4">
        <w:rPr>
          <w:lang w:val="tr-TR"/>
        </w:rPr>
        <w:t>those</w:t>
      </w:r>
      <w:proofErr w:type="spellEnd"/>
      <w:r w:rsidRPr="001E68D4">
        <w:rPr>
          <w:lang w:val="tr-TR"/>
        </w:rPr>
        <w:t xml:space="preserve"> </w:t>
      </w:r>
      <w:proofErr w:type="spellStart"/>
      <w:r w:rsidRPr="001E68D4">
        <w:rPr>
          <w:lang w:val="tr-TR"/>
        </w:rPr>
        <w:t>clusters</w:t>
      </w:r>
      <w:proofErr w:type="spellEnd"/>
      <w:r w:rsidRPr="001E68D4">
        <w:rPr>
          <w:lang w:val="tr-TR"/>
        </w:rPr>
        <w:t xml:space="preserve"> </w:t>
      </w:r>
      <w:proofErr w:type="spellStart"/>
      <w:r w:rsidRPr="001E68D4">
        <w:rPr>
          <w:lang w:val="tr-TR"/>
        </w:rPr>
        <w:t>are</w:t>
      </w:r>
      <w:proofErr w:type="spellEnd"/>
      <w:r w:rsidRPr="001E68D4">
        <w:rPr>
          <w:lang w:val="tr-TR"/>
        </w:rPr>
        <w:t xml:space="preserve"> </w:t>
      </w:r>
      <w:proofErr w:type="spellStart"/>
      <w:r w:rsidRPr="001E68D4">
        <w:rPr>
          <w:lang w:val="tr-TR"/>
        </w:rPr>
        <w:t>visualized</w:t>
      </w:r>
      <w:proofErr w:type="spellEnd"/>
      <w:r w:rsidRPr="001E68D4">
        <w:rPr>
          <w:lang w:val="tr-TR"/>
        </w:rPr>
        <w:t xml:space="preserve"> in </w:t>
      </w:r>
      <w:proofErr w:type="spellStart"/>
      <w:r w:rsidRPr="001E68D4">
        <w:rPr>
          <w:lang w:val="tr-TR"/>
        </w:rPr>
        <w:t>scatter</w:t>
      </w:r>
      <w:proofErr w:type="spellEnd"/>
      <w:r w:rsidRPr="001E68D4">
        <w:rPr>
          <w:lang w:val="tr-TR"/>
        </w:rPr>
        <w:t xml:space="preserve"> </w:t>
      </w:r>
      <w:proofErr w:type="spellStart"/>
      <w:r w:rsidRPr="001E68D4">
        <w:rPr>
          <w:lang w:val="tr-TR"/>
        </w:rPr>
        <w:t>plots</w:t>
      </w:r>
      <w:proofErr w:type="spellEnd"/>
      <w:r w:rsidRPr="001E68D4">
        <w:rPr>
          <w:lang w:val="tr-TR"/>
        </w:rPr>
        <w:t xml:space="preserve"> </w:t>
      </w:r>
      <w:proofErr w:type="spellStart"/>
      <w:r w:rsidRPr="001E68D4">
        <w:rPr>
          <w:lang w:val="tr-TR"/>
        </w:rPr>
        <w:t>for</w:t>
      </w:r>
      <w:proofErr w:type="spellEnd"/>
      <w:r w:rsidRPr="001E68D4">
        <w:rPr>
          <w:lang w:val="tr-TR"/>
        </w:rPr>
        <w:t xml:space="preserve"> a </w:t>
      </w:r>
      <w:proofErr w:type="spellStart"/>
      <w:r w:rsidRPr="001E68D4">
        <w:rPr>
          <w:lang w:val="tr-TR"/>
        </w:rPr>
        <w:t>better</w:t>
      </w:r>
      <w:proofErr w:type="spellEnd"/>
      <w:r w:rsidRPr="001E68D4">
        <w:rPr>
          <w:lang w:val="tr-TR"/>
        </w:rPr>
        <w:t xml:space="preserve"> </w:t>
      </w:r>
      <w:proofErr w:type="spellStart"/>
      <w:r w:rsidRPr="001E68D4">
        <w:rPr>
          <w:lang w:val="tr-TR"/>
        </w:rPr>
        <w:t>understanding</w:t>
      </w:r>
      <w:proofErr w:type="spellEnd"/>
      <w:r w:rsidRPr="001E68D4">
        <w:rPr>
          <w:lang w:val="tr-TR"/>
        </w:rPr>
        <w:t xml:space="preserve">. </w:t>
      </w:r>
      <w:proofErr w:type="spellStart"/>
      <w:r w:rsidRPr="001E68D4">
        <w:rPr>
          <w:lang w:val="tr-TR"/>
        </w:rPr>
        <w:t>However</w:t>
      </w:r>
      <w:proofErr w:type="spellEnd"/>
      <w:r w:rsidRPr="001E68D4">
        <w:rPr>
          <w:lang w:val="tr-TR"/>
        </w:rPr>
        <w:t xml:space="preserve">, 3 </w:t>
      </w:r>
      <w:proofErr w:type="spellStart"/>
      <w:r w:rsidRPr="001E68D4">
        <w:rPr>
          <w:lang w:val="tr-TR"/>
        </w:rPr>
        <w:t>out</w:t>
      </w:r>
      <w:proofErr w:type="spellEnd"/>
      <w:r w:rsidRPr="001E68D4">
        <w:rPr>
          <w:lang w:val="tr-TR"/>
        </w:rPr>
        <w:t xml:space="preserve"> of 4 </w:t>
      </w:r>
      <w:proofErr w:type="spellStart"/>
      <w:r w:rsidRPr="001E68D4">
        <w:rPr>
          <w:lang w:val="tr-TR"/>
        </w:rPr>
        <w:t>tests</w:t>
      </w:r>
      <w:proofErr w:type="spellEnd"/>
      <w:r w:rsidRPr="001E68D4">
        <w:rPr>
          <w:lang w:val="tr-TR"/>
        </w:rPr>
        <w:t xml:space="preserve"> </w:t>
      </w:r>
      <w:proofErr w:type="spellStart"/>
      <w:r w:rsidRPr="001E68D4">
        <w:rPr>
          <w:lang w:val="tr-TR"/>
        </w:rPr>
        <w:t>have</w:t>
      </w:r>
      <w:proofErr w:type="spellEnd"/>
      <w:r w:rsidRPr="001E68D4">
        <w:rPr>
          <w:lang w:val="tr-TR"/>
        </w:rPr>
        <w:t xml:space="preserve"> </w:t>
      </w:r>
      <w:proofErr w:type="spellStart"/>
      <w:r w:rsidRPr="001E68D4">
        <w:rPr>
          <w:lang w:val="tr-TR"/>
        </w:rPr>
        <w:t>more</w:t>
      </w:r>
      <w:proofErr w:type="spellEnd"/>
      <w:r w:rsidRPr="001E68D4">
        <w:rPr>
          <w:lang w:val="tr-TR"/>
        </w:rPr>
        <w:t xml:space="preserve"> </w:t>
      </w:r>
      <w:proofErr w:type="spellStart"/>
      <w:r w:rsidRPr="001E68D4">
        <w:rPr>
          <w:lang w:val="tr-TR"/>
        </w:rPr>
        <w:t>than</w:t>
      </w:r>
      <w:proofErr w:type="spellEnd"/>
      <w:r w:rsidRPr="001E68D4">
        <w:rPr>
          <w:lang w:val="tr-TR"/>
        </w:rPr>
        <w:t xml:space="preserve"> 3 </w:t>
      </w:r>
      <w:proofErr w:type="spellStart"/>
      <w:r w:rsidRPr="001E68D4">
        <w:rPr>
          <w:lang w:val="tr-TR"/>
        </w:rPr>
        <w:t>features</w:t>
      </w:r>
      <w:proofErr w:type="spellEnd"/>
      <w:r w:rsidRPr="001E68D4">
        <w:rPr>
          <w:lang w:val="tr-TR"/>
        </w:rPr>
        <w:t xml:space="preserve"> </w:t>
      </w:r>
      <w:proofErr w:type="spellStart"/>
      <w:r w:rsidRPr="001E68D4">
        <w:rPr>
          <w:lang w:val="tr-TR"/>
        </w:rPr>
        <w:t>and</w:t>
      </w:r>
      <w:proofErr w:type="spellEnd"/>
      <w:r w:rsidRPr="001E68D4">
        <w:rPr>
          <w:lang w:val="tr-TR"/>
        </w:rPr>
        <w:t xml:space="preserve"> </w:t>
      </w:r>
      <w:proofErr w:type="spellStart"/>
      <w:r w:rsidRPr="001E68D4">
        <w:rPr>
          <w:lang w:val="tr-TR"/>
        </w:rPr>
        <w:t>this</w:t>
      </w:r>
      <w:proofErr w:type="spellEnd"/>
      <w:r w:rsidRPr="001E68D4">
        <w:rPr>
          <w:lang w:val="tr-TR"/>
        </w:rPr>
        <w:t xml:space="preserve"> </w:t>
      </w:r>
      <w:proofErr w:type="spellStart"/>
      <w:r w:rsidRPr="001E68D4">
        <w:rPr>
          <w:lang w:val="tr-TR"/>
        </w:rPr>
        <w:t>makes</w:t>
      </w:r>
      <w:proofErr w:type="spellEnd"/>
      <w:r w:rsidRPr="001E68D4">
        <w:rPr>
          <w:lang w:val="tr-TR"/>
        </w:rPr>
        <w:t xml:space="preserve"> it </w:t>
      </w:r>
      <w:proofErr w:type="spellStart"/>
      <w:r w:rsidRPr="001E68D4">
        <w:rPr>
          <w:lang w:val="tr-TR"/>
        </w:rPr>
        <w:t>impossible</w:t>
      </w:r>
      <w:proofErr w:type="spellEnd"/>
      <w:r w:rsidRPr="001E68D4">
        <w:rPr>
          <w:lang w:val="tr-TR"/>
        </w:rPr>
        <w:t xml:space="preserve"> </w:t>
      </w:r>
      <w:proofErr w:type="spellStart"/>
      <w:r w:rsidRPr="001E68D4">
        <w:rPr>
          <w:lang w:val="tr-TR"/>
        </w:rPr>
        <w:t>to</w:t>
      </w:r>
      <w:proofErr w:type="spellEnd"/>
      <w:r w:rsidRPr="001E68D4">
        <w:rPr>
          <w:lang w:val="tr-TR"/>
        </w:rPr>
        <w:t xml:space="preserve"> be </w:t>
      </w:r>
      <w:proofErr w:type="spellStart"/>
      <w:r w:rsidRPr="001E68D4">
        <w:rPr>
          <w:lang w:val="tr-TR"/>
        </w:rPr>
        <w:t>shown</w:t>
      </w:r>
      <w:proofErr w:type="spellEnd"/>
      <w:r w:rsidRPr="001E68D4">
        <w:rPr>
          <w:lang w:val="tr-TR"/>
        </w:rPr>
        <w:t xml:space="preserve"> as a </w:t>
      </w:r>
      <w:proofErr w:type="spellStart"/>
      <w:r w:rsidRPr="001E68D4">
        <w:rPr>
          <w:lang w:val="tr-TR"/>
        </w:rPr>
        <w:t>visualization</w:t>
      </w:r>
      <w:proofErr w:type="spellEnd"/>
      <w:r w:rsidRPr="001E68D4">
        <w:rPr>
          <w:lang w:val="tr-TR"/>
        </w:rPr>
        <w:t xml:space="preserve">. </w:t>
      </w:r>
      <w:proofErr w:type="spellStart"/>
      <w:r w:rsidRPr="001E68D4">
        <w:rPr>
          <w:lang w:val="tr-TR"/>
        </w:rPr>
        <w:t>There</w:t>
      </w:r>
      <w:proofErr w:type="spellEnd"/>
      <w:r w:rsidRPr="001E68D4">
        <w:rPr>
          <w:lang w:val="tr-TR"/>
        </w:rPr>
        <w:t xml:space="preserve">, </w:t>
      </w:r>
      <w:proofErr w:type="spellStart"/>
      <w:r w:rsidRPr="001E68D4">
        <w:rPr>
          <w:lang w:val="tr-TR"/>
        </w:rPr>
        <w:t>Principal</w:t>
      </w:r>
      <w:proofErr w:type="spellEnd"/>
      <w:r w:rsidRPr="001E68D4">
        <w:rPr>
          <w:lang w:val="tr-TR"/>
        </w:rPr>
        <w:t xml:space="preserve"> Component Analysis (PCA) has </w:t>
      </w:r>
      <w:proofErr w:type="spellStart"/>
      <w:r w:rsidRPr="001E68D4">
        <w:rPr>
          <w:lang w:val="tr-TR"/>
        </w:rPr>
        <w:t>been</w:t>
      </w:r>
      <w:proofErr w:type="spellEnd"/>
      <w:r w:rsidRPr="001E68D4">
        <w:rPr>
          <w:lang w:val="tr-TR"/>
        </w:rPr>
        <w:t xml:space="preserve"> </w:t>
      </w:r>
      <w:proofErr w:type="spellStart"/>
      <w:r w:rsidRPr="001E68D4">
        <w:rPr>
          <w:lang w:val="tr-TR"/>
        </w:rPr>
        <w:t>used</w:t>
      </w:r>
      <w:proofErr w:type="spellEnd"/>
      <w:r w:rsidRPr="001E68D4">
        <w:rPr>
          <w:lang w:val="tr-TR"/>
        </w:rPr>
        <w:t xml:space="preserve">. </w:t>
      </w:r>
      <w:proofErr w:type="spellStart"/>
      <w:r w:rsidRPr="001E68D4">
        <w:rPr>
          <w:lang w:val="tr-TR"/>
        </w:rPr>
        <w:t>The</w:t>
      </w:r>
      <w:proofErr w:type="spellEnd"/>
      <w:r w:rsidRPr="001E68D4">
        <w:rPr>
          <w:lang w:val="tr-TR"/>
        </w:rPr>
        <w:t xml:space="preserve"> main </w:t>
      </w:r>
      <w:proofErr w:type="spellStart"/>
      <w:r w:rsidRPr="001E68D4">
        <w:rPr>
          <w:lang w:val="tr-TR"/>
        </w:rPr>
        <w:t>principle</w:t>
      </w:r>
      <w:proofErr w:type="spellEnd"/>
      <w:r w:rsidRPr="001E68D4">
        <w:rPr>
          <w:lang w:val="tr-TR"/>
        </w:rPr>
        <w:t xml:space="preserve"> of PCA </w:t>
      </w:r>
      <w:r>
        <w:rPr>
          <w:lang w:val="tr-TR"/>
        </w:rPr>
        <w:t xml:space="preserve">is </w:t>
      </w:r>
      <w:proofErr w:type="spellStart"/>
      <w:r w:rsidRPr="001E68D4">
        <w:rPr>
          <w:lang w:val="tr-TR"/>
        </w:rPr>
        <w:t>to</w:t>
      </w:r>
      <w:proofErr w:type="spellEnd"/>
      <w:r w:rsidRPr="001E68D4">
        <w:rPr>
          <w:lang w:val="tr-TR"/>
        </w:rPr>
        <w:t xml:space="preserve"> </w:t>
      </w:r>
      <w:proofErr w:type="spellStart"/>
      <w:r w:rsidRPr="001E68D4">
        <w:rPr>
          <w:lang w:val="tr-TR"/>
        </w:rPr>
        <w:t>reduce</w:t>
      </w:r>
      <w:proofErr w:type="spellEnd"/>
      <w:r w:rsidRPr="001E68D4">
        <w:rPr>
          <w:lang w:val="tr-TR"/>
        </w:rPr>
        <w:t xml:space="preserve"> </w:t>
      </w:r>
      <w:proofErr w:type="spellStart"/>
      <w:r w:rsidRPr="001E68D4">
        <w:rPr>
          <w:lang w:val="tr-TR"/>
        </w:rPr>
        <w:t>the</w:t>
      </w:r>
      <w:proofErr w:type="spellEnd"/>
      <w:r w:rsidRPr="001E68D4">
        <w:rPr>
          <w:lang w:val="tr-TR"/>
        </w:rPr>
        <w:t xml:space="preserve"> </w:t>
      </w:r>
      <w:proofErr w:type="spellStart"/>
      <w:r w:rsidRPr="001E68D4">
        <w:rPr>
          <w:lang w:val="tr-TR"/>
        </w:rPr>
        <w:t>dimensionality</w:t>
      </w:r>
      <w:proofErr w:type="spellEnd"/>
      <w:r w:rsidRPr="001E68D4">
        <w:rPr>
          <w:lang w:val="tr-TR"/>
        </w:rPr>
        <w:t xml:space="preserve"> (</w:t>
      </w:r>
      <w:proofErr w:type="spellStart"/>
      <w:r w:rsidRPr="001E68D4">
        <w:rPr>
          <w:lang w:val="tr-TR"/>
        </w:rPr>
        <w:t>i.e</w:t>
      </w:r>
      <w:proofErr w:type="spellEnd"/>
      <w:r w:rsidRPr="001E68D4">
        <w:rPr>
          <w:lang w:val="tr-TR"/>
        </w:rPr>
        <w:t xml:space="preserve">. </w:t>
      </w:r>
      <w:proofErr w:type="spellStart"/>
      <w:r w:rsidRPr="001E68D4">
        <w:rPr>
          <w:lang w:val="tr-TR"/>
        </w:rPr>
        <w:t>removing</w:t>
      </w:r>
      <w:proofErr w:type="spellEnd"/>
      <w:r w:rsidRPr="001E68D4">
        <w:rPr>
          <w:lang w:val="tr-TR"/>
        </w:rPr>
        <w:t xml:space="preserve"> </w:t>
      </w:r>
      <w:proofErr w:type="spellStart"/>
      <w:r w:rsidRPr="001E68D4">
        <w:rPr>
          <w:lang w:val="tr-TR"/>
        </w:rPr>
        <w:t>the</w:t>
      </w:r>
      <w:proofErr w:type="spellEnd"/>
      <w:r w:rsidRPr="001E68D4">
        <w:rPr>
          <w:lang w:val="tr-TR"/>
        </w:rPr>
        <w:t xml:space="preserve"> </w:t>
      </w:r>
      <w:proofErr w:type="spellStart"/>
      <w:r w:rsidRPr="001E68D4">
        <w:rPr>
          <w:lang w:val="tr-TR"/>
        </w:rPr>
        <w:t>variables</w:t>
      </w:r>
      <w:proofErr w:type="spellEnd"/>
      <w:r w:rsidRPr="001E68D4">
        <w:rPr>
          <w:lang w:val="tr-TR"/>
        </w:rPr>
        <w:t xml:space="preserve"> </w:t>
      </w:r>
      <w:proofErr w:type="spellStart"/>
      <w:r w:rsidRPr="001E68D4">
        <w:rPr>
          <w:lang w:val="tr-TR"/>
        </w:rPr>
        <w:t>that</w:t>
      </w:r>
      <w:proofErr w:type="spellEnd"/>
      <w:r w:rsidRPr="001E68D4">
        <w:rPr>
          <w:lang w:val="tr-TR"/>
        </w:rPr>
        <w:t xml:space="preserve"> </w:t>
      </w:r>
      <w:proofErr w:type="spellStart"/>
      <w:r w:rsidRPr="001E68D4">
        <w:rPr>
          <w:lang w:val="tr-TR"/>
        </w:rPr>
        <w:t>are</w:t>
      </w:r>
      <w:proofErr w:type="spellEnd"/>
      <w:r w:rsidRPr="001E68D4">
        <w:rPr>
          <w:lang w:val="tr-TR"/>
        </w:rPr>
        <w:t xml:space="preserve"> </w:t>
      </w:r>
      <w:proofErr w:type="spellStart"/>
      <w:r w:rsidRPr="001E68D4">
        <w:rPr>
          <w:lang w:val="tr-TR"/>
        </w:rPr>
        <w:t>mostly</w:t>
      </w:r>
      <w:proofErr w:type="spellEnd"/>
      <w:r w:rsidRPr="001E68D4">
        <w:rPr>
          <w:lang w:val="tr-TR"/>
        </w:rPr>
        <w:t xml:space="preserve"> </w:t>
      </w:r>
      <w:proofErr w:type="spellStart"/>
      <w:r w:rsidRPr="001E68D4">
        <w:rPr>
          <w:lang w:val="tr-TR"/>
        </w:rPr>
        <w:t>correlated</w:t>
      </w:r>
      <w:proofErr w:type="spellEnd"/>
      <w:r w:rsidRPr="001E68D4">
        <w:rPr>
          <w:lang w:val="tr-TR"/>
        </w:rPr>
        <w:t xml:space="preserve"> </w:t>
      </w:r>
      <w:proofErr w:type="spellStart"/>
      <w:r w:rsidRPr="001E68D4">
        <w:rPr>
          <w:lang w:val="tr-TR"/>
        </w:rPr>
        <w:t>with</w:t>
      </w:r>
      <w:proofErr w:type="spellEnd"/>
      <w:r w:rsidRPr="001E68D4">
        <w:rPr>
          <w:lang w:val="tr-TR"/>
        </w:rPr>
        <w:t xml:space="preserve"> </w:t>
      </w:r>
      <w:proofErr w:type="spellStart"/>
      <w:r w:rsidRPr="001E68D4">
        <w:rPr>
          <w:lang w:val="tr-TR"/>
        </w:rPr>
        <w:t>each</w:t>
      </w:r>
      <w:proofErr w:type="spellEnd"/>
      <w:r w:rsidRPr="001E68D4">
        <w:rPr>
          <w:lang w:val="tr-TR"/>
        </w:rPr>
        <w:t xml:space="preserve"> </w:t>
      </w:r>
      <w:proofErr w:type="spellStart"/>
      <w:r w:rsidRPr="001E68D4">
        <w:rPr>
          <w:lang w:val="tr-TR"/>
        </w:rPr>
        <w:t>other</w:t>
      </w:r>
      <w:proofErr w:type="spellEnd"/>
      <w:r w:rsidRPr="001E68D4">
        <w:rPr>
          <w:lang w:val="tr-TR"/>
        </w:rPr>
        <w:t xml:space="preserve"> </w:t>
      </w:r>
      <w:r w:rsidR="00C85CE2">
        <w:rPr>
          <w:lang w:val="tr-TR"/>
        </w:rPr>
        <w:t>[3]</w:t>
      </w:r>
      <w:r w:rsidRPr="001E68D4">
        <w:rPr>
          <w:lang w:val="tr-TR"/>
        </w:rPr>
        <w:t xml:space="preserve">. </w:t>
      </w:r>
      <w:proofErr w:type="spellStart"/>
      <w:r w:rsidRPr="001E68D4">
        <w:rPr>
          <w:lang w:val="tr-TR"/>
        </w:rPr>
        <w:t>Lastly</w:t>
      </w:r>
      <w:proofErr w:type="spellEnd"/>
      <w:r w:rsidRPr="001E68D4">
        <w:rPr>
          <w:lang w:val="tr-TR"/>
        </w:rPr>
        <w:t xml:space="preserve">, </w:t>
      </w:r>
      <w:proofErr w:type="spellStart"/>
      <w:r>
        <w:rPr>
          <w:lang w:val="tr-TR"/>
        </w:rPr>
        <w:t>the</w:t>
      </w:r>
      <w:proofErr w:type="spellEnd"/>
      <w:r>
        <w:rPr>
          <w:lang w:val="tr-TR"/>
        </w:rPr>
        <w:t xml:space="preserve"> bar </w:t>
      </w:r>
      <w:proofErr w:type="spellStart"/>
      <w:r>
        <w:rPr>
          <w:lang w:val="tr-TR"/>
        </w:rPr>
        <w:t>charts</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demonstrate</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player’s</w:t>
      </w:r>
      <w:proofErr w:type="spellEnd"/>
      <w:r>
        <w:rPr>
          <w:lang w:val="tr-TR"/>
        </w:rPr>
        <w:t xml:space="preserve"> </w:t>
      </w:r>
      <w:proofErr w:type="spellStart"/>
      <w:r>
        <w:rPr>
          <w:lang w:val="tr-TR"/>
        </w:rPr>
        <w:t>performance</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all</w:t>
      </w:r>
      <w:proofErr w:type="spellEnd"/>
      <w:r>
        <w:rPr>
          <w:lang w:val="tr-TR"/>
        </w:rPr>
        <w:t xml:space="preserve"> 4 </w:t>
      </w:r>
      <w:proofErr w:type="spellStart"/>
      <w:r>
        <w:rPr>
          <w:lang w:val="tr-TR"/>
        </w:rPr>
        <w:t>tests</w:t>
      </w:r>
      <w:proofErr w:type="spellEnd"/>
      <w:r>
        <w:rPr>
          <w:lang w:val="tr-TR"/>
        </w:rPr>
        <w:t xml:space="preserve"> has </w:t>
      </w:r>
      <w:proofErr w:type="spellStart"/>
      <w:r>
        <w:rPr>
          <w:lang w:val="tr-TR"/>
        </w:rPr>
        <w:t>been</w:t>
      </w:r>
      <w:proofErr w:type="spellEnd"/>
      <w:r>
        <w:rPr>
          <w:lang w:val="tr-TR"/>
        </w:rPr>
        <w:t xml:space="preserve"> </w:t>
      </w:r>
      <w:proofErr w:type="spellStart"/>
      <w:r>
        <w:rPr>
          <w:lang w:val="tr-TR"/>
        </w:rPr>
        <w:t>drawn</w:t>
      </w:r>
      <w:proofErr w:type="spellEnd"/>
      <w:r>
        <w:rPr>
          <w:lang w:val="tr-TR"/>
        </w:rPr>
        <w:t>,</w:t>
      </w:r>
      <w:r w:rsidRPr="001E68D4">
        <w:rPr>
          <w:lang w:val="tr-TR"/>
        </w:rPr>
        <w:t xml:space="preserve"> </w:t>
      </w:r>
      <w:proofErr w:type="spellStart"/>
      <w:r w:rsidRPr="001E68D4">
        <w:rPr>
          <w:lang w:val="tr-TR"/>
        </w:rPr>
        <w:t>based</w:t>
      </w:r>
      <w:proofErr w:type="spellEnd"/>
      <w:r w:rsidRPr="001E68D4">
        <w:rPr>
          <w:lang w:val="tr-TR"/>
        </w:rPr>
        <w:t xml:space="preserve"> on </w:t>
      </w:r>
      <w:proofErr w:type="spellStart"/>
      <w:r w:rsidRPr="001E68D4">
        <w:rPr>
          <w:lang w:val="tr-TR"/>
        </w:rPr>
        <w:t>averaging</w:t>
      </w:r>
      <w:proofErr w:type="spellEnd"/>
      <w:r w:rsidRPr="001E68D4">
        <w:rPr>
          <w:lang w:val="tr-TR"/>
        </w:rPr>
        <w:t xml:space="preserve"> a </w:t>
      </w:r>
      <w:proofErr w:type="spellStart"/>
      <w:r w:rsidRPr="001E68D4">
        <w:rPr>
          <w:lang w:val="tr-TR"/>
        </w:rPr>
        <w:t>variable</w:t>
      </w:r>
      <w:proofErr w:type="spellEnd"/>
      <w:r w:rsidRPr="001E68D4">
        <w:rPr>
          <w:lang w:val="tr-TR"/>
        </w:rPr>
        <w:t xml:space="preserve"> of </w:t>
      </w:r>
      <w:proofErr w:type="spellStart"/>
      <w:r w:rsidRPr="001E68D4">
        <w:rPr>
          <w:lang w:val="tr-TR"/>
        </w:rPr>
        <w:t>each</w:t>
      </w:r>
      <w:proofErr w:type="spellEnd"/>
      <w:r w:rsidRPr="001E68D4">
        <w:rPr>
          <w:lang w:val="tr-TR"/>
        </w:rPr>
        <w:t xml:space="preserve"> </w:t>
      </w:r>
      <w:proofErr w:type="spellStart"/>
      <w:r w:rsidRPr="001E68D4">
        <w:rPr>
          <w:lang w:val="tr-TR"/>
        </w:rPr>
        <w:t>row</w:t>
      </w:r>
      <w:proofErr w:type="spellEnd"/>
      <w:r w:rsidRPr="001E68D4">
        <w:rPr>
          <w:lang w:val="tr-TR"/>
        </w:rPr>
        <w:t xml:space="preserve">. </w:t>
      </w:r>
      <w:proofErr w:type="spellStart"/>
      <w:r>
        <w:rPr>
          <w:lang w:val="tr-TR"/>
        </w:rPr>
        <w:t>T</w:t>
      </w:r>
      <w:r w:rsidRPr="001E68D4">
        <w:rPr>
          <w:lang w:val="tr-TR"/>
        </w:rPr>
        <w:t>he</w:t>
      </w:r>
      <w:proofErr w:type="spellEnd"/>
      <w:r w:rsidRPr="001E68D4">
        <w:rPr>
          <w:lang w:val="tr-TR"/>
        </w:rPr>
        <w:t xml:space="preserve"> </w:t>
      </w:r>
      <w:proofErr w:type="spellStart"/>
      <w:r w:rsidRPr="001E68D4">
        <w:rPr>
          <w:lang w:val="tr-TR"/>
        </w:rPr>
        <w:t>details</w:t>
      </w:r>
      <w:proofErr w:type="spellEnd"/>
      <w:r w:rsidRPr="001E68D4">
        <w:rPr>
          <w:lang w:val="tr-TR"/>
        </w:rPr>
        <w:t xml:space="preserve"> </w:t>
      </w:r>
      <w:proofErr w:type="spellStart"/>
      <w:r>
        <w:rPr>
          <w:lang w:val="tr-TR"/>
        </w:rPr>
        <w:t>are</w:t>
      </w:r>
      <w:proofErr w:type="spellEnd"/>
      <w:r>
        <w:rPr>
          <w:lang w:val="tr-TR"/>
        </w:rPr>
        <w:t xml:space="preserve"> </w:t>
      </w:r>
      <w:proofErr w:type="spellStart"/>
      <w:r>
        <w:rPr>
          <w:lang w:val="tr-TR"/>
        </w:rPr>
        <w:t>going</w:t>
      </w:r>
      <w:proofErr w:type="spellEnd"/>
      <w:r>
        <w:rPr>
          <w:lang w:val="tr-TR"/>
        </w:rPr>
        <w:t xml:space="preserve"> </w:t>
      </w:r>
      <w:proofErr w:type="spellStart"/>
      <w:r>
        <w:rPr>
          <w:lang w:val="tr-TR"/>
        </w:rPr>
        <w:t>to</w:t>
      </w:r>
      <w:proofErr w:type="spellEnd"/>
      <w:r w:rsidRPr="001E68D4">
        <w:rPr>
          <w:lang w:val="tr-TR"/>
        </w:rPr>
        <w:t xml:space="preserve"> be </w:t>
      </w:r>
      <w:proofErr w:type="spellStart"/>
      <w:r w:rsidRPr="001E68D4">
        <w:rPr>
          <w:lang w:val="tr-TR"/>
        </w:rPr>
        <w:t>mentioned</w:t>
      </w:r>
      <w:proofErr w:type="spellEnd"/>
      <w:r w:rsidRPr="001E68D4">
        <w:rPr>
          <w:lang w:val="tr-TR"/>
        </w:rPr>
        <w:t xml:space="preserve"> </w:t>
      </w:r>
      <w:proofErr w:type="spellStart"/>
      <w:r w:rsidRPr="001E68D4">
        <w:rPr>
          <w:lang w:val="tr-TR"/>
        </w:rPr>
        <w:t>below</w:t>
      </w:r>
      <w:proofErr w:type="spellEnd"/>
      <w:r w:rsidRPr="001E68D4">
        <w:rPr>
          <w:lang w:val="tr-TR"/>
        </w:rPr>
        <w:t xml:space="preserve">. </w:t>
      </w:r>
    </w:p>
    <w:p w14:paraId="6D10320E" w14:textId="77777777" w:rsidR="00602EDB" w:rsidRPr="001E68D4" w:rsidRDefault="00602EDB" w:rsidP="00602EDB">
      <w:pPr>
        <w:pStyle w:val="GvdeMetni"/>
        <w:rPr>
          <w:lang w:val="tr-TR"/>
        </w:rPr>
      </w:pPr>
      <w:proofErr w:type="spellStart"/>
      <w:r w:rsidRPr="001E68D4">
        <w:rPr>
          <w:lang w:val="tr-TR"/>
        </w:rPr>
        <w:t>The</w:t>
      </w:r>
      <w:proofErr w:type="spellEnd"/>
      <w:r w:rsidRPr="001E68D4">
        <w:rPr>
          <w:lang w:val="tr-TR"/>
        </w:rPr>
        <w:t xml:space="preserve"> </w:t>
      </w:r>
      <w:proofErr w:type="spellStart"/>
      <w:r w:rsidRPr="001E68D4">
        <w:rPr>
          <w:lang w:val="tr-TR"/>
        </w:rPr>
        <w:t>realistic</w:t>
      </w:r>
      <w:proofErr w:type="spellEnd"/>
      <w:r w:rsidRPr="001E68D4">
        <w:rPr>
          <w:lang w:val="tr-TR"/>
        </w:rPr>
        <w:t xml:space="preserve"> </w:t>
      </w:r>
      <w:proofErr w:type="spellStart"/>
      <w:r w:rsidRPr="001E68D4">
        <w:rPr>
          <w:lang w:val="tr-TR"/>
        </w:rPr>
        <w:t>constraints</w:t>
      </w:r>
      <w:proofErr w:type="spellEnd"/>
      <w:r w:rsidRPr="001E68D4">
        <w:rPr>
          <w:lang w:val="tr-TR"/>
        </w:rPr>
        <w:t xml:space="preserve"> </w:t>
      </w:r>
      <w:proofErr w:type="spellStart"/>
      <w:r w:rsidRPr="001E68D4">
        <w:rPr>
          <w:lang w:val="tr-TR"/>
        </w:rPr>
        <w:t>play</w:t>
      </w:r>
      <w:proofErr w:type="spellEnd"/>
      <w:r w:rsidRPr="001E68D4">
        <w:rPr>
          <w:lang w:val="tr-TR"/>
        </w:rPr>
        <w:t xml:space="preserve"> an </w:t>
      </w:r>
      <w:proofErr w:type="spellStart"/>
      <w:r w:rsidRPr="001E68D4">
        <w:rPr>
          <w:lang w:val="tr-TR"/>
        </w:rPr>
        <w:t>important</w:t>
      </w:r>
      <w:proofErr w:type="spellEnd"/>
      <w:r w:rsidRPr="001E68D4">
        <w:rPr>
          <w:lang w:val="tr-TR"/>
        </w:rPr>
        <w:t xml:space="preserve"> role in </w:t>
      </w:r>
      <w:proofErr w:type="spellStart"/>
      <w:r w:rsidRPr="001E68D4">
        <w:rPr>
          <w:lang w:val="tr-TR"/>
        </w:rPr>
        <w:t>the</w:t>
      </w:r>
      <w:proofErr w:type="spellEnd"/>
      <w:r w:rsidRPr="001E68D4">
        <w:rPr>
          <w:lang w:val="tr-TR"/>
        </w:rPr>
        <w:t xml:space="preserve"> </w:t>
      </w:r>
      <w:proofErr w:type="spellStart"/>
      <w:r w:rsidRPr="001E68D4">
        <w:rPr>
          <w:lang w:val="tr-TR"/>
        </w:rPr>
        <w:t>course</w:t>
      </w:r>
      <w:proofErr w:type="spellEnd"/>
      <w:r w:rsidRPr="001E68D4">
        <w:rPr>
          <w:lang w:val="tr-TR"/>
        </w:rPr>
        <w:t xml:space="preserve"> of </w:t>
      </w:r>
      <w:proofErr w:type="spellStart"/>
      <w:r w:rsidRPr="001E68D4">
        <w:rPr>
          <w:lang w:val="tr-TR"/>
        </w:rPr>
        <w:t>the</w:t>
      </w:r>
      <w:proofErr w:type="spellEnd"/>
      <w:r w:rsidRPr="001E68D4">
        <w:rPr>
          <w:lang w:val="tr-TR"/>
        </w:rPr>
        <w:t xml:space="preserve"> </w:t>
      </w:r>
      <w:proofErr w:type="spellStart"/>
      <w:r w:rsidRPr="001E68D4">
        <w:rPr>
          <w:lang w:val="tr-TR"/>
        </w:rPr>
        <w:t>p</w:t>
      </w:r>
      <w:r>
        <w:rPr>
          <w:lang w:val="tr-TR"/>
        </w:rPr>
        <w:t>roject</w:t>
      </w:r>
      <w:proofErr w:type="spellEnd"/>
      <w:r w:rsidRPr="001E68D4">
        <w:rPr>
          <w:lang w:val="tr-TR"/>
        </w:rPr>
        <w:t xml:space="preserve">. </w:t>
      </w:r>
      <w:r>
        <w:rPr>
          <w:lang w:val="tr-TR"/>
        </w:rPr>
        <w:t>S</w:t>
      </w:r>
      <w:r w:rsidRPr="001E68D4">
        <w:rPr>
          <w:lang w:val="tr-TR"/>
        </w:rPr>
        <w:t xml:space="preserve">ince </w:t>
      </w:r>
      <w:proofErr w:type="spellStart"/>
      <w:r w:rsidRPr="001E68D4">
        <w:rPr>
          <w:lang w:val="tr-TR"/>
        </w:rPr>
        <w:t>this</w:t>
      </w:r>
      <w:proofErr w:type="spellEnd"/>
      <w:r w:rsidRPr="001E68D4">
        <w:rPr>
          <w:lang w:val="tr-TR"/>
        </w:rPr>
        <w:t xml:space="preserve"> </w:t>
      </w:r>
      <w:proofErr w:type="spellStart"/>
      <w:r w:rsidRPr="001E68D4">
        <w:rPr>
          <w:lang w:val="tr-TR"/>
        </w:rPr>
        <w:t>project</w:t>
      </w:r>
      <w:proofErr w:type="spellEnd"/>
      <w:r w:rsidRPr="001E68D4">
        <w:rPr>
          <w:lang w:val="tr-TR"/>
        </w:rPr>
        <w:t xml:space="preserve"> is </w:t>
      </w:r>
      <w:proofErr w:type="spellStart"/>
      <w:r w:rsidRPr="001E68D4">
        <w:rPr>
          <w:lang w:val="tr-TR"/>
        </w:rPr>
        <w:t>basically</w:t>
      </w:r>
      <w:proofErr w:type="spellEnd"/>
      <w:r w:rsidRPr="001E68D4">
        <w:rPr>
          <w:lang w:val="tr-TR"/>
        </w:rPr>
        <w:t xml:space="preserve"> a </w:t>
      </w:r>
      <w:proofErr w:type="spellStart"/>
      <w:r w:rsidRPr="001E68D4">
        <w:rPr>
          <w:lang w:val="tr-TR"/>
        </w:rPr>
        <w:t>health</w:t>
      </w:r>
      <w:proofErr w:type="spellEnd"/>
      <w:r w:rsidRPr="001E68D4">
        <w:rPr>
          <w:lang w:val="tr-TR"/>
        </w:rPr>
        <w:t xml:space="preserve"> </w:t>
      </w:r>
      <w:proofErr w:type="spellStart"/>
      <w:r w:rsidRPr="001E68D4">
        <w:rPr>
          <w:lang w:val="tr-TR"/>
        </w:rPr>
        <w:t>project</w:t>
      </w:r>
      <w:proofErr w:type="spellEnd"/>
      <w:r w:rsidRPr="001E68D4">
        <w:rPr>
          <w:lang w:val="tr-TR"/>
        </w:rPr>
        <w:t xml:space="preserve">, </w:t>
      </w:r>
      <w:proofErr w:type="spellStart"/>
      <w:r w:rsidRPr="001E68D4">
        <w:rPr>
          <w:lang w:val="tr-TR"/>
        </w:rPr>
        <w:t>the</w:t>
      </w:r>
      <w:proofErr w:type="spellEnd"/>
      <w:r w:rsidRPr="001E68D4">
        <w:rPr>
          <w:lang w:val="tr-TR"/>
        </w:rPr>
        <w:t xml:space="preserve"> </w:t>
      </w:r>
      <w:proofErr w:type="spellStart"/>
      <w:r w:rsidRPr="001E68D4">
        <w:rPr>
          <w:lang w:val="tr-TR"/>
        </w:rPr>
        <w:t>applica</w:t>
      </w:r>
      <w:r>
        <w:rPr>
          <w:lang w:val="tr-TR"/>
        </w:rPr>
        <w:t>tion</w:t>
      </w:r>
      <w:proofErr w:type="spellEnd"/>
      <w:r>
        <w:rPr>
          <w:lang w:val="tr-TR"/>
        </w:rPr>
        <w:t xml:space="preserve"> </w:t>
      </w:r>
      <w:proofErr w:type="spellStart"/>
      <w:r>
        <w:rPr>
          <w:lang w:val="tr-TR"/>
        </w:rPr>
        <w:t>should</w:t>
      </w:r>
      <w:proofErr w:type="spellEnd"/>
      <w:r>
        <w:rPr>
          <w:lang w:val="tr-TR"/>
        </w:rPr>
        <w:t xml:space="preserve"> not </w:t>
      </w:r>
      <w:proofErr w:type="spellStart"/>
      <w:r>
        <w:rPr>
          <w:lang w:val="tr-TR"/>
        </w:rPr>
        <w:t>give</w:t>
      </w:r>
      <w:proofErr w:type="spellEnd"/>
      <w:r>
        <w:rPr>
          <w:lang w:val="tr-TR"/>
        </w:rPr>
        <w:t xml:space="preserve"> </w:t>
      </w:r>
      <w:proofErr w:type="spellStart"/>
      <w:r>
        <w:rPr>
          <w:lang w:val="tr-TR"/>
        </w:rPr>
        <w:t>any</w:t>
      </w:r>
      <w:proofErr w:type="spellEnd"/>
      <w:r>
        <w:rPr>
          <w:lang w:val="tr-TR"/>
        </w:rPr>
        <w:t xml:space="preserve"> </w:t>
      </w:r>
      <w:proofErr w:type="spellStart"/>
      <w:r>
        <w:rPr>
          <w:lang w:val="tr-TR"/>
        </w:rPr>
        <w:t>harm</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players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development</w:t>
      </w:r>
      <w:proofErr w:type="spellEnd"/>
      <w:r>
        <w:rPr>
          <w:lang w:val="tr-TR"/>
        </w:rPr>
        <w:t xml:space="preserve"> </w:t>
      </w:r>
      <w:proofErr w:type="spellStart"/>
      <w:r>
        <w:rPr>
          <w:lang w:val="tr-TR"/>
        </w:rPr>
        <w:t>process</w:t>
      </w:r>
      <w:proofErr w:type="spellEnd"/>
      <w:r>
        <w:rPr>
          <w:lang w:val="tr-TR"/>
        </w:rPr>
        <w:t xml:space="preserve"> has </w:t>
      </w:r>
      <w:proofErr w:type="spellStart"/>
      <w:r>
        <w:rPr>
          <w:lang w:val="tr-TR"/>
        </w:rPr>
        <w:t>been</w:t>
      </w:r>
      <w:proofErr w:type="spellEnd"/>
      <w:r>
        <w:rPr>
          <w:lang w:val="tr-TR"/>
        </w:rPr>
        <w:t xml:space="preserve"> </w:t>
      </w:r>
      <w:proofErr w:type="spellStart"/>
      <w:r>
        <w:rPr>
          <w:lang w:val="tr-TR"/>
        </w:rPr>
        <w:t>paid</w:t>
      </w:r>
      <w:proofErr w:type="spellEnd"/>
      <w:r>
        <w:rPr>
          <w:lang w:val="tr-TR"/>
        </w:rPr>
        <w:t xml:space="preserve"> </w:t>
      </w:r>
      <w:proofErr w:type="spellStart"/>
      <w:r>
        <w:rPr>
          <w:lang w:val="tr-TR"/>
        </w:rPr>
        <w:t>attention</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taking</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into</w:t>
      </w:r>
      <w:proofErr w:type="spellEnd"/>
      <w:r>
        <w:rPr>
          <w:lang w:val="tr-TR"/>
        </w:rPr>
        <w:t xml:space="preserve"> </w:t>
      </w:r>
      <w:proofErr w:type="spellStart"/>
      <w:r>
        <w:rPr>
          <w:lang w:val="tr-TR"/>
        </w:rPr>
        <w:t>consideration</w:t>
      </w:r>
      <w:proofErr w:type="spellEnd"/>
      <w:r>
        <w:rPr>
          <w:lang w:val="tr-TR"/>
        </w:rPr>
        <w:t xml:space="preserve"> in </w:t>
      </w:r>
      <w:proofErr w:type="spellStart"/>
      <w:r>
        <w:rPr>
          <w:lang w:val="tr-TR"/>
        </w:rPr>
        <w:t>particular</w:t>
      </w:r>
      <w:proofErr w:type="spellEnd"/>
      <w:r>
        <w:rPr>
          <w:lang w:val="tr-TR"/>
        </w:rPr>
        <w:t>.</w:t>
      </w:r>
      <w:r w:rsidRPr="001E68D4">
        <w:rPr>
          <w:lang w:val="tr-TR"/>
        </w:rPr>
        <w:t xml:space="preserve"> </w:t>
      </w:r>
    </w:p>
    <w:p w14:paraId="03089783" w14:textId="77777777" w:rsidR="00351F8D" w:rsidRPr="003B4D5D" w:rsidRDefault="00351F8D" w:rsidP="003E3B05">
      <w:pPr>
        <w:pStyle w:val="GvdeMetni"/>
        <w:ind w:firstLine="0"/>
        <w:rPr>
          <w:lang w:val="tr-TR"/>
        </w:rPr>
      </w:pPr>
    </w:p>
    <w:p w14:paraId="3DFFB464" w14:textId="4E165532" w:rsidR="00EB4394" w:rsidRDefault="00940701" w:rsidP="00EB4394">
      <w:pPr>
        <w:pStyle w:val="Balk1"/>
        <w:rPr>
          <w:rFonts w:eastAsia="MS Mincho"/>
          <w:noProof w:val="0"/>
          <w:sz w:val="22"/>
          <w:szCs w:val="22"/>
          <w:lang w:val="tr-TR"/>
        </w:rPr>
      </w:pPr>
      <w:proofErr w:type="spellStart"/>
      <w:r w:rsidRPr="001E68D4">
        <w:rPr>
          <w:rFonts w:eastAsia="MS Mincho"/>
          <w:noProof w:val="0"/>
          <w:sz w:val="22"/>
          <w:szCs w:val="22"/>
          <w:lang w:val="tr-TR"/>
        </w:rPr>
        <w:t>proposed</w:t>
      </w:r>
      <w:proofErr w:type="spellEnd"/>
      <w:r w:rsidRPr="001E68D4">
        <w:rPr>
          <w:rFonts w:eastAsia="MS Mincho"/>
          <w:noProof w:val="0"/>
          <w:sz w:val="22"/>
          <w:szCs w:val="22"/>
          <w:lang w:val="tr-TR"/>
        </w:rPr>
        <w:t xml:space="preserve"> </w:t>
      </w:r>
      <w:proofErr w:type="spellStart"/>
      <w:r w:rsidRPr="001E68D4">
        <w:rPr>
          <w:rFonts w:eastAsia="MS Mincho"/>
          <w:noProof w:val="0"/>
          <w:sz w:val="22"/>
          <w:szCs w:val="22"/>
          <w:lang w:val="tr-TR"/>
        </w:rPr>
        <w:t>solutıons</w:t>
      </w:r>
      <w:proofErr w:type="spellEnd"/>
      <w:r w:rsidRPr="001E68D4">
        <w:rPr>
          <w:rFonts w:eastAsia="MS Mincho"/>
          <w:noProof w:val="0"/>
          <w:sz w:val="22"/>
          <w:szCs w:val="22"/>
          <w:lang w:val="tr-TR"/>
        </w:rPr>
        <w:t xml:space="preserve"> </w:t>
      </w:r>
      <w:proofErr w:type="spellStart"/>
      <w:r w:rsidRPr="001E68D4">
        <w:rPr>
          <w:rFonts w:eastAsia="MS Mincho"/>
          <w:noProof w:val="0"/>
          <w:sz w:val="22"/>
          <w:szCs w:val="22"/>
          <w:lang w:val="tr-TR"/>
        </w:rPr>
        <w:t>and</w:t>
      </w:r>
      <w:proofErr w:type="spellEnd"/>
      <w:r w:rsidRPr="001E68D4">
        <w:rPr>
          <w:rFonts w:eastAsia="MS Mincho"/>
          <w:noProof w:val="0"/>
          <w:sz w:val="22"/>
          <w:szCs w:val="22"/>
          <w:lang w:val="tr-TR"/>
        </w:rPr>
        <w:t xml:space="preserve"> </w:t>
      </w:r>
      <w:proofErr w:type="spellStart"/>
      <w:r w:rsidRPr="001E68D4">
        <w:rPr>
          <w:rFonts w:eastAsia="MS Mincho"/>
          <w:noProof w:val="0"/>
          <w:sz w:val="22"/>
          <w:szCs w:val="22"/>
          <w:lang w:val="tr-TR"/>
        </w:rPr>
        <w:t>methods</w:t>
      </w:r>
      <w:proofErr w:type="spellEnd"/>
    </w:p>
    <w:p w14:paraId="49CF4A89" w14:textId="77777777" w:rsidR="00602EDB" w:rsidRPr="00602EDB" w:rsidRDefault="00602EDB" w:rsidP="00602EDB">
      <w:pPr>
        <w:rPr>
          <w:rFonts w:eastAsia="MS Mincho"/>
          <w:lang w:val="tr-TR"/>
        </w:rPr>
      </w:pPr>
    </w:p>
    <w:p w14:paraId="15B829FC" w14:textId="4FB221E6" w:rsidR="001E68D4" w:rsidRDefault="001E68D4" w:rsidP="001E68D4">
      <w:pPr>
        <w:autoSpaceDE w:val="0"/>
        <w:autoSpaceDN w:val="0"/>
        <w:adjustRightInd w:val="0"/>
        <w:ind w:firstLine="216"/>
        <w:jc w:val="left"/>
        <w:rPr>
          <w:rFonts w:ascii="NimbusRomNo9L-Regu" w:hAnsi="NimbusRomNo9L-Regu" w:cs="NimbusRomNo9L-Regu"/>
        </w:rPr>
      </w:pPr>
      <w:r>
        <w:rPr>
          <w:rFonts w:ascii="NimbusRomNo9L-Regu" w:hAnsi="NimbusRomNo9L-Regu" w:cs="NimbusRomNo9L-Regu"/>
        </w:rPr>
        <w:t>There are 4 tests that have been developed, each of them having 2-min durations:</w:t>
      </w:r>
    </w:p>
    <w:p w14:paraId="552F713A" w14:textId="77777777" w:rsidR="001E68D4" w:rsidRDefault="001E68D4" w:rsidP="001E68D4">
      <w:pPr>
        <w:pStyle w:val="Balk4"/>
      </w:pPr>
      <w:r>
        <w:t xml:space="preserve">Attention Test: The players of this test press ‘space’ button as soon as they see ‘A’ after ‘X’. Many side affects have </w:t>
      </w:r>
      <w:r>
        <w:t>been added to the game to distract the players’ attention such as different sounds, shapes etc. The data collected from this game are the following:</w:t>
      </w:r>
    </w:p>
    <w:p w14:paraId="18179F41" w14:textId="77777777" w:rsidR="001E68D4" w:rsidRDefault="001E68D4" w:rsidP="001E68D4">
      <w:pPr>
        <w:pStyle w:val="Balk4"/>
        <w:numPr>
          <w:ilvl w:val="0"/>
          <w:numId w:val="17"/>
        </w:numPr>
      </w:pPr>
      <w:r>
        <w:t>Error ratio: If the player sees A after X 10 times and presses ‘space’ button 6 times, the error ratio is 4/10</w:t>
      </w:r>
    </w:p>
    <w:p w14:paraId="5D454AA4" w14:textId="77777777" w:rsidR="001E68D4" w:rsidRDefault="001E68D4" w:rsidP="001E68D4">
      <w:pPr>
        <w:pStyle w:val="ListeParagraf"/>
        <w:numPr>
          <w:ilvl w:val="0"/>
          <w:numId w:val="17"/>
        </w:numPr>
        <w:jc w:val="both"/>
        <w:rPr>
          <w:rFonts w:ascii="Times New Roman" w:eastAsia="MS Mincho" w:hAnsi="Times New Roman"/>
          <w:i/>
          <w:iCs/>
          <w:noProof/>
          <w:sz w:val="20"/>
          <w:szCs w:val="20"/>
        </w:rPr>
      </w:pPr>
      <w:r w:rsidRPr="003C048C">
        <w:rPr>
          <w:rFonts w:ascii="Times New Roman" w:eastAsia="MS Mincho" w:hAnsi="Times New Roman"/>
          <w:i/>
          <w:iCs/>
          <w:noProof/>
          <w:sz w:val="20"/>
          <w:szCs w:val="20"/>
        </w:rPr>
        <w:t>Reaction time: How many seconds does it take for the patient to press ‘space’ button?</w:t>
      </w:r>
    </w:p>
    <w:p w14:paraId="464D611A" w14:textId="77777777" w:rsidR="001E68D4" w:rsidRDefault="001E68D4" w:rsidP="001E68D4">
      <w:pPr>
        <w:pStyle w:val="Balk4"/>
      </w:pPr>
      <w:r>
        <w:t>Impulse Test: When the player sees a red triangle, it presses on the button ‘C’ and when the player sees a green circle, it presses on ‘N’. The data to be gathered is as follows:</w:t>
      </w:r>
    </w:p>
    <w:p w14:paraId="2192EF06" w14:textId="77777777" w:rsidR="001E68D4" w:rsidRDefault="001E68D4" w:rsidP="001E68D4">
      <w:pPr>
        <w:pStyle w:val="Balk4"/>
        <w:numPr>
          <w:ilvl w:val="0"/>
          <w:numId w:val="17"/>
        </w:numPr>
      </w:pPr>
      <w:r>
        <w:t>Number of correct presses, number of incorrect presses, reaction time</w:t>
      </w:r>
    </w:p>
    <w:p w14:paraId="1CE88516" w14:textId="77777777" w:rsidR="001E68D4" w:rsidRDefault="001E68D4" w:rsidP="001E68D4">
      <w:pPr>
        <w:pStyle w:val="Balk4"/>
      </w:pPr>
      <w:r>
        <w:t>Memory Test: A series of numbers are served to the player. As soon as the demonstration of numbers end, the player is asked for entering the numbers it memorizes. The length of the data series is to be collected at the end of this game.</w:t>
      </w:r>
    </w:p>
    <w:p w14:paraId="1F46508C" w14:textId="77777777" w:rsidR="001E68D4" w:rsidRDefault="001E68D4" w:rsidP="001E68D4">
      <w:pPr>
        <w:pStyle w:val="Balk4"/>
      </w:pPr>
      <w:r>
        <w:t>Risk Test: The players of this test inflates baloons with different colours. They press space button to inflate the baloons. The probability of bursting for orange, blue and green baloons are 1/64,  1/128, 1/256 for each of the baloons respectively. The player can stop inflating the balloon and put the points that have been collected into the pocket. The goal of this test is to measure the risk-taking capacity of the players. The points of each player is going to be collected at the end of this test.</w:t>
      </w:r>
    </w:p>
    <w:p w14:paraId="678CBD22" w14:textId="77777777" w:rsidR="00940701" w:rsidRDefault="00940701" w:rsidP="009A7184">
      <w:pPr>
        <w:jc w:val="both"/>
        <w:rPr>
          <w:rFonts w:eastAsia="MS Mincho"/>
          <w:lang w:val="tr-TR"/>
        </w:rPr>
      </w:pPr>
    </w:p>
    <w:p w14:paraId="1D40BCFC" w14:textId="16D26D9E" w:rsidR="00C70A52" w:rsidRDefault="009A7184" w:rsidP="00C70A52">
      <w:pPr>
        <w:ind w:firstLine="216"/>
        <w:jc w:val="both"/>
        <w:rPr>
          <w:rFonts w:eastAsia="MS Mincho"/>
        </w:rPr>
      </w:pPr>
      <w:r>
        <w:rPr>
          <w:rFonts w:eastAsia="MS Mincho"/>
        </w:rPr>
        <w:t>The second step of the project is to cluster the performances of the players</w:t>
      </w:r>
      <w:r w:rsidR="00337A38">
        <w:rPr>
          <w:rFonts w:eastAsia="MS Mincho"/>
        </w:rPr>
        <w:t xml:space="preserve"> [4]</w:t>
      </w:r>
      <w:r>
        <w:rPr>
          <w:rFonts w:eastAsia="MS Mincho"/>
        </w:rPr>
        <w:t xml:space="preserve">. The clustering operation is conducted on </w:t>
      </w:r>
      <w:proofErr w:type="spellStart"/>
      <w:r>
        <w:rPr>
          <w:rFonts w:eastAsia="MS Mincho"/>
        </w:rPr>
        <w:t>Jupyter</w:t>
      </w:r>
      <w:proofErr w:type="spellEnd"/>
      <w:r>
        <w:rPr>
          <w:rFonts w:eastAsia="MS Mincho"/>
        </w:rPr>
        <w:t xml:space="preserve"> Notebook platform. </w:t>
      </w:r>
    </w:p>
    <w:p w14:paraId="579EDE25" w14:textId="77777777" w:rsidR="009A7184" w:rsidRDefault="009A7184" w:rsidP="009A7184">
      <w:pPr>
        <w:ind w:firstLine="216"/>
        <w:jc w:val="both"/>
        <w:rPr>
          <w:rFonts w:eastAsia="MS Mincho"/>
        </w:rPr>
      </w:pPr>
    </w:p>
    <w:p w14:paraId="04BD200A" w14:textId="77777777" w:rsidR="009A7184" w:rsidRDefault="00C70A52" w:rsidP="009A7184">
      <w:pPr>
        <w:ind w:firstLine="216"/>
        <w:jc w:val="both"/>
        <w:rPr>
          <w:rFonts w:eastAsia="MS Mincho"/>
        </w:rPr>
      </w:pPr>
      <w:r w:rsidRPr="00C70A52">
        <w:rPr>
          <w:rFonts w:eastAsia="MS Mincho"/>
          <w:noProof/>
        </w:rPr>
        <w:drawing>
          <wp:inline distT="0" distB="0" distL="0" distR="0" wp14:anchorId="5B4404EC" wp14:editId="5B7DAA4C">
            <wp:extent cx="3200400" cy="2067560"/>
            <wp:effectExtent l="0" t="0" r="0" b="8890"/>
            <wp:docPr id="2" name="Resim 1">
              <a:extLst xmlns:a="http://schemas.openxmlformats.org/drawingml/2006/main">
                <a:ext uri="{FF2B5EF4-FFF2-40B4-BE49-F238E27FC236}">
                  <a16:creationId xmlns:a16="http://schemas.microsoft.com/office/drawing/2014/main" id="{FFD06743-AFBD-4C29-8DF9-CE11418AA1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a:extLst>
                        <a:ext uri="{FF2B5EF4-FFF2-40B4-BE49-F238E27FC236}">
                          <a16:creationId xmlns:a16="http://schemas.microsoft.com/office/drawing/2014/main" id="{FFD06743-AFBD-4C29-8DF9-CE11418AA1C1}"/>
                        </a:ext>
                      </a:extLst>
                    </pic:cNvPr>
                    <pic:cNvPicPr>
                      <a:picLocks noChangeAspect="1"/>
                    </pic:cNvPicPr>
                  </pic:nvPicPr>
                  <pic:blipFill>
                    <a:blip r:embed="rId11"/>
                    <a:stretch>
                      <a:fillRect/>
                    </a:stretch>
                  </pic:blipFill>
                  <pic:spPr>
                    <a:xfrm>
                      <a:off x="0" y="0"/>
                      <a:ext cx="3200400" cy="2067560"/>
                    </a:xfrm>
                    <a:prstGeom prst="rect">
                      <a:avLst/>
                    </a:prstGeom>
                  </pic:spPr>
                </pic:pic>
              </a:graphicData>
            </a:graphic>
          </wp:inline>
        </w:drawing>
      </w:r>
    </w:p>
    <w:p w14:paraId="6682D701" w14:textId="7E90EE96" w:rsidR="00C70A52" w:rsidRDefault="00C70A52" w:rsidP="00C70A52">
      <w:pPr>
        <w:jc w:val="both"/>
        <w:rPr>
          <w:rFonts w:eastAsia="MS Mincho"/>
          <w:sz w:val="16"/>
          <w:szCs w:val="16"/>
        </w:rPr>
      </w:pPr>
      <w:r>
        <w:rPr>
          <w:rFonts w:eastAsia="MS Mincho"/>
        </w:rPr>
        <w:tab/>
      </w:r>
      <w:r>
        <w:rPr>
          <w:rFonts w:eastAsia="MS Mincho"/>
        </w:rPr>
        <w:tab/>
      </w:r>
      <w:r w:rsidRPr="00C70A52">
        <w:rPr>
          <w:rFonts w:eastAsia="MS Mincho"/>
          <w:sz w:val="16"/>
          <w:szCs w:val="16"/>
        </w:rPr>
        <w:t xml:space="preserve"> Figure 1. Attention Test Table</w:t>
      </w:r>
    </w:p>
    <w:p w14:paraId="447F241E" w14:textId="77777777" w:rsidR="00C70A52" w:rsidRDefault="00C70A52" w:rsidP="009A7184">
      <w:pPr>
        <w:jc w:val="both"/>
        <w:rPr>
          <w:rFonts w:eastAsia="MS Mincho"/>
        </w:rPr>
      </w:pPr>
      <w:r>
        <w:rPr>
          <w:rFonts w:eastAsia="MS Mincho"/>
        </w:rPr>
        <w:t xml:space="preserve">       </w:t>
      </w:r>
    </w:p>
    <w:p w14:paraId="073D85B2" w14:textId="699AA720" w:rsidR="007E30E8" w:rsidRDefault="008C665D" w:rsidP="009A7184">
      <w:pPr>
        <w:jc w:val="both"/>
        <w:rPr>
          <w:rFonts w:eastAsia="MS Mincho"/>
        </w:rPr>
      </w:pPr>
      <w:r>
        <w:rPr>
          <w:rFonts w:eastAsia="MS Mincho"/>
        </w:rPr>
        <w:t xml:space="preserve">      Figure 1 shows the results for attention test. The columns are average reaction time for correct/incorrect answers, average reaction time, ratio of correct/incorrect answers, results of k-means clustering results, average of “</w:t>
      </w:r>
      <w:proofErr w:type="spellStart"/>
      <w:r>
        <w:rPr>
          <w:rFonts w:eastAsia="MS Mincho"/>
        </w:rPr>
        <w:t>dogru_ratio</w:t>
      </w:r>
      <w:proofErr w:type="spellEnd"/>
      <w:r>
        <w:rPr>
          <w:rFonts w:eastAsia="MS Mincho"/>
        </w:rPr>
        <w:t>” rows and a scoring metric (</w:t>
      </w:r>
      <w:proofErr w:type="spellStart"/>
      <w:r>
        <w:rPr>
          <w:rFonts w:eastAsia="MS Mincho"/>
        </w:rPr>
        <w:t>dikkat_skor</w:t>
      </w:r>
      <w:proofErr w:type="spellEnd"/>
      <w:r>
        <w:rPr>
          <w:rFonts w:eastAsia="MS Mincho"/>
        </w:rPr>
        <w:t>).</w:t>
      </w:r>
    </w:p>
    <w:p w14:paraId="5E3EABBE" w14:textId="77777777" w:rsidR="007E30E8" w:rsidRDefault="007E30E8" w:rsidP="009A7184">
      <w:pPr>
        <w:jc w:val="both"/>
        <w:rPr>
          <w:rFonts w:eastAsia="MS Mincho"/>
        </w:rPr>
      </w:pPr>
      <w:r w:rsidRPr="00370E2B">
        <w:rPr>
          <w:rFonts w:eastAsia="MS Mincho"/>
          <w:noProof/>
        </w:rPr>
        <w:lastRenderedPageBreak/>
        <w:drawing>
          <wp:anchor distT="0" distB="0" distL="114300" distR="114300" simplePos="0" relativeHeight="251658240" behindDoc="1" locked="0" layoutInCell="1" allowOverlap="1" wp14:anchorId="7EFB1A45" wp14:editId="022BC228">
            <wp:simplePos x="0" y="0"/>
            <wp:positionH relativeFrom="margin">
              <wp:posOffset>3432810</wp:posOffset>
            </wp:positionH>
            <wp:positionV relativeFrom="paragraph">
              <wp:posOffset>8890</wp:posOffset>
            </wp:positionV>
            <wp:extent cx="3188970" cy="2347595"/>
            <wp:effectExtent l="0" t="0" r="0" b="0"/>
            <wp:wrapTight wrapText="bothSides">
              <wp:wrapPolygon edited="0">
                <wp:start x="0" y="0"/>
                <wp:lineTo x="0" y="21384"/>
                <wp:lineTo x="21419" y="21384"/>
                <wp:lineTo x="21419" y="0"/>
                <wp:lineTo x="0" y="0"/>
              </wp:wrapPolygon>
            </wp:wrapTight>
            <wp:docPr id="5" name="Resim 1">
              <a:extLst xmlns:a="http://schemas.openxmlformats.org/drawingml/2006/main">
                <a:ext uri="{FF2B5EF4-FFF2-40B4-BE49-F238E27FC236}">
                  <a16:creationId xmlns:a16="http://schemas.microsoft.com/office/drawing/2014/main" id="{81EAC032-6508-4ED4-90FC-74D584F515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a:extLst>
                        <a:ext uri="{FF2B5EF4-FFF2-40B4-BE49-F238E27FC236}">
                          <a16:creationId xmlns:a16="http://schemas.microsoft.com/office/drawing/2014/main" id="{81EAC032-6508-4ED4-90FC-74D584F5155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2347595"/>
                    </a:xfrm>
                    <a:prstGeom prst="rect">
                      <a:avLst/>
                    </a:prstGeom>
                  </pic:spPr>
                </pic:pic>
              </a:graphicData>
            </a:graphic>
            <wp14:sizeRelH relativeFrom="margin">
              <wp14:pctWidth>0</wp14:pctWidth>
            </wp14:sizeRelH>
            <wp14:sizeRelV relativeFrom="margin">
              <wp14:pctHeight>0</wp14:pctHeight>
            </wp14:sizeRelV>
          </wp:anchor>
        </w:drawing>
      </w:r>
      <w:r w:rsidR="00392EDA" w:rsidRPr="00392EDA">
        <w:rPr>
          <w:rFonts w:eastAsia="MS Mincho"/>
          <w:noProof/>
        </w:rPr>
        <w:drawing>
          <wp:inline distT="0" distB="0" distL="0" distR="0" wp14:anchorId="63C41A06" wp14:editId="75273970">
            <wp:extent cx="3200400" cy="2275205"/>
            <wp:effectExtent l="0" t="0" r="0" b="0"/>
            <wp:docPr id="3" name="Resim 2">
              <a:extLst xmlns:a="http://schemas.openxmlformats.org/drawingml/2006/main">
                <a:ext uri="{FF2B5EF4-FFF2-40B4-BE49-F238E27FC236}">
                  <a16:creationId xmlns:a16="http://schemas.microsoft.com/office/drawing/2014/main" id="{852CBB35-48E0-4DDE-ABF9-1BB72D7FE5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a:extLst>
                        <a:ext uri="{FF2B5EF4-FFF2-40B4-BE49-F238E27FC236}">
                          <a16:creationId xmlns:a16="http://schemas.microsoft.com/office/drawing/2014/main" id="{852CBB35-48E0-4DDE-ABF9-1BB72D7FE568}"/>
                        </a:ext>
                      </a:extLst>
                    </pic:cNvPr>
                    <pic:cNvPicPr>
                      <a:picLocks noChangeAspect="1"/>
                    </pic:cNvPicPr>
                  </pic:nvPicPr>
                  <pic:blipFill>
                    <a:blip r:embed="rId13"/>
                    <a:stretch>
                      <a:fillRect/>
                    </a:stretch>
                  </pic:blipFill>
                  <pic:spPr>
                    <a:xfrm>
                      <a:off x="0" y="0"/>
                      <a:ext cx="3200400" cy="2275205"/>
                    </a:xfrm>
                    <a:prstGeom prst="rect">
                      <a:avLst/>
                    </a:prstGeom>
                  </pic:spPr>
                </pic:pic>
              </a:graphicData>
            </a:graphic>
          </wp:inline>
        </w:drawing>
      </w:r>
    </w:p>
    <w:p w14:paraId="254F8D10" w14:textId="65EE2B7C" w:rsidR="00392EDA" w:rsidRDefault="00392EDA" w:rsidP="009A7184">
      <w:pPr>
        <w:jc w:val="both"/>
        <w:rPr>
          <w:rFonts w:eastAsia="MS Mincho"/>
          <w:sz w:val="16"/>
          <w:szCs w:val="16"/>
        </w:rPr>
      </w:pPr>
      <w:r>
        <w:rPr>
          <w:rFonts w:eastAsia="MS Mincho"/>
        </w:rPr>
        <w:t xml:space="preserve"> </w:t>
      </w:r>
      <w:r>
        <w:rPr>
          <w:rFonts w:eastAsia="MS Mincho"/>
        </w:rPr>
        <w:tab/>
      </w:r>
      <w:r w:rsidRPr="00392EDA">
        <w:rPr>
          <w:rFonts w:eastAsia="MS Mincho"/>
          <w:sz w:val="16"/>
          <w:szCs w:val="16"/>
        </w:rPr>
        <w:t xml:space="preserve"> Figure 2. Scatter plot using PCA for attention test</w:t>
      </w:r>
    </w:p>
    <w:p w14:paraId="77E36E02" w14:textId="77777777" w:rsidR="00392EDA" w:rsidRDefault="00392EDA" w:rsidP="009A7184">
      <w:pPr>
        <w:jc w:val="both"/>
        <w:rPr>
          <w:rFonts w:eastAsia="MS Mincho"/>
          <w:sz w:val="16"/>
          <w:szCs w:val="16"/>
        </w:rPr>
      </w:pPr>
    </w:p>
    <w:p w14:paraId="6B0042B4" w14:textId="146E54B3" w:rsidR="00392EDA" w:rsidRDefault="00392EDA" w:rsidP="009A7184">
      <w:pPr>
        <w:jc w:val="both"/>
        <w:rPr>
          <w:rFonts w:eastAsia="MS Mincho"/>
        </w:rPr>
      </w:pPr>
      <w:bookmarkStart w:id="1" w:name="_Hlk12200625"/>
      <w:r>
        <w:rPr>
          <w:rFonts w:eastAsia="MS Mincho"/>
        </w:rPr>
        <w:t xml:space="preserve">      The clustering results for attention test is demonstrated at figure 2. In order to evaluate which color (purple/yellow) performs better compared to the other one, </w:t>
      </w:r>
      <w:r w:rsidR="001D3DF4">
        <w:rPr>
          <w:rFonts w:eastAsia="MS Mincho"/>
        </w:rPr>
        <w:t>PC1 axis has been investigated, since it indicates the most important features. ID 47, 63 and 55 are the rightmost ones when “</w:t>
      </w:r>
      <w:proofErr w:type="spellStart"/>
      <w:r w:rsidR="001D3DF4">
        <w:rPr>
          <w:rFonts w:eastAsia="MS Mincho"/>
        </w:rPr>
        <w:t>dogru_ratio</w:t>
      </w:r>
      <w:proofErr w:type="spellEnd"/>
      <w:r w:rsidR="001D3DF4">
        <w:rPr>
          <w:rFonts w:eastAsia="MS Mincho"/>
        </w:rPr>
        <w:t xml:space="preserve">” column has been sorted in descending order, </w:t>
      </w:r>
      <w:r w:rsidR="00370E2B">
        <w:rPr>
          <w:rFonts w:eastAsia="MS Mincho"/>
        </w:rPr>
        <w:t>it has been realized that these 3 ID’s constitute the 3 bottom rows. This indicates that “</w:t>
      </w:r>
      <w:proofErr w:type="spellStart"/>
      <w:r w:rsidR="00370E2B">
        <w:rPr>
          <w:rFonts w:eastAsia="MS Mincho"/>
        </w:rPr>
        <w:t>dogru_ratio</w:t>
      </w:r>
      <w:proofErr w:type="spellEnd"/>
      <w:r w:rsidR="00370E2B">
        <w:rPr>
          <w:rFonts w:eastAsia="MS Mincho"/>
        </w:rPr>
        <w:t>” is a very significant feature to cluster those ID’s. Then for the ones whose “</w:t>
      </w:r>
      <w:proofErr w:type="spellStart"/>
      <w:r w:rsidR="00370E2B">
        <w:rPr>
          <w:rFonts w:eastAsia="MS Mincho"/>
        </w:rPr>
        <w:t>dogruluk_ratio</w:t>
      </w:r>
      <w:proofErr w:type="spellEnd"/>
      <w:r w:rsidR="00370E2B">
        <w:rPr>
          <w:rFonts w:eastAsia="MS Mincho"/>
        </w:rPr>
        <w:t>” are lower than average, “yellow” is appointed as an attention score. For the ones whose “</w:t>
      </w:r>
      <w:proofErr w:type="spellStart"/>
      <w:r w:rsidR="00370E2B">
        <w:rPr>
          <w:rFonts w:eastAsia="MS Mincho"/>
        </w:rPr>
        <w:t>dogruluk_ratio</w:t>
      </w:r>
      <w:proofErr w:type="spellEnd"/>
      <w:r w:rsidR="00370E2B">
        <w:rPr>
          <w:rFonts w:eastAsia="MS Mincho"/>
        </w:rPr>
        <w:t>” are above the average, purple is assigned. Our hypothesis is “if k-means score of a single ID is 1, then its attention score should be yellow and if k-means score is 0, the attention score should be purple.” When this is to be evaluated,</w:t>
      </w:r>
      <w:r w:rsidR="001870A5">
        <w:rPr>
          <w:rFonts w:eastAsia="MS Mincho"/>
        </w:rPr>
        <w:t xml:space="preserve"> 20/30 =</w:t>
      </w:r>
      <w:r w:rsidR="00370E2B">
        <w:rPr>
          <w:rFonts w:eastAsia="MS Mincho"/>
        </w:rPr>
        <w:t xml:space="preserve"> 66% accuracy has been ensured.</w:t>
      </w:r>
    </w:p>
    <w:bookmarkEnd w:id="1"/>
    <w:p w14:paraId="040BD686" w14:textId="77777777" w:rsidR="00370E2B" w:rsidRDefault="00370E2B" w:rsidP="009A7184">
      <w:pPr>
        <w:jc w:val="both"/>
        <w:rPr>
          <w:rFonts w:eastAsia="MS Mincho"/>
        </w:rPr>
      </w:pPr>
    </w:p>
    <w:p w14:paraId="55319225" w14:textId="77777777" w:rsidR="00370E2B" w:rsidRDefault="00370E2B" w:rsidP="009A7184">
      <w:pPr>
        <w:jc w:val="both"/>
        <w:rPr>
          <w:rFonts w:eastAsia="MS Mincho"/>
        </w:rPr>
      </w:pPr>
      <w:r w:rsidRPr="00370E2B">
        <w:rPr>
          <w:rFonts w:eastAsia="MS Mincho"/>
          <w:noProof/>
        </w:rPr>
        <w:drawing>
          <wp:inline distT="0" distB="0" distL="0" distR="0" wp14:anchorId="7CD365AF" wp14:editId="54F0EF45">
            <wp:extent cx="3200400" cy="2710180"/>
            <wp:effectExtent l="0" t="0" r="0" b="0"/>
            <wp:docPr id="4" name="Resim 3">
              <a:extLst xmlns:a="http://schemas.openxmlformats.org/drawingml/2006/main">
                <a:ext uri="{FF2B5EF4-FFF2-40B4-BE49-F238E27FC236}">
                  <a16:creationId xmlns:a16="http://schemas.microsoft.com/office/drawing/2014/main" id="{E75762A1-1ECE-458F-9859-8D0C60143B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E75762A1-1ECE-458F-9859-8D0C60143BCB}"/>
                        </a:ext>
                      </a:extLst>
                    </pic:cNvPr>
                    <pic:cNvPicPr>
                      <a:picLocks noChangeAspect="1"/>
                    </pic:cNvPicPr>
                  </pic:nvPicPr>
                  <pic:blipFill>
                    <a:blip r:embed="rId14"/>
                    <a:stretch>
                      <a:fillRect/>
                    </a:stretch>
                  </pic:blipFill>
                  <pic:spPr>
                    <a:xfrm>
                      <a:off x="0" y="0"/>
                      <a:ext cx="3200400" cy="2710180"/>
                    </a:xfrm>
                    <a:prstGeom prst="rect">
                      <a:avLst/>
                    </a:prstGeom>
                  </pic:spPr>
                </pic:pic>
              </a:graphicData>
            </a:graphic>
          </wp:inline>
        </w:drawing>
      </w:r>
    </w:p>
    <w:p w14:paraId="69C06982" w14:textId="26D693B7" w:rsidR="00370E2B" w:rsidRDefault="00370E2B" w:rsidP="009A7184">
      <w:pPr>
        <w:jc w:val="both"/>
        <w:rPr>
          <w:rFonts w:eastAsia="MS Mincho"/>
          <w:sz w:val="16"/>
          <w:szCs w:val="16"/>
        </w:rPr>
      </w:pPr>
      <w:r>
        <w:rPr>
          <w:rFonts w:eastAsia="MS Mincho"/>
        </w:rPr>
        <w:tab/>
      </w:r>
      <w:r>
        <w:rPr>
          <w:rFonts w:eastAsia="MS Mincho"/>
        </w:rPr>
        <w:tab/>
      </w:r>
      <w:r w:rsidRPr="00370E2B">
        <w:rPr>
          <w:rFonts w:eastAsia="MS Mincho"/>
          <w:sz w:val="16"/>
          <w:szCs w:val="16"/>
        </w:rPr>
        <w:t xml:space="preserve"> Figure 3. Impulse Test Table</w:t>
      </w:r>
    </w:p>
    <w:p w14:paraId="159C98CA" w14:textId="77777777" w:rsidR="007E30E8" w:rsidRDefault="007E30E8" w:rsidP="009A7184">
      <w:pPr>
        <w:jc w:val="both"/>
        <w:rPr>
          <w:rFonts w:eastAsia="MS Mincho"/>
          <w:sz w:val="16"/>
          <w:szCs w:val="16"/>
        </w:rPr>
      </w:pPr>
    </w:p>
    <w:p w14:paraId="339E3AD3" w14:textId="77777777" w:rsidR="007E30E8" w:rsidRDefault="007E30E8" w:rsidP="009A7184">
      <w:pPr>
        <w:jc w:val="both"/>
        <w:rPr>
          <w:rFonts w:eastAsia="MS Mincho"/>
          <w:sz w:val="16"/>
          <w:szCs w:val="16"/>
        </w:rPr>
      </w:pPr>
    </w:p>
    <w:p w14:paraId="58438864" w14:textId="77777777" w:rsidR="007E30E8" w:rsidRDefault="007E30E8" w:rsidP="009A7184">
      <w:pPr>
        <w:jc w:val="both"/>
        <w:rPr>
          <w:rFonts w:eastAsia="MS Mincho"/>
          <w:sz w:val="16"/>
          <w:szCs w:val="16"/>
        </w:rPr>
      </w:pPr>
    </w:p>
    <w:p w14:paraId="31D45911" w14:textId="77777777" w:rsidR="007E30E8" w:rsidRDefault="007E30E8" w:rsidP="009A7184">
      <w:pPr>
        <w:jc w:val="both"/>
        <w:rPr>
          <w:rFonts w:eastAsia="MS Mincho"/>
          <w:sz w:val="16"/>
          <w:szCs w:val="16"/>
        </w:rPr>
      </w:pPr>
    </w:p>
    <w:p w14:paraId="3A69BADE" w14:textId="77777777" w:rsidR="007E30E8" w:rsidRDefault="007E30E8" w:rsidP="009A7184">
      <w:pPr>
        <w:jc w:val="both"/>
        <w:rPr>
          <w:rFonts w:eastAsia="MS Mincho"/>
          <w:sz w:val="16"/>
          <w:szCs w:val="16"/>
        </w:rPr>
      </w:pPr>
    </w:p>
    <w:p w14:paraId="05329A63" w14:textId="77777777" w:rsidR="007E30E8" w:rsidRDefault="007E30E8" w:rsidP="009A7184">
      <w:pPr>
        <w:jc w:val="both"/>
        <w:rPr>
          <w:rFonts w:eastAsia="MS Mincho"/>
          <w:sz w:val="16"/>
          <w:szCs w:val="16"/>
        </w:rPr>
      </w:pPr>
    </w:p>
    <w:p w14:paraId="0159833D" w14:textId="77777777" w:rsidR="00D77B4C" w:rsidRDefault="00D77B4C" w:rsidP="009A7184">
      <w:pPr>
        <w:jc w:val="both"/>
        <w:rPr>
          <w:rFonts w:eastAsia="MS Mincho"/>
          <w:sz w:val="16"/>
          <w:szCs w:val="16"/>
        </w:rPr>
      </w:pPr>
    </w:p>
    <w:p w14:paraId="620C6245" w14:textId="77777777" w:rsidR="00D77B4C" w:rsidRDefault="00D77B4C" w:rsidP="009A7184">
      <w:pPr>
        <w:jc w:val="both"/>
        <w:rPr>
          <w:rFonts w:eastAsia="MS Mincho"/>
          <w:sz w:val="16"/>
          <w:szCs w:val="16"/>
        </w:rPr>
      </w:pPr>
    </w:p>
    <w:p w14:paraId="1022EA3B" w14:textId="77777777" w:rsidR="00D77B4C" w:rsidRDefault="00D77B4C" w:rsidP="009A7184">
      <w:pPr>
        <w:jc w:val="both"/>
        <w:rPr>
          <w:rFonts w:eastAsia="MS Mincho"/>
          <w:sz w:val="16"/>
          <w:szCs w:val="16"/>
        </w:rPr>
      </w:pPr>
    </w:p>
    <w:p w14:paraId="26808D5C" w14:textId="57BBBD01" w:rsidR="007E30E8" w:rsidRDefault="007E30E8" w:rsidP="007E30E8">
      <w:pPr>
        <w:ind w:firstLine="720"/>
        <w:jc w:val="both"/>
        <w:rPr>
          <w:rFonts w:eastAsia="MS Mincho"/>
          <w:sz w:val="16"/>
          <w:szCs w:val="16"/>
        </w:rPr>
      </w:pPr>
      <w:r>
        <w:rPr>
          <w:rFonts w:eastAsia="MS Mincho"/>
          <w:sz w:val="16"/>
          <w:szCs w:val="16"/>
        </w:rPr>
        <w:t xml:space="preserve"> Figure 4. Scatter plot using PCA for impulse test</w:t>
      </w:r>
    </w:p>
    <w:p w14:paraId="2CBBD78B" w14:textId="77777777" w:rsidR="007E30E8" w:rsidRDefault="007E30E8" w:rsidP="007E30E8">
      <w:pPr>
        <w:jc w:val="both"/>
        <w:rPr>
          <w:rFonts w:eastAsia="MS Mincho"/>
          <w:sz w:val="16"/>
          <w:szCs w:val="16"/>
        </w:rPr>
      </w:pPr>
    </w:p>
    <w:p w14:paraId="3D48B029" w14:textId="77777777" w:rsidR="007E30E8" w:rsidRDefault="007E30E8" w:rsidP="007E30E8">
      <w:pPr>
        <w:jc w:val="both"/>
        <w:rPr>
          <w:rFonts w:eastAsia="MS Mincho"/>
        </w:rPr>
      </w:pPr>
      <w:r>
        <w:rPr>
          <w:rFonts w:eastAsia="MS Mincho"/>
          <w:sz w:val="16"/>
          <w:szCs w:val="16"/>
        </w:rPr>
        <w:t xml:space="preserve">     </w:t>
      </w:r>
      <w:r>
        <w:rPr>
          <w:rFonts w:eastAsia="MS Mincho"/>
        </w:rPr>
        <w:t>Figure 3 and 4 demonstrates the results for impulse test. Number of correct/incorrect presses and their ratio is used as variables. In order to interpret which groups performs better, the ratio of incorrect presses over correct ones has been taken as a benchmark. If a player’s “</w:t>
      </w:r>
      <w:proofErr w:type="spellStart"/>
      <w:r>
        <w:rPr>
          <w:rFonts w:eastAsia="MS Mincho"/>
        </w:rPr>
        <w:t>y_bolu_d_oran</w:t>
      </w:r>
      <w:proofErr w:type="spellEnd"/>
      <w:r>
        <w:rPr>
          <w:rFonts w:eastAsia="MS Mincho"/>
        </w:rPr>
        <w:t xml:space="preserve">” is lower than the average, its impulse score is assigned as purple and yellow for vice versa. The hypothesis is “if k-means label of a player is 0, then its impulse score should be purple and if the k-means label is 1, the impulse score should be yellow”. The accuracy score for this hypothesis is 29/30 = </w:t>
      </w:r>
      <w:r w:rsidR="001870A5">
        <w:rPr>
          <w:rFonts w:eastAsia="MS Mincho"/>
        </w:rPr>
        <w:t xml:space="preserve">97%. </w:t>
      </w:r>
      <w:r w:rsidR="001870A5">
        <w:rPr>
          <w:rFonts w:eastAsia="MS Mincho"/>
        </w:rPr>
        <w:tab/>
        <w:t xml:space="preserve"> </w:t>
      </w:r>
    </w:p>
    <w:p w14:paraId="289AE55F" w14:textId="77777777" w:rsidR="001870A5" w:rsidRDefault="001870A5" w:rsidP="007E30E8">
      <w:pPr>
        <w:jc w:val="both"/>
        <w:rPr>
          <w:rFonts w:eastAsia="MS Mincho"/>
        </w:rPr>
      </w:pPr>
    </w:p>
    <w:p w14:paraId="595E2422" w14:textId="77777777" w:rsidR="001870A5" w:rsidRDefault="001870A5" w:rsidP="007E30E8">
      <w:pPr>
        <w:jc w:val="both"/>
        <w:rPr>
          <w:rFonts w:eastAsia="MS Mincho"/>
        </w:rPr>
      </w:pPr>
      <w:r w:rsidRPr="001870A5">
        <w:rPr>
          <w:rFonts w:eastAsia="MS Mincho"/>
          <w:noProof/>
        </w:rPr>
        <w:drawing>
          <wp:inline distT="0" distB="0" distL="0" distR="0" wp14:anchorId="3A181E48" wp14:editId="4A4E7F6E">
            <wp:extent cx="3200400" cy="629285"/>
            <wp:effectExtent l="0" t="0" r="0" b="0"/>
            <wp:docPr id="6" name="Resim 2">
              <a:extLst xmlns:a="http://schemas.openxmlformats.org/drawingml/2006/main">
                <a:ext uri="{FF2B5EF4-FFF2-40B4-BE49-F238E27FC236}">
                  <a16:creationId xmlns:a16="http://schemas.microsoft.com/office/drawing/2014/main" id="{61BA93E3-5722-40B2-86A6-3F1A90F923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a:extLst>
                        <a:ext uri="{FF2B5EF4-FFF2-40B4-BE49-F238E27FC236}">
                          <a16:creationId xmlns:a16="http://schemas.microsoft.com/office/drawing/2014/main" id="{61BA93E3-5722-40B2-86A6-3F1A90F923DF}"/>
                        </a:ext>
                      </a:extLst>
                    </pic:cNvPr>
                    <pic:cNvPicPr>
                      <a:picLocks noChangeAspect="1"/>
                    </pic:cNvPicPr>
                  </pic:nvPicPr>
                  <pic:blipFill>
                    <a:blip r:embed="rId15"/>
                    <a:stretch>
                      <a:fillRect/>
                    </a:stretch>
                  </pic:blipFill>
                  <pic:spPr>
                    <a:xfrm>
                      <a:off x="0" y="0"/>
                      <a:ext cx="3200400" cy="629285"/>
                    </a:xfrm>
                    <a:prstGeom prst="rect">
                      <a:avLst/>
                    </a:prstGeom>
                  </pic:spPr>
                </pic:pic>
              </a:graphicData>
            </a:graphic>
          </wp:inline>
        </w:drawing>
      </w:r>
    </w:p>
    <w:p w14:paraId="0B9D1627" w14:textId="1B2AB4FE" w:rsidR="001870A5" w:rsidRDefault="005C379E" w:rsidP="005C379E">
      <w:pPr>
        <w:ind w:left="720"/>
        <w:jc w:val="both"/>
        <w:rPr>
          <w:rFonts w:eastAsia="MS Mincho"/>
          <w:sz w:val="16"/>
          <w:szCs w:val="16"/>
        </w:rPr>
      </w:pPr>
      <w:r>
        <w:rPr>
          <w:rFonts w:eastAsia="MS Mincho"/>
          <w:sz w:val="16"/>
          <w:szCs w:val="16"/>
        </w:rPr>
        <w:t xml:space="preserve">    </w:t>
      </w:r>
      <w:r w:rsidR="001870A5">
        <w:rPr>
          <w:rFonts w:eastAsia="MS Mincho"/>
          <w:sz w:val="16"/>
          <w:szCs w:val="16"/>
        </w:rPr>
        <w:t>Figure 5. Table using first 5 rows for risk test</w:t>
      </w:r>
    </w:p>
    <w:p w14:paraId="24679BEE" w14:textId="77777777" w:rsidR="001870A5" w:rsidRDefault="001870A5" w:rsidP="001870A5">
      <w:pPr>
        <w:jc w:val="both"/>
        <w:rPr>
          <w:rFonts w:eastAsia="MS Mincho"/>
          <w:sz w:val="16"/>
          <w:szCs w:val="16"/>
        </w:rPr>
      </w:pPr>
    </w:p>
    <w:p w14:paraId="35D5B10F" w14:textId="59D61E54" w:rsidR="001870A5" w:rsidRDefault="001870A5" w:rsidP="001870A5">
      <w:pPr>
        <w:jc w:val="both"/>
        <w:rPr>
          <w:rFonts w:eastAsia="MS Mincho"/>
        </w:rPr>
      </w:pPr>
      <w:r>
        <w:rPr>
          <w:rFonts w:eastAsia="MS Mincho"/>
        </w:rPr>
        <w:t xml:space="preserve">    Figure 5 demonstrates the data and results for risk test. If the total gain of a player from risk test is less th</w:t>
      </w:r>
      <w:r w:rsidR="008C665D">
        <w:rPr>
          <w:rFonts w:eastAsia="MS Mincho"/>
        </w:rPr>
        <w:t>a</w:t>
      </w:r>
      <w:r>
        <w:rPr>
          <w:rFonts w:eastAsia="MS Mincho"/>
        </w:rPr>
        <w:t xml:space="preserve">n the average, a risk score is assigned as 1 and vice versa. </w:t>
      </w:r>
    </w:p>
    <w:p w14:paraId="61F65DBF" w14:textId="77777777" w:rsidR="001870A5" w:rsidRDefault="001870A5" w:rsidP="001870A5">
      <w:pPr>
        <w:jc w:val="both"/>
        <w:rPr>
          <w:rFonts w:eastAsia="MS Mincho"/>
        </w:rPr>
      </w:pPr>
    </w:p>
    <w:p w14:paraId="4377454C" w14:textId="77777777" w:rsidR="001870A5" w:rsidRDefault="001870A5" w:rsidP="001870A5">
      <w:pPr>
        <w:jc w:val="both"/>
        <w:rPr>
          <w:rFonts w:eastAsia="MS Mincho"/>
        </w:rPr>
      </w:pPr>
      <w:r>
        <w:rPr>
          <w:rFonts w:eastAsia="MS Mincho"/>
        </w:rPr>
        <w:t xml:space="preserve">    </w:t>
      </w:r>
      <w:r w:rsidRPr="001870A5">
        <w:rPr>
          <w:rFonts w:eastAsia="MS Mincho"/>
          <w:noProof/>
        </w:rPr>
        <w:drawing>
          <wp:inline distT="0" distB="0" distL="0" distR="0" wp14:anchorId="407B7F8B" wp14:editId="5CD8D681">
            <wp:extent cx="3200400" cy="2075815"/>
            <wp:effectExtent l="0" t="0" r="0" b="635"/>
            <wp:docPr id="7" name="Resim 5" descr="ekran görüntüsü içeren bir resim&#10;&#10;Açıklama otomatik olarak oluşturuldu">
              <a:extLst xmlns:a="http://schemas.openxmlformats.org/drawingml/2006/main">
                <a:ext uri="{FF2B5EF4-FFF2-40B4-BE49-F238E27FC236}">
                  <a16:creationId xmlns:a16="http://schemas.microsoft.com/office/drawing/2014/main" id="{8A6DA058-8FC5-495C-B7FD-157E7BB16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ekran görüntüsü içeren bir resim&#10;&#10;Açıklama otomatik olarak oluşturuldu">
                      <a:extLst>
                        <a:ext uri="{FF2B5EF4-FFF2-40B4-BE49-F238E27FC236}">
                          <a16:creationId xmlns:a16="http://schemas.microsoft.com/office/drawing/2014/main" id="{8A6DA058-8FC5-495C-B7FD-157E7BB16845}"/>
                        </a:ext>
                      </a:extLst>
                    </pic:cNvPr>
                    <pic:cNvPicPr>
                      <a:picLocks noChangeAspect="1"/>
                    </pic:cNvPicPr>
                  </pic:nvPicPr>
                  <pic:blipFill>
                    <a:blip r:embed="rId16"/>
                    <a:stretch>
                      <a:fillRect/>
                    </a:stretch>
                  </pic:blipFill>
                  <pic:spPr>
                    <a:xfrm>
                      <a:off x="0" y="0"/>
                      <a:ext cx="3200400" cy="2075815"/>
                    </a:xfrm>
                    <a:prstGeom prst="rect">
                      <a:avLst/>
                    </a:prstGeom>
                  </pic:spPr>
                </pic:pic>
              </a:graphicData>
            </a:graphic>
          </wp:inline>
        </w:drawing>
      </w:r>
    </w:p>
    <w:p w14:paraId="51AA5770" w14:textId="41698463" w:rsidR="001870A5" w:rsidRPr="001870A5" w:rsidRDefault="001870A5" w:rsidP="001870A5">
      <w:pPr>
        <w:jc w:val="both"/>
        <w:rPr>
          <w:rFonts w:eastAsia="MS Mincho"/>
        </w:rPr>
      </w:pPr>
      <w:r>
        <w:rPr>
          <w:rFonts w:eastAsia="MS Mincho"/>
        </w:rPr>
        <w:tab/>
        <w:t xml:space="preserve">       </w:t>
      </w:r>
      <w:r>
        <w:rPr>
          <w:rFonts w:eastAsia="MS Mincho"/>
          <w:sz w:val="16"/>
          <w:szCs w:val="16"/>
        </w:rPr>
        <w:t xml:space="preserve"> Figure 6. Bar chart for memory test </w:t>
      </w:r>
    </w:p>
    <w:p w14:paraId="0EE953EF" w14:textId="77777777" w:rsidR="001870A5" w:rsidRPr="007E30E8" w:rsidRDefault="001870A5" w:rsidP="007E30E8">
      <w:pPr>
        <w:jc w:val="both"/>
        <w:rPr>
          <w:rFonts w:eastAsia="MS Mincho"/>
        </w:rPr>
      </w:pPr>
    </w:p>
    <w:p w14:paraId="2845AF0C" w14:textId="77777777" w:rsidR="001870A5" w:rsidRDefault="001870A5" w:rsidP="009A7184">
      <w:pPr>
        <w:jc w:val="both"/>
        <w:rPr>
          <w:rFonts w:eastAsia="MS Mincho"/>
          <w:lang w:val="tr-TR"/>
        </w:rPr>
      </w:pPr>
      <w:r>
        <w:rPr>
          <w:rFonts w:eastAsia="MS Mincho"/>
          <w:lang w:val="tr-TR"/>
        </w:rPr>
        <w:t xml:space="preserve">      </w:t>
      </w:r>
      <w:proofErr w:type="spellStart"/>
      <w:r>
        <w:rPr>
          <w:rFonts w:eastAsia="MS Mincho"/>
          <w:lang w:val="tr-TR"/>
        </w:rPr>
        <w:t>Figure</w:t>
      </w:r>
      <w:proofErr w:type="spellEnd"/>
      <w:r>
        <w:rPr>
          <w:rFonts w:eastAsia="MS Mincho"/>
          <w:lang w:val="tr-TR"/>
        </w:rPr>
        <w:t xml:space="preserve"> 6 is a bar </w:t>
      </w:r>
      <w:proofErr w:type="spellStart"/>
      <w:r>
        <w:rPr>
          <w:rFonts w:eastAsia="MS Mincho"/>
          <w:lang w:val="tr-TR"/>
        </w:rPr>
        <w:t>chart</w:t>
      </w:r>
      <w:proofErr w:type="spellEnd"/>
      <w:r>
        <w:rPr>
          <w:rFonts w:eastAsia="MS Mincho"/>
          <w:lang w:val="tr-TR"/>
        </w:rPr>
        <w:t xml:space="preserve"> </w:t>
      </w:r>
      <w:proofErr w:type="spellStart"/>
      <w:r>
        <w:rPr>
          <w:rFonts w:eastAsia="MS Mincho"/>
          <w:lang w:val="tr-TR"/>
        </w:rPr>
        <w:t>which</w:t>
      </w:r>
      <w:proofErr w:type="spellEnd"/>
      <w:r>
        <w:rPr>
          <w:rFonts w:eastAsia="MS Mincho"/>
          <w:lang w:val="tr-TR"/>
        </w:rPr>
        <w:t xml:space="preserve"> </w:t>
      </w:r>
      <w:proofErr w:type="spellStart"/>
      <w:r>
        <w:rPr>
          <w:rFonts w:eastAsia="MS Mincho"/>
          <w:lang w:val="tr-TR"/>
        </w:rPr>
        <w:t>demonstrates</w:t>
      </w:r>
      <w:proofErr w:type="spellEnd"/>
      <w:r>
        <w:rPr>
          <w:rFonts w:eastAsia="MS Mincho"/>
          <w:lang w:val="tr-TR"/>
        </w:rPr>
        <w:t xml:space="preserve"> </w:t>
      </w:r>
      <w:proofErr w:type="spellStart"/>
      <w:r>
        <w:rPr>
          <w:rFonts w:eastAsia="MS Mincho"/>
          <w:lang w:val="tr-TR"/>
        </w:rPr>
        <w:t>the</w:t>
      </w:r>
      <w:proofErr w:type="spellEnd"/>
      <w:r>
        <w:rPr>
          <w:rFonts w:eastAsia="MS Mincho"/>
          <w:lang w:val="tr-TR"/>
        </w:rPr>
        <w:t xml:space="preserve"> </w:t>
      </w:r>
      <w:proofErr w:type="spellStart"/>
      <w:r>
        <w:rPr>
          <w:rFonts w:eastAsia="MS Mincho"/>
          <w:lang w:val="tr-TR"/>
        </w:rPr>
        <w:t>number</w:t>
      </w:r>
      <w:proofErr w:type="spellEnd"/>
      <w:r>
        <w:rPr>
          <w:rFonts w:eastAsia="MS Mincho"/>
          <w:lang w:val="tr-TR"/>
        </w:rPr>
        <w:t xml:space="preserve"> of </w:t>
      </w:r>
      <w:proofErr w:type="spellStart"/>
      <w:r>
        <w:rPr>
          <w:rFonts w:eastAsia="MS Mincho"/>
          <w:lang w:val="tr-TR"/>
        </w:rPr>
        <w:t>players</w:t>
      </w:r>
      <w:proofErr w:type="spellEnd"/>
      <w:r>
        <w:rPr>
          <w:rFonts w:eastAsia="MS Mincho"/>
          <w:lang w:val="tr-TR"/>
        </w:rPr>
        <w:t xml:space="preserve"> </w:t>
      </w:r>
      <w:proofErr w:type="spellStart"/>
      <w:r>
        <w:rPr>
          <w:rFonts w:eastAsia="MS Mincho"/>
          <w:lang w:val="tr-TR"/>
        </w:rPr>
        <w:t>with</w:t>
      </w:r>
      <w:proofErr w:type="spellEnd"/>
      <w:r>
        <w:rPr>
          <w:rFonts w:eastAsia="MS Mincho"/>
          <w:lang w:val="tr-TR"/>
        </w:rPr>
        <w:t xml:space="preserve"> </w:t>
      </w:r>
      <w:proofErr w:type="spellStart"/>
      <w:r>
        <w:rPr>
          <w:rFonts w:eastAsia="MS Mincho"/>
          <w:lang w:val="tr-TR"/>
        </w:rPr>
        <w:t>the</w:t>
      </w:r>
      <w:proofErr w:type="spellEnd"/>
      <w:r>
        <w:rPr>
          <w:rFonts w:eastAsia="MS Mincho"/>
          <w:lang w:val="tr-TR"/>
        </w:rPr>
        <w:t xml:space="preserve"> </w:t>
      </w:r>
      <w:proofErr w:type="spellStart"/>
      <w:r>
        <w:rPr>
          <w:rFonts w:eastAsia="MS Mincho"/>
          <w:lang w:val="tr-TR"/>
        </w:rPr>
        <w:t>levels</w:t>
      </w:r>
      <w:proofErr w:type="spellEnd"/>
      <w:r>
        <w:rPr>
          <w:rFonts w:eastAsia="MS Mincho"/>
          <w:lang w:val="tr-TR"/>
        </w:rPr>
        <w:t xml:space="preserve"> </w:t>
      </w:r>
      <w:proofErr w:type="spellStart"/>
      <w:r>
        <w:rPr>
          <w:rFonts w:eastAsia="MS Mincho"/>
          <w:lang w:val="tr-TR"/>
        </w:rPr>
        <w:t>that</w:t>
      </w:r>
      <w:proofErr w:type="spellEnd"/>
      <w:r>
        <w:rPr>
          <w:rFonts w:eastAsia="MS Mincho"/>
          <w:lang w:val="tr-TR"/>
        </w:rPr>
        <w:t xml:space="preserve"> </w:t>
      </w:r>
      <w:proofErr w:type="spellStart"/>
      <w:r>
        <w:rPr>
          <w:rFonts w:eastAsia="MS Mincho"/>
          <w:lang w:val="tr-TR"/>
        </w:rPr>
        <w:t>they</w:t>
      </w:r>
      <w:proofErr w:type="spellEnd"/>
      <w:r>
        <w:rPr>
          <w:rFonts w:eastAsia="MS Mincho"/>
          <w:lang w:val="tr-TR"/>
        </w:rPr>
        <w:t xml:space="preserve"> </w:t>
      </w:r>
      <w:proofErr w:type="spellStart"/>
      <w:r>
        <w:rPr>
          <w:rFonts w:eastAsia="MS Mincho"/>
          <w:lang w:val="tr-TR"/>
        </w:rPr>
        <w:t>could</w:t>
      </w:r>
      <w:proofErr w:type="spellEnd"/>
      <w:r>
        <w:rPr>
          <w:rFonts w:eastAsia="MS Mincho"/>
          <w:lang w:val="tr-TR"/>
        </w:rPr>
        <w:t xml:space="preserve"> </w:t>
      </w:r>
      <w:proofErr w:type="spellStart"/>
      <w:r>
        <w:rPr>
          <w:rFonts w:eastAsia="MS Mincho"/>
          <w:lang w:val="tr-TR"/>
        </w:rPr>
        <w:t>reach</w:t>
      </w:r>
      <w:proofErr w:type="spellEnd"/>
      <w:r>
        <w:rPr>
          <w:rFonts w:eastAsia="MS Mincho"/>
          <w:lang w:val="tr-TR"/>
        </w:rPr>
        <w:t xml:space="preserve"> </w:t>
      </w:r>
      <w:proofErr w:type="spellStart"/>
      <w:r>
        <w:rPr>
          <w:rFonts w:eastAsia="MS Mincho"/>
          <w:lang w:val="tr-TR"/>
        </w:rPr>
        <w:t>during</w:t>
      </w:r>
      <w:proofErr w:type="spellEnd"/>
      <w:r>
        <w:rPr>
          <w:rFonts w:eastAsia="MS Mincho"/>
          <w:lang w:val="tr-TR"/>
        </w:rPr>
        <w:t xml:space="preserve"> </w:t>
      </w:r>
      <w:proofErr w:type="spellStart"/>
      <w:r>
        <w:rPr>
          <w:rFonts w:eastAsia="MS Mincho"/>
          <w:lang w:val="tr-TR"/>
        </w:rPr>
        <w:t>their</w:t>
      </w:r>
      <w:proofErr w:type="spellEnd"/>
      <w:r>
        <w:rPr>
          <w:rFonts w:eastAsia="MS Mincho"/>
          <w:lang w:val="tr-TR"/>
        </w:rPr>
        <w:t xml:space="preserve"> </w:t>
      </w:r>
      <w:proofErr w:type="spellStart"/>
      <w:r>
        <w:rPr>
          <w:rFonts w:eastAsia="MS Mincho"/>
          <w:lang w:val="tr-TR"/>
        </w:rPr>
        <w:t>play</w:t>
      </w:r>
      <w:proofErr w:type="spellEnd"/>
      <w:r>
        <w:rPr>
          <w:rFonts w:eastAsia="MS Mincho"/>
          <w:lang w:val="tr-TR"/>
        </w:rPr>
        <w:t xml:space="preserve">. </w:t>
      </w:r>
      <w:proofErr w:type="spellStart"/>
      <w:r>
        <w:rPr>
          <w:rFonts w:eastAsia="MS Mincho"/>
          <w:lang w:val="tr-TR"/>
        </w:rPr>
        <w:t>If</w:t>
      </w:r>
      <w:proofErr w:type="spellEnd"/>
      <w:r>
        <w:rPr>
          <w:rFonts w:eastAsia="MS Mincho"/>
          <w:lang w:val="tr-TR"/>
        </w:rPr>
        <w:t xml:space="preserve"> </w:t>
      </w:r>
      <w:proofErr w:type="spellStart"/>
      <w:r>
        <w:rPr>
          <w:rFonts w:eastAsia="MS Mincho"/>
          <w:lang w:val="tr-TR"/>
        </w:rPr>
        <w:t>the</w:t>
      </w:r>
      <w:proofErr w:type="spellEnd"/>
      <w:r>
        <w:rPr>
          <w:rFonts w:eastAsia="MS Mincho"/>
          <w:lang w:val="tr-TR"/>
        </w:rPr>
        <w:t xml:space="preserve"> </w:t>
      </w:r>
      <w:proofErr w:type="spellStart"/>
      <w:r>
        <w:rPr>
          <w:rFonts w:eastAsia="MS Mincho"/>
          <w:lang w:val="tr-TR"/>
        </w:rPr>
        <w:t>level</w:t>
      </w:r>
      <w:proofErr w:type="spellEnd"/>
      <w:r>
        <w:rPr>
          <w:rFonts w:eastAsia="MS Mincho"/>
          <w:lang w:val="tr-TR"/>
        </w:rPr>
        <w:t xml:space="preserve"> of a </w:t>
      </w:r>
      <w:proofErr w:type="spellStart"/>
      <w:r>
        <w:rPr>
          <w:rFonts w:eastAsia="MS Mincho"/>
          <w:lang w:val="tr-TR"/>
        </w:rPr>
        <w:t>player</w:t>
      </w:r>
      <w:proofErr w:type="spellEnd"/>
      <w:r>
        <w:rPr>
          <w:rFonts w:eastAsia="MS Mincho"/>
          <w:lang w:val="tr-TR"/>
        </w:rPr>
        <w:t xml:space="preserve"> is </w:t>
      </w:r>
      <w:proofErr w:type="spellStart"/>
      <w:r>
        <w:rPr>
          <w:rFonts w:eastAsia="MS Mincho"/>
          <w:lang w:val="tr-TR"/>
        </w:rPr>
        <w:t>less</w:t>
      </w:r>
      <w:proofErr w:type="spellEnd"/>
      <w:r>
        <w:rPr>
          <w:rFonts w:eastAsia="MS Mincho"/>
          <w:lang w:val="tr-TR"/>
        </w:rPr>
        <w:t xml:space="preserve"> </w:t>
      </w:r>
      <w:proofErr w:type="spellStart"/>
      <w:r>
        <w:rPr>
          <w:rFonts w:eastAsia="MS Mincho"/>
          <w:lang w:val="tr-TR"/>
        </w:rPr>
        <w:t>then</w:t>
      </w:r>
      <w:proofErr w:type="spellEnd"/>
      <w:r>
        <w:rPr>
          <w:rFonts w:eastAsia="MS Mincho"/>
          <w:lang w:val="tr-TR"/>
        </w:rPr>
        <w:t xml:space="preserve"> </w:t>
      </w:r>
      <w:proofErr w:type="spellStart"/>
      <w:r>
        <w:rPr>
          <w:rFonts w:eastAsia="MS Mincho"/>
          <w:lang w:val="tr-TR"/>
        </w:rPr>
        <w:t>the</w:t>
      </w:r>
      <w:proofErr w:type="spellEnd"/>
      <w:r>
        <w:rPr>
          <w:rFonts w:eastAsia="MS Mincho"/>
          <w:lang w:val="tr-TR"/>
        </w:rPr>
        <w:t xml:space="preserve"> </w:t>
      </w:r>
      <w:proofErr w:type="spellStart"/>
      <w:r>
        <w:rPr>
          <w:rFonts w:eastAsia="MS Mincho"/>
          <w:lang w:val="tr-TR"/>
        </w:rPr>
        <w:t>average</w:t>
      </w:r>
      <w:proofErr w:type="spellEnd"/>
      <w:r>
        <w:rPr>
          <w:rFonts w:eastAsia="MS Mincho"/>
          <w:lang w:val="tr-TR"/>
        </w:rPr>
        <w:t xml:space="preserve">, </w:t>
      </w:r>
      <w:proofErr w:type="spellStart"/>
      <w:r>
        <w:rPr>
          <w:rFonts w:eastAsia="MS Mincho"/>
          <w:lang w:val="tr-TR"/>
        </w:rPr>
        <w:t>then</w:t>
      </w:r>
      <w:proofErr w:type="spellEnd"/>
      <w:r>
        <w:rPr>
          <w:rFonts w:eastAsia="MS Mincho"/>
          <w:lang w:val="tr-TR"/>
        </w:rPr>
        <w:t xml:space="preserve"> </w:t>
      </w:r>
      <w:proofErr w:type="spellStart"/>
      <w:r>
        <w:rPr>
          <w:rFonts w:eastAsia="MS Mincho"/>
          <w:lang w:val="tr-TR"/>
        </w:rPr>
        <w:t>its</w:t>
      </w:r>
      <w:proofErr w:type="spellEnd"/>
      <w:r>
        <w:rPr>
          <w:rFonts w:eastAsia="MS Mincho"/>
          <w:lang w:val="tr-TR"/>
        </w:rPr>
        <w:t xml:space="preserve"> </w:t>
      </w:r>
      <w:proofErr w:type="spellStart"/>
      <w:r>
        <w:rPr>
          <w:rFonts w:eastAsia="MS Mincho"/>
          <w:lang w:val="tr-TR"/>
        </w:rPr>
        <w:t>score</w:t>
      </w:r>
      <w:proofErr w:type="spellEnd"/>
      <w:r>
        <w:rPr>
          <w:rFonts w:eastAsia="MS Mincho"/>
          <w:lang w:val="tr-TR"/>
        </w:rPr>
        <w:t xml:space="preserve"> is </w:t>
      </w:r>
      <w:proofErr w:type="spellStart"/>
      <w:r>
        <w:rPr>
          <w:rFonts w:eastAsia="MS Mincho"/>
          <w:lang w:val="tr-TR"/>
        </w:rPr>
        <w:t>assigned</w:t>
      </w:r>
      <w:proofErr w:type="spellEnd"/>
      <w:r>
        <w:rPr>
          <w:rFonts w:eastAsia="MS Mincho"/>
          <w:lang w:val="tr-TR"/>
        </w:rPr>
        <w:t xml:space="preserve"> as 1 </w:t>
      </w:r>
      <w:proofErr w:type="spellStart"/>
      <w:r>
        <w:rPr>
          <w:rFonts w:eastAsia="MS Mincho"/>
          <w:lang w:val="tr-TR"/>
        </w:rPr>
        <w:t>and</w:t>
      </w:r>
      <w:proofErr w:type="spellEnd"/>
      <w:r>
        <w:rPr>
          <w:rFonts w:eastAsia="MS Mincho"/>
          <w:lang w:val="tr-TR"/>
        </w:rPr>
        <w:t xml:space="preserve"> </w:t>
      </w:r>
      <w:proofErr w:type="spellStart"/>
      <w:r>
        <w:rPr>
          <w:rFonts w:eastAsia="MS Mincho"/>
          <w:lang w:val="tr-TR"/>
        </w:rPr>
        <w:t>if</w:t>
      </w:r>
      <w:proofErr w:type="spellEnd"/>
      <w:r>
        <w:rPr>
          <w:rFonts w:eastAsia="MS Mincho"/>
          <w:lang w:val="tr-TR"/>
        </w:rPr>
        <w:t xml:space="preserve"> </w:t>
      </w:r>
      <w:proofErr w:type="spellStart"/>
      <w:r>
        <w:rPr>
          <w:rFonts w:eastAsia="MS Mincho"/>
          <w:lang w:val="tr-TR"/>
        </w:rPr>
        <w:t>the</w:t>
      </w:r>
      <w:proofErr w:type="spellEnd"/>
      <w:r>
        <w:rPr>
          <w:rFonts w:eastAsia="MS Mincho"/>
          <w:lang w:val="tr-TR"/>
        </w:rPr>
        <w:t xml:space="preserve"> </w:t>
      </w:r>
      <w:proofErr w:type="spellStart"/>
      <w:r>
        <w:rPr>
          <w:rFonts w:eastAsia="MS Mincho"/>
          <w:lang w:val="tr-TR"/>
        </w:rPr>
        <w:t>opposite</w:t>
      </w:r>
      <w:proofErr w:type="spellEnd"/>
      <w:r>
        <w:rPr>
          <w:rFonts w:eastAsia="MS Mincho"/>
          <w:lang w:val="tr-TR"/>
        </w:rPr>
        <w:t xml:space="preserve"> </w:t>
      </w:r>
      <w:proofErr w:type="spellStart"/>
      <w:r>
        <w:rPr>
          <w:rFonts w:eastAsia="MS Mincho"/>
          <w:lang w:val="tr-TR"/>
        </w:rPr>
        <w:t>happens</w:t>
      </w:r>
      <w:proofErr w:type="spellEnd"/>
      <w:r>
        <w:rPr>
          <w:rFonts w:eastAsia="MS Mincho"/>
          <w:lang w:val="tr-TR"/>
        </w:rPr>
        <w:t xml:space="preserve">, </w:t>
      </w:r>
      <w:proofErr w:type="spellStart"/>
      <w:r>
        <w:rPr>
          <w:rFonts w:eastAsia="MS Mincho"/>
          <w:lang w:val="tr-TR"/>
        </w:rPr>
        <w:t>its</w:t>
      </w:r>
      <w:proofErr w:type="spellEnd"/>
      <w:r>
        <w:rPr>
          <w:rFonts w:eastAsia="MS Mincho"/>
          <w:lang w:val="tr-TR"/>
        </w:rPr>
        <w:t xml:space="preserve"> </w:t>
      </w:r>
      <w:proofErr w:type="spellStart"/>
      <w:r>
        <w:rPr>
          <w:rFonts w:eastAsia="MS Mincho"/>
          <w:lang w:val="tr-TR"/>
        </w:rPr>
        <w:t>score</w:t>
      </w:r>
      <w:proofErr w:type="spellEnd"/>
      <w:r>
        <w:rPr>
          <w:rFonts w:eastAsia="MS Mincho"/>
          <w:lang w:val="tr-TR"/>
        </w:rPr>
        <w:t xml:space="preserve"> is 2.</w:t>
      </w:r>
    </w:p>
    <w:p w14:paraId="1459342E" w14:textId="77777777" w:rsidR="001870A5" w:rsidRDefault="00562044" w:rsidP="001870A5">
      <w:pPr>
        <w:jc w:val="both"/>
        <w:rPr>
          <w:rFonts w:eastAsia="MS Mincho"/>
          <w:sz w:val="16"/>
          <w:szCs w:val="16"/>
          <w:lang w:val="tr-TR"/>
        </w:rPr>
      </w:pPr>
      <w:r>
        <w:rPr>
          <w:noProof/>
        </w:rPr>
        <w:lastRenderedPageBreak/>
        <w:drawing>
          <wp:inline distT="0" distB="0" distL="0" distR="0" wp14:anchorId="05A9F8FF" wp14:editId="64C1F1DA">
            <wp:extent cx="3200400" cy="23133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313305"/>
                    </a:xfrm>
                    <a:prstGeom prst="rect">
                      <a:avLst/>
                    </a:prstGeom>
                  </pic:spPr>
                </pic:pic>
              </a:graphicData>
            </a:graphic>
          </wp:inline>
        </w:drawing>
      </w:r>
      <w:r w:rsidR="001870A5">
        <w:rPr>
          <w:rFonts w:eastAsia="MS Mincho"/>
          <w:sz w:val="16"/>
          <w:szCs w:val="16"/>
          <w:lang w:val="tr-TR"/>
        </w:rPr>
        <w:t xml:space="preserve">  </w:t>
      </w:r>
    </w:p>
    <w:p w14:paraId="3D3393DD" w14:textId="695EDC54" w:rsidR="001870A5" w:rsidRDefault="001870A5" w:rsidP="001870A5">
      <w:pPr>
        <w:jc w:val="both"/>
        <w:rPr>
          <w:rFonts w:eastAsia="MS Mincho"/>
          <w:sz w:val="16"/>
          <w:szCs w:val="16"/>
          <w:lang w:val="tr-TR"/>
        </w:rPr>
      </w:pPr>
      <w:r>
        <w:rPr>
          <w:rFonts w:eastAsia="MS Mincho"/>
          <w:sz w:val="16"/>
          <w:szCs w:val="16"/>
          <w:lang w:val="tr-TR"/>
        </w:rPr>
        <w:t xml:space="preserve">                   </w:t>
      </w:r>
      <w:r w:rsidR="005C379E">
        <w:rPr>
          <w:rFonts w:eastAsia="MS Mincho"/>
          <w:sz w:val="16"/>
          <w:szCs w:val="16"/>
          <w:lang w:val="tr-TR"/>
        </w:rPr>
        <w:t xml:space="preserve">        </w:t>
      </w:r>
      <w:proofErr w:type="spellStart"/>
      <w:r w:rsidRPr="001870A5">
        <w:rPr>
          <w:rFonts w:eastAsia="MS Mincho"/>
          <w:sz w:val="16"/>
          <w:szCs w:val="16"/>
          <w:lang w:val="tr-TR"/>
        </w:rPr>
        <w:t>Figure</w:t>
      </w:r>
      <w:proofErr w:type="spellEnd"/>
      <w:r w:rsidRPr="001870A5">
        <w:rPr>
          <w:rFonts w:eastAsia="MS Mincho"/>
          <w:sz w:val="16"/>
          <w:szCs w:val="16"/>
          <w:lang w:val="tr-TR"/>
        </w:rPr>
        <w:t xml:space="preserve"> 7. </w:t>
      </w:r>
      <w:proofErr w:type="spellStart"/>
      <w:r w:rsidRPr="001870A5">
        <w:rPr>
          <w:rFonts w:eastAsia="MS Mincho"/>
          <w:sz w:val="16"/>
          <w:szCs w:val="16"/>
          <w:lang w:val="tr-TR"/>
        </w:rPr>
        <w:t>Performance</w:t>
      </w:r>
      <w:proofErr w:type="spellEnd"/>
      <w:r w:rsidRPr="001870A5">
        <w:rPr>
          <w:rFonts w:eastAsia="MS Mincho"/>
          <w:sz w:val="16"/>
          <w:szCs w:val="16"/>
          <w:lang w:val="tr-TR"/>
        </w:rPr>
        <w:t xml:space="preserve"> </w:t>
      </w:r>
      <w:proofErr w:type="spellStart"/>
      <w:r w:rsidRPr="001870A5">
        <w:rPr>
          <w:rFonts w:eastAsia="MS Mincho"/>
          <w:sz w:val="16"/>
          <w:szCs w:val="16"/>
          <w:lang w:val="tr-TR"/>
        </w:rPr>
        <w:t>histogram</w:t>
      </w:r>
      <w:proofErr w:type="spellEnd"/>
      <w:r w:rsidRPr="001870A5">
        <w:rPr>
          <w:rFonts w:eastAsia="MS Mincho"/>
          <w:sz w:val="16"/>
          <w:szCs w:val="16"/>
          <w:lang w:val="tr-TR"/>
        </w:rPr>
        <w:t xml:space="preserve"> of a </w:t>
      </w:r>
      <w:proofErr w:type="spellStart"/>
      <w:r w:rsidRPr="001870A5">
        <w:rPr>
          <w:rFonts w:eastAsia="MS Mincho"/>
          <w:sz w:val="16"/>
          <w:szCs w:val="16"/>
          <w:lang w:val="tr-TR"/>
        </w:rPr>
        <w:t>player</w:t>
      </w:r>
      <w:proofErr w:type="spellEnd"/>
      <w:r w:rsidRPr="001870A5">
        <w:rPr>
          <w:rFonts w:eastAsia="MS Mincho"/>
          <w:sz w:val="16"/>
          <w:szCs w:val="16"/>
          <w:lang w:val="tr-TR"/>
        </w:rPr>
        <w:t xml:space="preserve"> </w:t>
      </w:r>
    </w:p>
    <w:p w14:paraId="7EBC663D" w14:textId="77777777" w:rsidR="001870A5" w:rsidRDefault="001870A5" w:rsidP="001870A5">
      <w:pPr>
        <w:jc w:val="both"/>
        <w:rPr>
          <w:rFonts w:eastAsia="MS Mincho"/>
          <w:sz w:val="16"/>
          <w:szCs w:val="16"/>
          <w:lang w:val="tr-TR"/>
        </w:rPr>
      </w:pPr>
    </w:p>
    <w:p w14:paraId="6EF728AF" w14:textId="6CD42200" w:rsidR="00562044" w:rsidRDefault="005C379E" w:rsidP="001870A5">
      <w:pPr>
        <w:jc w:val="both"/>
        <w:rPr>
          <w:rFonts w:eastAsia="MS Mincho"/>
          <w:lang w:val="tr-TR"/>
        </w:rPr>
      </w:pPr>
      <w:r>
        <w:rPr>
          <w:rFonts w:eastAsia="MS Mincho"/>
          <w:sz w:val="16"/>
          <w:szCs w:val="16"/>
          <w:lang w:val="tr-TR"/>
        </w:rPr>
        <w:t xml:space="preserve">  </w:t>
      </w:r>
      <w:r w:rsidR="00562044">
        <w:rPr>
          <w:rFonts w:eastAsia="MS Mincho"/>
          <w:sz w:val="16"/>
          <w:szCs w:val="16"/>
          <w:lang w:val="tr-TR"/>
        </w:rPr>
        <w:t xml:space="preserve">   </w:t>
      </w:r>
      <w:proofErr w:type="spellStart"/>
      <w:r w:rsidR="00562044">
        <w:rPr>
          <w:rFonts w:eastAsia="MS Mincho"/>
          <w:lang w:val="tr-TR"/>
        </w:rPr>
        <w:t>Figure</w:t>
      </w:r>
      <w:proofErr w:type="spellEnd"/>
      <w:r w:rsidR="00562044">
        <w:rPr>
          <w:rFonts w:eastAsia="MS Mincho"/>
          <w:lang w:val="tr-TR"/>
        </w:rPr>
        <w:t xml:space="preserve"> 7 is </w:t>
      </w:r>
      <w:proofErr w:type="spellStart"/>
      <w:r w:rsidR="00562044">
        <w:rPr>
          <w:rFonts w:eastAsia="MS Mincho"/>
          <w:lang w:val="tr-TR"/>
        </w:rPr>
        <w:t>the</w:t>
      </w:r>
      <w:proofErr w:type="spellEnd"/>
      <w:r w:rsidR="00562044">
        <w:rPr>
          <w:rFonts w:eastAsia="MS Mincho"/>
          <w:lang w:val="tr-TR"/>
        </w:rPr>
        <w:t xml:space="preserve"> </w:t>
      </w:r>
      <w:proofErr w:type="spellStart"/>
      <w:r w:rsidR="00562044">
        <w:rPr>
          <w:rFonts w:eastAsia="MS Mincho"/>
          <w:lang w:val="tr-TR"/>
        </w:rPr>
        <w:t>performance</w:t>
      </w:r>
      <w:proofErr w:type="spellEnd"/>
      <w:r w:rsidR="00562044">
        <w:rPr>
          <w:rFonts w:eastAsia="MS Mincho"/>
          <w:lang w:val="tr-TR"/>
        </w:rPr>
        <w:t xml:space="preserve"> </w:t>
      </w:r>
      <w:proofErr w:type="spellStart"/>
      <w:r w:rsidR="00562044">
        <w:rPr>
          <w:rFonts w:eastAsia="MS Mincho"/>
          <w:lang w:val="tr-TR"/>
        </w:rPr>
        <w:t>histogram</w:t>
      </w:r>
      <w:proofErr w:type="spellEnd"/>
      <w:r w:rsidR="00562044">
        <w:rPr>
          <w:rFonts w:eastAsia="MS Mincho"/>
          <w:lang w:val="tr-TR"/>
        </w:rPr>
        <w:t xml:space="preserve"> of a </w:t>
      </w:r>
      <w:proofErr w:type="spellStart"/>
      <w:r w:rsidR="00562044">
        <w:rPr>
          <w:rFonts w:eastAsia="MS Mincho"/>
          <w:lang w:val="tr-TR"/>
        </w:rPr>
        <w:t>player</w:t>
      </w:r>
      <w:proofErr w:type="spellEnd"/>
      <w:r w:rsidR="00562044">
        <w:rPr>
          <w:rFonts w:eastAsia="MS Mincho"/>
          <w:lang w:val="tr-TR"/>
        </w:rPr>
        <w:t xml:space="preserve"> in </w:t>
      </w:r>
      <w:proofErr w:type="spellStart"/>
      <w:r w:rsidR="00562044">
        <w:rPr>
          <w:rFonts w:eastAsia="MS Mincho"/>
          <w:lang w:val="tr-TR"/>
        </w:rPr>
        <w:t>order</w:t>
      </w:r>
      <w:proofErr w:type="spellEnd"/>
      <w:r w:rsidR="00562044">
        <w:rPr>
          <w:rFonts w:eastAsia="MS Mincho"/>
          <w:lang w:val="tr-TR"/>
        </w:rPr>
        <w:t xml:space="preserve"> </w:t>
      </w:r>
      <w:proofErr w:type="spellStart"/>
      <w:r w:rsidR="00562044">
        <w:rPr>
          <w:rFonts w:eastAsia="MS Mincho"/>
          <w:lang w:val="tr-TR"/>
        </w:rPr>
        <w:t>to</w:t>
      </w:r>
      <w:proofErr w:type="spellEnd"/>
      <w:r w:rsidR="00562044">
        <w:rPr>
          <w:rFonts w:eastAsia="MS Mincho"/>
          <w:lang w:val="tr-TR"/>
        </w:rPr>
        <w:t xml:space="preserve"> </w:t>
      </w:r>
      <w:proofErr w:type="spellStart"/>
      <w:r w:rsidR="00562044">
        <w:rPr>
          <w:rFonts w:eastAsia="MS Mincho"/>
          <w:lang w:val="tr-TR"/>
        </w:rPr>
        <w:t>analyze</w:t>
      </w:r>
      <w:proofErr w:type="spellEnd"/>
      <w:r w:rsidR="00562044">
        <w:rPr>
          <w:rFonts w:eastAsia="MS Mincho"/>
          <w:lang w:val="tr-TR"/>
        </w:rPr>
        <w:t xml:space="preserve"> </w:t>
      </w:r>
      <w:proofErr w:type="spellStart"/>
      <w:r w:rsidR="00562044">
        <w:rPr>
          <w:rFonts w:eastAsia="MS Mincho"/>
          <w:lang w:val="tr-TR"/>
        </w:rPr>
        <w:t>each</w:t>
      </w:r>
      <w:proofErr w:type="spellEnd"/>
      <w:r w:rsidR="00562044">
        <w:rPr>
          <w:rFonts w:eastAsia="MS Mincho"/>
          <w:lang w:val="tr-TR"/>
        </w:rPr>
        <w:t xml:space="preserve"> </w:t>
      </w:r>
      <w:proofErr w:type="spellStart"/>
      <w:r w:rsidR="00562044">
        <w:rPr>
          <w:rFonts w:eastAsia="MS Mincho"/>
          <w:lang w:val="tr-TR"/>
        </w:rPr>
        <w:t>player’s</w:t>
      </w:r>
      <w:proofErr w:type="spellEnd"/>
      <w:r w:rsidR="00562044">
        <w:rPr>
          <w:rFonts w:eastAsia="MS Mincho"/>
          <w:lang w:val="tr-TR"/>
        </w:rPr>
        <w:t xml:space="preserve"> </w:t>
      </w:r>
      <w:proofErr w:type="spellStart"/>
      <w:r w:rsidR="00562044">
        <w:rPr>
          <w:rFonts w:eastAsia="MS Mincho"/>
          <w:lang w:val="tr-TR"/>
        </w:rPr>
        <w:t>scores</w:t>
      </w:r>
      <w:proofErr w:type="spellEnd"/>
      <w:r w:rsidR="00562044">
        <w:rPr>
          <w:rFonts w:eastAsia="MS Mincho"/>
          <w:lang w:val="tr-TR"/>
        </w:rPr>
        <w:t xml:space="preserve"> </w:t>
      </w:r>
      <w:proofErr w:type="spellStart"/>
      <w:r w:rsidR="00562044">
        <w:rPr>
          <w:rFonts w:eastAsia="MS Mincho"/>
          <w:lang w:val="tr-TR"/>
        </w:rPr>
        <w:t>obtained</w:t>
      </w:r>
      <w:proofErr w:type="spellEnd"/>
      <w:r w:rsidR="00562044">
        <w:rPr>
          <w:rFonts w:eastAsia="MS Mincho"/>
          <w:lang w:val="tr-TR"/>
        </w:rPr>
        <w:t xml:space="preserve"> </w:t>
      </w:r>
      <w:proofErr w:type="spellStart"/>
      <w:r w:rsidR="00562044">
        <w:rPr>
          <w:rFonts w:eastAsia="MS Mincho"/>
          <w:lang w:val="tr-TR"/>
        </w:rPr>
        <w:t>by</w:t>
      </w:r>
      <w:proofErr w:type="spellEnd"/>
      <w:r w:rsidR="00562044">
        <w:rPr>
          <w:rFonts w:eastAsia="MS Mincho"/>
          <w:lang w:val="tr-TR"/>
        </w:rPr>
        <w:t xml:space="preserve"> 4 test </w:t>
      </w:r>
      <w:proofErr w:type="spellStart"/>
      <w:r w:rsidR="00562044">
        <w:rPr>
          <w:rFonts w:eastAsia="MS Mincho"/>
          <w:lang w:val="tr-TR"/>
        </w:rPr>
        <w:t>and</w:t>
      </w:r>
      <w:proofErr w:type="spellEnd"/>
      <w:r w:rsidR="00562044">
        <w:rPr>
          <w:rFonts w:eastAsia="MS Mincho"/>
          <w:lang w:val="tr-TR"/>
        </w:rPr>
        <w:t xml:space="preserve"> </w:t>
      </w:r>
      <w:proofErr w:type="spellStart"/>
      <w:r w:rsidR="00562044">
        <w:rPr>
          <w:rFonts w:eastAsia="MS Mincho"/>
          <w:lang w:val="tr-TR"/>
        </w:rPr>
        <w:t>conclude</w:t>
      </w:r>
      <w:proofErr w:type="spellEnd"/>
      <w:r w:rsidR="00562044">
        <w:rPr>
          <w:rFonts w:eastAsia="MS Mincho"/>
          <w:lang w:val="tr-TR"/>
        </w:rPr>
        <w:t xml:space="preserve"> </w:t>
      </w:r>
      <w:proofErr w:type="spellStart"/>
      <w:r w:rsidR="00562044">
        <w:rPr>
          <w:rFonts w:eastAsia="MS Mincho"/>
          <w:lang w:val="tr-TR"/>
        </w:rPr>
        <w:t>whether</w:t>
      </w:r>
      <w:proofErr w:type="spellEnd"/>
      <w:r w:rsidR="00562044">
        <w:rPr>
          <w:rFonts w:eastAsia="MS Mincho"/>
          <w:lang w:val="tr-TR"/>
        </w:rPr>
        <w:t xml:space="preserve"> a </w:t>
      </w:r>
      <w:proofErr w:type="spellStart"/>
      <w:r w:rsidR="00562044">
        <w:rPr>
          <w:rFonts w:eastAsia="MS Mincho"/>
          <w:lang w:val="tr-TR"/>
        </w:rPr>
        <w:t>single</w:t>
      </w:r>
      <w:proofErr w:type="spellEnd"/>
      <w:r w:rsidR="00562044">
        <w:rPr>
          <w:rFonts w:eastAsia="MS Mincho"/>
          <w:lang w:val="tr-TR"/>
        </w:rPr>
        <w:t xml:space="preserve"> </w:t>
      </w:r>
      <w:proofErr w:type="spellStart"/>
      <w:r w:rsidR="00562044">
        <w:rPr>
          <w:rFonts w:eastAsia="MS Mincho"/>
          <w:lang w:val="tr-TR"/>
        </w:rPr>
        <w:t>player’s</w:t>
      </w:r>
      <w:proofErr w:type="spellEnd"/>
      <w:r w:rsidR="00562044">
        <w:rPr>
          <w:rFonts w:eastAsia="MS Mincho"/>
          <w:lang w:val="tr-TR"/>
        </w:rPr>
        <w:t xml:space="preserve"> </w:t>
      </w:r>
      <w:proofErr w:type="spellStart"/>
      <w:r w:rsidR="00562044">
        <w:rPr>
          <w:rFonts w:eastAsia="MS Mincho"/>
          <w:lang w:val="tr-TR"/>
        </w:rPr>
        <w:t>performance</w:t>
      </w:r>
      <w:proofErr w:type="spellEnd"/>
      <w:r w:rsidR="00562044">
        <w:rPr>
          <w:rFonts w:eastAsia="MS Mincho"/>
          <w:lang w:val="tr-TR"/>
        </w:rPr>
        <w:t xml:space="preserve"> is </w:t>
      </w:r>
      <w:proofErr w:type="spellStart"/>
      <w:r w:rsidR="00562044">
        <w:rPr>
          <w:rFonts w:eastAsia="MS Mincho"/>
          <w:lang w:val="tr-TR"/>
        </w:rPr>
        <w:t>less</w:t>
      </w:r>
      <w:proofErr w:type="spellEnd"/>
      <w:r w:rsidR="00562044">
        <w:rPr>
          <w:rFonts w:eastAsia="MS Mincho"/>
          <w:lang w:val="tr-TR"/>
        </w:rPr>
        <w:t xml:space="preserve"> </w:t>
      </w:r>
      <w:proofErr w:type="spellStart"/>
      <w:r w:rsidR="00562044">
        <w:rPr>
          <w:rFonts w:eastAsia="MS Mincho"/>
          <w:lang w:val="tr-TR"/>
        </w:rPr>
        <w:t>or</w:t>
      </w:r>
      <w:proofErr w:type="spellEnd"/>
      <w:r w:rsidR="00562044">
        <w:rPr>
          <w:rFonts w:eastAsia="MS Mincho"/>
          <w:lang w:val="tr-TR"/>
        </w:rPr>
        <w:t xml:space="preserve"> </w:t>
      </w:r>
      <w:proofErr w:type="spellStart"/>
      <w:r w:rsidR="00562044">
        <w:rPr>
          <w:rFonts w:eastAsia="MS Mincho"/>
          <w:lang w:val="tr-TR"/>
        </w:rPr>
        <w:t>above</w:t>
      </w:r>
      <w:proofErr w:type="spellEnd"/>
      <w:r w:rsidR="00562044">
        <w:rPr>
          <w:rFonts w:eastAsia="MS Mincho"/>
          <w:lang w:val="tr-TR"/>
        </w:rPr>
        <w:t xml:space="preserve"> </w:t>
      </w:r>
      <w:proofErr w:type="spellStart"/>
      <w:r w:rsidR="00562044">
        <w:rPr>
          <w:rFonts w:eastAsia="MS Mincho"/>
          <w:lang w:val="tr-TR"/>
        </w:rPr>
        <w:t>then</w:t>
      </w:r>
      <w:proofErr w:type="spellEnd"/>
      <w:r w:rsidR="00562044">
        <w:rPr>
          <w:rFonts w:eastAsia="MS Mincho"/>
          <w:lang w:val="tr-TR"/>
        </w:rPr>
        <w:t xml:space="preserve"> </w:t>
      </w:r>
      <w:proofErr w:type="spellStart"/>
      <w:r w:rsidR="00562044">
        <w:rPr>
          <w:rFonts w:eastAsia="MS Mincho"/>
          <w:lang w:val="tr-TR"/>
        </w:rPr>
        <w:t>the</w:t>
      </w:r>
      <w:proofErr w:type="spellEnd"/>
      <w:r w:rsidR="00562044">
        <w:rPr>
          <w:rFonts w:eastAsia="MS Mincho"/>
          <w:lang w:val="tr-TR"/>
        </w:rPr>
        <w:t xml:space="preserve"> </w:t>
      </w:r>
      <w:proofErr w:type="spellStart"/>
      <w:r w:rsidR="00562044">
        <w:rPr>
          <w:rFonts w:eastAsia="MS Mincho"/>
          <w:lang w:val="tr-TR"/>
        </w:rPr>
        <w:t>average</w:t>
      </w:r>
      <w:proofErr w:type="spellEnd"/>
      <w:r w:rsidR="00562044">
        <w:rPr>
          <w:rFonts w:eastAsia="MS Mincho"/>
          <w:lang w:val="tr-TR"/>
        </w:rPr>
        <w:t xml:space="preserve">. </w:t>
      </w:r>
      <w:proofErr w:type="spellStart"/>
      <w:r w:rsidR="00562044">
        <w:rPr>
          <w:rFonts w:eastAsia="MS Mincho"/>
          <w:lang w:val="tr-TR"/>
        </w:rPr>
        <w:t>The</w:t>
      </w:r>
      <w:proofErr w:type="spellEnd"/>
      <w:r w:rsidR="00562044">
        <w:rPr>
          <w:rFonts w:eastAsia="MS Mincho"/>
          <w:lang w:val="tr-TR"/>
        </w:rPr>
        <w:t xml:space="preserve"> </w:t>
      </w:r>
      <w:proofErr w:type="spellStart"/>
      <w:r w:rsidR="00562044">
        <w:rPr>
          <w:rFonts w:eastAsia="MS Mincho"/>
          <w:lang w:val="tr-TR"/>
        </w:rPr>
        <w:t>histogram</w:t>
      </w:r>
      <w:proofErr w:type="spellEnd"/>
      <w:r w:rsidR="00562044">
        <w:rPr>
          <w:rFonts w:eastAsia="MS Mincho"/>
          <w:lang w:val="tr-TR"/>
        </w:rPr>
        <w:t xml:space="preserve"> </w:t>
      </w:r>
      <w:proofErr w:type="spellStart"/>
      <w:r w:rsidR="00562044">
        <w:rPr>
          <w:rFonts w:eastAsia="MS Mincho"/>
          <w:lang w:val="tr-TR"/>
        </w:rPr>
        <w:t>implies</w:t>
      </w:r>
      <w:proofErr w:type="spellEnd"/>
      <w:r w:rsidR="00562044">
        <w:rPr>
          <w:rFonts w:eastAsia="MS Mincho"/>
          <w:lang w:val="tr-TR"/>
        </w:rPr>
        <w:t xml:space="preserve"> </w:t>
      </w:r>
      <w:proofErr w:type="spellStart"/>
      <w:r w:rsidR="00562044">
        <w:rPr>
          <w:rFonts w:eastAsia="MS Mincho"/>
          <w:lang w:val="tr-TR"/>
        </w:rPr>
        <w:t>that</w:t>
      </w:r>
      <w:proofErr w:type="spellEnd"/>
      <w:r w:rsidR="00562044">
        <w:rPr>
          <w:rFonts w:eastAsia="MS Mincho"/>
          <w:lang w:val="tr-TR"/>
        </w:rPr>
        <w:t xml:space="preserve"> </w:t>
      </w:r>
      <w:proofErr w:type="spellStart"/>
      <w:r w:rsidR="00562044">
        <w:rPr>
          <w:rFonts w:eastAsia="MS Mincho"/>
          <w:lang w:val="tr-TR"/>
        </w:rPr>
        <w:t>player</w:t>
      </w:r>
      <w:proofErr w:type="spellEnd"/>
      <w:r w:rsidR="00562044">
        <w:rPr>
          <w:rFonts w:eastAsia="MS Mincho"/>
          <w:lang w:val="tr-TR"/>
        </w:rPr>
        <w:t xml:space="preserve"> 31 is </w:t>
      </w:r>
      <w:proofErr w:type="spellStart"/>
      <w:r w:rsidR="00562044">
        <w:rPr>
          <w:rFonts w:eastAsia="MS Mincho"/>
          <w:lang w:val="tr-TR"/>
        </w:rPr>
        <w:t>below</w:t>
      </w:r>
      <w:proofErr w:type="spellEnd"/>
      <w:r w:rsidR="00562044">
        <w:rPr>
          <w:rFonts w:eastAsia="MS Mincho"/>
          <w:lang w:val="tr-TR"/>
        </w:rPr>
        <w:t xml:space="preserve"> </w:t>
      </w:r>
      <w:proofErr w:type="spellStart"/>
      <w:r w:rsidR="00562044">
        <w:rPr>
          <w:rFonts w:eastAsia="MS Mincho"/>
          <w:lang w:val="tr-TR"/>
        </w:rPr>
        <w:t>than</w:t>
      </w:r>
      <w:proofErr w:type="spellEnd"/>
      <w:r w:rsidR="00562044">
        <w:rPr>
          <w:rFonts w:eastAsia="MS Mincho"/>
          <w:lang w:val="tr-TR"/>
        </w:rPr>
        <w:t xml:space="preserve"> </w:t>
      </w:r>
      <w:proofErr w:type="spellStart"/>
      <w:r w:rsidR="00562044">
        <w:rPr>
          <w:rFonts w:eastAsia="MS Mincho"/>
          <w:lang w:val="tr-TR"/>
        </w:rPr>
        <w:t>average</w:t>
      </w:r>
      <w:proofErr w:type="spellEnd"/>
      <w:r w:rsidR="00562044">
        <w:rPr>
          <w:rFonts w:eastAsia="MS Mincho"/>
          <w:lang w:val="tr-TR"/>
        </w:rPr>
        <w:t xml:space="preserve"> in risk, </w:t>
      </w:r>
      <w:proofErr w:type="spellStart"/>
      <w:r w:rsidR="00562044">
        <w:rPr>
          <w:rFonts w:eastAsia="MS Mincho"/>
          <w:lang w:val="tr-TR"/>
        </w:rPr>
        <w:t>impulse</w:t>
      </w:r>
      <w:proofErr w:type="spellEnd"/>
      <w:r w:rsidR="00562044">
        <w:rPr>
          <w:rFonts w:eastAsia="MS Mincho"/>
          <w:lang w:val="tr-TR"/>
        </w:rPr>
        <w:t xml:space="preserve"> </w:t>
      </w:r>
      <w:proofErr w:type="spellStart"/>
      <w:r w:rsidR="00562044">
        <w:rPr>
          <w:rFonts w:eastAsia="MS Mincho"/>
          <w:lang w:val="tr-TR"/>
        </w:rPr>
        <w:t>and</w:t>
      </w:r>
      <w:proofErr w:type="spellEnd"/>
      <w:r w:rsidR="00562044">
        <w:rPr>
          <w:rFonts w:eastAsia="MS Mincho"/>
          <w:lang w:val="tr-TR"/>
        </w:rPr>
        <w:t xml:space="preserve"> </w:t>
      </w:r>
      <w:proofErr w:type="spellStart"/>
      <w:r w:rsidR="00562044">
        <w:rPr>
          <w:rFonts w:eastAsia="MS Mincho"/>
          <w:lang w:val="tr-TR"/>
        </w:rPr>
        <w:t>attention</w:t>
      </w:r>
      <w:proofErr w:type="spellEnd"/>
      <w:r w:rsidR="00562044">
        <w:rPr>
          <w:rFonts w:eastAsia="MS Mincho"/>
          <w:lang w:val="tr-TR"/>
        </w:rPr>
        <w:t xml:space="preserve"> </w:t>
      </w:r>
      <w:proofErr w:type="spellStart"/>
      <w:r w:rsidR="00562044">
        <w:rPr>
          <w:rFonts w:eastAsia="MS Mincho"/>
          <w:lang w:val="tr-TR"/>
        </w:rPr>
        <w:t>tests</w:t>
      </w:r>
      <w:proofErr w:type="spellEnd"/>
      <w:r w:rsidR="00562044">
        <w:rPr>
          <w:rFonts w:eastAsia="MS Mincho"/>
          <w:lang w:val="tr-TR"/>
        </w:rPr>
        <w:t xml:space="preserve"> but </w:t>
      </w:r>
      <w:proofErr w:type="spellStart"/>
      <w:r w:rsidR="00562044">
        <w:rPr>
          <w:rFonts w:eastAsia="MS Mincho"/>
          <w:lang w:val="tr-TR"/>
        </w:rPr>
        <w:t>above</w:t>
      </w:r>
      <w:proofErr w:type="spellEnd"/>
      <w:r w:rsidR="00562044">
        <w:rPr>
          <w:rFonts w:eastAsia="MS Mincho"/>
          <w:lang w:val="tr-TR"/>
        </w:rPr>
        <w:t xml:space="preserve"> </w:t>
      </w:r>
      <w:proofErr w:type="spellStart"/>
      <w:r w:rsidR="00562044">
        <w:rPr>
          <w:rFonts w:eastAsia="MS Mincho"/>
          <w:lang w:val="tr-TR"/>
        </w:rPr>
        <w:t>average</w:t>
      </w:r>
      <w:proofErr w:type="spellEnd"/>
      <w:r w:rsidR="00562044">
        <w:rPr>
          <w:rFonts w:eastAsia="MS Mincho"/>
          <w:lang w:val="tr-TR"/>
        </w:rPr>
        <w:t xml:space="preserve"> in </w:t>
      </w:r>
      <w:proofErr w:type="spellStart"/>
      <w:r w:rsidR="00562044">
        <w:rPr>
          <w:rFonts w:eastAsia="MS Mincho"/>
          <w:lang w:val="tr-TR"/>
        </w:rPr>
        <w:t>memory</w:t>
      </w:r>
      <w:proofErr w:type="spellEnd"/>
      <w:r w:rsidR="00562044">
        <w:rPr>
          <w:rFonts w:eastAsia="MS Mincho"/>
          <w:lang w:val="tr-TR"/>
        </w:rPr>
        <w:t xml:space="preserve"> test </w:t>
      </w:r>
      <w:proofErr w:type="spellStart"/>
      <w:r w:rsidR="00562044">
        <w:rPr>
          <w:rFonts w:eastAsia="MS Mincho"/>
          <w:lang w:val="tr-TR"/>
        </w:rPr>
        <w:t>compared</w:t>
      </w:r>
      <w:proofErr w:type="spellEnd"/>
      <w:r w:rsidR="00562044">
        <w:rPr>
          <w:rFonts w:eastAsia="MS Mincho"/>
          <w:lang w:val="tr-TR"/>
        </w:rPr>
        <w:t xml:space="preserve"> </w:t>
      </w:r>
      <w:proofErr w:type="spellStart"/>
      <w:r w:rsidR="00562044">
        <w:rPr>
          <w:rFonts w:eastAsia="MS Mincho"/>
          <w:lang w:val="tr-TR"/>
        </w:rPr>
        <w:t>to</w:t>
      </w:r>
      <w:proofErr w:type="spellEnd"/>
      <w:r w:rsidR="00562044">
        <w:rPr>
          <w:rFonts w:eastAsia="MS Mincho"/>
          <w:lang w:val="tr-TR"/>
        </w:rPr>
        <w:t xml:space="preserve"> </w:t>
      </w:r>
      <w:proofErr w:type="spellStart"/>
      <w:r w:rsidR="00562044">
        <w:rPr>
          <w:rFonts w:eastAsia="MS Mincho"/>
          <w:lang w:val="tr-TR"/>
        </w:rPr>
        <w:t>the</w:t>
      </w:r>
      <w:proofErr w:type="spellEnd"/>
      <w:r w:rsidR="00562044">
        <w:rPr>
          <w:rFonts w:eastAsia="MS Mincho"/>
          <w:lang w:val="tr-TR"/>
        </w:rPr>
        <w:t xml:space="preserve"> </w:t>
      </w:r>
      <w:proofErr w:type="spellStart"/>
      <w:r w:rsidR="00562044">
        <w:rPr>
          <w:rFonts w:eastAsia="MS Mincho"/>
          <w:lang w:val="tr-TR"/>
        </w:rPr>
        <w:t>peers</w:t>
      </w:r>
      <w:proofErr w:type="spellEnd"/>
      <w:r w:rsidR="00562044">
        <w:rPr>
          <w:rFonts w:eastAsia="MS Mincho"/>
          <w:lang w:val="tr-TR"/>
        </w:rPr>
        <w:t>.</w:t>
      </w:r>
    </w:p>
    <w:p w14:paraId="412C1FDF" w14:textId="54CF842E" w:rsidR="008C665D" w:rsidRDefault="008C665D" w:rsidP="001870A5">
      <w:pPr>
        <w:jc w:val="both"/>
        <w:rPr>
          <w:rFonts w:eastAsia="MS Mincho"/>
          <w:lang w:val="tr-TR"/>
        </w:rPr>
      </w:pPr>
    </w:p>
    <w:p w14:paraId="380EAE34" w14:textId="06C09697" w:rsidR="008C665D" w:rsidRDefault="008C665D" w:rsidP="001870A5">
      <w:pPr>
        <w:jc w:val="both"/>
        <w:rPr>
          <w:rFonts w:eastAsia="MS Mincho"/>
          <w:lang w:val="tr-TR"/>
        </w:rPr>
      </w:pPr>
      <w:r>
        <w:rPr>
          <w:rFonts w:eastAsia="MS Mincho"/>
          <w:lang w:val="tr-TR"/>
        </w:rPr>
        <w:t xml:space="preserve">    </w:t>
      </w:r>
      <w:proofErr w:type="spellStart"/>
      <w:r>
        <w:rPr>
          <w:rFonts w:eastAsia="MS Mincho"/>
          <w:lang w:val="tr-TR"/>
        </w:rPr>
        <w:t>All</w:t>
      </w:r>
      <w:proofErr w:type="spellEnd"/>
      <w:r>
        <w:rPr>
          <w:rFonts w:eastAsia="MS Mincho"/>
          <w:lang w:val="tr-TR"/>
        </w:rPr>
        <w:t xml:space="preserve"> </w:t>
      </w:r>
      <w:proofErr w:type="spellStart"/>
      <w:r>
        <w:rPr>
          <w:rFonts w:eastAsia="MS Mincho"/>
          <w:lang w:val="tr-TR"/>
        </w:rPr>
        <w:t>those</w:t>
      </w:r>
      <w:proofErr w:type="spellEnd"/>
      <w:r>
        <w:rPr>
          <w:rFonts w:eastAsia="MS Mincho"/>
          <w:lang w:val="tr-TR"/>
        </w:rPr>
        <w:t xml:space="preserve"> </w:t>
      </w:r>
      <w:proofErr w:type="spellStart"/>
      <w:r>
        <w:rPr>
          <w:rFonts w:eastAsia="MS Mincho"/>
          <w:lang w:val="tr-TR"/>
        </w:rPr>
        <w:t>analysis</w:t>
      </w:r>
      <w:proofErr w:type="spellEnd"/>
      <w:r>
        <w:rPr>
          <w:rFonts w:eastAsia="MS Mincho"/>
          <w:lang w:val="tr-TR"/>
        </w:rPr>
        <w:t xml:space="preserve"> </w:t>
      </w:r>
      <w:proofErr w:type="spellStart"/>
      <w:r>
        <w:rPr>
          <w:rFonts w:eastAsia="MS Mincho"/>
          <w:lang w:val="tr-TR"/>
        </w:rPr>
        <w:t>indicate</w:t>
      </w:r>
      <w:proofErr w:type="spellEnd"/>
      <w:r>
        <w:rPr>
          <w:rFonts w:eastAsia="MS Mincho"/>
          <w:lang w:val="tr-TR"/>
        </w:rPr>
        <w:t xml:space="preserve"> </w:t>
      </w:r>
      <w:proofErr w:type="spellStart"/>
      <w:r>
        <w:rPr>
          <w:rFonts w:eastAsia="MS Mincho"/>
          <w:lang w:val="tr-TR"/>
        </w:rPr>
        <w:t>that</w:t>
      </w:r>
      <w:proofErr w:type="spellEnd"/>
      <w:r w:rsidR="00583578">
        <w:rPr>
          <w:rFonts w:eastAsia="MS Mincho"/>
          <w:lang w:val="tr-TR"/>
        </w:rPr>
        <w:t xml:space="preserve"> PCA </w:t>
      </w:r>
      <w:proofErr w:type="spellStart"/>
      <w:r w:rsidR="00583578">
        <w:rPr>
          <w:rFonts w:eastAsia="MS Mincho"/>
          <w:lang w:val="tr-TR"/>
        </w:rPr>
        <w:t>reduces</w:t>
      </w:r>
      <w:proofErr w:type="spellEnd"/>
      <w:r w:rsidR="00583578">
        <w:rPr>
          <w:rFonts w:eastAsia="MS Mincho"/>
          <w:lang w:val="tr-TR"/>
        </w:rPr>
        <w:t xml:space="preserve"> </w:t>
      </w:r>
      <w:proofErr w:type="spellStart"/>
      <w:r w:rsidR="00583578">
        <w:rPr>
          <w:rFonts w:eastAsia="MS Mincho"/>
          <w:lang w:val="tr-TR"/>
        </w:rPr>
        <w:t>the</w:t>
      </w:r>
      <w:proofErr w:type="spellEnd"/>
      <w:r w:rsidR="00583578">
        <w:rPr>
          <w:rFonts w:eastAsia="MS Mincho"/>
          <w:lang w:val="tr-TR"/>
        </w:rPr>
        <w:t xml:space="preserve"> </w:t>
      </w:r>
      <w:proofErr w:type="spellStart"/>
      <w:r w:rsidR="00583578">
        <w:rPr>
          <w:rFonts w:eastAsia="MS Mincho"/>
          <w:lang w:val="tr-TR"/>
        </w:rPr>
        <w:t>dimension</w:t>
      </w:r>
      <w:proofErr w:type="spellEnd"/>
      <w:r w:rsidR="00583578">
        <w:rPr>
          <w:rFonts w:eastAsia="MS Mincho"/>
          <w:lang w:val="tr-TR"/>
        </w:rPr>
        <w:t xml:space="preserve"> of </w:t>
      </w:r>
      <w:proofErr w:type="spellStart"/>
      <w:r w:rsidR="00583578">
        <w:rPr>
          <w:rFonts w:eastAsia="MS Mincho"/>
          <w:lang w:val="tr-TR"/>
        </w:rPr>
        <w:t>the</w:t>
      </w:r>
      <w:proofErr w:type="spellEnd"/>
      <w:r w:rsidR="00583578">
        <w:rPr>
          <w:rFonts w:eastAsia="MS Mincho"/>
          <w:lang w:val="tr-TR"/>
        </w:rPr>
        <w:t xml:space="preserve"> </w:t>
      </w:r>
      <w:proofErr w:type="spellStart"/>
      <w:r w:rsidR="00583578">
        <w:rPr>
          <w:rFonts w:eastAsia="MS Mincho"/>
          <w:lang w:val="tr-TR"/>
        </w:rPr>
        <w:t>multivariate</w:t>
      </w:r>
      <w:proofErr w:type="spellEnd"/>
      <w:r w:rsidR="00583578">
        <w:rPr>
          <w:rFonts w:eastAsia="MS Mincho"/>
          <w:lang w:val="tr-TR"/>
        </w:rPr>
        <w:t xml:space="preserve"> data, </w:t>
      </w:r>
      <w:proofErr w:type="spellStart"/>
      <w:r w:rsidR="00583578">
        <w:rPr>
          <w:rFonts w:eastAsia="MS Mincho"/>
          <w:lang w:val="tr-TR"/>
        </w:rPr>
        <w:t>therefore</w:t>
      </w:r>
      <w:proofErr w:type="spellEnd"/>
      <w:r>
        <w:rPr>
          <w:rFonts w:eastAsia="MS Mincho"/>
          <w:lang w:val="tr-TR"/>
        </w:rPr>
        <w:t xml:space="preserve"> </w:t>
      </w:r>
      <w:proofErr w:type="spellStart"/>
      <w:r w:rsidR="00583578">
        <w:rPr>
          <w:rFonts w:eastAsia="MS Mincho"/>
          <w:lang w:val="tr-TR"/>
        </w:rPr>
        <w:t>the</w:t>
      </w:r>
      <w:proofErr w:type="spellEnd"/>
      <w:r w:rsidR="00583578">
        <w:rPr>
          <w:rFonts w:eastAsia="MS Mincho"/>
          <w:lang w:val="tr-TR"/>
        </w:rPr>
        <w:t xml:space="preserve"> </w:t>
      </w:r>
      <w:proofErr w:type="spellStart"/>
      <w:r w:rsidR="00583578">
        <w:rPr>
          <w:rFonts w:eastAsia="MS Mincho"/>
          <w:lang w:val="tr-TR"/>
        </w:rPr>
        <w:t>visualisations</w:t>
      </w:r>
      <w:proofErr w:type="spellEnd"/>
      <w:r w:rsidR="00583578">
        <w:rPr>
          <w:rFonts w:eastAsia="MS Mincho"/>
          <w:lang w:val="tr-TR"/>
        </w:rPr>
        <w:t xml:space="preserve"> </w:t>
      </w:r>
      <w:proofErr w:type="spellStart"/>
      <w:r w:rsidR="00583578">
        <w:rPr>
          <w:rFonts w:eastAsia="MS Mincho"/>
          <w:lang w:val="tr-TR"/>
        </w:rPr>
        <w:t>for</w:t>
      </w:r>
      <w:proofErr w:type="spellEnd"/>
      <w:r w:rsidR="00583578">
        <w:rPr>
          <w:rFonts w:eastAsia="MS Mincho"/>
          <w:lang w:val="tr-TR"/>
        </w:rPr>
        <w:t xml:space="preserve"> </w:t>
      </w:r>
      <w:proofErr w:type="spellStart"/>
      <w:r w:rsidR="00583578">
        <w:rPr>
          <w:rFonts w:eastAsia="MS Mincho"/>
          <w:lang w:val="tr-TR"/>
        </w:rPr>
        <w:t>grouping</w:t>
      </w:r>
      <w:proofErr w:type="spellEnd"/>
      <w:r w:rsidR="00583578">
        <w:rPr>
          <w:rFonts w:eastAsia="MS Mincho"/>
          <w:lang w:val="tr-TR"/>
        </w:rPr>
        <w:t xml:space="preserve"> </w:t>
      </w:r>
      <w:proofErr w:type="spellStart"/>
      <w:r w:rsidR="00583578">
        <w:rPr>
          <w:rFonts w:eastAsia="MS Mincho"/>
          <w:lang w:val="tr-TR"/>
        </w:rPr>
        <w:t>multivariate</w:t>
      </w:r>
      <w:proofErr w:type="spellEnd"/>
      <w:r w:rsidR="00583578">
        <w:rPr>
          <w:rFonts w:eastAsia="MS Mincho"/>
          <w:lang w:val="tr-TR"/>
        </w:rPr>
        <w:t xml:space="preserve"> data can be </w:t>
      </w:r>
      <w:proofErr w:type="spellStart"/>
      <w:r w:rsidR="00583578">
        <w:rPr>
          <w:rFonts w:eastAsia="MS Mincho"/>
          <w:lang w:val="tr-TR"/>
        </w:rPr>
        <w:t>created</w:t>
      </w:r>
      <w:proofErr w:type="spellEnd"/>
      <w:r w:rsidR="00583578">
        <w:rPr>
          <w:rFonts w:eastAsia="MS Mincho"/>
          <w:lang w:val="tr-TR"/>
        </w:rPr>
        <w:t xml:space="preserve"> </w:t>
      </w:r>
      <w:proofErr w:type="spellStart"/>
      <w:r w:rsidR="00583578">
        <w:rPr>
          <w:rFonts w:eastAsia="MS Mincho"/>
          <w:lang w:val="tr-TR"/>
        </w:rPr>
        <w:t>using</w:t>
      </w:r>
      <w:proofErr w:type="spellEnd"/>
      <w:r w:rsidR="00583578">
        <w:rPr>
          <w:rFonts w:eastAsia="MS Mincho"/>
          <w:lang w:val="tr-TR"/>
        </w:rPr>
        <w:t xml:space="preserve"> PCA. </w:t>
      </w:r>
      <w:proofErr w:type="spellStart"/>
      <w:r w:rsidR="00583578">
        <w:rPr>
          <w:rFonts w:eastAsia="MS Mincho"/>
          <w:lang w:val="tr-TR"/>
        </w:rPr>
        <w:t>However</w:t>
      </w:r>
      <w:proofErr w:type="spellEnd"/>
      <w:r w:rsidR="00583578">
        <w:rPr>
          <w:rFonts w:eastAsia="MS Mincho"/>
          <w:lang w:val="tr-TR"/>
        </w:rPr>
        <w:t xml:space="preserve">, </w:t>
      </w:r>
      <w:r w:rsidR="00302A91">
        <w:rPr>
          <w:rFonts w:eastAsia="MS Mincho"/>
          <w:lang w:val="tr-TR"/>
        </w:rPr>
        <w:t xml:space="preserve">PCA </w:t>
      </w:r>
      <w:proofErr w:type="spellStart"/>
      <w:r w:rsidR="00302A91">
        <w:rPr>
          <w:rFonts w:eastAsia="MS Mincho"/>
          <w:lang w:val="tr-TR"/>
        </w:rPr>
        <w:t>itself</w:t>
      </w:r>
      <w:proofErr w:type="spellEnd"/>
      <w:r w:rsidR="00302A91">
        <w:rPr>
          <w:rFonts w:eastAsia="MS Mincho"/>
          <w:lang w:val="tr-TR"/>
        </w:rPr>
        <w:t xml:space="preserve"> </w:t>
      </w:r>
      <w:proofErr w:type="spellStart"/>
      <w:r w:rsidR="00302A91">
        <w:rPr>
          <w:rFonts w:eastAsia="MS Mincho"/>
          <w:lang w:val="tr-TR"/>
        </w:rPr>
        <w:t>does</w:t>
      </w:r>
      <w:proofErr w:type="spellEnd"/>
      <w:r w:rsidR="00302A91">
        <w:rPr>
          <w:rFonts w:eastAsia="MS Mincho"/>
          <w:lang w:val="tr-TR"/>
        </w:rPr>
        <w:t xml:space="preserve"> not </w:t>
      </w:r>
      <w:proofErr w:type="spellStart"/>
      <w:r w:rsidR="00302A91">
        <w:rPr>
          <w:rFonts w:eastAsia="MS Mincho"/>
          <w:lang w:val="tr-TR"/>
        </w:rPr>
        <w:t>explain</w:t>
      </w:r>
      <w:proofErr w:type="spellEnd"/>
      <w:r w:rsidR="00302A91">
        <w:rPr>
          <w:rFonts w:eastAsia="MS Mincho"/>
          <w:lang w:val="tr-TR"/>
        </w:rPr>
        <w:t xml:space="preserve"> </w:t>
      </w:r>
      <w:proofErr w:type="spellStart"/>
      <w:r w:rsidR="00302A91">
        <w:rPr>
          <w:rFonts w:eastAsia="MS Mincho"/>
          <w:lang w:val="tr-TR"/>
        </w:rPr>
        <w:t>which</w:t>
      </w:r>
      <w:proofErr w:type="spellEnd"/>
      <w:r w:rsidR="00302A91">
        <w:rPr>
          <w:rFonts w:eastAsia="MS Mincho"/>
          <w:lang w:val="tr-TR"/>
        </w:rPr>
        <w:t xml:space="preserve"> </w:t>
      </w:r>
      <w:proofErr w:type="spellStart"/>
      <w:r w:rsidR="00302A91">
        <w:rPr>
          <w:rFonts w:eastAsia="MS Mincho"/>
          <w:lang w:val="tr-TR"/>
        </w:rPr>
        <w:t>group</w:t>
      </w:r>
      <w:proofErr w:type="spellEnd"/>
      <w:r w:rsidR="00302A91">
        <w:rPr>
          <w:rFonts w:eastAsia="MS Mincho"/>
          <w:lang w:val="tr-TR"/>
        </w:rPr>
        <w:t xml:space="preserve"> </w:t>
      </w:r>
      <w:proofErr w:type="spellStart"/>
      <w:r w:rsidR="00302A91">
        <w:rPr>
          <w:rFonts w:eastAsia="MS Mincho"/>
          <w:lang w:val="tr-TR"/>
        </w:rPr>
        <w:t>performs</w:t>
      </w:r>
      <w:proofErr w:type="spellEnd"/>
      <w:r w:rsidR="00302A91">
        <w:rPr>
          <w:rFonts w:eastAsia="MS Mincho"/>
          <w:lang w:val="tr-TR"/>
        </w:rPr>
        <w:t xml:space="preserve"> </w:t>
      </w:r>
      <w:proofErr w:type="spellStart"/>
      <w:r w:rsidR="00302A91">
        <w:rPr>
          <w:rFonts w:eastAsia="MS Mincho"/>
          <w:lang w:val="tr-TR"/>
        </w:rPr>
        <w:t>better</w:t>
      </w:r>
      <w:proofErr w:type="spellEnd"/>
      <w:r w:rsidR="00302A91">
        <w:rPr>
          <w:rFonts w:eastAsia="MS Mincho"/>
          <w:lang w:val="tr-TR"/>
        </w:rPr>
        <w:t xml:space="preserve">. </w:t>
      </w:r>
      <w:proofErr w:type="spellStart"/>
      <w:r w:rsidR="00302A91">
        <w:rPr>
          <w:rFonts w:eastAsia="MS Mincho"/>
          <w:lang w:val="tr-TR"/>
        </w:rPr>
        <w:t>In</w:t>
      </w:r>
      <w:proofErr w:type="spellEnd"/>
      <w:r w:rsidR="00302A91">
        <w:rPr>
          <w:rFonts w:eastAsia="MS Mincho"/>
          <w:lang w:val="tr-TR"/>
        </w:rPr>
        <w:t xml:space="preserve"> </w:t>
      </w:r>
      <w:proofErr w:type="spellStart"/>
      <w:r w:rsidR="00302A91">
        <w:rPr>
          <w:rFonts w:eastAsia="MS Mincho"/>
          <w:lang w:val="tr-TR"/>
        </w:rPr>
        <w:t>order</w:t>
      </w:r>
      <w:proofErr w:type="spellEnd"/>
      <w:r w:rsidR="00302A91">
        <w:rPr>
          <w:rFonts w:eastAsia="MS Mincho"/>
          <w:lang w:val="tr-TR"/>
        </w:rPr>
        <w:t xml:space="preserve"> </w:t>
      </w:r>
      <w:proofErr w:type="spellStart"/>
      <w:r w:rsidR="00302A91">
        <w:rPr>
          <w:rFonts w:eastAsia="MS Mincho"/>
          <w:lang w:val="tr-TR"/>
        </w:rPr>
        <w:t>to</w:t>
      </w:r>
      <w:proofErr w:type="spellEnd"/>
      <w:r w:rsidR="00302A91">
        <w:rPr>
          <w:rFonts w:eastAsia="MS Mincho"/>
          <w:lang w:val="tr-TR"/>
        </w:rPr>
        <w:t xml:space="preserve"> </w:t>
      </w:r>
      <w:proofErr w:type="spellStart"/>
      <w:r w:rsidR="00302A91">
        <w:rPr>
          <w:rFonts w:eastAsia="MS Mincho"/>
          <w:lang w:val="tr-TR"/>
        </w:rPr>
        <w:t>evaluate</w:t>
      </w:r>
      <w:proofErr w:type="spellEnd"/>
      <w:r w:rsidR="00302A91">
        <w:rPr>
          <w:rFonts w:eastAsia="MS Mincho"/>
          <w:lang w:val="tr-TR"/>
        </w:rPr>
        <w:t xml:space="preserve"> </w:t>
      </w:r>
      <w:proofErr w:type="spellStart"/>
      <w:r w:rsidR="00302A91">
        <w:rPr>
          <w:rFonts w:eastAsia="MS Mincho"/>
          <w:lang w:val="tr-TR"/>
        </w:rPr>
        <w:t>this</w:t>
      </w:r>
      <w:proofErr w:type="spellEnd"/>
      <w:r w:rsidR="00302A91">
        <w:rPr>
          <w:rFonts w:eastAsia="MS Mincho"/>
          <w:lang w:val="tr-TR"/>
        </w:rPr>
        <w:t xml:space="preserve">, </w:t>
      </w:r>
      <w:proofErr w:type="spellStart"/>
      <w:r w:rsidR="00302A91">
        <w:rPr>
          <w:rFonts w:eastAsia="MS Mincho"/>
          <w:lang w:val="tr-TR"/>
        </w:rPr>
        <w:t>further</w:t>
      </w:r>
      <w:proofErr w:type="spellEnd"/>
      <w:r w:rsidR="00302A91">
        <w:rPr>
          <w:rFonts w:eastAsia="MS Mincho"/>
          <w:lang w:val="tr-TR"/>
        </w:rPr>
        <w:t xml:space="preserve"> </w:t>
      </w:r>
      <w:proofErr w:type="spellStart"/>
      <w:r w:rsidR="00302A91">
        <w:rPr>
          <w:rFonts w:eastAsia="MS Mincho"/>
          <w:lang w:val="tr-TR"/>
        </w:rPr>
        <w:t>analysis</w:t>
      </w:r>
      <w:proofErr w:type="spellEnd"/>
      <w:r w:rsidR="00302A91">
        <w:rPr>
          <w:rFonts w:eastAsia="MS Mincho"/>
          <w:lang w:val="tr-TR"/>
        </w:rPr>
        <w:t xml:space="preserve"> is </w:t>
      </w:r>
      <w:proofErr w:type="spellStart"/>
      <w:r w:rsidR="00302A91">
        <w:rPr>
          <w:rFonts w:eastAsia="MS Mincho"/>
          <w:lang w:val="tr-TR"/>
        </w:rPr>
        <w:t>required</w:t>
      </w:r>
      <w:proofErr w:type="spellEnd"/>
      <w:r w:rsidR="00302A91">
        <w:rPr>
          <w:rFonts w:eastAsia="MS Mincho"/>
          <w:lang w:val="tr-TR"/>
        </w:rPr>
        <w:t xml:space="preserve"> </w:t>
      </w:r>
      <w:proofErr w:type="spellStart"/>
      <w:r w:rsidR="00302A91">
        <w:rPr>
          <w:rFonts w:eastAsia="MS Mincho"/>
          <w:lang w:val="tr-TR"/>
        </w:rPr>
        <w:t>such</w:t>
      </w:r>
      <w:proofErr w:type="spellEnd"/>
      <w:r w:rsidR="00302A91">
        <w:rPr>
          <w:rFonts w:eastAsia="MS Mincho"/>
          <w:lang w:val="tr-TR"/>
        </w:rPr>
        <w:t xml:space="preserve"> as </w:t>
      </w:r>
      <w:proofErr w:type="spellStart"/>
      <w:r w:rsidR="00302A91">
        <w:rPr>
          <w:rFonts w:eastAsia="MS Mincho"/>
          <w:lang w:val="tr-TR"/>
        </w:rPr>
        <w:t>defining</w:t>
      </w:r>
      <w:proofErr w:type="spellEnd"/>
      <w:r w:rsidR="00302A91">
        <w:rPr>
          <w:rFonts w:eastAsia="MS Mincho"/>
          <w:lang w:val="tr-TR"/>
        </w:rPr>
        <w:t xml:space="preserve"> </w:t>
      </w:r>
      <w:proofErr w:type="spellStart"/>
      <w:r w:rsidR="00302A91">
        <w:rPr>
          <w:rFonts w:eastAsia="MS Mincho"/>
          <w:lang w:val="tr-TR"/>
        </w:rPr>
        <w:t>manual</w:t>
      </w:r>
      <w:proofErr w:type="spellEnd"/>
      <w:r w:rsidR="00302A91">
        <w:rPr>
          <w:rFonts w:eastAsia="MS Mincho"/>
          <w:lang w:val="tr-TR"/>
        </w:rPr>
        <w:t xml:space="preserve"> </w:t>
      </w:r>
      <w:proofErr w:type="spellStart"/>
      <w:r w:rsidR="00302A91">
        <w:rPr>
          <w:rFonts w:eastAsia="MS Mincho"/>
          <w:lang w:val="tr-TR"/>
        </w:rPr>
        <w:t>scoring</w:t>
      </w:r>
      <w:proofErr w:type="spellEnd"/>
      <w:r w:rsidR="00302A91">
        <w:rPr>
          <w:rFonts w:eastAsia="MS Mincho"/>
          <w:lang w:val="tr-TR"/>
        </w:rPr>
        <w:t xml:space="preserve"> </w:t>
      </w:r>
      <w:proofErr w:type="spellStart"/>
      <w:r w:rsidR="00302A91">
        <w:rPr>
          <w:rFonts w:eastAsia="MS Mincho"/>
          <w:lang w:val="tr-TR"/>
        </w:rPr>
        <w:t>metrics</w:t>
      </w:r>
      <w:proofErr w:type="spellEnd"/>
      <w:r w:rsidR="00302A91">
        <w:rPr>
          <w:rFonts w:eastAsia="MS Mincho"/>
          <w:lang w:val="tr-TR"/>
        </w:rPr>
        <w:t xml:space="preserve"> </w:t>
      </w:r>
      <w:proofErr w:type="spellStart"/>
      <w:r w:rsidR="00302A91">
        <w:rPr>
          <w:rFonts w:eastAsia="MS Mincho"/>
          <w:lang w:val="tr-TR"/>
        </w:rPr>
        <w:t>by</w:t>
      </w:r>
      <w:proofErr w:type="spellEnd"/>
      <w:r w:rsidR="00302A91">
        <w:rPr>
          <w:rFonts w:eastAsia="MS Mincho"/>
          <w:lang w:val="tr-TR"/>
        </w:rPr>
        <w:t xml:space="preserve"> </w:t>
      </w:r>
      <w:proofErr w:type="spellStart"/>
      <w:r w:rsidR="00302A91">
        <w:rPr>
          <w:rFonts w:eastAsia="MS Mincho"/>
          <w:lang w:val="tr-TR"/>
        </w:rPr>
        <w:t>making</w:t>
      </w:r>
      <w:proofErr w:type="spellEnd"/>
      <w:r w:rsidR="00302A91">
        <w:rPr>
          <w:rFonts w:eastAsia="MS Mincho"/>
          <w:lang w:val="tr-TR"/>
        </w:rPr>
        <w:t xml:space="preserve"> </w:t>
      </w:r>
      <w:proofErr w:type="spellStart"/>
      <w:r w:rsidR="00302A91">
        <w:rPr>
          <w:rFonts w:eastAsia="MS Mincho"/>
          <w:lang w:val="tr-TR"/>
        </w:rPr>
        <w:t>use</w:t>
      </w:r>
      <w:proofErr w:type="spellEnd"/>
      <w:r w:rsidR="00302A91">
        <w:rPr>
          <w:rFonts w:eastAsia="MS Mincho"/>
          <w:lang w:val="tr-TR"/>
        </w:rPr>
        <w:t xml:space="preserve"> of </w:t>
      </w:r>
      <w:proofErr w:type="spellStart"/>
      <w:r w:rsidR="00302A91">
        <w:rPr>
          <w:rFonts w:eastAsia="MS Mincho"/>
          <w:lang w:val="tr-TR"/>
        </w:rPr>
        <w:t>one</w:t>
      </w:r>
      <w:proofErr w:type="spellEnd"/>
      <w:r w:rsidR="00302A91">
        <w:rPr>
          <w:rFonts w:eastAsia="MS Mincho"/>
          <w:lang w:val="tr-TR"/>
        </w:rPr>
        <w:t xml:space="preserve"> pivot </w:t>
      </w:r>
      <w:proofErr w:type="spellStart"/>
      <w:r w:rsidR="00302A91">
        <w:rPr>
          <w:rFonts w:eastAsia="MS Mincho"/>
          <w:lang w:val="tr-TR"/>
        </w:rPr>
        <w:t>variable</w:t>
      </w:r>
      <w:proofErr w:type="spellEnd"/>
      <w:r w:rsidR="00302A91">
        <w:rPr>
          <w:rFonts w:eastAsia="MS Mincho"/>
          <w:lang w:val="tr-TR"/>
        </w:rPr>
        <w:t xml:space="preserve">. </w:t>
      </w:r>
      <w:proofErr w:type="spellStart"/>
      <w:r w:rsidR="00302A91">
        <w:rPr>
          <w:rFonts w:eastAsia="MS Mincho"/>
          <w:lang w:val="tr-TR"/>
        </w:rPr>
        <w:t>Also</w:t>
      </w:r>
      <w:proofErr w:type="spellEnd"/>
      <w:r w:rsidR="00302A91">
        <w:rPr>
          <w:rFonts w:eastAsia="MS Mincho"/>
          <w:lang w:val="tr-TR"/>
        </w:rPr>
        <w:t xml:space="preserve">, </w:t>
      </w:r>
      <w:proofErr w:type="spellStart"/>
      <w:r>
        <w:rPr>
          <w:rFonts w:eastAsia="MS Mincho"/>
          <w:lang w:val="tr-TR"/>
        </w:rPr>
        <w:t>the</w:t>
      </w:r>
      <w:proofErr w:type="spellEnd"/>
      <w:r>
        <w:rPr>
          <w:rFonts w:eastAsia="MS Mincho"/>
          <w:lang w:val="tr-TR"/>
        </w:rPr>
        <w:t xml:space="preserve"> </w:t>
      </w:r>
      <w:proofErr w:type="spellStart"/>
      <w:r>
        <w:rPr>
          <w:rFonts w:eastAsia="MS Mincho"/>
          <w:lang w:val="tr-TR"/>
        </w:rPr>
        <w:t>importance</w:t>
      </w:r>
      <w:proofErr w:type="spellEnd"/>
      <w:r>
        <w:rPr>
          <w:rFonts w:eastAsia="MS Mincho"/>
          <w:lang w:val="tr-TR"/>
        </w:rPr>
        <w:t xml:space="preserve"> of </w:t>
      </w:r>
      <w:proofErr w:type="spellStart"/>
      <w:r>
        <w:rPr>
          <w:rFonts w:eastAsia="MS Mincho"/>
          <w:lang w:val="tr-TR"/>
        </w:rPr>
        <w:t>the</w:t>
      </w:r>
      <w:proofErr w:type="spellEnd"/>
      <w:r>
        <w:rPr>
          <w:rFonts w:eastAsia="MS Mincho"/>
          <w:lang w:val="tr-TR"/>
        </w:rPr>
        <w:t xml:space="preserve"> </w:t>
      </w:r>
      <w:proofErr w:type="spellStart"/>
      <w:r>
        <w:rPr>
          <w:rFonts w:eastAsia="MS Mincho"/>
          <w:lang w:val="tr-TR"/>
        </w:rPr>
        <w:t>variables</w:t>
      </w:r>
      <w:proofErr w:type="spellEnd"/>
      <w:r>
        <w:rPr>
          <w:rFonts w:eastAsia="MS Mincho"/>
          <w:lang w:val="tr-TR"/>
        </w:rPr>
        <w:t xml:space="preserve"> </w:t>
      </w:r>
      <w:proofErr w:type="spellStart"/>
      <w:r>
        <w:rPr>
          <w:rFonts w:eastAsia="MS Mincho"/>
          <w:lang w:val="tr-TR"/>
        </w:rPr>
        <w:t>for</w:t>
      </w:r>
      <w:proofErr w:type="spellEnd"/>
      <w:r>
        <w:rPr>
          <w:rFonts w:eastAsia="MS Mincho"/>
          <w:lang w:val="tr-TR"/>
        </w:rPr>
        <w:t xml:space="preserve"> </w:t>
      </w:r>
      <w:proofErr w:type="spellStart"/>
      <w:r>
        <w:rPr>
          <w:rFonts w:eastAsia="MS Mincho"/>
          <w:lang w:val="tr-TR"/>
        </w:rPr>
        <w:t>each</w:t>
      </w:r>
      <w:proofErr w:type="spellEnd"/>
      <w:r>
        <w:rPr>
          <w:rFonts w:eastAsia="MS Mincho"/>
          <w:lang w:val="tr-TR"/>
        </w:rPr>
        <w:t xml:space="preserve"> test </w:t>
      </w:r>
      <w:proofErr w:type="spellStart"/>
      <w:r>
        <w:rPr>
          <w:rFonts w:eastAsia="MS Mincho"/>
          <w:lang w:val="tr-TR"/>
        </w:rPr>
        <w:t>varies</w:t>
      </w:r>
      <w:proofErr w:type="spellEnd"/>
      <w:r>
        <w:rPr>
          <w:rFonts w:eastAsia="MS Mincho"/>
          <w:lang w:val="tr-TR"/>
        </w:rPr>
        <w:t xml:space="preserve">. </w:t>
      </w:r>
      <w:proofErr w:type="spellStart"/>
      <w:r>
        <w:rPr>
          <w:rFonts w:eastAsia="MS Mincho"/>
          <w:lang w:val="tr-TR"/>
        </w:rPr>
        <w:t>One</w:t>
      </w:r>
      <w:proofErr w:type="spellEnd"/>
      <w:r>
        <w:rPr>
          <w:rFonts w:eastAsia="MS Mincho"/>
          <w:lang w:val="tr-TR"/>
        </w:rPr>
        <w:t xml:space="preserve"> </w:t>
      </w:r>
      <w:proofErr w:type="spellStart"/>
      <w:r>
        <w:rPr>
          <w:rFonts w:eastAsia="MS Mincho"/>
          <w:lang w:val="tr-TR"/>
        </w:rPr>
        <w:t>feature</w:t>
      </w:r>
      <w:proofErr w:type="spellEnd"/>
      <w:r>
        <w:rPr>
          <w:rFonts w:eastAsia="MS Mincho"/>
          <w:lang w:val="tr-TR"/>
        </w:rPr>
        <w:t xml:space="preserve"> can be </w:t>
      </w:r>
      <w:proofErr w:type="spellStart"/>
      <w:r>
        <w:rPr>
          <w:rFonts w:eastAsia="MS Mincho"/>
          <w:lang w:val="tr-TR"/>
        </w:rPr>
        <w:t>more</w:t>
      </w:r>
      <w:proofErr w:type="spellEnd"/>
      <w:r>
        <w:rPr>
          <w:rFonts w:eastAsia="MS Mincho"/>
          <w:lang w:val="tr-TR"/>
        </w:rPr>
        <w:t xml:space="preserve"> </w:t>
      </w:r>
      <w:proofErr w:type="spellStart"/>
      <w:r>
        <w:rPr>
          <w:rFonts w:eastAsia="MS Mincho"/>
          <w:lang w:val="tr-TR"/>
        </w:rPr>
        <w:t>important</w:t>
      </w:r>
      <w:proofErr w:type="spellEnd"/>
      <w:r>
        <w:rPr>
          <w:rFonts w:eastAsia="MS Mincho"/>
          <w:lang w:val="tr-TR"/>
        </w:rPr>
        <w:t xml:space="preserve"> </w:t>
      </w:r>
      <w:proofErr w:type="spellStart"/>
      <w:r>
        <w:rPr>
          <w:rFonts w:eastAsia="MS Mincho"/>
          <w:lang w:val="tr-TR"/>
        </w:rPr>
        <w:t>than</w:t>
      </w:r>
      <w:proofErr w:type="spellEnd"/>
      <w:r>
        <w:rPr>
          <w:rFonts w:eastAsia="MS Mincho"/>
          <w:lang w:val="tr-TR"/>
        </w:rPr>
        <w:t xml:space="preserve"> </w:t>
      </w:r>
      <w:proofErr w:type="spellStart"/>
      <w:r>
        <w:rPr>
          <w:rFonts w:eastAsia="MS Mincho"/>
          <w:lang w:val="tr-TR"/>
        </w:rPr>
        <w:t>the</w:t>
      </w:r>
      <w:proofErr w:type="spellEnd"/>
      <w:r>
        <w:rPr>
          <w:rFonts w:eastAsia="MS Mincho"/>
          <w:lang w:val="tr-TR"/>
        </w:rPr>
        <w:t xml:space="preserve"> </w:t>
      </w:r>
      <w:proofErr w:type="spellStart"/>
      <w:r>
        <w:rPr>
          <w:rFonts w:eastAsia="MS Mincho"/>
          <w:lang w:val="tr-TR"/>
        </w:rPr>
        <w:t>other</w:t>
      </w:r>
      <w:proofErr w:type="spellEnd"/>
      <w:r>
        <w:rPr>
          <w:rFonts w:eastAsia="MS Mincho"/>
          <w:lang w:val="tr-TR"/>
        </w:rPr>
        <w:t xml:space="preserve"> </w:t>
      </w:r>
      <w:proofErr w:type="spellStart"/>
      <w:r>
        <w:rPr>
          <w:rFonts w:eastAsia="MS Mincho"/>
          <w:lang w:val="tr-TR"/>
        </w:rPr>
        <w:t>while</w:t>
      </w:r>
      <w:proofErr w:type="spellEnd"/>
      <w:r>
        <w:rPr>
          <w:rFonts w:eastAsia="MS Mincho"/>
          <w:lang w:val="tr-TR"/>
        </w:rPr>
        <w:t xml:space="preserve"> </w:t>
      </w:r>
      <w:proofErr w:type="spellStart"/>
      <w:r>
        <w:rPr>
          <w:rFonts w:eastAsia="MS Mincho"/>
          <w:lang w:val="tr-TR"/>
        </w:rPr>
        <w:t>grouping</w:t>
      </w:r>
      <w:proofErr w:type="spellEnd"/>
      <w:r>
        <w:rPr>
          <w:rFonts w:eastAsia="MS Mincho"/>
          <w:lang w:val="tr-TR"/>
        </w:rPr>
        <w:t xml:space="preserve"> </w:t>
      </w:r>
      <w:proofErr w:type="spellStart"/>
      <w:r>
        <w:rPr>
          <w:rFonts w:eastAsia="MS Mincho"/>
          <w:lang w:val="tr-TR"/>
        </w:rPr>
        <w:t>the</w:t>
      </w:r>
      <w:proofErr w:type="spellEnd"/>
      <w:r>
        <w:rPr>
          <w:rFonts w:eastAsia="MS Mincho"/>
          <w:lang w:val="tr-TR"/>
        </w:rPr>
        <w:t xml:space="preserve"> data </w:t>
      </w:r>
      <w:proofErr w:type="spellStart"/>
      <w:r>
        <w:rPr>
          <w:rFonts w:eastAsia="MS Mincho"/>
          <w:lang w:val="tr-TR"/>
        </w:rPr>
        <w:t>and</w:t>
      </w:r>
      <w:proofErr w:type="spellEnd"/>
      <w:r>
        <w:rPr>
          <w:rFonts w:eastAsia="MS Mincho"/>
          <w:lang w:val="tr-TR"/>
        </w:rPr>
        <w:t xml:space="preserve"> it is </w:t>
      </w:r>
      <w:proofErr w:type="spellStart"/>
      <w:r>
        <w:rPr>
          <w:rFonts w:eastAsia="MS Mincho"/>
          <w:lang w:val="tr-TR"/>
        </w:rPr>
        <w:t>essential</w:t>
      </w:r>
      <w:proofErr w:type="spellEnd"/>
      <w:r>
        <w:rPr>
          <w:rFonts w:eastAsia="MS Mincho"/>
          <w:lang w:val="tr-TR"/>
        </w:rPr>
        <w:t xml:space="preserve"> </w:t>
      </w:r>
      <w:proofErr w:type="spellStart"/>
      <w:r>
        <w:rPr>
          <w:rFonts w:eastAsia="MS Mincho"/>
          <w:lang w:val="tr-TR"/>
        </w:rPr>
        <w:t>to</w:t>
      </w:r>
      <w:proofErr w:type="spellEnd"/>
      <w:r>
        <w:rPr>
          <w:rFonts w:eastAsia="MS Mincho"/>
          <w:lang w:val="tr-TR"/>
        </w:rPr>
        <w:t xml:space="preserve"> </w:t>
      </w:r>
      <w:proofErr w:type="spellStart"/>
      <w:r>
        <w:rPr>
          <w:rFonts w:eastAsia="MS Mincho"/>
          <w:lang w:val="tr-TR"/>
        </w:rPr>
        <w:t>identify</w:t>
      </w:r>
      <w:proofErr w:type="spellEnd"/>
      <w:r>
        <w:rPr>
          <w:rFonts w:eastAsia="MS Mincho"/>
          <w:lang w:val="tr-TR"/>
        </w:rPr>
        <w:t xml:space="preserve"> </w:t>
      </w:r>
      <w:proofErr w:type="spellStart"/>
      <w:r>
        <w:rPr>
          <w:rFonts w:eastAsia="MS Mincho"/>
          <w:lang w:val="tr-TR"/>
        </w:rPr>
        <w:t>the</w:t>
      </w:r>
      <w:proofErr w:type="spellEnd"/>
      <w:r>
        <w:rPr>
          <w:rFonts w:eastAsia="MS Mincho"/>
          <w:lang w:val="tr-TR"/>
        </w:rPr>
        <w:t xml:space="preserve"> </w:t>
      </w:r>
      <w:proofErr w:type="spellStart"/>
      <w:r>
        <w:rPr>
          <w:rFonts w:eastAsia="MS Mincho"/>
          <w:lang w:val="tr-TR"/>
        </w:rPr>
        <w:t>most</w:t>
      </w:r>
      <w:proofErr w:type="spellEnd"/>
      <w:r>
        <w:rPr>
          <w:rFonts w:eastAsia="MS Mincho"/>
          <w:lang w:val="tr-TR"/>
        </w:rPr>
        <w:t xml:space="preserve"> </w:t>
      </w:r>
      <w:proofErr w:type="spellStart"/>
      <w:r>
        <w:rPr>
          <w:rFonts w:eastAsia="MS Mincho"/>
          <w:lang w:val="tr-TR"/>
        </w:rPr>
        <w:t>important</w:t>
      </w:r>
      <w:proofErr w:type="spellEnd"/>
      <w:r>
        <w:rPr>
          <w:rFonts w:eastAsia="MS Mincho"/>
          <w:lang w:val="tr-TR"/>
        </w:rPr>
        <w:t xml:space="preserve"> </w:t>
      </w:r>
      <w:proofErr w:type="spellStart"/>
      <w:r>
        <w:rPr>
          <w:rFonts w:eastAsia="MS Mincho"/>
          <w:lang w:val="tr-TR"/>
        </w:rPr>
        <w:t>ones</w:t>
      </w:r>
      <w:proofErr w:type="spellEnd"/>
      <w:r>
        <w:rPr>
          <w:rFonts w:eastAsia="MS Mincho"/>
          <w:lang w:val="tr-TR"/>
        </w:rPr>
        <w:t xml:space="preserve"> </w:t>
      </w:r>
      <w:proofErr w:type="spellStart"/>
      <w:r>
        <w:rPr>
          <w:rFonts w:eastAsia="MS Mincho"/>
          <w:lang w:val="tr-TR"/>
        </w:rPr>
        <w:t>and</w:t>
      </w:r>
      <w:proofErr w:type="spellEnd"/>
      <w:r>
        <w:rPr>
          <w:rFonts w:eastAsia="MS Mincho"/>
          <w:lang w:val="tr-TR"/>
        </w:rPr>
        <w:t xml:space="preserve"> </w:t>
      </w:r>
      <w:proofErr w:type="spellStart"/>
      <w:r>
        <w:rPr>
          <w:rFonts w:eastAsia="MS Mincho"/>
          <w:lang w:val="tr-TR"/>
        </w:rPr>
        <w:t>treat</w:t>
      </w:r>
      <w:proofErr w:type="spellEnd"/>
      <w:r>
        <w:rPr>
          <w:rFonts w:eastAsia="MS Mincho"/>
          <w:lang w:val="tr-TR"/>
        </w:rPr>
        <w:t xml:space="preserve"> </w:t>
      </w:r>
      <w:proofErr w:type="spellStart"/>
      <w:r>
        <w:rPr>
          <w:rFonts w:eastAsia="MS Mincho"/>
          <w:lang w:val="tr-TR"/>
        </w:rPr>
        <w:t>the</w:t>
      </w:r>
      <w:proofErr w:type="spellEnd"/>
      <w:r>
        <w:rPr>
          <w:rFonts w:eastAsia="MS Mincho"/>
          <w:lang w:val="tr-TR"/>
        </w:rPr>
        <w:t xml:space="preserve"> </w:t>
      </w:r>
      <w:proofErr w:type="spellStart"/>
      <w:r>
        <w:rPr>
          <w:rFonts w:eastAsia="MS Mincho"/>
          <w:lang w:val="tr-TR"/>
        </w:rPr>
        <w:t>patient</w:t>
      </w:r>
      <w:proofErr w:type="spellEnd"/>
      <w:r>
        <w:rPr>
          <w:rFonts w:eastAsia="MS Mincho"/>
          <w:lang w:val="tr-TR"/>
        </w:rPr>
        <w:t xml:space="preserve"> </w:t>
      </w:r>
      <w:proofErr w:type="spellStart"/>
      <w:r>
        <w:rPr>
          <w:rFonts w:eastAsia="MS Mincho"/>
          <w:lang w:val="tr-TR"/>
        </w:rPr>
        <w:t>by</w:t>
      </w:r>
      <w:proofErr w:type="spellEnd"/>
      <w:r>
        <w:rPr>
          <w:rFonts w:eastAsia="MS Mincho"/>
          <w:lang w:val="tr-TR"/>
        </w:rPr>
        <w:t xml:space="preserve"> </w:t>
      </w:r>
      <w:proofErr w:type="spellStart"/>
      <w:r>
        <w:rPr>
          <w:rFonts w:eastAsia="MS Mincho"/>
          <w:lang w:val="tr-TR"/>
        </w:rPr>
        <w:t>taking</w:t>
      </w:r>
      <w:proofErr w:type="spellEnd"/>
      <w:r>
        <w:rPr>
          <w:rFonts w:eastAsia="MS Mincho"/>
          <w:lang w:val="tr-TR"/>
        </w:rPr>
        <w:t xml:space="preserve"> </w:t>
      </w:r>
      <w:proofErr w:type="spellStart"/>
      <w:r>
        <w:rPr>
          <w:rFonts w:eastAsia="MS Mincho"/>
          <w:lang w:val="tr-TR"/>
        </w:rPr>
        <w:t>this</w:t>
      </w:r>
      <w:proofErr w:type="spellEnd"/>
      <w:r>
        <w:rPr>
          <w:rFonts w:eastAsia="MS Mincho"/>
          <w:lang w:val="tr-TR"/>
        </w:rPr>
        <w:t xml:space="preserve"> </w:t>
      </w:r>
      <w:proofErr w:type="spellStart"/>
      <w:r>
        <w:rPr>
          <w:rFonts w:eastAsia="MS Mincho"/>
          <w:lang w:val="tr-TR"/>
        </w:rPr>
        <w:t>into</w:t>
      </w:r>
      <w:proofErr w:type="spellEnd"/>
      <w:r>
        <w:rPr>
          <w:rFonts w:eastAsia="MS Mincho"/>
          <w:lang w:val="tr-TR"/>
        </w:rPr>
        <w:t xml:space="preserve"> </w:t>
      </w:r>
      <w:proofErr w:type="spellStart"/>
      <w:r>
        <w:rPr>
          <w:rFonts w:eastAsia="MS Mincho"/>
          <w:lang w:val="tr-TR"/>
        </w:rPr>
        <w:t>consideration</w:t>
      </w:r>
      <w:proofErr w:type="spellEnd"/>
      <w:r>
        <w:rPr>
          <w:rFonts w:eastAsia="MS Mincho"/>
          <w:lang w:val="tr-TR"/>
        </w:rPr>
        <w:t xml:space="preserve">. </w:t>
      </w:r>
    </w:p>
    <w:p w14:paraId="1AE0BA5C" w14:textId="77777777" w:rsidR="00F60CEC" w:rsidRDefault="00F60CEC" w:rsidP="001870A5">
      <w:pPr>
        <w:jc w:val="both"/>
        <w:rPr>
          <w:rFonts w:eastAsia="MS Mincho"/>
          <w:lang w:val="tr-TR"/>
        </w:rPr>
      </w:pPr>
      <w:r>
        <w:rPr>
          <w:rFonts w:eastAsia="MS Mincho"/>
          <w:lang w:val="tr-TR"/>
        </w:rPr>
        <w:tab/>
      </w:r>
    </w:p>
    <w:p w14:paraId="3A5A2DC5" w14:textId="0FD79EA6" w:rsidR="00EC07F6" w:rsidRDefault="00F60CEC" w:rsidP="00F60CEC">
      <w:pPr>
        <w:jc w:val="both"/>
      </w:pPr>
      <w:r>
        <w:t xml:space="preserve">    After designing and implementing </w:t>
      </w:r>
      <w:r w:rsidR="00351F8D">
        <w:t>the</w:t>
      </w:r>
      <w:r>
        <w:t xml:space="preserve"> software, we also analyzed the brain signals of </w:t>
      </w:r>
      <w:r w:rsidR="00351F8D">
        <w:t>us</w:t>
      </w:r>
      <w:r>
        <w:t xml:space="preserve">, what the changes have been made in our brain before and after the </w:t>
      </w:r>
      <w:proofErr w:type="spellStart"/>
      <w:r>
        <w:t>Moodist</w:t>
      </w:r>
      <w:proofErr w:type="spellEnd"/>
      <w:r>
        <w:t xml:space="preserve"> software tests such as memory, risk</w:t>
      </w:r>
      <w:r w:rsidR="00351F8D">
        <w:t xml:space="preserve"> and impulse</w:t>
      </w:r>
      <w:r>
        <w:t xml:space="preserve"> tests. We tried to measure the brain waves via Electroencephalography (EEG) which is done by connecting approximately 20 electrodes to the head. We could achieve the amplitude of brain waves including Theta, Alpha, Beta1, Beta2 and Gamma waves through the reports of </w:t>
      </w:r>
      <w:proofErr w:type="spellStart"/>
      <w:r>
        <w:t>autotrain</w:t>
      </w:r>
      <w:proofErr w:type="spellEnd"/>
      <w:r w:rsidR="00EC07F6">
        <w:t xml:space="preserve">-brain </w:t>
      </w:r>
      <w:r>
        <w:t>software</w:t>
      </w:r>
      <w:r w:rsidR="002E658B">
        <w:t xml:space="preserve"> [5].</w:t>
      </w:r>
    </w:p>
    <w:p w14:paraId="309AA9F2" w14:textId="77777777" w:rsidR="00586927" w:rsidRDefault="00EC322A" w:rsidP="009F2DF0">
      <w:r>
        <w:rPr>
          <w:noProof/>
          <w:sz w:val="24"/>
          <w:szCs w:val="24"/>
        </w:rPr>
        <w:drawing>
          <wp:inline distT="0" distB="0" distL="0" distR="0" wp14:anchorId="7F682044" wp14:editId="58AADC5E">
            <wp:extent cx="2926080" cy="2408210"/>
            <wp:effectExtent l="0" t="0" r="762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8" cstate="print">
                      <a:extLst>
                        <a:ext uri="{28A0092B-C50C-407E-A947-70E740481C1C}">
                          <a14:useLocalDpi xmlns:a14="http://schemas.microsoft.com/office/drawing/2010/main" val="0"/>
                        </a:ext>
                      </a:extLst>
                    </a:blip>
                    <a:srcRect l="2467" t="12598" r="793" b="48756"/>
                    <a:stretch>
                      <a:fillRect/>
                    </a:stretch>
                  </pic:blipFill>
                  <pic:spPr bwMode="auto">
                    <a:xfrm>
                      <a:off x="0" y="0"/>
                      <a:ext cx="2959202" cy="2435470"/>
                    </a:xfrm>
                    <a:prstGeom prst="rect">
                      <a:avLst/>
                    </a:prstGeom>
                    <a:noFill/>
                    <a:ln>
                      <a:noFill/>
                    </a:ln>
                  </pic:spPr>
                </pic:pic>
              </a:graphicData>
            </a:graphic>
          </wp:inline>
        </w:drawing>
      </w:r>
    </w:p>
    <w:p w14:paraId="3876786A" w14:textId="77777777" w:rsidR="00586927" w:rsidRDefault="00586927" w:rsidP="00586927">
      <w:pPr>
        <w:jc w:val="both"/>
      </w:pPr>
    </w:p>
    <w:p w14:paraId="33F649A2" w14:textId="2BB124DB" w:rsidR="00EC286A" w:rsidRPr="001C7F99" w:rsidRDefault="00586927" w:rsidP="00F60CEC">
      <w:pPr>
        <w:jc w:val="both"/>
        <w:rPr>
          <w:sz w:val="16"/>
          <w:szCs w:val="16"/>
        </w:rPr>
      </w:pPr>
      <w:r w:rsidRPr="001C7F99">
        <w:rPr>
          <w:sz w:val="16"/>
          <w:szCs w:val="16"/>
        </w:rPr>
        <w:t>Figure 8</w:t>
      </w:r>
      <w:r w:rsidR="005C379E">
        <w:rPr>
          <w:sz w:val="16"/>
          <w:szCs w:val="16"/>
        </w:rPr>
        <w:t xml:space="preserve">. </w:t>
      </w:r>
      <w:r w:rsidRPr="001C7F99">
        <w:rPr>
          <w:sz w:val="16"/>
          <w:szCs w:val="16"/>
        </w:rPr>
        <w:t xml:space="preserve">Demonstration of amplitude of brain signals with respect to sessions. </w:t>
      </w:r>
    </w:p>
    <w:p w14:paraId="0A739E80" w14:textId="77777777" w:rsidR="00EC322A" w:rsidRDefault="00EC322A" w:rsidP="00F60CEC">
      <w:pPr>
        <w:jc w:val="both"/>
      </w:pPr>
    </w:p>
    <w:p w14:paraId="10945564" w14:textId="4E9A3092" w:rsidR="00EC322A" w:rsidRDefault="005C379E" w:rsidP="00EC322A">
      <w:pPr>
        <w:jc w:val="both"/>
      </w:pPr>
      <w:r>
        <w:t xml:space="preserve">    </w:t>
      </w:r>
      <w:r w:rsidR="00F60CEC">
        <w:t>The results</w:t>
      </w:r>
      <w:r w:rsidR="00EC322A">
        <w:t xml:space="preserve"> are stated in </w:t>
      </w:r>
      <w:r w:rsidR="00A51ABC">
        <w:t>Figure 8</w:t>
      </w:r>
      <w:r w:rsidR="00EC322A">
        <w:t xml:space="preserve"> so that</w:t>
      </w:r>
      <w:r w:rsidR="00F60CEC">
        <w:t xml:space="preserve"> the information belonging to 14. session demonstrates the measurement of brain signals before applying the </w:t>
      </w:r>
      <w:proofErr w:type="spellStart"/>
      <w:r w:rsidR="00F60CEC">
        <w:t>Moodist</w:t>
      </w:r>
      <w:proofErr w:type="spellEnd"/>
      <w:r w:rsidR="00F60CEC">
        <w:t xml:space="preserve"> test to person, as 15. session shows us the measurement after the tests. As a result of the tests, the amplitude of the Theta signal is significantly decreased whilst the alpha signal is significantly increased.</w:t>
      </w:r>
      <w:r w:rsidR="00EC322A">
        <w:t xml:space="preserve"> However, the others are not affected much by the </w:t>
      </w:r>
      <w:r w:rsidR="00973F99">
        <w:t>test,</w:t>
      </w:r>
      <w:r w:rsidR="00EC322A">
        <w:t xml:space="preserve"> but they are slightly increased.  </w:t>
      </w:r>
    </w:p>
    <w:p w14:paraId="259C9C58" w14:textId="7DC5E362" w:rsidR="003F793D" w:rsidRDefault="005C379E" w:rsidP="00F60CEC">
      <w:pPr>
        <w:jc w:val="both"/>
      </w:pPr>
      <w:r>
        <w:t xml:space="preserve">     </w:t>
      </w:r>
      <w:r w:rsidR="00EC322A">
        <w:t>For interpretation, t</w:t>
      </w:r>
      <w:r w:rsidR="00EC322A" w:rsidRPr="00EC322A">
        <w:rPr>
          <w:bCs/>
        </w:rPr>
        <w:t>heta</w:t>
      </w:r>
      <w:r w:rsidR="00EC322A">
        <w:rPr>
          <w:bCs/>
        </w:rPr>
        <w:t xml:space="preserve"> waves</w:t>
      </w:r>
      <w:r w:rsidR="00EC322A" w:rsidRPr="00EC322A">
        <w:t xml:space="preserve"> increase when sleeping and dreaming</w:t>
      </w:r>
      <w:r w:rsidR="00EC322A">
        <w:t xml:space="preserve"> on the other hand, s</w:t>
      </w:r>
      <w:r w:rsidR="00EC322A" w:rsidRPr="00EC322A">
        <w:t>ituations of thinking, learning and being alert positions makes the amplitude increased.</w:t>
      </w:r>
      <w:r w:rsidR="001946EB">
        <w:t xml:space="preserve"> </w:t>
      </w:r>
      <w:r w:rsidR="00915C28">
        <w:t xml:space="preserve">As a result, tests </w:t>
      </w:r>
      <w:r w:rsidR="00F60CEC">
        <w:t xml:space="preserve">make one focus and think about </w:t>
      </w:r>
      <w:r w:rsidR="00973F99">
        <w:t>it,</w:t>
      </w:r>
      <w:r w:rsidR="00915C28">
        <w:t xml:space="preserve"> so</w:t>
      </w:r>
      <w:r w:rsidR="00F60CEC">
        <w:t xml:space="preserve"> the amplitude of alpha waves is expectedly increased. Also, theta wave values significantly decreased.</w:t>
      </w:r>
    </w:p>
    <w:p w14:paraId="0426AC98" w14:textId="77777777" w:rsidR="003F793D" w:rsidRDefault="003F793D" w:rsidP="00F60CEC">
      <w:pPr>
        <w:jc w:val="both"/>
      </w:pPr>
    </w:p>
    <w:p w14:paraId="5AB807C7" w14:textId="77777777" w:rsidR="00EC322A" w:rsidRDefault="00EC322A" w:rsidP="00EC322A">
      <w:pPr>
        <w:rPr>
          <w:sz w:val="24"/>
          <w:szCs w:val="24"/>
        </w:rPr>
      </w:pPr>
      <w:r>
        <w:rPr>
          <w:noProof/>
          <w:sz w:val="24"/>
          <w:szCs w:val="24"/>
        </w:rPr>
        <w:drawing>
          <wp:inline distT="0" distB="0" distL="0" distR="0" wp14:anchorId="2DD4F22B" wp14:editId="5D5B244D">
            <wp:extent cx="2622433" cy="1074420"/>
            <wp:effectExtent l="0" t="0" r="698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9" cstate="print">
                      <a:extLst>
                        <a:ext uri="{28A0092B-C50C-407E-A947-70E740481C1C}">
                          <a14:useLocalDpi xmlns:a14="http://schemas.microsoft.com/office/drawing/2010/main" val="0"/>
                        </a:ext>
                      </a:extLst>
                    </a:blip>
                    <a:srcRect l="397" t="20399" r="8598" b="2902"/>
                    <a:stretch>
                      <a:fillRect/>
                    </a:stretch>
                  </pic:blipFill>
                  <pic:spPr bwMode="auto">
                    <a:xfrm>
                      <a:off x="0" y="0"/>
                      <a:ext cx="2632866" cy="1078694"/>
                    </a:xfrm>
                    <a:prstGeom prst="rect">
                      <a:avLst/>
                    </a:prstGeom>
                    <a:noFill/>
                    <a:ln>
                      <a:noFill/>
                    </a:ln>
                  </pic:spPr>
                </pic:pic>
              </a:graphicData>
            </a:graphic>
          </wp:inline>
        </w:drawing>
      </w:r>
      <w:r>
        <w:rPr>
          <w:noProof/>
          <w:sz w:val="24"/>
          <w:szCs w:val="24"/>
        </w:rPr>
        <w:drawing>
          <wp:inline distT="0" distB="0" distL="0" distR="0" wp14:anchorId="0C8C7F28" wp14:editId="04F6EB90">
            <wp:extent cx="2598420" cy="1035254"/>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20" cstate="print">
                      <a:extLst>
                        <a:ext uri="{28A0092B-C50C-407E-A947-70E740481C1C}">
                          <a14:useLocalDpi xmlns:a14="http://schemas.microsoft.com/office/drawing/2010/main" val="0"/>
                        </a:ext>
                      </a:extLst>
                    </a:blip>
                    <a:srcRect l="1190" t="21487" r="7936" b="3989"/>
                    <a:stretch>
                      <a:fillRect/>
                    </a:stretch>
                  </pic:blipFill>
                  <pic:spPr bwMode="auto">
                    <a:xfrm>
                      <a:off x="0" y="0"/>
                      <a:ext cx="2631314" cy="1048360"/>
                    </a:xfrm>
                    <a:prstGeom prst="rect">
                      <a:avLst/>
                    </a:prstGeom>
                    <a:noFill/>
                    <a:ln>
                      <a:noFill/>
                    </a:ln>
                  </pic:spPr>
                </pic:pic>
              </a:graphicData>
            </a:graphic>
          </wp:inline>
        </w:drawing>
      </w:r>
    </w:p>
    <w:p w14:paraId="610F3ED9" w14:textId="77777777" w:rsidR="00E434CF" w:rsidRDefault="00E434CF" w:rsidP="00F60CEC">
      <w:pPr>
        <w:jc w:val="both"/>
      </w:pPr>
    </w:p>
    <w:p w14:paraId="20EAF7B4" w14:textId="4AB58BCB" w:rsidR="00EC322A" w:rsidRPr="001C7F99" w:rsidRDefault="00EC322A" w:rsidP="00EC322A">
      <w:pPr>
        <w:jc w:val="both"/>
        <w:rPr>
          <w:sz w:val="16"/>
          <w:szCs w:val="16"/>
        </w:rPr>
      </w:pPr>
      <w:r w:rsidRPr="001C7F99">
        <w:rPr>
          <w:sz w:val="16"/>
          <w:szCs w:val="16"/>
        </w:rPr>
        <w:t>Figure 9</w:t>
      </w:r>
      <w:r w:rsidR="005C379E">
        <w:rPr>
          <w:sz w:val="16"/>
          <w:szCs w:val="16"/>
        </w:rPr>
        <w:t>.</w:t>
      </w:r>
      <w:r w:rsidRPr="001C7F99">
        <w:rPr>
          <w:sz w:val="16"/>
          <w:szCs w:val="16"/>
        </w:rPr>
        <w:t xml:space="preserve"> Brain signals in different brain regions before and after the tests.</w:t>
      </w:r>
    </w:p>
    <w:p w14:paraId="712D8B4E" w14:textId="77777777" w:rsidR="00EC322A" w:rsidRDefault="00EC322A" w:rsidP="00EC322A">
      <w:pPr>
        <w:jc w:val="both"/>
      </w:pPr>
    </w:p>
    <w:p w14:paraId="7B462425" w14:textId="745E18C6" w:rsidR="000F3161" w:rsidRDefault="005C379E" w:rsidP="005C379E">
      <w:pPr>
        <w:jc w:val="both"/>
      </w:pPr>
      <w:r>
        <w:t xml:space="preserve">    </w:t>
      </w:r>
      <w:r w:rsidR="00EC322A">
        <w:t>Above graph</w:t>
      </w:r>
      <w:r w:rsidR="00F60CEC">
        <w:t xml:space="preserve"> shows us that how much the different brain regions function and the attributes of the brain is stated briefly as 3 sentences. </w:t>
      </w:r>
      <w:r w:rsidR="007A2844">
        <w:t xml:space="preserve">First </w:t>
      </w:r>
      <w:r w:rsidR="00F60CEC">
        <w:t xml:space="preserve">graph demonstrates the research before applying the test whilst right one does after. Since </w:t>
      </w:r>
      <w:r w:rsidR="007A2844">
        <w:t>first</w:t>
      </w:r>
      <w:r w:rsidR="00F60CEC">
        <w:t xml:space="preserve"> one shows the measurement before test, the person has specific learning disability. Furthermore, since the tests include visual and audial items, the results after tests,</w:t>
      </w:r>
      <w:r w:rsidR="007A2844">
        <w:t xml:space="preserve"> second graph</w:t>
      </w:r>
      <w:r w:rsidR="004774FE">
        <w:t>,</w:t>
      </w:r>
      <w:r w:rsidR="00F60CEC">
        <w:t xml:space="preserve"> indicate that the person actively learning visually and audially. Besides, </w:t>
      </w:r>
      <w:r w:rsidR="00F60CEC">
        <w:lastRenderedPageBreak/>
        <w:t>F7 which indicates anxiety is considerably increased due to the stress on the tests</w:t>
      </w:r>
      <w:r w:rsidR="002E658B">
        <w:t xml:space="preserve"> </w:t>
      </w:r>
      <w:r w:rsidR="001C7F99">
        <w:t>[6]</w:t>
      </w:r>
      <w:r w:rsidR="002E658B">
        <w:t>.</w:t>
      </w:r>
      <w:r w:rsidR="00F60CEC">
        <w:t xml:space="preserve"> </w:t>
      </w:r>
      <w:r w:rsidR="00915C28">
        <w:t xml:space="preserve">In conclusion, these actual test results </w:t>
      </w:r>
      <w:r w:rsidR="00494E3C">
        <w:t>endorse the hypothesis that tests increase person’s concentration and anxiety.</w:t>
      </w:r>
    </w:p>
    <w:p w14:paraId="4CE5A689" w14:textId="431E3584" w:rsidR="008A55B5" w:rsidRPr="003B4D5D" w:rsidRDefault="00955F8F" w:rsidP="005C379E">
      <w:pPr>
        <w:pStyle w:val="Balk1"/>
        <w:rPr>
          <w:rFonts w:eastAsia="MS Mincho"/>
          <w:lang w:val="tr-TR"/>
        </w:rPr>
      </w:pPr>
      <w:r>
        <w:rPr>
          <w:rFonts w:eastAsia="MS Mincho"/>
          <w:lang w:val="tr-TR"/>
        </w:rPr>
        <w:t>References</w:t>
      </w:r>
    </w:p>
    <w:p w14:paraId="2132C2CB" w14:textId="77777777" w:rsidR="00955F8F" w:rsidRDefault="00955F8F" w:rsidP="00955F8F">
      <w:pPr>
        <w:pStyle w:val="FootnoteBase"/>
        <w:ind w:left="360" w:hanging="360"/>
        <w:rPr>
          <w:i/>
          <w:sz w:val="16"/>
          <w:szCs w:val="16"/>
        </w:rPr>
      </w:pPr>
      <w:bookmarkStart w:id="2" w:name="Lee89"/>
      <w:proofErr w:type="spellStart"/>
      <w:r w:rsidRPr="00955F8F">
        <w:rPr>
          <w:i/>
          <w:sz w:val="16"/>
          <w:szCs w:val="16"/>
        </w:rPr>
        <w:t>Drugs</w:t>
      </w:r>
      <w:proofErr w:type="spellEnd"/>
      <w:r w:rsidRPr="00955F8F">
        <w:rPr>
          <w:i/>
          <w:sz w:val="16"/>
          <w:szCs w:val="16"/>
        </w:rPr>
        <w:t xml:space="preserve">, </w:t>
      </w:r>
      <w:proofErr w:type="spellStart"/>
      <w:r w:rsidRPr="00955F8F">
        <w:rPr>
          <w:i/>
          <w:sz w:val="16"/>
          <w:szCs w:val="16"/>
        </w:rPr>
        <w:t>Brains</w:t>
      </w:r>
      <w:proofErr w:type="spellEnd"/>
      <w:r w:rsidRPr="00955F8F">
        <w:rPr>
          <w:i/>
          <w:sz w:val="16"/>
          <w:szCs w:val="16"/>
        </w:rPr>
        <w:t xml:space="preserve">, </w:t>
      </w:r>
      <w:proofErr w:type="spellStart"/>
      <w:r w:rsidRPr="00955F8F">
        <w:rPr>
          <w:i/>
          <w:sz w:val="16"/>
          <w:szCs w:val="16"/>
        </w:rPr>
        <w:t>and</w:t>
      </w:r>
      <w:proofErr w:type="spellEnd"/>
      <w:r w:rsidRPr="00955F8F">
        <w:rPr>
          <w:i/>
          <w:sz w:val="16"/>
          <w:szCs w:val="16"/>
        </w:rPr>
        <w:t xml:space="preserve"> </w:t>
      </w:r>
      <w:proofErr w:type="spellStart"/>
      <w:r w:rsidRPr="00955F8F">
        <w:rPr>
          <w:i/>
          <w:sz w:val="16"/>
          <w:szCs w:val="16"/>
        </w:rPr>
        <w:t>Behavior</w:t>
      </w:r>
      <w:proofErr w:type="spellEnd"/>
      <w:r w:rsidRPr="00955F8F">
        <w:rPr>
          <w:i/>
          <w:sz w:val="16"/>
          <w:szCs w:val="16"/>
        </w:rPr>
        <w:t xml:space="preserve"> </w:t>
      </w:r>
      <w:proofErr w:type="spellStart"/>
      <w:r w:rsidRPr="00955F8F">
        <w:rPr>
          <w:i/>
          <w:sz w:val="16"/>
          <w:szCs w:val="16"/>
        </w:rPr>
        <w:t>The</w:t>
      </w:r>
      <w:proofErr w:type="spellEnd"/>
      <w:r w:rsidRPr="00955F8F">
        <w:rPr>
          <w:i/>
          <w:sz w:val="16"/>
          <w:szCs w:val="16"/>
        </w:rPr>
        <w:t xml:space="preserve"> </w:t>
      </w:r>
      <w:proofErr w:type="spellStart"/>
      <w:r w:rsidRPr="00955F8F">
        <w:rPr>
          <w:i/>
          <w:sz w:val="16"/>
          <w:szCs w:val="16"/>
        </w:rPr>
        <w:t>Science</w:t>
      </w:r>
      <w:proofErr w:type="spellEnd"/>
      <w:r w:rsidRPr="00955F8F">
        <w:rPr>
          <w:i/>
          <w:sz w:val="16"/>
          <w:szCs w:val="16"/>
        </w:rPr>
        <w:t xml:space="preserve"> of </w:t>
      </w:r>
      <w:proofErr w:type="spellStart"/>
      <w:r w:rsidRPr="00955F8F">
        <w:rPr>
          <w:i/>
          <w:sz w:val="16"/>
          <w:szCs w:val="16"/>
        </w:rPr>
        <w:t>Addiction</w:t>
      </w:r>
      <w:proofErr w:type="spellEnd"/>
      <w:r w:rsidRPr="00955F8F">
        <w:rPr>
          <w:i/>
          <w:sz w:val="16"/>
          <w:szCs w:val="16"/>
        </w:rPr>
        <w:t xml:space="preserve">. (2014). </w:t>
      </w:r>
      <w:proofErr w:type="spellStart"/>
      <w:r w:rsidRPr="00955F8F">
        <w:rPr>
          <w:i/>
          <w:sz w:val="16"/>
          <w:szCs w:val="16"/>
        </w:rPr>
        <w:t>Retrieved</w:t>
      </w:r>
      <w:proofErr w:type="spellEnd"/>
      <w:r w:rsidRPr="00955F8F">
        <w:rPr>
          <w:i/>
          <w:sz w:val="16"/>
          <w:szCs w:val="16"/>
        </w:rPr>
        <w:t xml:space="preserve"> </w:t>
      </w:r>
      <w:proofErr w:type="spellStart"/>
      <w:r w:rsidRPr="00955F8F">
        <w:rPr>
          <w:i/>
          <w:sz w:val="16"/>
          <w:szCs w:val="16"/>
        </w:rPr>
        <w:t>from</w:t>
      </w:r>
      <w:proofErr w:type="spellEnd"/>
      <w:r w:rsidRPr="00955F8F">
        <w:rPr>
          <w:i/>
          <w:sz w:val="16"/>
          <w:szCs w:val="16"/>
        </w:rPr>
        <w:t xml:space="preserve"> </w:t>
      </w:r>
      <w:hyperlink r:id="rId21" w:history="1">
        <w:r w:rsidRPr="00955F8F">
          <w:rPr>
            <w:i/>
            <w:sz w:val="16"/>
            <w:szCs w:val="16"/>
          </w:rPr>
          <w:t>https://www.drugabuse.gov/sites/default/files/soa_2014.pdf</w:t>
        </w:r>
      </w:hyperlink>
    </w:p>
    <w:p w14:paraId="3367A43D" w14:textId="77777777" w:rsidR="00156E5D" w:rsidRPr="00156E5D" w:rsidRDefault="00156E5D" w:rsidP="00156E5D">
      <w:pPr>
        <w:pStyle w:val="FootnoteBase"/>
        <w:ind w:left="360" w:hanging="360"/>
        <w:rPr>
          <w:i/>
          <w:sz w:val="16"/>
          <w:szCs w:val="16"/>
        </w:rPr>
      </w:pPr>
      <w:proofErr w:type="spellStart"/>
      <w:r w:rsidRPr="00156E5D">
        <w:rPr>
          <w:i/>
          <w:sz w:val="16"/>
          <w:szCs w:val="16"/>
        </w:rPr>
        <w:t>Yi</w:t>
      </w:r>
      <w:proofErr w:type="spellEnd"/>
      <w:r w:rsidRPr="00156E5D">
        <w:rPr>
          <w:i/>
          <w:sz w:val="16"/>
          <w:szCs w:val="16"/>
        </w:rPr>
        <w:t xml:space="preserve">, F., &amp; Moon, I. (2013). </w:t>
      </w:r>
      <w:proofErr w:type="spellStart"/>
      <w:r w:rsidRPr="00156E5D">
        <w:rPr>
          <w:i/>
          <w:sz w:val="16"/>
          <w:szCs w:val="16"/>
        </w:rPr>
        <w:t>Extended</w:t>
      </w:r>
      <w:proofErr w:type="spellEnd"/>
      <w:r w:rsidRPr="00156E5D">
        <w:rPr>
          <w:i/>
          <w:sz w:val="16"/>
          <w:szCs w:val="16"/>
        </w:rPr>
        <w:t xml:space="preserve"> K-</w:t>
      </w:r>
      <w:proofErr w:type="spellStart"/>
      <w:r w:rsidRPr="00156E5D">
        <w:rPr>
          <w:i/>
          <w:sz w:val="16"/>
          <w:szCs w:val="16"/>
        </w:rPr>
        <w:t>Means</w:t>
      </w:r>
      <w:proofErr w:type="spellEnd"/>
      <w:r w:rsidRPr="00156E5D">
        <w:rPr>
          <w:i/>
          <w:sz w:val="16"/>
          <w:szCs w:val="16"/>
        </w:rPr>
        <w:t xml:space="preserve"> </w:t>
      </w:r>
      <w:proofErr w:type="spellStart"/>
      <w:r w:rsidRPr="00156E5D">
        <w:rPr>
          <w:i/>
          <w:sz w:val="16"/>
          <w:szCs w:val="16"/>
        </w:rPr>
        <w:t>Algorithm</w:t>
      </w:r>
      <w:proofErr w:type="spellEnd"/>
      <w:r w:rsidRPr="00156E5D">
        <w:rPr>
          <w:i/>
          <w:sz w:val="16"/>
          <w:szCs w:val="16"/>
        </w:rPr>
        <w:t xml:space="preserve"> (</w:t>
      </w:r>
      <w:proofErr w:type="spellStart"/>
      <w:r w:rsidRPr="00156E5D">
        <w:rPr>
          <w:i/>
          <w:sz w:val="16"/>
          <w:szCs w:val="16"/>
        </w:rPr>
        <w:t>Publication</w:t>
      </w:r>
      <w:proofErr w:type="spellEnd"/>
      <w:r w:rsidRPr="00156E5D">
        <w:rPr>
          <w:i/>
          <w:sz w:val="16"/>
          <w:szCs w:val="16"/>
        </w:rPr>
        <w:t xml:space="preserve">). </w:t>
      </w:r>
      <w:proofErr w:type="spellStart"/>
      <w:r w:rsidRPr="00156E5D">
        <w:rPr>
          <w:i/>
          <w:sz w:val="16"/>
          <w:szCs w:val="16"/>
        </w:rPr>
        <w:t>Hangzou</w:t>
      </w:r>
      <w:proofErr w:type="spellEnd"/>
      <w:r w:rsidRPr="00156E5D">
        <w:rPr>
          <w:i/>
          <w:sz w:val="16"/>
          <w:szCs w:val="16"/>
        </w:rPr>
        <w:t xml:space="preserve">, </w:t>
      </w:r>
      <w:proofErr w:type="spellStart"/>
      <w:r w:rsidRPr="00156E5D">
        <w:rPr>
          <w:i/>
          <w:sz w:val="16"/>
          <w:szCs w:val="16"/>
        </w:rPr>
        <w:t>China</w:t>
      </w:r>
      <w:proofErr w:type="spellEnd"/>
      <w:r w:rsidRPr="00156E5D">
        <w:rPr>
          <w:i/>
          <w:sz w:val="16"/>
          <w:szCs w:val="16"/>
        </w:rPr>
        <w:t xml:space="preserve">. </w:t>
      </w:r>
      <w:proofErr w:type="spellStart"/>
      <w:r w:rsidRPr="00156E5D">
        <w:rPr>
          <w:i/>
          <w:sz w:val="16"/>
          <w:szCs w:val="16"/>
        </w:rPr>
        <w:t>Retrieved</w:t>
      </w:r>
      <w:proofErr w:type="spellEnd"/>
      <w:r w:rsidRPr="00156E5D">
        <w:rPr>
          <w:i/>
          <w:sz w:val="16"/>
          <w:szCs w:val="16"/>
        </w:rPr>
        <w:t xml:space="preserve"> </w:t>
      </w:r>
      <w:proofErr w:type="spellStart"/>
      <w:r w:rsidRPr="00156E5D">
        <w:rPr>
          <w:i/>
          <w:sz w:val="16"/>
          <w:szCs w:val="16"/>
        </w:rPr>
        <w:t>from</w:t>
      </w:r>
      <w:proofErr w:type="spellEnd"/>
      <w:r w:rsidRPr="00156E5D">
        <w:rPr>
          <w:i/>
          <w:sz w:val="16"/>
          <w:szCs w:val="16"/>
        </w:rPr>
        <w:t xml:space="preserve">  </w:t>
      </w:r>
    </w:p>
    <w:p w14:paraId="2A147E5F" w14:textId="77777777" w:rsidR="00156E5D" w:rsidRDefault="00156E5D" w:rsidP="00156E5D">
      <w:pPr>
        <w:pStyle w:val="FootnoteBase"/>
        <w:numPr>
          <w:ilvl w:val="0"/>
          <w:numId w:val="0"/>
        </w:numPr>
        <w:rPr>
          <w:i/>
          <w:sz w:val="16"/>
          <w:szCs w:val="16"/>
        </w:rPr>
      </w:pPr>
      <w:r>
        <w:rPr>
          <w:i/>
          <w:sz w:val="16"/>
          <w:szCs w:val="16"/>
        </w:rPr>
        <w:tab/>
        <w:t xml:space="preserve">   </w:t>
      </w:r>
      <w:hyperlink r:id="rId22" w:history="1">
        <w:r w:rsidRPr="00616998">
          <w:rPr>
            <w:rStyle w:val="Kpr"/>
            <w:i/>
            <w:sz w:val="16"/>
            <w:szCs w:val="16"/>
          </w:rPr>
          <w:t>https://icproxy.sabanciuniv.edu:2158/document/6642738</w:t>
        </w:r>
      </w:hyperlink>
    </w:p>
    <w:p w14:paraId="6F40BD8D" w14:textId="77777777" w:rsidR="00156E5D" w:rsidRPr="00156E5D" w:rsidRDefault="00156E5D" w:rsidP="00156E5D">
      <w:pPr>
        <w:pStyle w:val="FootnoteBase"/>
        <w:rPr>
          <w:i/>
          <w:sz w:val="16"/>
          <w:szCs w:val="16"/>
        </w:rPr>
      </w:pPr>
      <w:r w:rsidRPr="00156E5D">
        <w:rPr>
          <w:i/>
          <w:sz w:val="16"/>
          <w:szCs w:val="16"/>
        </w:rPr>
        <w:t xml:space="preserve">Smith, L. (2002). A </w:t>
      </w:r>
      <w:proofErr w:type="spellStart"/>
      <w:r w:rsidRPr="00156E5D">
        <w:rPr>
          <w:i/>
          <w:sz w:val="16"/>
          <w:szCs w:val="16"/>
        </w:rPr>
        <w:t>tutorial</w:t>
      </w:r>
      <w:proofErr w:type="spellEnd"/>
      <w:r w:rsidRPr="00156E5D">
        <w:rPr>
          <w:i/>
          <w:sz w:val="16"/>
          <w:szCs w:val="16"/>
        </w:rPr>
        <w:t xml:space="preserve"> on </w:t>
      </w:r>
      <w:proofErr w:type="spellStart"/>
      <w:r w:rsidRPr="00156E5D">
        <w:rPr>
          <w:i/>
          <w:sz w:val="16"/>
          <w:szCs w:val="16"/>
        </w:rPr>
        <w:t>Principal</w:t>
      </w:r>
      <w:proofErr w:type="spellEnd"/>
      <w:r w:rsidRPr="00156E5D">
        <w:rPr>
          <w:i/>
          <w:sz w:val="16"/>
          <w:szCs w:val="16"/>
        </w:rPr>
        <w:t xml:space="preserve"> Components Analysis (</w:t>
      </w:r>
      <w:proofErr w:type="spellStart"/>
      <w:r w:rsidRPr="00156E5D">
        <w:rPr>
          <w:i/>
          <w:sz w:val="16"/>
          <w:szCs w:val="16"/>
        </w:rPr>
        <w:t>Publication</w:t>
      </w:r>
      <w:proofErr w:type="spellEnd"/>
      <w:r w:rsidRPr="00156E5D">
        <w:rPr>
          <w:i/>
          <w:sz w:val="16"/>
          <w:szCs w:val="16"/>
        </w:rPr>
        <w:t>).</w:t>
      </w:r>
      <w:proofErr w:type="spellStart"/>
      <w:r w:rsidRPr="00156E5D">
        <w:rPr>
          <w:i/>
          <w:sz w:val="16"/>
          <w:szCs w:val="16"/>
        </w:rPr>
        <w:t>Retrieved</w:t>
      </w:r>
      <w:proofErr w:type="spellEnd"/>
      <w:r w:rsidRPr="00156E5D">
        <w:rPr>
          <w:i/>
          <w:sz w:val="16"/>
          <w:szCs w:val="16"/>
        </w:rPr>
        <w:t xml:space="preserve"> </w:t>
      </w:r>
      <w:proofErr w:type="spellStart"/>
      <w:r w:rsidRPr="00156E5D">
        <w:rPr>
          <w:i/>
          <w:sz w:val="16"/>
          <w:szCs w:val="16"/>
        </w:rPr>
        <w:t>from</w:t>
      </w:r>
      <w:proofErr w:type="spellEnd"/>
      <w:r w:rsidRPr="00156E5D">
        <w:rPr>
          <w:i/>
          <w:sz w:val="16"/>
          <w:szCs w:val="16"/>
        </w:rPr>
        <w:t xml:space="preserve"> </w:t>
      </w:r>
    </w:p>
    <w:bookmarkEnd w:id="2"/>
    <w:p w14:paraId="21B4CF86" w14:textId="77777777" w:rsidR="00E434CF" w:rsidRPr="001C7F99" w:rsidRDefault="00E434CF" w:rsidP="00156E5D">
      <w:pPr>
        <w:pStyle w:val="FootnoteBase"/>
        <w:numPr>
          <w:ilvl w:val="0"/>
          <w:numId w:val="0"/>
        </w:numPr>
        <w:rPr>
          <w:i/>
          <w:sz w:val="14"/>
          <w:szCs w:val="14"/>
        </w:rPr>
      </w:pPr>
      <w:r w:rsidRPr="001C7F99">
        <w:rPr>
          <w:i/>
          <w:sz w:val="14"/>
          <w:szCs w:val="14"/>
        </w:rPr>
        <w:fldChar w:fldCharType="begin"/>
      </w:r>
      <w:r w:rsidRPr="001C7F99">
        <w:rPr>
          <w:i/>
          <w:sz w:val="14"/>
          <w:szCs w:val="14"/>
        </w:rPr>
        <w:instrText xml:space="preserve"> HYPERLINK "http://www.cs.otago.ac.nz/cosc453/student_tutorials/principal_components.pdf" </w:instrText>
      </w:r>
      <w:r w:rsidRPr="001C7F99">
        <w:rPr>
          <w:i/>
          <w:sz w:val="14"/>
          <w:szCs w:val="14"/>
        </w:rPr>
        <w:fldChar w:fldCharType="separate"/>
      </w:r>
      <w:r w:rsidRPr="001C7F99">
        <w:rPr>
          <w:rStyle w:val="Kpr"/>
          <w:i/>
          <w:sz w:val="14"/>
          <w:szCs w:val="14"/>
        </w:rPr>
        <w:t>http://www.cs.otago.ac.nz/cosc453/student_tutorials/principal_components.pdf</w:t>
      </w:r>
      <w:r w:rsidRPr="001C7F99">
        <w:rPr>
          <w:i/>
          <w:sz w:val="14"/>
          <w:szCs w:val="14"/>
        </w:rPr>
        <w:fldChar w:fldCharType="end"/>
      </w:r>
    </w:p>
    <w:p w14:paraId="308A008D" w14:textId="77777777" w:rsidR="00F64C55" w:rsidRPr="00F64C55" w:rsidRDefault="00F64C55" w:rsidP="001C7F99">
      <w:pPr>
        <w:pStyle w:val="FootnoteBase"/>
        <w:rPr>
          <w:i/>
          <w:sz w:val="16"/>
          <w:szCs w:val="16"/>
          <w:lang w:val="en-US"/>
        </w:rPr>
      </w:pPr>
      <w:r w:rsidRPr="00F64C55">
        <w:rPr>
          <w:i/>
          <w:sz w:val="16"/>
          <w:szCs w:val="16"/>
          <w:lang w:val="en-US"/>
        </w:rPr>
        <w:t xml:space="preserve">Eroglu, G., </w:t>
      </w:r>
      <w:proofErr w:type="spellStart"/>
      <w:r w:rsidRPr="00F64C55">
        <w:rPr>
          <w:i/>
          <w:sz w:val="16"/>
          <w:szCs w:val="16"/>
          <w:lang w:val="en-US"/>
        </w:rPr>
        <w:t>Ekici</w:t>
      </w:r>
      <w:proofErr w:type="spellEnd"/>
      <w:r w:rsidRPr="00F64C55">
        <w:rPr>
          <w:i/>
          <w:sz w:val="16"/>
          <w:szCs w:val="16"/>
          <w:lang w:val="en-US"/>
        </w:rPr>
        <w:t xml:space="preserve">, B., Arman, F., </w:t>
      </w:r>
      <w:proofErr w:type="spellStart"/>
      <w:r w:rsidRPr="00F64C55">
        <w:rPr>
          <w:i/>
          <w:sz w:val="16"/>
          <w:szCs w:val="16"/>
          <w:lang w:val="en-US"/>
        </w:rPr>
        <w:t>Gürkan</w:t>
      </w:r>
      <w:proofErr w:type="spellEnd"/>
      <w:r w:rsidRPr="00F64C55">
        <w:rPr>
          <w:i/>
          <w:sz w:val="16"/>
          <w:szCs w:val="16"/>
          <w:lang w:val="en-US"/>
        </w:rPr>
        <w:t xml:space="preserve">, M., </w:t>
      </w:r>
      <w:proofErr w:type="spellStart"/>
      <w:r w:rsidRPr="00F64C55">
        <w:rPr>
          <w:i/>
          <w:sz w:val="16"/>
          <w:szCs w:val="16"/>
          <w:lang w:val="en-US"/>
        </w:rPr>
        <w:t>Çetin</w:t>
      </w:r>
      <w:proofErr w:type="spellEnd"/>
      <w:r w:rsidRPr="00F64C55">
        <w:rPr>
          <w:i/>
          <w:sz w:val="16"/>
          <w:szCs w:val="16"/>
          <w:lang w:val="en-US"/>
        </w:rPr>
        <w:t xml:space="preserve">, M., &amp; </w:t>
      </w:r>
      <w:proofErr w:type="spellStart"/>
      <w:r w:rsidRPr="00F64C55">
        <w:rPr>
          <w:i/>
          <w:sz w:val="16"/>
          <w:szCs w:val="16"/>
          <w:lang w:val="en-US"/>
        </w:rPr>
        <w:t>Balcisoy</w:t>
      </w:r>
      <w:proofErr w:type="spellEnd"/>
      <w:r w:rsidRPr="00F64C55">
        <w:rPr>
          <w:i/>
          <w:sz w:val="16"/>
          <w:szCs w:val="16"/>
          <w:lang w:val="en-US"/>
        </w:rPr>
        <w:t>, S. (2018, November). Can we predict who will respond more to neurofeedback with resting state EEG?. In </w:t>
      </w:r>
      <w:r w:rsidRPr="00F64C55">
        <w:rPr>
          <w:i/>
          <w:iCs/>
          <w:sz w:val="16"/>
          <w:szCs w:val="16"/>
          <w:lang w:val="en-US"/>
        </w:rPr>
        <w:t>2018 Medical Technologies National Congress (TIPTEKNO)</w:t>
      </w:r>
      <w:r w:rsidRPr="00F64C55">
        <w:rPr>
          <w:i/>
          <w:sz w:val="16"/>
          <w:szCs w:val="16"/>
          <w:lang w:val="en-US"/>
        </w:rPr>
        <w:t> (pp. 1-4). IEEE.</w:t>
      </w:r>
    </w:p>
    <w:p w14:paraId="3943F5E4" w14:textId="77777777" w:rsidR="00F64C55" w:rsidRPr="00F64C55" w:rsidRDefault="00F64C55" w:rsidP="00F64C55">
      <w:pPr>
        <w:pStyle w:val="FootnoteBase"/>
        <w:rPr>
          <w:i/>
          <w:sz w:val="16"/>
          <w:szCs w:val="16"/>
          <w:lang w:val="en-US"/>
        </w:rPr>
      </w:pPr>
      <w:proofErr w:type="spellStart"/>
      <w:r w:rsidRPr="00F64C55">
        <w:rPr>
          <w:i/>
          <w:sz w:val="16"/>
          <w:szCs w:val="16"/>
          <w:lang w:val="en-US"/>
        </w:rPr>
        <w:t>Eroğlu</w:t>
      </w:r>
      <w:proofErr w:type="spellEnd"/>
      <w:r w:rsidRPr="00F64C55">
        <w:rPr>
          <w:i/>
          <w:sz w:val="16"/>
          <w:szCs w:val="16"/>
          <w:lang w:val="en-US"/>
        </w:rPr>
        <w:t xml:space="preserve">, G., </w:t>
      </w:r>
      <w:proofErr w:type="spellStart"/>
      <w:r w:rsidRPr="00F64C55">
        <w:rPr>
          <w:i/>
          <w:sz w:val="16"/>
          <w:szCs w:val="16"/>
          <w:lang w:val="en-US"/>
        </w:rPr>
        <w:t>Aydın</w:t>
      </w:r>
      <w:proofErr w:type="spellEnd"/>
      <w:r w:rsidRPr="00F64C55">
        <w:rPr>
          <w:i/>
          <w:sz w:val="16"/>
          <w:szCs w:val="16"/>
          <w:lang w:val="en-US"/>
        </w:rPr>
        <w:t xml:space="preserve">, S., </w:t>
      </w:r>
      <w:proofErr w:type="spellStart"/>
      <w:r w:rsidRPr="00F64C55">
        <w:rPr>
          <w:i/>
          <w:sz w:val="16"/>
          <w:szCs w:val="16"/>
          <w:lang w:val="en-US"/>
        </w:rPr>
        <w:t>Çetin</w:t>
      </w:r>
      <w:proofErr w:type="spellEnd"/>
      <w:r w:rsidRPr="00F64C55">
        <w:rPr>
          <w:i/>
          <w:sz w:val="16"/>
          <w:szCs w:val="16"/>
          <w:lang w:val="en-US"/>
        </w:rPr>
        <w:t xml:space="preserve">, M., &amp; </w:t>
      </w:r>
      <w:proofErr w:type="spellStart"/>
      <w:r w:rsidRPr="00F64C55">
        <w:rPr>
          <w:i/>
          <w:sz w:val="16"/>
          <w:szCs w:val="16"/>
          <w:lang w:val="en-US"/>
        </w:rPr>
        <w:t>Balcisoy</w:t>
      </w:r>
      <w:proofErr w:type="spellEnd"/>
      <w:r w:rsidRPr="00F64C55">
        <w:rPr>
          <w:i/>
          <w:sz w:val="16"/>
          <w:szCs w:val="16"/>
          <w:lang w:val="en-US"/>
        </w:rPr>
        <w:t xml:space="preserve">, S. (2018, May). Improving cognitive functions of </w:t>
      </w:r>
      <w:proofErr w:type="spellStart"/>
      <w:r w:rsidRPr="00F64C55">
        <w:rPr>
          <w:i/>
          <w:sz w:val="16"/>
          <w:szCs w:val="16"/>
          <w:lang w:val="en-US"/>
        </w:rPr>
        <w:t>dyslexies</w:t>
      </w:r>
      <w:proofErr w:type="spellEnd"/>
      <w:r w:rsidRPr="00F64C55">
        <w:rPr>
          <w:i/>
          <w:sz w:val="16"/>
          <w:szCs w:val="16"/>
          <w:lang w:val="en-US"/>
        </w:rPr>
        <w:t xml:space="preserve"> using multi-sensory learning and EEG neurofeedback. In </w:t>
      </w:r>
      <w:r w:rsidRPr="00F64C55">
        <w:rPr>
          <w:i/>
          <w:iCs/>
          <w:sz w:val="16"/>
          <w:szCs w:val="16"/>
          <w:lang w:val="en-US"/>
        </w:rPr>
        <w:t>2018 26th Signal Processing and Communications Applications Conference (SIU)</w:t>
      </w:r>
      <w:r w:rsidRPr="00F64C55">
        <w:rPr>
          <w:i/>
          <w:sz w:val="16"/>
          <w:szCs w:val="16"/>
          <w:lang w:val="en-US"/>
        </w:rPr>
        <w:t>(pp. 1-4). IEEE</w:t>
      </w:r>
    </w:p>
    <w:p w14:paraId="7F3D0F67" w14:textId="77777777" w:rsidR="00F64C55" w:rsidRPr="00F64C55" w:rsidRDefault="00F64C55" w:rsidP="00F64C55">
      <w:pPr>
        <w:pStyle w:val="FootnoteBase"/>
        <w:rPr>
          <w:i/>
          <w:sz w:val="16"/>
          <w:szCs w:val="16"/>
          <w:lang w:val="en-US"/>
        </w:rPr>
      </w:pPr>
      <w:proofErr w:type="spellStart"/>
      <w:r w:rsidRPr="00F64C55">
        <w:rPr>
          <w:i/>
          <w:sz w:val="16"/>
          <w:szCs w:val="16"/>
          <w:lang w:val="en-US"/>
        </w:rPr>
        <w:t>Eroğlu</w:t>
      </w:r>
      <w:proofErr w:type="spellEnd"/>
      <w:r w:rsidRPr="00F64C55">
        <w:rPr>
          <w:i/>
          <w:sz w:val="16"/>
          <w:szCs w:val="16"/>
          <w:lang w:val="en-US"/>
        </w:rPr>
        <w:t xml:space="preserve">, G., </w:t>
      </w:r>
      <w:proofErr w:type="spellStart"/>
      <w:r w:rsidRPr="00F64C55">
        <w:rPr>
          <w:i/>
          <w:sz w:val="16"/>
          <w:szCs w:val="16"/>
          <w:lang w:val="en-US"/>
        </w:rPr>
        <w:t>Çetin</w:t>
      </w:r>
      <w:proofErr w:type="spellEnd"/>
      <w:r w:rsidRPr="00F64C55">
        <w:rPr>
          <w:i/>
          <w:sz w:val="16"/>
          <w:szCs w:val="16"/>
          <w:lang w:val="en-US"/>
        </w:rPr>
        <w:t xml:space="preserve">, M., &amp; </w:t>
      </w:r>
      <w:proofErr w:type="spellStart"/>
      <w:r w:rsidRPr="00F64C55">
        <w:rPr>
          <w:i/>
          <w:sz w:val="16"/>
          <w:szCs w:val="16"/>
          <w:lang w:val="en-US"/>
        </w:rPr>
        <w:t>Balcisoy</w:t>
      </w:r>
      <w:proofErr w:type="spellEnd"/>
      <w:r w:rsidRPr="00F64C55">
        <w:rPr>
          <w:i/>
          <w:sz w:val="16"/>
          <w:szCs w:val="16"/>
          <w:lang w:val="en-US"/>
        </w:rPr>
        <w:t xml:space="preserve">, S. (2018, May). Electroencephalographic identifiers of reading abilities in </w:t>
      </w:r>
      <w:proofErr w:type="spellStart"/>
      <w:r w:rsidRPr="00F64C55">
        <w:rPr>
          <w:i/>
          <w:sz w:val="16"/>
          <w:szCs w:val="16"/>
          <w:lang w:val="en-US"/>
        </w:rPr>
        <w:t>turkish</w:t>
      </w:r>
      <w:proofErr w:type="spellEnd"/>
      <w:r w:rsidRPr="00F64C55">
        <w:rPr>
          <w:i/>
          <w:sz w:val="16"/>
          <w:szCs w:val="16"/>
          <w:lang w:val="en-US"/>
        </w:rPr>
        <w:t xml:space="preserve"> language. In </w:t>
      </w:r>
      <w:r w:rsidRPr="00F64C55">
        <w:rPr>
          <w:i/>
          <w:iCs/>
          <w:sz w:val="16"/>
          <w:szCs w:val="16"/>
          <w:lang w:val="en-US"/>
        </w:rPr>
        <w:t>2018 26th Signal Processing and Communications Applications Conference (SIU)</w:t>
      </w:r>
      <w:r w:rsidRPr="00F64C55">
        <w:rPr>
          <w:i/>
          <w:sz w:val="16"/>
          <w:szCs w:val="16"/>
          <w:lang w:val="en-US"/>
        </w:rPr>
        <w:t> (pp. 1-4). IEEE.</w:t>
      </w:r>
    </w:p>
    <w:p w14:paraId="6484F1FB" w14:textId="77777777" w:rsidR="00F64C55" w:rsidRPr="00A63008" w:rsidRDefault="00F64C55" w:rsidP="00156E5D">
      <w:pPr>
        <w:pStyle w:val="FootnoteBase"/>
        <w:numPr>
          <w:ilvl w:val="0"/>
          <w:numId w:val="0"/>
        </w:numPr>
        <w:rPr>
          <w:i/>
          <w:sz w:val="16"/>
          <w:szCs w:val="16"/>
        </w:rPr>
      </w:pPr>
    </w:p>
    <w:sectPr w:rsidR="00F64C55" w:rsidRPr="00A63008" w:rsidSect="00EC322A">
      <w:type w:val="continuous"/>
      <w:pgSz w:w="11909" w:h="16834" w:code="9"/>
      <w:pgMar w:top="1077" w:right="731" w:bottom="1865" w:left="731"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C8987" w14:textId="77777777" w:rsidR="00792AF0" w:rsidRDefault="00792AF0" w:rsidP="00D42065">
      <w:r>
        <w:separator/>
      </w:r>
    </w:p>
  </w:endnote>
  <w:endnote w:type="continuationSeparator" w:id="0">
    <w:p w14:paraId="376DC70C" w14:textId="77777777" w:rsidR="00792AF0" w:rsidRDefault="00792AF0"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3D1E5" w14:textId="77777777" w:rsidR="00792AF0" w:rsidRDefault="00792AF0" w:rsidP="00D42065">
      <w:r>
        <w:separator/>
      </w:r>
    </w:p>
  </w:footnote>
  <w:footnote w:type="continuationSeparator" w:id="0">
    <w:p w14:paraId="65CF9620" w14:textId="77777777" w:rsidR="00792AF0" w:rsidRDefault="00792AF0"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0F75B1B"/>
    <w:multiLevelType w:val="hybridMultilevel"/>
    <w:tmpl w:val="D1E6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85742CD"/>
    <w:multiLevelType w:val="hybridMultilevel"/>
    <w:tmpl w:val="5114EB42"/>
    <w:lvl w:ilvl="0" w:tplc="AC56000E">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75C0D"/>
    <w:multiLevelType w:val="singleLevel"/>
    <w:tmpl w:val="7E063710"/>
    <w:lvl w:ilvl="0">
      <w:start w:val="1"/>
      <w:numFmt w:val="decimal"/>
      <w:pStyle w:val="FootnoteBase"/>
      <w:lvlText w:val="[%1]"/>
      <w:lvlJc w:val="left"/>
      <w:pPr>
        <w:tabs>
          <w:tab w:val="num" w:pos="502"/>
        </w:tabs>
        <w:ind w:left="502" w:hanging="360"/>
      </w:pPr>
      <w:rPr>
        <w:i w:val="0"/>
      </w:rPr>
    </w:lvl>
  </w:abstractNum>
  <w:abstractNum w:abstractNumId="10"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0"/>
  </w:num>
  <w:num w:numId="3">
    <w:abstractNumId w:val="3"/>
  </w:num>
  <w:num w:numId="4">
    <w:abstractNumId w:val="6"/>
  </w:num>
  <w:num w:numId="5">
    <w:abstractNumId w:val="6"/>
  </w:num>
  <w:num w:numId="6">
    <w:abstractNumId w:val="6"/>
  </w:num>
  <w:num w:numId="7">
    <w:abstractNumId w:val="6"/>
  </w:num>
  <w:num w:numId="8">
    <w:abstractNumId w:val="7"/>
  </w:num>
  <w:num w:numId="9">
    <w:abstractNumId w:val="11"/>
  </w:num>
  <w:num w:numId="10">
    <w:abstractNumId w:val="5"/>
  </w:num>
  <w:num w:numId="11">
    <w:abstractNumId w:val="1"/>
  </w:num>
  <w:num w:numId="12">
    <w:abstractNumId w:val="12"/>
  </w:num>
  <w:num w:numId="13">
    <w:abstractNumId w:val="9"/>
    <w:lvlOverride w:ilvl="0">
      <w:startOverride w:val="1"/>
    </w:lvlOverride>
  </w:num>
  <w:num w:numId="14">
    <w:abstractNumId w:val="10"/>
  </w:num>
  <w:num w:numId="15">
    <w:abstractNumId w:val="0"/>
  </w:num>
  <w:num w:numId="16">
    <w:abstractNumId w:val="6"/>
  </w:num>
  <w:num w:numId="17">
    <w:abstractNumId w:val="8"/>
  </w:num>
  <w:num w:numId="18">
    <w:abstractNumId w:val="6"/>
  </w:num>
  <w:num w:numId="19">
    <w:abstractNumId w:val="2"/>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40B0"/>
    <w:rsid w:val="00030417"/>
    <w:rsid w:val="00035D0F"/>
    <w:rsid w:val="00036F54"/>
    <w:rsid w:val="0004390D"/>
    <w:rsid w:val="00070D96"/>
    <w:rsid w:val="00082284"/>
    <w:rsid w:val="00091E73"/>
    <w:rsid w:val="0009305B"/>
    <w:rsid w:val="0009678B"/>
    <w:rsid w:val="000B1C4F"/>
    <w:rsid w:val="000B4641"/>
    <w:rsid w:val="000F3161"/>
    <w:rsid w:val="000F7D07"/>
    <w:rsid w:val="0010711E"/>
    <w:rsid w:val="00113625"/>
    <w:rsid w:val="00125279"/>
    <w:rsid w:val="001262F8"/>
    <w:rsid w:val="00127EDD"/>
    <w:rsid w:val="00145F46"/>
    <w:rsid w:val="00156E5D"/>
    <w:rsid w:val="00163256"/>
    <w:rsid w:val="001870A5"/>
    <w:rsid w:val="001946EB"/>
    <w:rsid w:val="001C38CC"/>
    <w:rsid w:val="001C7F99"/>
    <w:rsid w:val="001D3DF4"/>
    <w:rsid w:val="001E000A"/>
    <w:rsid w:val="001E68D4"/>
    <w:rsid w:val="001E79D0"/>
    <w:rsid w:val="0020727F"/>
    <w:rsid w:val="0021777F"/>
    <w:rsid w:val="002345AD"/>
    <w:rsid w:val="00264BFA"/>
    <w:rsid w:val="00276735"/>
    <w:rsid w:val="002864A3"/>
    <w:rsid w:val="00294FA0"/>
    <w:rsid w:val="00295373"/>
    <w:rsid w:val="002A3493"/>
    <w:rsid w:val="002B0F7E"/>
    <w:rsid w:val="002B2EB0"/>
    <w:rsid w:val="002B3B81"/>
    <w:rsid w:val="002D3499"/>
    <w:rsid w:val="002E658B"/>
    <w:rsid w:val="00302A91"/>
    <w:rsid w:val="00330957"/>
    <w:rsid w:val="00337A38"/>
    <w:rsid w:val="00343699"/>
    <w:rsid w:val="00351F8D"/>
    <w:rsid w:val="003522FD"/>
    <w:rsid w:val="00370E2B"/>
    <w:rsid w:val="0039127A"/>
    <w:rsid w:val="00392EDA"/>
    <w:rsid w:val="003A2A6B"/>
    <w:rsid w:val="003A47B5"/>
    <w:rsid w:val="003A59A6"/>
    <w:rsid w:val="003B4D5D"/>
    <w:rsid w:val="003C048C"/>
    <w:rsid w:val="003D6E0A"/>
    <w:rsid w:val="003D6F40"/>
    <w:rsid w:val="003E3B05"/>
    <w:rsid w:val="003F793D"/>
    <w:rsid w:val="00400FD0"/>
    <w:rsid w:val="00403E51"/>
    <w:rsid w:val="004059FE"/>
    <w:rsid w:val="00407A03"/>
    <w:rsid w:val="00407F61"/>
    <w:rsid w:val="00415A3D"/>
    <w:rsid w:val="004220DF"/>
    <w:rsid w:val="00431D98"/>
    <w:rsid w:val="004349D4"/>
    <w:rsid w:val="00436603"/>
    <w:rsid w:val="004445B3"/>
    <w:rsid w:val="00476CB0"/>
    <w:rsid w:val="004774FE"/>
    <w:rsid w:val="00482607"/>
    <w:rsid w:val="004917F7"/>
    <w:rsid w:val="00494E3C"/>
    <w:rsid w:val="004B23DC"/>
    <w:rsid w:val="004B7D05"/>
    <w:rsid w:val="004C2B3F"/>
    <w:rsid w:val="004D212B"/>
    <w:rsid w:val="00504F5B"/>
    <w:rsid w:val="00515D73"/>
    <w:rsid w:val="00520B8D"/>
    <w:rsid w:val="00523628"/>
    <w:rsid w:val="00562044"/>
    <w:rsid w:val="00563B91"/>
    <w:rsid w:val="005676C8"/>
    <w:rsid w:val="00583578"/>
    <w:rsid w:val="00586927"/>
    <w:rsid w:val="005B520E"/>
    <w:rsid w:val="005B534E"/>
    <w:rsid w:val="005B535B"/>
    <w:rsid w:val="005B67B5"/>
    <w:rsid w:val="005B6FD6"/>
    <w:rsid w:val="005C379E"/>
    <w:rsid w:val="005C3861"/>
    <w:rsid w:val="005D2436"/>
    <w:rsid w:val="005F7ECC"/>
    <w:rsid w:val="00602EDB"/>
    <w:rsid w:val="006108A4"/>
    <w:rsid w:val="0061247A"/>
    <w:rsid w:val="00640F21"/>
    <w:rsid w:val="00643F5A"/>
    <w:rsid w:val="00654CCC"/>
    <w:rsid w:val="00682324"/>
    <w:rsid w:val="006B6BE1"/>
    <w:rsid w:val="006C4648"/>
    <w:rsid w:val="006D4F85"/>
    <w:rsid w:val="006E09AB"/>
    <w:rsid w:val="006E3A9A"/>
    <w:rsid w:val="006F6404"/>
    <w:rsid w:val="006F750B"/>
    <w:rsid w:val="007053AB"/>
    <w:rsid w:val="00706492"/>
    <w:rsid w:val="0072064C"/>
    <w:rsid w:val="007345B0"/>
    <w:rsid w:val="00735570"/>
    <w:rsid w:val="00744284"/>
    <w:rsid w:val="007442B3"/>
    <w:rsid w:val="0074631F"/>
    <w:rsid w:val="00753F7B"/>
    <w:rsid w:val="0076046C"/>
    <w:rsid w:val="007659BE"/>
    <w:rsid w:val="00775FFE"/>
    <w:rsid w:val="00787C5A"/>
    <w:rsid w:val="0079061C"/>
    <w:rsid w:val="007919DE"/>
    <w:rsid w:val="00792AF0"/>
    <w:rsid w:val="007A2844"/>
    <w:rsid w:val="007C0308"/>
    <w:rsid w:val="007D4D67"/>
    <w:rsid w:val="007D4DBA"/>
    <w:rsid w:val="007E30E8"/>
    <w:rsid w:val="008014D2"/>
    <w:rsid w:val="008054BC"/>
    <w:rsid w:val="0082295F"/>
    <w:rsid w:val="00832675"/>
    <w:rsid w:val="00891436"/>
    <w:rsid w:val="008A55B5"/>
    <w:rsid w:val="008A642D"/>
    <w:rsid w:val="008A75C8"/>
    <w:rsid w:val="008C665D"/>
    <w:rsid w:val="008D0353"/>
    <w:rsid w:val="00900126"/>
    <w:rsid w:val="00915C28"/>
    <w:rsid w:val="00940701"/>
    <w:rsid w:val="00955F8F"/>
    <w:rsid w:val="00973F99"/>
    <w:rsid w:val="0097508D"/>
    <w:rsid w:val="009A7184"/>
    <w:rsid w:val="009B5BC2"/>
    <w:rsid w:val="009F167E"/>
    <w:rsid w:val="009F2DF0"/>
    <w:rsid w:val="00A0217A"/>
    <w:rsid w:val="00A130BD"/>
    <w:rsid w:val="00A15D1B"/>
    <w:rsid w:val="00A205CF"/>
    <w:rsid w:val="00A31ACE"/>
    <w:rsid w:val="00A41300"/>
    <w:rsid w:val="00A46650"/>
    <w:rsid w:val="00A510F7"/>
    <w:rsid w:val="00A51ABC"/>
    <w:rsid w:val="00A63008"/>
    <w:rsid w:val="00AA02A5"/>
    <w:rsid w:val="00AA2571"/>
    <w:rsid w:val="00AA4AA3"/>
    <w:rsid w:val="00AC45C4"/>
    <w:rsid w:val="00AC6519"/>
    <w:rsid w:val="00AC6D54"/>
    <w:rsid w:val="00AD3CC9"/>
    <w:rsid w:val="00B01B7C"/>
    <w:rsid w:val="00B16AED"/>
    <w:rsid w:val="00B327F3"/>
    <w:rsid w:val="00B44E4B"/>
    <w:rsid w:val="00B54ACA"/>
    <w:rsid w:val="00B553A9"/>
    <w:rsid w:val="00B814D8"/>
    <w:rsid w:val="00B9478F"/>
    <w:rsid w:val="00BE428F"/>
    <w:rsid w:val="00C15B35"/>
    <w:rsid w:val="00C30C7F"/>
    <w:rsid w:val="00C70A52"/>
    <w:rsid w:val="00C85CE2"/>
    <w:rsid w:val="00C94946"/>
    <w:rsid w:val="00CA17DE"/>
    <w:rsid w:val="00CB531A"/>
    <w:rsid w:val="00CB66E6"/>
    <w:rsid w:val="00CB799F"/>
    <w:rsid w:val="00CC4608"/>
    <w:rsid w:val="00CE49D1"/>
    <w:rsid w:val="00D41FD1"/>
    <w:rsid w:val="00D42065"/>
    <w:rsid w:val="00D46581"/>
    <w:rsid w:val="00D5203D"/>
    <w:rsid w:val="00D520D1"/>
    <w:rsid w:val="00D72A0A"/>
    <w:rsid w:val="00D77B4C"/>
    <w:rsid w:val="00D9156D"/>
    <w:rsid w:val="00DB097F"/>
    <w:rsid w:val="00DB5D42"/>
    <w:rsid w:val="00DE616B"/>
    <w:rsid w:val="00DF723C"/>
    <w:rsid w:val="00E04A75"/>
    <w:rsid w:val="00E119B4"/>
    <w:rsid w:val="00E434CF"/>
    <w:rsid w:val="00E60A9F"/>
    <w:rsid w:val="00E73366"/>
    <w:rsid w:val="00E91219"/>
    <w:rsid w:val="00EA506F"/>
    <w:rsid w:val="00EB3644"/>
    <w:rsid w:val="00EB4394"/>
    <w:rsid w:val="00EC07F6"/>
    <w:rsid w:val="00EC286A"/>
    <w:rsid w:val="00EC322A"/>
    <w:rsid w:val="00ED5952"/>
    <w:rsid w:val="00EE4362"/>
    <w:rsid w:val="00EF18D7"/>
    <w:rsid w:val="00EF1E8A"/>
    <w:rsid w:val="00EF3A1A"/>
    <w:rsid w:val="00EF5E88"/>
    <w:rsid w:val="00F31050"/>
    <w:rsid w:val="00F60CEC"/>
    <w:rsid w:val="00F632A6"/>
    <w:rsid w:val="00F64C55"/>
    <w:rsid w:val="00F804CD"/>
    <w:rsid w:val="00F91B30"/>
    <w:rsid w:val="00F96919"/>
    <w:rsid w:val="00FB7F97"/>
    <w:rsid w:val="00FC7CCD"/>
    <w:rsid w:val="00FD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0F76F"/>
  <w15:docId w15:val="{261E7451-A2D0-48E2-872C-AB183503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clear" w:pos="502"/>
        <w:tab w:val="left" w:pos="187"/>
        <w:tab w:val="num" w:pos="360"/>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paragraph" w:styleId="ListeParagraf">
    <w:name w:val="List Paragraph"/>
    <w:basedOn w:val="Normal"/>
    <w:uiPriority w:val="34"/>
    <w:qFormat/>
    <w:rsid w:val="00940701"/>
    <w:pPr>
      <w:spacing w:after="160" w:line="259" w:lineRule="auto"/>
      <w:ind w:left="720"/>
      <w:contextualSpacing/>
      <w:jc w:val="left"/>
    </w:pPr>
    <w:rPr>
      <w:rFonts w:ascii="Calibri" w:eastAsia="Calibri" w:hAnsi="Calibri"/>
      <w:sz w:val="22"/>
      <w:szCs w:val="22"/>
    </w:rPr>
  </w:style>
  <w:style w:type="character" w:styleId="zmlenmeyenBahsetme">
    <w:name w:val="Unresolved Mention"/>
    <w:basedOn w:val="VarsaylanParagrafYazTipi"/>
    <w:uiPriority w:val="99"/>
    <w:semiHidden/>
    <w:unhideWhenUsed/>
    <w:rsid w:val="00156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47689">
      <w:bodyDiv w:val="1"/>
      <w:marLeft w:val="0"/>
      <w:marRight w:val="0"/>
      <w:marTop w:val="0"/>
      <w:marBottom w:val="0"/>
      <w:divBdr>
        <w:top w:val="none" w:sz="0" w:space="0" w:color="auto"/>
        <w:left w:val="none" w:sz="0" w:space="0" w:color="auto"/>
        <w:bottom w:val="none" w:sz="0" w:space="0" w:color="auto"/>
        <w:right w:val="none" w:sz="0" w:space="0" w:color="auto"/>
      </w:divBdr>
    </w:div>
    <w:div w:id="681322293">
      <w:bodyDiv w:val="1"/>
      <w:marLeft w:val="0"/>
      <w:marRight w:val="0"/>
      <w:marTop w:val="0"/>
      <w:marBottom w:val="0"/>
      <w:divBdr>
        <w:top w:val="none" w:sz="0" w:space="0" w:color="auto"/>
        <w:left w:val="none" w:sz="0" w:space="0" w:color="auto"/>
        <w:bottom w:val="none" w:sz="0" w:space="0" w:color="auto"/>
        <w:right w:val="none" w:sz="0" w:space="0" w:color="auto"/>
      </w:divBdr>
    </w:div>
    <w:div w:id="851603430">
      <w:bodyDiv w:val="1"/>
      <w:marLeft w:val="0"/>
      <w:marRight w:val="0"/>
      <w:marTop w:val="0"/>
      <w:marBottom w:val="0"/>
      <w:divBdr>
        <w:top w:val="none" w:sz="0" w:space="0" w:color="auto"/>
        <w:left w:val="none" w:sz="0" w:space="0" w:color="auto"/>
        <w:bottom w:val="none" w:sz="0" w:space="0" w:color="auto"/>
        <w:right w:val="none" w:sz="0" w:space="0" w:color="auto"/>
      </w:divBdr>
    </w:div>
    <w:div w:id="893783711">
      <w:bodyDiv w:val="1"/>
      <w:marLeft w:val="0"/>
      <w:marRight w:val="0"/>
      <w:marTop w:val="0"/>
      <w:marBottom w:val="0"/>
      <w:divBdr>
        <w:top w:val="none" w:sz="0" w:space="0" w:color="auto"/>
        <w:left w:val="none" w:sz="0" w:space="0" w:color="auto"/>
        <w:bottom w:val="none" w:sz="0" w:space="0" w:color="auto"/>
        <w:right w:val="none" w:sz="0" w:space="0" w:color="auto"/>
      </w:divBdr>
    </w:div>
    <w:div w:id="1244726268">
      <w:bodyDiv w:val="1"/>
      <w:marLeft w:val="0"/>
      <w:marRight w:val="0"/>
      <w:marTop w:val="0"/>
      <w:marBottom w:val="0"/>
      <w:divBdr>
        <w:top w:val="none" w:sz="0" w:space="0" w:color="auto"/>
        <w:left w:val="none" w:sz="0" w:space="0" w:color="auto"/>
        <w:bottom w:val="none" w:sz="0" w:space="0" w:color="auto"/>
        <w:right w:val="none" w:sz="0" w:space="0" w:color="auto"/>
      </w:divBdr>
    </w:div>
    <w:div w:id="1405450987">
      <w:bodyDiv w:val="1"/>
      <w:marLeft w:val="0"/>
      <w:marRight w:val="0"/>
      <w:marTop w:val="0"/>
      <w:marBottom w:val="0"/>
      <w:divBdr>
        <w:top w:val="none" w:sz="0" w:space="0" w:color="auto"/>
        <w:left w:val="none" w:sz="0" w:space="0" w:color="auto"/>
        <w:bottom w:val="none" w:sz="0" w:space="0" w:color="auto"/>
        <w:right w:val="none" w:sz="0" w:space="0" w:color="auto"/>
      </w:divBdr>
    </w:div>
    <w:div w:id="1549993199">
      <w:bodyDiv w:val="1"/>
      <w:marLeft w:val="0"/>
      <w:marRight w:val="0"/>
      <w:marTop w:val="0"/>
      <w:marBottom w:val="0"/>
      <w:divBdr>
        <w:top w:val="none" w:sz="0" w:space="0" w:color="auto"/>
        <w:left w:val="none" w:sz="0" w:space="0" w:color="auto"/>
        <w:bottom w:val="none" w:sz="0" w:space="0" w:color="auto"/>
        <w:right w:val="none" w:sz="0" w:space="0" w:color="auto"/>
      </w:divBdr>
    </w:div>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09648197">
      <w:bodyDiv w:val="1"/>
      <w:marLeft w:val="0"/>
      <w:marRight w:val="0"/>
      <w:marTop w:val="0"/>
      <w:marBottom w:val="0"/>
      <w:divBdr>
        <w:top w:val="none" w:sz="0" w:space="0" w:color="auto"/>
        <w:left w:val="none" w:sz="0" w:space="0" w:color="auto"/>
        <w:bottom w:val="none" w:sz="0" w:space="0" w:color="auto"/>
        <w:right w:val="none" w:sz="0" w:space="0" w:color="auto"/>
      </w:divBdr>
    </w:div>
    <w:div w:id="1795706756">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065836525">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kanvar@sabanciuniv.edu"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www.drugabuse.gov/sites/default/files/soa_2014.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erkeozten@sabanciuniv.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balcisoy@sabanciuniv.edu" TargetMode="External"/><Relationship Id="rId14" Type="http://schemas.openxmlformats.org/officeDocument/2006/relationships/image" Target="media/image4.png"/><Relationship Id="rId22" Type="http://schemas.openxmlformats.org/officeDocument/2006/relationships/hyperlink" Target="https://icproxy.sabanciuniv.edu:2158/document/6642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ABF2A5-A24F-4CAC-BC34-97A0EE2EF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3223</TotalTime>
  <Pages>5</Pages>
  <Words>2188</Words>
  <Characters>12478</Characters>
  <Application>Microsoft Office Word</Application>
  <DocSecurity>0</DocSecurity>
  <Lines>103</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barkan.var@hotmail.com</cp:lastModifiedBy>
  <cp:revision>34</cp:revision>
  <cp:lastPrinted>2019-06-20T23:13:00Z</cp:lastPrinted>
  <dcterms:created xsi:type="dcterms:W3CDTF">2019-06-12T14:46:00Z</dcterms:created>
  <dcterms:modified xsi:type="dcterms:W3CDTF">2019-06-27T09:15:00Z</dcterms:modified>
</cp:coreProperties>
</file>