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C4532" w14:textId="7D8EDF0B" w:rsidR="008225BB" w:rsidRPr="00866EAE" w:rsidRDefault="008225BB" w:rsidP="00866EAE">
      <w:pPr>
        <w:rPr>
          <w:b/>
          <w:bCs/>
          <w:sz w:val="22"/>
          <w:szCs w:val="24"/>
        </w:rPr>
      </w:pPr>
      <w:r w:rsidRPr="00866EAE">
        <w:rPr>
          <w:rFonts w:hint="eastAsia"/>
          <w:b/>
          <w:bCs/>
          <w:sz w:val="22"/>
          <w:szCs w:val="24"/>
        </w:rPr>
        <w:t>摘要</w:t>
      </w:r>
      <w:r w:rsidRPr="00866EAE">
        <w:rPr>
          <w:rFonts w:hint="eastAsia"/>
          <w:b/>
          <w:bCs/>
          <w:sz w:val="22"/>
          <w:szCs w:val="24"/>
        </w:rPr>
        <w:t> </w:t>
      </w:r>
    </w:p>
    <w:p w14:paraId="07473DA0" w14:textId="77777777" w:rsidR="008225BB" w:rsidRPr="00866EAE" w:rsidRDefault="008225BB" w:rsidP="00866EAE">
      <w:pPr>
        <w:rPr>
          <w:sz w:val="22"/>
          <w:szCs w:val="24"/>
        </w:rPr>
      </w:pPr>
      <w:r w:rsidRPr="00866EAE">
        <w:rPr>
          <w:rFonts w:hint="eastAsia"/>
          <w:sz w:val="22"/>
          <w:szCs w:val="24"/>
        </w:rPr>
        <w:t>对《菊与刀》一书作了出版信息、作者、写作背景、主要内容的介绍，并基于本书</w:t>
      </w:r>
    </w:p>
    <w:p w14:paraId="07B954DF" w14:textId="40C630A0" w:rsidR="008225BB" w:rsidRPr="00866EAE" w:rsidRDefault="008225BB" w:rsidP="00866EAE">
      <w:pPr>
        <w:rPr>
          <w:sz w:val="22"/>
          <w:szCs w:val="24"/>
        </w:rPr>
      </w:pPr>
      <w:r w:rsidRPr="00866EAE">
        <w:rPr>
          <w:rFonts w:hint="eastAsia"/>
          <w:sz w:val="22"/>
          <w:szCs w:val="24"/>
        </w:rPr>
        <w:t>的核心“耻感文化”，对该书中运用的文化人类学的方法理论以及渗透在文本中的人类学思想</w:t>
      </w:r>
      <w:proofErr w:type="gramStart"/>
      <w:r w:rsidRPr="00866EAE">
        <w:rPr>
          <w:rFonts w:hint="eastAsia"/>
          <w:sz w:val="22"/>
          <w:szCs w:val="24"/>
        </w:rPr>
        <w:t>结合书</w:t>
      </w:r>
      <w:proofErr w:type="gramEnd"/>
      <w:r w:rsidRPr="00866EAE">
        <w:rPr>
          <w:rFonts w:hint="eastAsia"/>
          <w:sz w:val="22"/>
          <w:szCs w:val="24"/>
        </w:rPr>
        <w:t>中实例进行分析，主要为比较研究的方法以及本尼迪克特的文化模式理论，</w:t>
      </w:r>
    </w:p>
    <w:p w14:paraId="2E8AD3F9" w14:textId="77777777" w:rsidR="008225BB" w:rsidRPr="00866EAE" w:rsidRDefault="008225BB" w:rsidP="00866EAE">
      <w:pPr>
        <w:rPr>
          <w:sz w:val="22"/>
          <w:szCs w:val="24"/>
        </w:rPr>
      </w:pPr>
      <w:r w:rsidRPr="00866EAE">
        <w:rPr>
          <w:rFonts w:hint="eastAsia"/>
          <w:sz w:val="22"/>
          <w:szCs w:val="24"/>
        </w:rPr>
        <w:t>最后提出了该书研究的局限性以及对人类学研究的启示。</w:t>
      </w:r>
    </w:p>
    <w:p w14:paraId="618D8EAE" w14:textId="1EF2D5CB" w:rsidR="008225BB" w:rsidRPr="00866EAE" w:rsidRDefault="008225BB" w:rsidP="00866EAE">
      <w:pPr>
        <w:rPr>
          <w:b/>
          <w:bCs/>
          <w:sz w:val="22"/>
          <w:szCs w:val="24"/>
        </w:rPr>
      </w:pPr>
      <w:r w:rsidRPr="00866EAE">
        <w:rPr>
          <w:rFonts w:hint="eastAsia"/>
          <w:b/>
          <w:bCs/>
          <w:sz w:val="22"/>
          <w:szCs w:val="24"/>
        </w:rPr>
        <w:t>关键词</w:t>
      </w:r>
      <w:r w:rsidRPr="00866EAE">
        <w:rPr>
          <w:rFonts w:hint="eastAsia"/>
          <w:b/>
          <w:bCs/>
          <w:sz w:val="22"/>
          <w:szCs w:val="24"/>
        </w:rPr>
        <w:t> </w:t>
      </w:r>
    </w:p>
    <w:p w14:paraId="461458A7" w14:textId="24C89CFB" w:rsidR="008225BB" w:rsidRPr="00866EAE" w:rsidRDefault="008225BB" w:rsidP="00866EAE">
      <w:pPr>
        <w:rPr>
          <w:sz w:val="22"/>
          <w:szCs w:val="24"/>
        </w:rPr>
      </w:pPr>
      <w:r w:rsidRPr="00866EAE">
        <w:rPr>
          <w:rFonts w:hint="eastAsia"/>
          <w:sz w:val="22"/>
          <w:szCs w:val="24"/>
        </w:rPr>
        <w:t>菊与刀</w:t>
      </w:r>
      <w:r w:rsidR="008C60F7" w:rsidRPr="00866EAE">
        <w:rPr>
          <w:rFonts w:hint="eastAsia"/>
          <w:sz w:val="22"/>
          <w:szCs w:val="24"/>
        </w:rPr>
        <w:t xml:space="preserve"> </w:t>
      </w:r>
      <w:r w:rsidR="008C60F7" w:rsidRPr="00866EAE">
        <w:rPr>
          <w:sz w:val="22"/>
          <w:szCs w:val="24"/>
        </w:rPr>
        <w:t xml:space="preserve">   </w:t>
      </w:r>
      <w:r w:rsidRPr="00866EAE">
        <w:rPr>
          <w:rFonts w:hint="eastAsia"/>
          <w:sz w:val="22"/>
          <w:szCs w:val="24"/>
        </w:rPr>
        <w:t>耻感文化</w:t>
      </w:r>
      <w:r w:rsidR="008C60F7" w:rsidRPr="00866EAE">
        <w:rPr>
          <w:rFonts w:hint="eastAsia"/>
          <w:sz w:val="22"/>
          <w:szCs w:val="24"/>
        </w:rPr>
        <w:t xml:space="preserve"> </w:t>
      </w:r>
      <w:r w:rsidR="008C60F7" w:rsidRPr="00866EAE">
        <w:rPr>
          <w:sz w:val="22"/>
          <w:szCs w:val="24"/>
        </w:rPr>
        <w:t xml:space="preserve">   </w:t>
      </w:r>
      <w:r w:rsidRPr="00866EAE">
        <w:rPr>
          <w:rFonts w:hint="eastAsia"/>
          <w:sz w:val="22"/>
          <w:szCs w:val="24"/>
        </w:rPr>
        <w:t>人类学</w:t>
      </w:r>
      <w:r w:rsidR="008C60F7" w:rsidRPr="00866EAE">
        <w:rPr>
          <w:rFonts w:hint="eastAsia"/>
          <w:sz w:val="22"/>
          <w:szCs w:val="24"/>
        </w:rPr>
        <w:t xml:space="preserve"> </w:t>
      </w:r>
      <w:r w:rsidR="008C60F7" w:rsidRPr="00866EAE">
        <w:rPr>
          <w:sz w:val="22"/>
          <w:szCs w:val="24"/>
        </w:rPr>
        <w:t xml:space="preserve"> </w:t>
      </w:r>
      <w:r w:rsidRPr="00866EAE">
        <w:rPr>
          <w:rFonts w:hint="eastAsia"/>
          <w:sz w:val="22"/>
          <w:szCs w:val="24"/>
        </w:rPr>
        <w:t>比较研究</w:t>
      </w:r>
      <w:r w:rsidR="008C60F7" w:rsidRPr="00866EAE">
        <w:rPr>
          <w:sz w:val="22"/>
          <w:szCs w:val="24"/>
        </w:rPr>
        <w:t xml:space="preserve">  </w:t>
      </w:r>
      <w:r w:rsidRPr="00866EAE">
        <w:rPr>
          <w:rFonts w:hint="eastAsia"/>
          <w:sz w:val="22"/>
          <w:szCs w:val="24"/>
        </w:rPr>
        <w:t>文化模式</w:t>
      </w:r>
      <w:r w:rsidRPr="00866EAE">
        <w:rPr>
          <w:rFonts w:hint="eastAsia"/>
          <w:sz w:val="22"/>
          <w:szCs w:val="24"/>
        </w:rPr>
        <w:t> </w:t>
      </w:r>
    </w:p>
    <w:p w14:paraId="500258BA" w14:textId="5790D352" w:rsidR="008225BB" w:rsidRPr="00866EAE" w:rsidRDefault="008225BB" w:rsidP="00866EAE">
      <w:pPr>
        <w:rPr>
          <w:b/>
          <w:bCs/>
          <w:sz w:val="24"/>
          <w:szCs w:val="28"/>
        </w:rPr>
      </w:pPr>
      <w:r w:rsidRPr="00866EAE">
        <w:rPr>
          <w:b/>
          <w:bCs/>
          <w:sz w:val="24"/>
          <w:szCs w:val="28"/>
        </w:rPr>
        <w:t>1</w:t>
      </w:r>
      <w:r w:rsidRPr="00866EAE">
        <w:rPr>
          <w:rFonts w:hint="eastAsia"/>
          <w:b/>
          <w:bCs/>
          <w:sz w:val="24"/>
          <w:szCs w:val="28"/>
        </w:rPr>
        <w:t> </w:t>
      </w:r>
      <w:r w:rsidRPr="00866EAE">
        <w:rPr>
          <w:rFonts w:hint="eastAsia"/>
          <w:b/>
          <w:bCs/>
          <w:sz w:val="24"/>
          <w:szCs w:val="28"/>
        </w:rPr>
        <w:t>著作介绍</w:t>
      </w:r>
    </w:p>
    <w:p w14:paraId="51764D40" w14:textId="0E4446E4" w:rsidR="008225BB" w:rsidRPr="00866EAE" w:rsidRDefault="008225BB" w:rsidP="00866EAE">
      <w:pPr>
        <w:rPr>
          <w:b/>
          <w:bCs/>
          <w:sz w:val="22"/>
          <w:szCs w:val="24"/>
        </w:rPr>
      </w:pPr>
      <w:r w:rsidRPr="00866EAE">
        <w:rPr>
          <w:b/>
          <w:bCs/>
          <w:sz w:val="22"/>
          <w:szCs w:val="24"/>
        </w:rPr>
        <w:t>1.1</w:t>
      </w:r>
      <w:r w:rsidRPr="00866EAE">
        <w:rPr>
          <w:rFonts w:hint="eastAsia"/>
          <w:b/>
          <w:bCs/>
          <w:sz w:val="22"/>
          <w:szCs w:val="24"/>
        </w:rPr>
        <w:t>出版信息</w:t>
      </w:r>
    </w:p>
    <w:p w14:paraId="4F3DBA0D" w14:textId="73BE2B50" w:rsidR="008225BB" w:rsidRPr="00866EAE" w:rsidRDefault="008225BB" w:rsidP="00866EAE">
      <w:pPr>
        <w:rPr>
          <w:sz w:val="22"/>
          <w:szCs w:val="24"/>
        </w:rPr>
      </w:pPr>
      <w:r w:rsidRPr="00866EAE">
        <w:rPr>
          <w:rFonts w:hint="eastAsia"/>
          <w:sz w:val="22"/>
          <w:szCs w:val="24"/>
        </w:rPr>
        <w:t>菊与刀：日本文化诸模式（增订版）</w:t>
      </w:r>
      <w:r w:rsidRPr="00866EAE">
        <w:rPr>
          <w:sz w:val="22"/>
          <w:szCs w:val="24"/>
        </w:rPr>
        <w:t>/</w:t>
      </w:r>
      <w:r w:rsidRPr="00866EAE">
        <w:rPr>
          <w:rFonts w:hint="eastAsia"/>
          <w:sz w:val="22"/>
          <w:szCs w:val="24"/>
        </w:rPr>
        <w:t>（美）本尼迪克特（</w:t>
      </w:r>
      <w:r w:rsidRPr="00866EAE">
        <w:rPr>
          <w:sz w:val="22"/>
          <w:szCs w:val="24"/>
        </w:rPr>
        <w:t>Benedict,</w:t>
      </w:r>
      <w:r w:rsidRPr="00866EAE">
        <w:rPr>
          <w:sz w:val="22"/>
          <w:szCs w:val="24"/>
        </w:rPr>
        <w:t> </w:t>
      </w:r>
      <w:r w:rsidRPr="00866EAE">
        <w:rPr>
          <w:sz w:val="22"/>
          <w:szCs w:val="24"/>
        </w:rPr>
        <w:t>R.</w:t>
      </w:r>
      <w:r w:rsidRPr="00866EAE">
        <w:rPr>
          <w:rFonts w:hint="eastAsia"/>
          <w:sz w:val="22"/>
          <w:szCs w:val="24"/>
        </w:rPr>
        <w:t>）著；吕万和，</w:t>
      </w:r>
    </w:p>
    <w:p w14:paraId="6D85AC65" w14:textId="7FE532D8" w:rsidR="008225BB" w:rsidRPr="00866EAE" w:rsidRDefault="008225BB" w:rsidP="00866EAE">
      <w:pPr>
        <w:rPr>
          <w:sz w:val="22"/>
          <w:szCs w:val="24"/>
        </w:rPr>
      </w:pPr>
      <w:proofErr w:type="gramStart"/>
      <w:r w:rsidRPr="00866EAE">
        <w:rPr>
          <w:rFonts w:hint="eastAsia"/>
          <w:sz w:val="22"/>
          <w:szCs w:val="24"/>
        </w:rPr>
        <w:t>熊达云</w:t>
      </w:r>
      <w:proofErr w:type="gramEnd"/>
      <w:r w:rsidRPr="00866EAE">
        <w:rPr>
          <w:rFonts w:hint="eastAsia"/>
          <w:sz w:val="22"/>
          <w:szCs w:val="24"/>
        </w:rPr>
        <w:t>，王智新译</w:t>
      </w:r>
      <w:r w:rsidRPr="00866EAE">
        <w:rPr>
          <w:sz w:val="22"/>
          <w:szCs w:val="24"/>
        </w:rPr>
        <w:t>.</w:t>
      </w:r>
      <w:r w:rsidRPr="00866EAE">
        <w:rPr>
          <w:sz w:val="22"/>
          <w:szCs w:val="24"/>
        </w:rPr>
        <w:t> </w:t>
      </w:r>
      <w:r w:rsidRPr="00866EAE">
        <w:rPr>
          <w:rFonts w:hint="eastAsia"/>
          <w:sz w:val="22"/>
          <w:szCs w:val="24"/>
        </w:rPr>
        <w:t>—北京：商务印书馆，</w:t>
      </w:r>
      <w:r w:rsidRPr="00866EAE">
        <w:rPr>
          <w:sz w:val="22"/>
          <w:szCs w:val="24"/>
        </w:rPr>
        <w:t>2012.1</w:t>
      </w:r>
      <w:r w:rsidRPr="00866EAE">
        <w:rPr>
          <w:rFonts w:hint="eastAsia"/>
          <w:sz w:val="22"/>
          <w:szCs w:val="24"/>
        </w:rPr>
        <w:t>（</w:t>
      </w:r>
      <w:r w:rsidRPr="00866EAE">
        <w:rPr>
          <w:sz w:val="22"/>
          <w:szCs w:val="24"/>
        </w:rPr>
        <w:t>2013.7</w:t>
      </w:r>
      <w:r w:rsidRPr="00866EAE">
        <w:rPr>
          <w:rFonts w:hint="eastAsia"/>
          <w:sz w:val="22"/>
          <w:szCs w:val="24"/>
        </w:rPr>
        <w:t>重印）</w:t>
      </w:r>
    </w:p>
    <w:p w14:paraId="00872984" w14:textId="22690335" w:rsidR="008225BB" w:rsidRPr="00866EAE" w:rsidRDefault="008225BB" w:rsidP="00866EAE">
      <w:pPr>
        <w:rPr>
          <w:b/>
          <w:bCs/>
          <w:sz w:val="22"/>
          <w:szCs w:val="24"/>
        </w:rPr>
      </w:pPr>
      <w:r w:rsidRPr="00866EAE">
        <w:rPr>
          <w:b/>
          <w:bCs/>
          <w:sz w:val="22"/>
          <w:szCs w:val="24"/>
        </w:rPr>
        <w:t>1.2</w:t>
      </w:r>
      <w:r w:rsidRPr="00866EAE">
        <w:rPr>
          <w:rFonts w:hint="eastAsia"/>
          <w:b/>
          <w:bCs/>
          <w:sz w:val="22"/>
          <w:szCs w:val="24"/>
        </w:rPr>
        <w:t> </w:t>
      </w:r>
      <w:r w:rsidRPr="00866EAE">
        <w:rPr>
          <w:rFonts w:hint="eastAsia"/>
          <w:b/>
          <w:bCs/>
          <w:sz w:val="22"/>
          <w:szCs w:val="24"/>
        </w:rPr>
        <w:t>作者简介</w:t>
      </w:r>
    </w:p>
    <w:p w14:paraId="6878C8C3" w14:textId="7EE1A2FE" w:rsidR="008225BB" w:rsidRPr="00866EAE" w:rsidRDefault="008225BB" w:rsidP="00556F45">
      <w:pPr>
        <w:ind w:firstLineChars="200" w:firstLine="440"/>
        <w:rPr>
          <w:sz w:val="22"/>
          <w:szCs w:val="24"/>
        </w:rPr>
      </w:pPr>
      <w:r w:rsidRPr="00866EAE">
        <w:rPr>
          <w:rFonts w:hint="eastAsia"/>
          <w:sz w:val="22"/>
          <w:szCs w:val="24"/>
        </w:rPr>
        <w:t>鲁思·本尼迪克特（</w:t>
      </w:r>
      <w:r w:rsidRPr="00866EAE">
        <w:rPr>
          <w:sz w:val="22"/>
          <w:szCs w:val="24"/>
        </w:rPr>
        <w:t>Ruth</w:t>
      </w:r>
      <w:r w:rsidRPr="00866EAE">
        <w:rPr>
          <w:sz w:val="22"/>
          <w:szCs w:val="24"/>
        </w:rPr>
        <w:t> </w:t>
      </w:r>
      <w:r w:rsidRPr="00866EAE">
        <w:rPr>
          <w:sz w:val="22"/>
          <w:szCs w:val="24"/>
        </w:rPr>
        <w:t>Benedict</w:t>
      </w:r>
      <w:r w:rsidRPr="00866EAE">
        <w:rPr>
          <w:sz w:val="22"/>
          <w:szCs w:val="24"/>
        </w:rPr>
        <w:t> </w:t>
      </w:r>
      <w:r w:rsidRPr="00866EAE">
        <w:rPr>
          <w:sz w:val="22"/>
          <w:szCs w:val="24"/>
        </w:rPr>
        <w:t>1887</w:t>
      </w:r>
      <w:r w:rsidRPr="00866EAE">
        <w:rPr>
          <w:rFonts w:hint="eastAsia"/>
          <w:sz w:val="22"/>
          <w:szCs w:val="24"/>
        </w:rPr>
        <w:t>—</w:t>
      </w:r>
      <w:r w:rsidRPr="00866EAE">
        <w:rPr>
          <w:sz w:val="22"/>
          <w:szCs w:val="24"/>
        </w:rPr>
        <w:t>1948</w:t>
      </w:r>
      <w:r w:rsidRPr="00866EAE">
        <w:rPr>
          <w:rFonts w:hint="eastAsia"/>
          <w:sz w:val="22"/>
          <w:szCs w:val="24"/>
        </w:rPr>
        <w:t>），本姓富尔顿，美国当代著名文化人类学家，民族学家，诗人。两岁丧父，祖辈曾参加独立战争。</w:t>
      </w:r>
      <w:r w:rsidRPr="00866EAE">
        <w:rPr>
          <w:sz w:val="22"/>
          <w:szCs w:val="24"/>
        </w:rPr>
        <w:t>1909</w:t>
      </w:r>
      <w:r w:rsidRPr="00866EAE">
        <w:rPr>
          <w:rFonts w:hint="eastAsia"/>
          <w:sz w:val="22"/>
          <w:szCs w:val="24"/>
        </w:rPr>
        <w:t>年毕业于瓦</w:t>
      </w:r>
      <w:proofErr w:type="gramStart"/>
      <w:r w:rsidRPr="00866EAE">
        <w:rPr>
          <w:rFonts w:hint="eastAsia"/>
          <w:sz w:val="22"/>
          <w:szCs w:val="24"/>
        </w:rPr>
        <w:t>萨</w:t>
      </w:r>
      <w:proofErr w:type="gramEnd"/>
      <w:r w:rsidRPr="00866EAE">
        <w:rPr>
          <w:rFonts w:hint="eastAsia"/>
          <w:sz w:val="22"/>
          <w:szCs w:val="24"/>
        </w:rPr>
        <w:t>学院（</w:t>
      </w:r>
      <w:r w:rsidRPr="00866EAE">
        <w:rPr>
          <w:sz w:val="22"/>
          <w:szCs w:val="24"/>
        </w:rPr>
        <w:t>Vassar</w:t>
      </w:r>
      <w:r w:rsidRPr="00866EAE">
        <w:rPr>
          <w:sz w:val="22"/>
          <w:szCs w:val="24"/>
        </w:rPr>
        <w:t> </w:t>
      </w:r>
      <w:r w:rsidRPr="00866EAE">
        <w:rPr>
          <w:sz w:val="22"/>
          <w:szCs w:val="24"/>
        </w:rPr>
        <w:t>College</w:t>
      </w:r>
      <w:r w:rsidRPr="00866EAE">
        <w:rPr>
          <w:rFonts w:hint="eastAsia"/>
          <w:sz w:val="22"/>
          <w:szCs w:val="24"/>
        </w:rPr>
        <w:t>），大学时期主修英国文学</w:t>
      </w:r>
      <w:r w:rsidRPr="00866EAE">
        <w:rPr>
          <w:sz w:val="22"/>
          <w:szCs w:val="24"/>
        </w:rPr>
        <w:t>,</w:t>
      </w:r>
      <w:r w:rsidRPr="00866EAE">
        <w:rPr>
          <w:rFonts w:hint="eastAsia"/>
          <w:sz w:val="22"/>
          <w:szCs w:val="24"/>
        </w:rPr>
        <w:t>获文学学士学位。</w:t>
      </w:r>
      <w:r w:rsidRPr="00866EAE">
        <w:rPr>
          <w:sz w:val="22"/>
          <w:szCs w:val="24"/>
        </w:rPr>
        <w:t>1919</w:t>
      </w:r>
      <w:r w:rsidRPr="00866EAE">
        <w:rPr>
          <w:rFonts w:hint="eastAsia"/>
          <w:sz w:val="22"/>
          <w:szCs w:val="24"/>
        </w:rPr>
        <w:t>年秋进入哥伦比亚大学，专攻文化人类学，师从美国著名人类学家弗朗兹·博厄斯（</w:t>
      </w:r>
      <w:r w:rsidRPr="00866EAE">
        <w:rPr>
          <w:sz w:val="22"/>
          <w:szCs w:val="24"/>
        </w:rPr>
        <w:t>Franz</w:t>
      </w:r>
      <w:r w:rsidRPr="00866EAE">
        <w:rPr>
          <w:sz w:val="22"/>
          <w:szCs w:val="24"/>
        </w:rPr>
        <w:t> </w:t>
      </w:r>
      <w:r w:rsidRPr="00866EAE">
        <w:rPr>
          <w:sz w:val="22"/>
          <w:szCs w:val="24"/>
        </w:rPr>
        <w:t>Boas</w:t>
      </w:r>
      <w:r w:rsidRPr="00866EAE">
        <w:rPr>
          <w:sz w:val="22"/>
          <w:szCs w:val="24"/>
        </w:rPr>
        <w:t> </w:t>
      </w:r>
      <w:r w:rsidRPr="00866EAE">
        <w:rPr>
          <w:sz w:val="22"/>
          <w:szCs w:val="24"/>
        </w:rPr>
        <w:t>1858</w:t>
      </w:r>
      <w:r w:rsidRPr="00866EAE">
        <w:rPr>
          <w:rFonts w:hint="eastAsia"/>
          <w:sz w:val="22"/>
          <w:szCs w:val="24"/>
        </w:rPr>
        <w:t>—</w:t>
      </w:r>
      <w:r w:rsidRPr="00866EAE">
        <w:rPr>
          <w:sz w:val="22"/>
          <w:szCs w:val="24"/>
        </w:rPr>
        <w:t>1942</w:t>
      </w:r>
      <w:r w:rsidRPr="00866EAE">
        <w:rPr>
          <w:rFonts w:hint="eastAsia"/>
          <w:sz w:val="22"/>
          <w:szCs w:val="24"/>
        </w:rPr>
        <w:t>），</w:t>
      </w:r>
      <w:r w:rsidRPr="00866EAE">
        <w:rPr>
          <w:sz w:val="22"/>
          <w:szCs w:val="24"/>
        </w:rPr>
        <w:t>1923</w:t>
      </w:r>
      <w:r w:rsidRPr="00866EAE">
        <w:rPr>
          <w:rFonts w:hint="eastAsia"/>
          <w:sz w:val="22"/>
          <w:szCs w:val="24"/>
        </w:rPr>
        <w:t>年获博士学位。之后留校任教，历任讲师、副教授和教授，</w:t>
      </w:r>
      <w:r w:rsidRPr="00866EAE">
        <w:rPr>
          <w:sz w:val="22"/>
          <w:szCs w:val="24"/>
        </w:rPr>
        <w:t>1936</w:t>
      </w:r>
      <w:r w:rsidRPr="00866EAE">
        <w:rPr>
          <w:rFonts w:hint="eastAsia"/>
          <w:sz w:val="22"/>
          <w:szCs w:val="24"/>
        </w:rPr>
        <w:t>年被任命为该校人类学系主任。</w:t>
      </w:r>
      <w:r w:rsidRPr="00866EAE">
        <w:rPr>
          <w:sz w:val="22"/>
          <w:szCs w:val="24"/>
        </w:rPr>
        <w:t>1922</w:t>
      </w:r>
      <w:r w:rsidRPr="00866EAE">
        <w:rPr>
          <w:rFonts w:hint="eastAsia"/>
          <w:sz w:val="22"/>
          <w:szCs w:val="24"/>
        </w:rPr>
        <w:t>年至</w:t>
      </w:r>
      <w:r w:rsidRPr="00866EAE">
        <w:rPr>
          <w:sz w:val="22"/>
          <w:szCs w:val="24"/>
        </w:rPr>
        <w:t>1926</w:t>
      </w:r>
      <w:r w:rsidRPr="00866EAE">
        <w:rPr>
          <w:rFonts w:hint="eastAsia"/>
          <w:sz w:val="22"/>
          <w:szCs w:val="24"/>
        </w:rPr>
        <w:t>年对北美印第安部族进行调查，为其文化理论的形成奠定了基础。</w:t>
      </w:r>
      <w:r w:rsidRPr="00866EAE">
        <w:rPr>
          <w:sz w:val="22"/>
          <w:szCs w:val="24"/>
        </w:rPr>
        <w:t>1934</w:t>
      </w:r>
      <w:r w:rsidRPr="00866EAE">
        <w:rPr>
          <w:rFonts w:hint="eastAsia"/>
          <w:sz w:val="22"/>
          <w:szCs w:val="24"/>
        </w:rPr>
        <w:t>年《文化模式》（</w:t>
      </w:r>
      <w:r w:rsidRPr="00866EAE">
        <w:rPr>
          <w:sz w:val="22"/>
          <w:szCs w:val="24"/>
        </w:rPr>
        <w:t>Patterns</w:t>
      </w:r>
      <w:r w:rsidRPr="00866EAE">
        <w:rPr>
          <w:sz w:val="22"/>
          <w:szCs w:val="24"/>
        </w:rPr>
        <w:t> </w:t>
      </w:r>
      <w:r w:rsidRPr="00866EAE">
        <w:rPr>
          <w:sz w:val="22"/>
          <w:szCs w:val="24"/>
        </w:rPr>
        <w:t>of</w:t>
      </w:r>
      <w:r w:rsidRPr="00866EAE">
        <w:rPr>
          <w:sz w:val="22"/>
          <w:szCs w:val="24"/>
        </w:rPr>
        <w:t> </w:t>
      </w:r>
      <w:r w:rsidRPr="00866EAE">
        <w:rPr>
          <w:sz w:val="22"/>
          <w:szCs w:val="24"/>
        </w:rPr>
        <w:t>Culture</w:t>
      </w:r>
      <w:r w:rsidRPr="00866EAE">
        <w:rPr>
          <w:rFonts w:hint="eastAsia"/>
          <w:sz w:val="22"/>
          <w:szCs w:val="24"/>
        </w:rPr>
        <w:t>）一书出版，成为文化人类学中的经典著作之一，奠定了鲁思的学术地位。</w:t>
      </w:r>
      <w:r w:rsidRPr="00866EAE">
        <w:rPr>
          <w:sz w:val="22"/>
          <w:szCs w:val="24"/>
        </w:rPr>
        <w:t>1940</w:t>
      </w:r>
      <w:r w:rsidRPr="00866EAE">
        <w:rPr>
          <w:rFonts w:hint="eastAsia"/>
          <w:sz w:val="22"/>
          <w:szCs w:val="24"/>
        </w:rPr>
        <w:t>年著《种族：科学与政治》（</w:t>
      </w:r>
      <w:r w:rsidRPr="00866EAE">
        <w:rPr>
          <w:sz w:val="22"/>
          <w:szCs w:val="24"/>
        </w:rPr>
        <w:t>Race</w:t>
      </w:r>
      <w:r w:rsidRPr="00866EAE">
        <w:rPr>
          <w:rFonts w:hint="eastAsia"/>
          <w:sz w:val="22"/>
          <w:szCs w:val="24"/>
        </w:rPr>
        <w:t>：</w:t>
      </w:r>
      <w:r w:rsidRPr="00866EAE">
        <w:rPr>
          <w:sz w:val="22"/>
          <w:szCs w:val="24"/>
        </w:rPr>
        <w:t>Science</w:t>
      </w:r>
      <w:r w:rsidRPr="00866EAE">
        <w:rPr>
          <w:sz w:val="22"/>
          <w:szCs w:val="24"/>
        </w:rPr>
        <w:t> </w:t>
      </w:r>
      <w:r w:rsidRPr="00866EAE">
        <w:rPr>
          <w:sz w:val="22"/>
          <w:szCs w:val="24"/>
        </w:rPr>
        <w:t>and</w:t>
      </w:r>
      <w:r w:rsidRPr="00866EAE">
        <w:rPr>
          <w:sz w:val="22"/>
          <w:szCs w:val="24"/>
        </w:rPr>
        <w:t> </w:t>
      </w:r>
      <w:r w:rsidRPr="00866EAE">
        <w:rPr>
          <w:sz w:val="22"/>
          <w:szCs w:val="24"/>
        </w:rPr>
        <w:t>Politics</w:t>
      </w:r>
      <w:r w:rsidRPr="00866EAE">
        <w:rPr>
          <w:rFonts w:hint="eastAsia"/>
          <w:sz w:val="22"/>
          <w:szCs w:val="24"/>
        </w:rPr>
        <w:t>），批判种族歧视。第二次世界大战期间从事对罗马尼亚、荷兰、德国、泰国等国民族性的研究，而以日本的研究，即《菊与刀》（</w:t>
      </w:r>
      <w:r w:rsidRPr="00866EAE">
        <w:rPr>
          <w:sz w:val="22"/>
          <w:szCs w:val="24"/>
        </w:rPr>
        <w:t>The</w:t>
      </w:r>
      <w:r w:rsidRPr="00866EAE">
        <w:rPr>
          <w:sz w:val="22"/>
          <w:szCs w:val="24"/>
        </w:rPr>
        <w:t> </w:t>
      </w:r>
      <w:r w:rsidRPr="00866EAE">
        <w:rPr>
          <w:sz w:val="22"/>
          <w:szCs w:val="24"/>
        </w:rPr>
        <w:t>Chrysanthemum</w:t>
      </w:r>
      <w:r w:rsidRPr="00866EAE">
        <w:rPr>
          <w:sz w:val="22"/>
          <w:szCs w:val="24"/>
        </w:rPr>
        <w:t> </w:t>
      </w:r>
      <w:r w:rsidRPr="00866EAE">
        <w:rPr>
          <w:sz w:val="22"/>
          <w:szCs w:val="24"/>
        </w:rPr>
        <w:t>and</w:t>
      </w:r>
      <w:r w:rsidRPr="00866EAE">
        <w:rPr>
          <w:sz w:val="22"/>
          <w:szCs w:val="24"/>
        </w:rPr>
        <w:t> </w:t>
      </w:r>
      <w:r w:rsidRPr="00866EAE">
        <w:rPr>
          <w:sz w:val="22"/>
          <w:szCs w:val="24"/>
        </w:rPr>
        <w:t>the</w:t>
      </w:r>
      <w:r w:rsidRPr="00866EAE">
        <w:rPr>
          <w:sz w:val="22"/>
          <w:szCs w:val="24"/>
        </w:rPr>
        <w:t> </w:t>
      </w:r>
      <w:r w:rsidRPr="00866EAE">
        <w:rPr>
          <w:sz w:val="22"/>
          <w:szCs w:val="24"/>
        </w:rPr>
        <w:t>Sword</w:t>
      </w:r>
      <w:r w:rsidRPr="00866EAE">
        <w:rPr>
          <w:rFonts w:hint="eastAsia"/>
          <w:sz w:val="22"/>
          <w:szCs w:val="24"/>
        </w:rPr>
        <w:t>）一书成就最大。战后，她继续在哥伦比亚大学参加</w:t>
      </w:r>
      <w:r w:rsidRPr="00866EAE">
        <w:rPr>
          <w:sz w:val="22"/>
          <w:szCs w:val="24"/>
        </w:rPr>
        <w:t>“</w:t>
      </w:r>
      <w:r w:rsidRPr="00866EAE">
        <w:rPr>
          <w:rFonts w:hint="eastAsia"/>
          <w:sz w:val="22"/>
          <w:szCs w:val="24"/>
        </w:rPr>
        <w:t>当代文化研究</w:t>
      </w:r>
      <w:r w:rsidRPr="00866EAE">
        <w:rPr>
          <w:sz w:val="22"/>
          <w:szCs w:val="24"/>
        </w:rPr>
        <w:t>”</w:t>
      </w:r>
      <w:r w:rsidRPr="00866EAE">
        <w:rPr>
          <w:rFonts w:hint="eastAsia"/>
          <w:sz w:val="22"/>
          <w:szCs w:val="24"/>
        </w:rPr>
        <w:t>，亲自访问欧洲，却因紧张的跋涉和过度的热忱损害了健康。</w:t>
      </w:r>
      <w:r w:rsidRPr="00866EAE">
        <w:rPr>
          <w:sz w:val="22"/>
          <w:szCs w:val="24"/>
        </w:rPr>
        <w:t>1948</w:t>
      </w:r>
      <w:r w:rsidRPr="00866EAE">
        <w:rPr>
          <w:rFonts w:hint="eastAsia"/>
          <w:sz w:val="22"/>
          <w:szCs w:val="24"/>
        </w:rPr>
        <w:t>年</w:t>
      </w:r>
      <w:r w:rsidRPr="00866EAE">
        <w:rPr>
          <w:sz w:val="22"/>
          <w:szCs w:val="24"/>
        </w:rPr>
        <w:t>9</w:t>
      </w:r>
      <w:r w:rsidRPr="00866EAE">
        <w:rPr>
          <w:rFonts w:hint="eastAsia"/>
          <w:sz w:val="22"/>
          <w:szCs w:val="24"/>
        </w:rPr>
        <w:t>月因冠状动脉血栓病逝，时年</w:t>
      </w:r>
      <w:r w:rsidRPr="00866EAE">
        <w:rPr>
          <w:sz w:val="22"/>
          <w:szCs w:val="24"/>
        </w:rPr>
        <w:t>61</w:t>
      </w:r>
      <w:r w:rsidRPr="00866EAE">
        <w:rPr>
          <w:rFonts w:hint="eastAsia"/>
          <w:sz w:val="22"/>
          <w:szCs w:val="24"/>
        </w:rPr>
        <w:t>岁。</w:t>
      </w:r>
      <w:r w:rsidRPr="00866EAE">
        <w:rPr>
          <w:rFonts w:hint="eastAsia"/>
          <w:sz w:val="22"/>
          <w:szCs w:val="24"/>
        </w:rPr>
        <w:t> </w:t>
      </w:r>
      <w:r w:rsidRPr="00866EAE">
        <w:rPr>
          <w:rFonts w:hint="eastAsia"/>
          <w:sz w:val="22"/>
          <w:szCs w:val="24"/>
        </w:rPr>
        <w:t>鲁思是</w:t>
      </w:r>
      <w:r w:rsidRPr="00866EAE">
        <w:rPr>
          <w:sz w:val="22"/>
          <w:szCs w:val="24"/>
        </w:rPr>
        <w:t>20</w:t>
      </w:r>
      <w:r w:rsidRPr="00866EAE">
        <w:rPr>
          <w:rFonts w:hint="eastAsia"/>
          <w:sz w:val="22"/>
          <w:szCs w:val="24"/>
        </w:rPr>
        <w:t>世纪初少数的女性学者之一，受导师博厄斯非常深远的影响，同爱德华·萨</w:t>
      </w:r>
      <w:proofErr w:type="gramStart"/>
      <w:r w:rsidRPr="00866EAE">
        <w:rPr>
          <w:rFonts w:hint="eastAsia"/>
          <w:sz w:val="22"/>
          <w:szCs w:val="24"/>
        </w:rPr>
        <w:t>丕</w:t>
      </w:r>
      <w:proofErr w:type="gramEnd"/>
      <w:r w:rsidRPr="00866EAE">
        <w:rPr>
          <w:rFonts w:hint="eastAsia"/>
          <w:sz w:val="22"/>
          <w:szCs w:val="24"/>
        </w:rPr>
        <w:t>尔提出最早的文化形貌论（</w:t>
      </w:r>
      <w:r w:rsidRPr="00866EAE">
        <w:rPr>
          <w:sz w:val="22"/>
          <w:szCs w:val="24"/>
        </w:rPr>
        <w:t>Cultural</w:t>
      </w:r>
      <w:r w:rsidRPr="00866EAE">
        <w:rPr>
          <w:sz w:val="22"/>
          <w:szCs w:val="24"/>
        </w:rPr>
        <w:t> </w:t>
      </w:r>
      <w:r w:rsidRPr="00866EAE">
        <w:rPr>
          <w:sz w:val="22"/>
          <w:szCs w:val="24"/>
        </w:rPr>
        <w:t>Configuration</w:t>
      </w:r>
      <w:r w:rsidRPr="00866EAE">
        <w:rPr>
          <w:rFonts w:hint="eastAsia"/>
          <w:sz w:val="22"/>
          <w:szCs w:val="24"/>
        </w:rPr>
        <w:t>），认为文化如同个人，具有不同的类型与特征。鲁思早年学习英国文学，故其作品文笔高妙，并善于</w:t>
      </w:r>
      <w:proofErr w:type="gramStart"/>
      <w:r w:rsidRPr="00866EAE">
        <w:rPr>
          <w:rFonts w:hint="eastAsia"/>
          <w:sz w:val="22"/>
          <w:szCs w:val="24"/>
        </w:rPr>
        <w:t>作诗</w:t>
      </w:r>
      <w:proofErr w:type="gramEnd"/>
      <w:r w:rsidRPr="00866EAE">
        <w:rPr>
          <w:rFonts w:hint="eastAsia"/>
          <w:sz w:val="22"/>
          <w:szCs w:val="24"/>
        </w:rPr>
        <w:t>以及细腻的描述。她的作品中，尤以《文化模式（日语：文化の諸様式）》与《菊与刀》最为著名。尽管她论述的重要性已被其他理论取代，但其著作中提出的问题与关怀，至今仍受到人类学、历史学等学科的重视与关注。</w:t>
      </w:r>
    </w:p>
    <w:p w14:paraId="0A254100" w14:textId="7535C53A" w:rsidR="008225BB" w:rsidRPr="00866EAE" w:rsidRDefault="008225BB" w:rsidP="00866EAE">
      <w:pPr>
        <w:rPr>
          <w:b/>
          <w:bCs/>
          <w:sz w:val="22"/>
          <w:szCs w:val="24"/>
        </w:rPr>
      </w:pPr>
      <w:r w:rsidRPr="00866EAE">
        <w:rPr>
          <w:b/>
          <w:bCs/>
          <w:sz w:val="22"/>
          <w:szCs w:val="24"/>
        </w:rPr>
        <w:t>1.3</w:t>
      </w:r>
      <w:r w:rsidRPr="00866EAE">
        <w:rPr>
          <w:rFonts w:hint="eastAsia"/>
          <w:b/>
          <w:bCs/>
          <w:sz w:val="22"/>
          <w:szCs w:val="24"/>
        </w:rPr>
        <w:t>写作背景</w:t>
      </w:r>
    </w:p>
    <w:p w14:paraId="273A25E1" w14:textId="3136F8B7" w:rsidR="008225BB" w:rsidRPr="00866EAE" w:rsidRDefault="008225BB" w:rsidP="00556F45">
      <w:pPr>
        <w:ind w:firstLineChars="200" w:firstLine="440"/>
        <w:rPr>
          <w:sz w:val="22"/>
          <w:szCs w:val="24"/>
        </w:rPr>
      </w:pPr>
      <w:r w:rsidRPr="00866EAE">
        <w:rPr>
          <w:rFonts w:hint="eastAsia"/>
          <w:sz w:val="22"/>
          <w:szCs w:val="24"/>
        </w:rPr>
        <w:t>第二次世界大战后期，盟军在诺曼底的成功登陆标志着战事即将走入尾声，</w:t>
      </w:r>
    </w:p>
    <w:p w14:paraId="78854166" w14:textId="5E7B3195" w:rsidR="008225BB" w:rsidRPr="00866EAE" w:rsidRDefault="008225BB" w:rsidP="00866EAE">
      <w:pPr>
        <w:rPr>
          <w:sz w:val="22"/>
          <w:szCs w:val="24"/>
        </w:rPr>
      </w:pPr>
      <w:r w:rsidRPr="00866EAE">
        <w:rPr>
          <w:rFonts w:hint="eastAsia"/>
          <w:sz w:val="22"/>
          <w:szCs w:val="24"/>
        </w:rPr>
        <w:t>德日败局已定，美国亟须制定战后对德、日的政策。对德国的政策很明确，</w:t>
      </w:r>
      <w:proofErr w:type="gramStart"/>
      <w:r w:rsidRPr="00866EAE">
        <w:rPr>
          <w:rFonts w:hint="eastAsia"/>
          <w:sz w:val="22"/>
          <w:szCs w:val="24"/>
        </w:rPr>
        <w:t>即武装</w:t>
      </w:r>
      <w:proofErr w:type="gramEnd"/>
      <w:r w:rsidRPr="00866EAE">
        <w:rPr>
          <w:rFonts w:hint="eastAsia"/>
          <w:sz w:val="22"/>
          <w:szCs w:val="24"/>
        </w:rPr>
        <w:t>占领，直接管制。而日本是一个在文化上完全不属于传统西方文化范畴的国家，一系列对日政策的问题随之而来，突出表现为两大问题需要进行研究：第一，盟军是否能够不进攻日本而使日本投降？第二，假若日本投降，美国是否应当利用日本政府机构以至保存天皇？为了回答这两个问题，美国政府动员各方面的专家、学者研究日本。</w:t>
      </w:r>
      <w:r w:rsidRPr="00866EAE">
        <w:rPr>
          <w:rFonts w:hint="eastAsia"/>
          <w:sz w:val="22"/>
          <w:szCs w:val="24"/>
        </w:rPr>
        <w:t> </w:t>
      </w:r>
    </w:p>
    <w:p w14:paraId="2BA00A4B" w14:textId="4A32256B" w:rsidR="008225BB" w:rsidRPr="00866EAE" w:rsidRDefault="008225BB" w:rsidP="00866EAE">
      <w:pPr>
        <w:rPr>
          <w:sz w:val="22"/>
          <w:szCs w:val="24"/>
        </w:rPr>
      </w:pPr>
      <w:r w:rsidRPr="00866EAE">
        <w:rPr>
          <w:sz w:val="22"/>
          <w:szCs w:val="24"/>
        </w:rPr>
        <w:t>1943</w:t>
      </w:r>
      <w:r w:rsidRPr="00866EAE">
        <w:rPr>
          <w:rFonts w:hint="eastAsia"/>
          <w:sz w:val="22"/>
          <w:szCs w:val="24"/>
        </w:rPr>
        <w:t>年</w:t>
      </w:r>
      <w:r w:rsidRPr="00866EAE">
        <w:rPr>
          <w:sz w:val="22"/>
          <w:szCs w:val="24"/>
        </w:rPr>
        <w:t>6</w:t>
      </w:r>
      <w:r w:rsidRPr="00866EAE">
        <w:rPr>
          <w:rFonts w:hint="eastAsia"/>
          <w:sz w:val="22"/>
          <w:szCs w:val="24"/>
        </w:rPr>
        <w:t>月</w:t>
      </w:r>
      <w:r w:rsidRPr="00866EAE">
        <w:rPr>
          <w:sz w:val="22"/>
          <w:szCs w:val="24"/>
        </w:rPr>
        <w:t>28</w:t>
      </w:r>
      <w:r w:rsidRPr="00866EAE">
        <w:rPr>
          <w:rFonts w:hint="eastAsia"/>
          <w:sz w:val="22"/>
          <w:szCs w:val="24"/>
        </w:rPr>
        <w:t>日，本尼迪克特接受美国战时情报局的海外情报局的聘请，担任文化</w:t>
      </w:r>
      <w:proofErr w:type="gramStart"/>
      <w:r w:rsidRPr="00866EAE">
        <w:rPr>
          <w:rFonts w:hint="eastAsia"/>
          <w:sz w:val="22"/>
          <w:szCs w:val="24"/>
        </w:rPr>
        <w:t>研</w:t>
      </w:r>
      <w:proofErr w:type="gramEnd"/>
    </w:p>
    <w:p w14:paraId="4057ECF4" w14:textId="4AC1C755" w:rsidR="00866EAE" w:rsidRDefault="008225BB" w:rsidP="00866EAE">
      <w:pPr>
        <w:rPr>
          <w:sz w:val="22"/>
          <w:szCs w:val="24"/>
        </w:rPr>
      </w:pPr>
      <w:proofErr w:type="gramStart"/>
      <w:r w:rsidRPr="00866EAE">
        <w:rPr>
          <w:rFonts w:hint="eastAsia"/>
          <w:sz w:val="22"/>
          <w:szCs w:val="24"/>
        </w:rPr>
        <w:t>究基础</w:t>
      </w:r>
      <w:proofErr w:type="gramEnd"/>
      <w:r w:rsidRPr="00866EAE">
        <w:rPr>
          <w:rFonts w:hint="eastAsia"/>
          <w:sz w:val="22"/>
          <w:szCs w:val="24"/>
        </w:rPr>
        <w:t>分析的负责人，研究欧洲和东南亚各国的民族性，运用“文化人格同型论”分析各国文化模式，撰写专题报告。随着战争形势的发展，重点迅速转向日本，战时情报局设立了日本科，本尼迪克特也集中精力研究日本。</w:t>
      </w:r>
      <w:r w:rsidRPr="00866EAE">
        <w:rPr>
          <w:sz w:val="22"/>
          <w:szCs w:val="24"/>
        </w:rPr>
        <w:t>1944</w:t>
      </w:r>
      <w:r w:rsidRPr="00866EAE">
        <w:rPr>
          <w:rFonts w:hint="eastAsia"/>
          <w:sz w:val="22"/>
          <w:szCs w:val="24"/>
        </w:rPr>
        <w:t>年</w:t>
      </w:r>
      <w:r w:rsidRPr="00866EAE">
        <w:rPr>
          <w:sz w:val="22"/>
          <w:szCs w:val="24"/>
        </w:rPr>
        <w:t>6</w:t>
      </w:r>
      <w:r w:rsidRPr="00866EAE">
        <w:rPr>
          <w:rFonts w:hint="eastAsia"/>
          <w:sz w:val="22"/>
          <w:szCs w:val="24"/>
        </w:rPr>
        <w:t>月，本尼迪克特接受了研究日本的任务，利用文字图像资料，并对在美的日本人进行调查，并于</w:t>
      </w:r>
      <w:r w:rsidRPr="00866EAE">
        <w:rPr>
          <w:sz w:val="22"/>
          <w:szCs w:val="24"/>
        </w:rPr>
        <w:t>1945</w:t>
      </w:r>
      <w:r w:rsidRPr="00866EAE">
        <w:rPr>
          <w:rFonts w:hint="eastAsia"/>
          <w:sz w:val="22"/>
          <w:szCs w:val="24"/>
        </w:rPr>
        <w:t>年</w:t>
      </w:r>
      <w:r w:rsidRPr="00866EAE">
        <w:rPr>
          <w:sz w:val="22"/>
          <w:szCs w:val="24"/>
        </w:rPr>
        <w:t>5</w:t>
      </w:r>
      <w:r w:rsidRPr="00866EAE">
        <w:rPr>
          <w:rFonts w:hint="eastAsia"/>
          <w:sz w:val="22"/>
          <w:szCs w:val="24"/>
        </w:rPr>
        <w:t>月开始撰写关于日本天皇的备忘录和关于日本文化的报告。</w:t>
      </w:r>
      <w:r w:rsidRPr="00866EAE">
        <w:rPr>
          <w:sz w:val="22"/>
          <w:szCs w:val="24"/>
        </w:rPr>
        <w:t>1946</w:t>
      </w:r>
      <w:r w:rsidRPr="00866EAE">
        <w:rPr>
          <w:rFonts w:hint="eastAsia"/>
          <w:sz w:val="22"/>
          <w:szCs w:val="24"/>
        </w:rPr>
        <w:t>年，本尼迪克特把这份报告</w:t>
      </w:r>
      <w:r w:rsidRPr="00866EAE">
        <w:rPr>
          <w:rFonts w:hint="eastAsia"/>
          <w:sz w:val="22"/>
          <w:szCs w:val="24"/>
        </w:rPr>
        <w:lastRenderedPageBreak/>
        <w:t>整理成书出版，即《菊与刀》。</w:t>
      </w:r>
      <w:r w:rsidRPr="00866EAE">
        <w:rPr>
          <w:rFonts w:hint="eastAsia"/>
          <w:sz w:val="22"/>
          <w:szCs w:val="24"/>
        </w:rPr>
        <w:t> </w:t>
      </w:r>
    </w:p>
    <w:p w14:paraId="55E79946" w14:textId="6B9BC418" w:rsidR="00866EAE" w:rsidRPr="00AB361A" w:rsidRDefault="00AB361A" w:rsidP="00866EAE">
      <w:pPr>
        <w:rPr>
          <w:b/>
          <w:bCs/>
          <w:sz w:val="22"/>
          <w:szCs w:val="24"/>
        </w:rPr>
      </w:pPr>
      <w:r w:rsidRPr="00AB361A">
        <w:rPr>
          <w:rFonts w:hint="eastAsia"/>
          <w:b/>
          <w:bCs/>
          <w:sz w:val="22"/>
          <w:szCs w:val="24"/>
        </w:rPr>
        <w:t>1.4</w:t>
      </w:r>
      <w:r w:rsidR="00866EAE" w:rsidRPr="00AB361A">
        <w:rPr>
          <w:rFonts w:hint="eastAsia"/>
          <w:b/>
          <w:bCs/>
          <w:sz w:val="22"/>
          <w:szCs w:val="24"/>
        </w:rPr>
        <w:t>内容简介</w:t>
      </w:r>
    </w:p>
    <w:p w14:paraId="484DD8F7" w14:textId="664F500F" w:rsidR="008225BB" w:rsidRPr="00866EAE" w:rsidRDefault="008225BB" w:rsidP="00556F45">
      <w:pPr>
        <w:ind w:firstLineChars="200" w:firstLine="440"/>
        <w:rPr>
          <w:sz w:val="22"/>
          <w:szCs w:val="24"/>
        </w:rPr>
      </w:pPr>
      <w:r w:rsidRPr="00866EAE">
        <w:rPr>
          <w:rFonts w:hint="eastAsia"/>
          <w:sz w:val="22"/>
          <w:szCs w:val="24"/>
        </w:rPr>
        <w:t>全书总共分为十三章。书名中的“菊”与“刀”象征日本人的矛盾性格，亦即日本文化的双重性（如爱美而又黩武，尚礼而又好斗，喜新而又顽固，服从而又不驯等等），由此入手，在第一章阐明文化人类学的方法论，第二章提出战时日本人的种种行为与令人费解的现象，进而分析日本社会的等级制度（第三章）及有关习俗（第</w:t>
      </w:r>
      <w:r w:rsidRPr="00866EAE">
        <w:rPr>
          <w:sz w:val="22"/>
          <w:szCs w:val="24"/>
        </w:rPr>
        <w:t>5</w:t>
      </w:r>
      <w:r w:rsidRPr="00866EAE">
        <w:rPr>
          <w:rFonts w:hint="eastAsia"/>
          <w:sz w:val="22"/>
          <w:szCs w:val="24"/>
        </w:rPr>
        <w:t>—</w:t>
      </w:r>
      <w:r w:rsidRPr="00866EAE">
        <w:rPr>
          <w:sz w:val="22"/>
          <w:szCs w:val="24"/>
        </w:rPr>
        <w:t>6</w:t>
      </w:r>
      <w:r w:rsidRPr="00866EAE">
        <w:rPr>
          <w:rFonts w:hint="eastAsia"/>
          <w:sz w:val="22"/>
          <w:szCs w:val="24"/>
        </w:rPr>
        <w:t>、第</w:t>
      </w:r>
      <w:r w:rsidRPr="00866EAE">
        <w:rPr>
          <w:sz w:val="22"/>
          <w:szCs w:val="24"/>
        </w:rPr>
        <w:t>7</w:t>
      </w:r>
      <w:r w:rsidRPr="00866EAE">
        <w:rPr>
          <w:rFonts w:hint="eastAsia"/>
          <w:sz w:val="22"/>
          <w:szCs w:val="24"/>
        </w:rPr>
        <w:t>、第</w:t>
      </w:r>
      <w:r w:rsidRPr="00866EAE">
        <w:rPr>
          <w:sz w:val="22"/>
          <w:szCs w:val="24"/>
        </w:rPr>
        <w:t>8</w:t>
      </w:r>
      <w:r w:rsidRPr="00866EAE">
        <w:rPr>
          <w:rFonts w:hint="eastAsia"/>
          <w:sz w:val="22"/>
          <w:szCs w:val="24"/>
        </w:rPr>
        <w:t>、第</w:t>
      </w:r>
      <w:r w:rsidRPr="00866EAE">
        <w:rPr>
          <w:sz w:val="22"/>
          <w:szCs w:val="24"/>
        </w:rPr>
        <w:t>9</w:t>
      </w:r>
      <w:r w:rsidRPr="00866EAE">
        <w:rPr>
          <w:rFonts w:hint="eastAsia"/>
          <w:sz w:val="22"/>
          <w:szCs w:val="24"/>
        </w:rPr>
        <w:t>、第</w:t>
      </w:r>
      <w:r w:rsidRPr="00866EAE">
        <w:rPr>
          <w:sz w:val="22"/>
          <w:szCs w:val="24"/>
        </w:rPr>
        <w:t>10</w:t>
      </w:r>
      <w:r w:rsidRPr="00866EAE">
        <w:rPr>
          <w:rFonts w:hint="eastAsia"/>
          <w:sz w:val="22"/>
          <w:szCs w:val="24"/>
        </w:rPr>
        <w:t>、第</w:t>
      </w:r>
      <w:r w:rsidRPr="00866EAE">
        <w:rPr>
          <w:sz w:val="22"/>
          <w:szCs w:val="24"/>
        </w:rPr>
        <w:t>11</w:t>
      </w:r>
      <w:r w:rsidRPr="00866EAE">
        <w:rPr>
          <w:rFonts w:hint="eastAsia"/>
          <w:sz w:val="22"/>
          <w:szCs w:val="24"/>
        </w:rPr>
        <w:t>各章分论恩、义理、名誉、人情、道德、修养）（而这其中又穿插了第四章所论述的明治维新这一重大历史事件），并在第十二章指出日本幼儿教养和成人教养的，不连续性是形成双重性格的重要因素。著者把日本文化的特征概括为“耻感文化”（此概念在第十章中正式提出），认为它与西方的“罪感文化”不同，其强制力在于外部社会而不在于人的内心。“耻感文化”与“罪感文化”的比较是全书的核心，而此种比较也渗透在各章节对于恩、义理、名誉、人情、道德、修养、儿童教育，以及战后日本人的态度的论述中。</w:t>
      </w:r>
      <w:r w:rsidRPr="00866EAE">
        <w:rPr>
          <w:rFonts w:hint="eastAsia"/>
          <w:sz w:val="22"/>
          <w:szCs w:val="24"/>
        </w:rPr>
        <w:t> </w:t>
      </w:r>
    </w:p>
    <w:p w14:paraId="516CFA9C" w14:textId="77777777" w:rsidR="00556F45" w:rsidRDefault="008225BB" w:rsidP="00866EAE">
      <w:pPr>
        <w:rPr>
          <w:b/>
          <w:bCs/>
          <w:sz w:val="24"/>
          <w:szCs w:val="28"/>
        </w:rPr>
      </w:pPr>
      <w:r w:rsidRPr="00AB361A">
        <w:rPr>
          <w:b/>
          <w:bCs/>
          <w:sz w:val="24"/>
          <w:szCs w:val="28"/>
        </w:rPr>
        <w:t>2</w:t>
      </w:r>
      <w:r w:rsidRPr="00AB361A">
        <w:rPr>
          <w:rFonts w:hint="eastAsia"/>
          <w:b/>
          <w:bCs/>
          <w:sz w:val="24"/>
          <w:szCs w:val="28"/>
        </w:rPr>
        <w:t>耻感文化剖析中的方法理论</w:t>
      </w:r>
    </w:p>
    <w:p w14:paraId="38452A4F" w14:textId="0EE71067" w:rsidR="008225BB" w:rsidRPr="00556F45" w:rsidRDefault="008225BB" w:rsidP="00866EAE">
      <w:pPr>
        <w:rPr>
          <w:b/>
          <w:bCs/>
          <w:sz w:val="24"/>
          <w:szCs w:val="28"/>
        </w:rPr>
      </w:pPr>
      <w:r w:rsidRPr="00AB361A">
        <w:rPr>
          <w:b/>
          <w:bCs/>
          <w:sz w:val="22"/>
          <w:szCs w:val="24"/>
        </w:rPr>
        <w:t>2.1</w:t>
      </w:r>
      <w:r w:rsidRPr="00AB361A">
        <w:rPr>
          <w:rFonts w:hint="eastAsia"/>
          <w:b/>
          <w:bCs/>
          <w:sz w:val="22"/>
          <w:szCs w:val="24"/>
        </w:rPr>
        <w:t> </w:t>
      </w:r>
      <w:r w:rsidRPr="00AB361A">
        <w:rPr>
          <w:rFonts w:hint="eastAsia"/>
          <w:b/>
          <w:bCs/>
          <w:sz w:val="22"/>
          <w:szCs w:val="24"/>
        </w:rPr>
        <w:t>比较研究</w:t>
      </w:r>
    </w:p>
    <w:p w14:paraId="63286C91" w14:textId="43E1EE6A" w:rsidR="008225BB" w:rsidRPr="00866EAE" w:rsidRDefault="008225BB" w:rsidP="00556F45">
      <w:pPr>
        <w:ind w:firstLineChars="200" w:firstLine="440"/>
        <w:rPr>
          <w:sz w:val="22"/>
          <w:szCs w:val="24"/>
        </w:rPr>
      </w:pPr>
      <w:r w:rsidRPr="00866EAE">
        <w:rPr>
          <w:rFonts w:hint="eastAsia"/>
          <w:sz w:val="22"/>
          <w:szCs w:val="24"/>
        </w:rPr>
        <w:t>“人类学是研究人性与文化的学问”，而人类学对于自我以及人类本身整体观的认识，都透过对他者的文化与人性的理解而加深。从这个意义上可以说，人类学是一门研究“他者”并以此来反思“自我”的学科。而针对这二者，有代表性的研究方法则是“主位和客位”的研究方法。主位研究从调查者角度出发，而客位研究从被调查者出发。此书将两种方法结合起来进行全面、深入的分析，而渗透其中的，则是跨文化比较的研究方法。“跨文化比较是人类学家在对从世界上不同民族获得的经验材料进行比较的基础上，验证理论假设，发现人类行为的共性与差异，以实现理论概括或发现某种通则的研究方法。”本尼迪克特作为一个美国人，从小接受西方文化的熏陶，而所要研究的对象又是一个对于西方来说十分神秘的民族，研究者与研究对象之间处于截然不同的文化之中，从而进行一系列跨文化比较。</w:t>
      </w:r>
      <w:r w:rsidRPr="00866EAE">
        <w:rPr>
          <w:rFonts w:hint="eastAsia"/>
          <w:sz w:val="22"/>
          <w:szCs w:val="24"/>
        </w:rPr>
        <w:t> </w:t>
      </w:r>
    </w:p>
    <w:p w14:paraId="3971F87C" w14:textId="160BDF59" w:rsidR="008225BB" w:rsidRPr="00866EAE" w:rsidRDefault="008225BB" w:rsidP="00556F45">
      <w:pPr>
        <w:ind w:firstLineChars="200" w:firstLine="440"/>
        <w:rPr>
          <w:sz w:val="22"/>
          <w:szCs w:val="24"/>
        </w:rPr>
      </w:pPr>
      <w:r w:rsidRPr="00866EAE">
        <w:rPr>
          <w:rFonts w:hint="eastAsia"/>
          <w:sz w:val="22"/>
          <w:szCs w:val="24"/>
        </w:rPr>
        <w:t>首先，本尼迪克特运用了大量两元文化比较法，即将日本文化与美国文化进行比较。这是“他者”与“自我”的比较。在谈及日本人许多令美国人费解的行为之时，著者以美国人的另一种性质的行为来进行类比，从而力求使美国读者能够理解，例如在论述日本人对“义理”的无条件承受时，著者以西方的金钱交易进行比较，来说明“义理”对于日本人来说如债务一般，是必须履行的社会责任。另一方面，书中也多次提到日美两国的人们对于同一现象表现出的截然不同的态度并进行比较，例如一些日本小说、电影故事中的主人公，常常陷入多种义务的矛盾中，竭尽全力去完成某一项义务而无法顾及其它，在最后只能以死明志，对义务进行清算。日本人认为这是坚忍意志的表现，而西方人则会觉得放弃生命是对命运的屈服。而日本人和美国人看完电影后肯定的积极意义也不相同：日本人赞美为了义务而牺牲个人、力求和谐，而美国人则认为冲破阻碍去追求幸福的人才是强者。</w:t>
      </w:r>
    </w:p>
    <w:p w14:paraId="4F63A6DE" w14:textId="61D765A9" w:rsidR="008225BB" w:rsidRPr="00866EAE" w:rsidRDefault="008225BB" w:rsidP="00556F45">
      <w:pPr>
        <w:ind w:firstLineChars="200" w:firstLine="440"/>
        <w:rPr>
          <w:sz w:val="22"/>
          <w:szCs w:val="24"/>
        </w:rPr>
      </w:pPr>
      <w:r w:rsidRPr="00866EAE">
        <w:rPr>
          <w:rFonts w:hint="eastAsia"/>
          <w:sz w:val="22"/>
          <w:szCs w:val="24"/>
        </w:rPr>
        <w:t>进一步深入，种种行为层面的对比，在其背后都是日本的“耻感文化”与西方的“罪感文化”的对比：美国受西欧宗教传统的影响，主张人性本恶，道德标准是人内在的基本恒定的评判体系，人们犯下过错时，是会依靠内省来进行忏悔，从而改过自新。“罪感文化依靠罪恶感在内心的反应来做善行。也正是“性本恶”的观念，让美国人认为既然人人都有“原罪”，那么人人皆平等，自然也就没有等级观念，逐渐形成个体独立感极强的社会。而日本没有这种“原罪意识”的神学，日本人良心的根源是同社会中其他成员的人际关系，其文化的根源来自于内部关系紧密的家庭。日本人生活在他人、社会集体成员的“期望”</w:t>
      </w:r>
      <w:r w:rsidRPr="00866EAE">
        <w:rPr>
          <w:rFonts w:hint="eastAsia"/>
          <w:sz w:val="22"/>
          <w:szCs w:val="24"/>
        </w:rPr>
        <w:lastRenderedPageBreak/>
        <w:t>之中，做任何事都须谨小慎微，这是一种外部强制力，是日本“耻感文化”的依托。正是“知耻”的观念支配着日本人的各式各样的行为，甚至是那些前后矛盾而令人不解的行为。</w:t>
      </w:r>
    </w:p>
    <w:p w14:paraId="5338981B" w14:textId="3EFB6F57" w:rsidR="008225BB" w:rsidRPr="00866EAE" w:rsidRDefault="008225BB" w:rsidP="00866EAE">
      <w:pPr>
        <w:rPr>
          <w:sz w:val="22"/>
          <w:szCs w:val="24"/>
        </w:rPr>
      </w:pPr>
      <w:r w:rsidRPr="00866EAE">
        <w:rPr>
          <w:rFonts w:hint="eastAsia"/>
          <w:sz w:val="22"/>
          <w:szCs w:val="24"/>
        </w:rPr>
        <w:t>其次，书中也用到多元文化比较法，即将日本与同属于亚洲的中国、印度、缅甸、暹罗等国家，以及德国、法国等等进行比较。这是“他者”之间的比较。日本吸收中国的儒家思想却完全抛弃了其核心“仁”，而是建立起一套严格遵从等级制、德行标准会随外部条件而随时变化的道德体系；日本的禅宗完全抹杀作为印度瑜伽</w:t>
      </w:r>
      <w:proofErr w:type="gramStart"/>
      <w:r w:rsidRPr="00866EAE">
        <w:rPr>
          <w:rFonts w:hint="eastAsia"/>
          <w:sz w:val="22"/>
          <w:szCs w:val="24"/>
        </w:rPr>
        <w:t>派基础</w:t>
      </w:r>
      <w:proofErr w:type="gramEnd"/>
      <w:r w:rsidRPr="00866EAE">
        <w:rPr>
          <w:rFonts w:hint="eastAsia"/>
          <w:sz w:val="22"/>
          <w:szCs w:val="24"/>
        </w:rPr>
        <w:t>的各种观点，酷爱“精微有限”，自我修养以达“圆熟”境界；德国的父亲有权利强制孩子服从其权威，而在日本，孩子对父亲的孝、服从，则完全是依凭一种“负恩”的观念，是一种家庭中的等级制；等等。</w:t>
      </w:r>
    </w:p>
    <w:p w14:paraId="03DA3A48" w14:textId="24CD6831" w:rsidR="008225BB" w:rsidRPr="00AB361A" w:rsidRDefault="008225BB" w:rsidP="00866EAE">
      <w:pPr>
        <w:rPr>
          <w:sz w:val="22"/>
          <w:szCs w:val="24"/>
        </w:rPr>
      </w:pPr>
      <w:r w:rsidRPr="00866EAE">
        <w:rPr>
          <w:rFonts w:hint="eastAsia"/>
          <w:sz w:val="22"/>
          <w:szCs w:val="24"/>
        </w:rPr>
        <w:t> </w:t>
      </w:r>
      <w:r w:rsidRPr="00AB361A">
        <w:rPr>
          <w:b/>
          <w:bCs/>
          <w:sz w:val="22"/>
          <w:szCs w:val="24"/>
        </w:rPr>
        <w:t>2.2</w:t>
      </w:r>
      <w:r w:rsidRPr="00AB361A">
        <w:rPr>
          <w:rFonts w:hint="eastAsia"/>
          <w:b/>
          <w:bCs/>
          <w:sz w:val="22"/>
          <w:szCs w:val="24"/>
        </w:rPr>
        <w:t> </w:t>
      </w:r>
      <w:r w:rsidRPr="00AB361A">
        <w:rPr>
          <w:rFonts w:hint="eastAsia"/>
          <w:b/>
          <w:bCs/>
          <w:sz w:val="22"/>
          <w:szCs w:val="24"/>
        </w:rPr>
        <w:t>文化模式理论</w:t>
      </w:r>
    </w:p>
    <w:p w14:paraId="17D47751" w14:textId="1F63EA60" w:rsidR="008225BB" w:rsidRPr="00866EAE" w:rsidRDefault="008225BB" w:rsidP="00556F45">
      <w:pPr>
        <w:ind w:firstLineChars="200" w:firstLine="440"/>
        <w:rPr>
          <w:sz w:val="22"/>
          <w:szCs w:val="24"/>
        </w:rPr>
      </w:pPr>
      <w:r w:rsidRPr="00866EAE">
        <w:rPr>
          <w:rFonts w:hint="eastAsia"/>
          <w:sz w:val="22"/>
          <w:szCs w:val="24"/>
        </w:rPr>
        <w:t>本尼迪克特在其主要理论著作《文化模式》中，对于三个部落的原始文化做了深入细致的比较研究，并广泛运用其他原始文化的研究成果，提出“文化模式”的理论。其要素有三：（</w:t>
      </w:r>
      <w:r w:rsidRPr="00866EAE">
        <w:rPr>
          <w:sz w:val="22"/>
          <w:szCs w:val="24"/>
        </w:rPr>
        <w:t>1</w:t>
      </w:r>
      <w:r w:rsidRPr="00866EAE">
        <w:rPr>
          <w:rFonts w:hint="eastAsia"/>
          <w:sz w:val="22"/>
          <w:szCs w:val="24"/>
        </w:rPr>
        <w:t>）人是“社会的产物”，习俗塑造了人。（</w:t>
      </w:r>
      <w:r w:rsidRPr="00866EAE">
        <w:rPr>
          <w:sz w:val="22"/>
          <w:szCs w:val="24"/>
        </w:rPr>
        <w:t>2</w:t>
      </w:r>
      <w:r w:rsidRPr="00866EAE">
        <w:rPr>
          <w:rFonts w:hint="eastAsia"/>
          <w:sz w:val="22"/>
          <w:szCs w:val="24"/>
        </w:rPr>
        <w:t>）“文化的整合”：个人行为的选择有多种甚至无穷，而一种文化具有一贯的模式，使身在其中的个体的行为趋于同化。（</w:t>
      </w:r>
      <w:r w:rsidRPr="00866EAE">
        <w:rPr>
          <w:sz w:val="22"/>
          <w:szCs w:val="24"/>
        </w:rPr>
        <w:t>3</w:t>
      </w:r>
      <w:r w:rsidRPr="00866EAE">
        <w:rPr>
          <w:rFonts w:hint="eastAsia"/>
          <w:sz w:val="22"/>
          <w:szCs w:val="24"/>
        </w:rPr>
        <w:t>）文化相对主义：一种文化确有区别于其他文化的特征，但文化模式不是固有不变的，也不是单一的。因此，书名的副标题用了</w:t>
      </w:r>
      <w:r w:rsidRPr="00866EAE">
        <w:rPr>
          <w:sz w:val="22"/>
          <w:szCs w:val="24"/>
        </w:rPr>
        <w:t>patterns</w:t>
      </w:r>
      <w:r w:rsidRPr="00866EAE">
        <w:rPr>
          <w:rFonts w:hint="eastAsia"/>
          <w:sz w:val="22"/>
          <w:szCs w:val="24"/>
        </w:rPr>
        <w:t>这一复数形式，以表达这一观点。这是著者的“文化人格同型论”。著者对于“习俗”的重视展现了人类学可以运用一些新型材料和方法。一直以来，习俗都是我们自己思想的素材，因此存在于意识关注的领域之外。然而，正是习俗，我们在日常生活中处理事情的方式，决定了我们的人格，而人格这一概念又与狭义的文化相一致，因而研究日本人日常生活中的各项习俗对于整项研究来说有着举足轻重的意义。著者对于日本习俗的研究，从两个方面展开：一是调查访谈，对被俘日军和在美的美籍日本人（包括一代移民和二代移民）进行大量的访谈，探讨他们看待、解决问题的方式，也会对同一部电影进行讨论；二是文献法，将所有有关日本的文字材料进行收集和整理，以人类学家所受过的特有的训练，去挖掘隐藏在文字背后的文化内涵。由此可见，文化是渗透到生活的方方面面的，或许从这些细节出发，进而掌握整个文化的脉络，才能够对一个民族</w:t>
      </w:r>
      <w:proofErr w:type="gramStart"/>
      <w:r w:rsidRPr="00866EAE">
        <w:rPr>
          <w:rFonts w:hint="eastAsia"/>
          <w:sz w:val="22"/>
          <w:szCs w:val="24"/>
        </w:rPr>
        <w:t>作出</w:t>
      </w:r>
      <w:proofErr w:type="gramEnd"/>
      <w:r w:rsidRPr="00866EAE">
        <w:rPr>
          <w:rFonts w:hint="eastAsia"/>
          <w:sz w:val="22"/>
          <w:szCs w:val="24"/>
        </w:rPr>
        <w:t>最全面而到位的分析。书中的“细节”无处不在：日本人喜欢“泡热水澡”、将“睡眠”作为一种乐趣，那是在“人情”的世界中，能够带给日本人慰藉的消遣；日本人教儿童学会“便溺”、让孩子断奶，以及儿童教育中的种种方面，都让人不禁感叹著者观察、研究的细致入微。</w:t>
      </w:r>
    </w:p>
    <w:p w14:paraId="28418548" w14:textId="57232084" w:rsidR="008225BB" w:rsidRPr="00866EAE" w:rsidRDefault="008225BB" w:rsidP="00556F45">
      <w:pPr>
        <w:ind w:firstLineChars="200" w:firstLine="440"/>
        <w:rPr>
          <w:sz w:val="22"/>
          <w:szCs w:val="24"/>
        </w:rPr>
      </w:pPr>
      <w:r w:rsidRPr="00866EAE">
        <w:rPr>
          <w:rFonts w:hint="eastAsia"/>
          <w:sz w:val="22"/>
          <w:szCs w:val="24"/>
        </w:rPr>
        <w:t>而注重上述方面，是因著者确信，“最孤立的细小行为，彼此之间也有某些系统性的联系。我十分重视数以百计的单项行为如何构成覆盖总体的多种模式。”本尼迪克特所注重的是从整体上研究某一种文化的特性。正如开篇中所说，此书“是一本探讨日本何以成为日本民族的书”。这就表明了，此书是基于宏观的、整体的层面，而</w:t>
      </w:r>
      <w:proofErr w:type="gramStart"/>
      <w:r w:rsidRPr="00866EAE">
        <w:rPr>
          <w:rFonts w:hint="eastAsia"/>
          <w:sz w:val="22"/>
          <w:szCs w:val="24"/>
        </w:rPr>
        <w:t>非关注</w:t>
      </w:r>
      <w:proofErr w:type="gramEnd"/>
      <w:r w:rsidRPr="00866EAE">
        <w:rPr>
          <w:rFonts w:hint="eastAsia"/>
          <w:sz w:val="22"/>
          <w:szCs w:val="24"/>
        </w:rPr>
        <w:t>某个局部的文化现象。事实上，著者对以前的人类学家将文化肢解为一块块独立的部分分别去研究，是抱有极大的</w:t>
      </w:r>
      <w:proofErr w:type="gramStart"/>
      <w:r w:rsidRPr="00866EAE">
        <w:rPr>
          <w:rFonts w:hint="eastAsia"/>
          <w:sz w:val="22"/>
          <w:szCs w:val="24"/>
        </w:rPr>
        <w:t>不</w:t>
      </w:r>
      <w:proofErr w:type="gramEnd"/>
      <w:r w:rsidRPr="00866EAE">
        <w:rPr>
          <w:rFonts w:hint="eastAsia"/>
          <w:sz w:val="22"/>
          <w:szCs w:val="24"/>
        </w:rPr>
        <w:t>认同的。热衷于追求细枝末节只会破坏文化的整体性，形成一种对社会、经济、政治的漫谈而没有多大的意义。要首先认识到文化模式的一贯性（而不是不变性、单一性），通过细节探索这样一种文化的内涵，再将其中的各文化特质在这样的文化模式的前提下有机联系起来，才能够展现日本风俗的完整画卷。而“耻感文化”正是这样一种文化模式，</w:t>
      </w:r>
      <w:proofErr w:type="gramStart"/>
      <w:r w:rsidRPr="00866EAE">
        <w:rPr>
          <w:rFonts w:hint="eastAsia"/>
          <w:sz w:val="22"/>
          <w:szCs w:val="24"/>
        </w:rPr>
        <w:t>在耻感</w:t>
      </w:r>
      <w:proofErr w:type="gramEnd"/>
      <w:r w:rsidRPr="00866EAE">
        <w:rPr>
          <w:rFonts w:hint="eastAsia"/>
          <w:sz w:val="22"/>
          <w:szCs w:val="24"/>
        </w:rPr>
        <w:t>文化以及等级制的价值体系中，恩、义理、名誉、人情、道德等等文化特质都联系了起来而不是碎片化的文化现象。日本人的上述种种“世界”，其根源都是日本的耻感文化。而本尼迪克特还创造性地将心理学的理论方法引入到文化人类学中来，建立了文化与人格之间的关联。狭义定义的文化是存在于一个民族大多数人心中的共有思想观念，而心理学上的人格则是受社会文化因素影响所形成的与社会中大多数人共有的那一部分心智，这样的论述为“文化人格同型论”提供了基本概念上的支持。著者</w:t>
      </w:r>
      <w:r w:rsidRPr="00866EAE">
        <w:rPr>
          <w:rFonts w:hint="eastAsia"/>
          <w:sz w:val="22"/>
          <w:szCs w:val="24"/>
        </w:rPr>
        <w:lastRenderedPageBreak/>
        <w:t>吸收弗洛伊德精神分析学派的观点，假定个人人格取向的形成主要受童年经验的影响，因而花费大量精力投入在日本人对儿童的教育的研究中。日本儿童在幼年期可以“不知耻”，可以不顾社会的期望而只凭自己的《文化人类学》中期读书报告</w:t>
      </w:r>
      <w:r w:rsidRPr="00866EAE">
        <w:rPr>
          <w:rFonts w:hint="eastAsia"/>
          <w:sz w:val="22"/>
          <w:szCs w:val="24"/>
        </w:rPr>
        <w:t> </w:t>
      </w:r>
      <w:r w:rsidRPr="00866EAE">
        <w:rPr>
          <w:rFonts w:hint="eastAsia"/>
          <w:sz w:val="22"/>
          <w:szCs w:val="24"/>
        </w:rPr>
        <w:t>兴趣来行事，享有最大程度的自由，但在这其中，父母在规范孩子的行为时，会以“嘲笑”的方式，这为日本儿童长大成人以后的“知耻”提供了肥沃的土壤。而当儿童到八、九岁以后，就渐渐地要开始脱离幼年期的无所顾虑的状态，男孩要一点点地学会承担义务，女孩不能再与男孩来往，而只能“自重再自重”。原先的“嘲笑”逐渐变为真正的排斥、打击。日本人正是在这样的</w:t>
      </w:r>
      <w:proofErr w:type="gramStart"/>
      <w:r w:rsidRPr="00866EAE">
        <w:rPr>
          <w:rFonts w:hint="eastAsia"/>
          <w:sz w:val="22"/>
          <w:szCs w:val="24"/>
        </w:rPr>
        <w:t>濡</w:t>
      </w:r>
      <w:proofErr w:type="gramEnd"/>
      <w:r w:rsidRPr="00866EAE">
        <w:rPr>
          <w:rFonts w:hint="eastAsia"/>
          <w:sz w:val="22"/>
          <w:szCs w:val="24"/>
        </w:rPr>
        <w:t>化过程中，将“耻感”的种子深深地埋在了心里，成为一切处事的准绳。</w:t>
      </w:r>
    </w:p>
    <w:p w14:paraId="74A2E662" w14:textId="77777777" w:rsidR="008225BB" w:rsidRPr="00866EAE" w:rsidRDefault="008225BB" w:rsidP="00866EAE">
      <w:pPr>
        <w:rPr>
          <w:sz w:val="22"/>
          <w:szCs w:val="24"/>
        </w:rPr>
      </w:pPr>
      <w:r w:rsidRPr="00866EAE">
        <w:rPr>
          <w:rFonts w:hint="eastAsia"/>
          <w:sz w:val="22"/>
          <w:szCs w:val="24"/>
        </w:rPr>
        <w:t> </w:t>
      </w:r>
    </w:p>
    <w:p w14:paraId="4BD204E9" w14:textId="2F5E2BC4" w:rsidR="008225BB" w:rsidRPr="00AB361A" w:rsidRDefault="008225BB" w:rsidP="00866EAE">
      <w:pPr>
        <w:rPr>
          <w:b/>
          <w:bCs/>
          <w:sz w:val="22"/>
          <w:szCs w:val="24"/>
        </w:rPr>
      </w:pPr>
      <w:r w:rsidRPr="00AB361A">
        <w:rPr>
          <w:b/>
          <w:bCs/>
          <w:sz w:val="22"/>
          <w:szCs w:val="24"/>
        </w:rPr>
        <w:t>2.3</w:t>
      </w:r>
      <w:r w:rsidRPr="00AB361A">
        <w:rPr>
          <w:rFonts w:hint="eastAsia"/>
          <w:b/>
          <w:bCs/>
          <w:sz w:val="22"/>
          <w:szCs w:val="24"/>
        </w:rPr>
        <w:t>局限性与启示</w:t>
      </w:r>
    </w:p>
    <w:p w14:paraId="65493BA1" w14:textId="79A35844" w:rsidR="008225BB" w:rsidRPr="00866EAE" w:rsidRDefault="008225BB" w:rsidP="00556F45">
      <w:pPr>
        <w:ind w:firstLineChars="200" w:firstLine="440"/>
        <w:rPr>
          <w:sz w:val="22"/>
          <w:szCs w:val="24"/>
        </w:rPr>
      </w:pPr>
      <w:r w:rsidRPr="00866EAE">
        <w:rPr>
          <w:rFonts w:hint="eastAsia"/>
          <w:sz w:val="22"/>
          <w:szCs w:val="24"/>
        </w:rPr>
        <w:t>本尼迪克特以其独特的方法为世人刻画了一个有血有肉的“理想的日本人”，难免会将日本人平均化。然而，日本内部存在着不同阶层的分化；随着时代的发展，日本的文化当然也在发生着变化。有些日本评论家则批评本尼迪克特仅从战时日本军人这一特定的群体出发，其描绘的性格一部分也只局限于特定时期中的特定人群，而不适用于日本社会的普遍情况。然而，多元化的阶层分析却直接了日本人与日本文化的一致性，显得“破坏”有余而“建设”不足。</w:t>
      </w:r>
    </w:p>
    <w:p w14:paraId="3EA6F3EF" w14:textId="0A7E33A0" w:rsidR="000F4DE4" w:rsidRPr="00866EAE" w:rsidRDefault="008225BB" w:rsidP="00556F45">
      <w:pPr>
        <w:ind w:firstLineChars="200" w:firstLine="440"/>
        <w:rPr>
          <w:rFonts w:hint="eastAsia"/>
          <w:sz w:val="22"/>
          <w:szCs w:val="24"/>
        </w:rPr>
      </w:pPr>
      <w:r w:rsidRPr="00866EAE">
        <w:rPr>
          <w:rFonts w:hint="eastAsia"/>
          <w:sz w:val="22"/>
          <w:szCs w:val="24"/>
        </w:rPr>
        <w:t>着重运用心理（解析）的方法，虽然能够对人的行为</w:t>
      </w:r>
      <w:proofErr w:type="gramStart"/>
      <w:r w:rsidRPr="00866EAE">
        <w:rPr>
          <w:rFonts w:hint="eastAsia"/>
          <w:sz w:val="22"/>
          <w:szCs w:val="24"/>
        </w:rPr>
        <w:t>作出</w:t>
      </w:r>
      <w:proofErr w:type="gramEnd"/>
      <w:r w:rsidRPr="00866EAE">
        <w:rPr>
          <w:rFonts w:hint="eastAsia"/>
          <w:sz w:val="22"/>
          <w:szCs w:val="24"/>
        </w:rPr>
        <w:t>一定的解释，但是，单纯运用这样的方法，将日本文化模式的形成，归为童年期的教育，这样的论据是否有些薄弱呢。人类的发展不仅受人类自身的影响，自然环境因素，特别是日本特别的地理环境与稀缺的资源造就的恶劣的环境条件，是否也是日本人种</w:t>
      </w:r>
      <w:proofErr w:type="gramStart"/>
      <w:r w:rsidRPr="00866EAE">
        <w:rPr>
          <w:rFonts w:hint="eastAsia"/>
          <w:sz w:val="22"/>
          <w:szCs w:val="24"/>
        </w:rPr>
        <w:t>种</w:t>
      </w:r>
      <w:proofErr w:type="gramEnd"/>
      <w:r w:rsidRPr="00866EAE">
        <w:rPr>
          <w:rFonts w:hint="eastAsia"/>
          <w:sz w:val="22"/>
          <w:szCs w:val="24"/>
        </w:rPr>
        <w:t>文化模式与情结形成过程中一个不可忽略的因素呢。</w:t>
      </w:r>
      <w:r w:rsidRPr="00866EAE">
        <w:rPr>
          <w:rFonts w:hint="eastAsia"/>
          <w:sz w:val="22"/>
          <w:szCs w:val="24"/>
        </w:rPr>
        <w:t> </w:t>
      </w:r>
      <w:r w:rsidRPr="00866EAE">
        <w:rPr>
          <w:rFonts w:hint="eastAsia"/>
          <w:sz w:val="22"/>
          <w:szCs w:val="24"/>
        </w:rPr>
        <w:t>然而，渗透于书中的文化相对主义的思想，却是值得我们学习与思考的。本尼迪克特批判了“西方中心论”和“种族中心主义”，认为“习俗无轻重厚薄之分”，对于文化的差异，应该抱以极大的宽容和理解，而不是带着感情色彩去主观地加以评判。这样的人类学视角的关怀实属不易，直到今天，也是应当被赋予极大重视的。</w:t>
      </w:r>
    </w:p>
    <w:sectPr w:rsidR="000F4DE4" w:rsidRPr="00866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33807"/>
    <w:multiLevelType w:val="multilevel"/>
    <w:tmpl w:val="5AA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351D3"/>
    <w:multiLevelType w:val="multilevel"/>
    <w:tmpl w:val="C44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C9"/>
    <w:rsid w:val="000F4DE4"/>
    <w:rsid w:val="00556F45"/>
    <w:rsid w:val="008225BB"/>
    <w:rsid w:val="00866EAE"/>
    <w:rsid w:val="008C60F7"/>
    <w:rsid w:val="00AB361A"/>
    <w:rsid w:val="00E852FF"/>
    <w:rsid w:val="00E8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BB25"/>
  <w15:chartTrackingRefBased/>
  <w15:docId w15:val="{DAE525F0-E24A-4674-B76E-0949CDC9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52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225B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8225BB"/>
    <w:rPr>
      <w:color w:val="0000FF"/>
      <w:u w:val="single"/>
    </w:rPr>
  </w:style>
  <w:style w:type="character" w:customStyle="1" w:styleId="fc-parallax-scrolling-tag">
    <w:name w:val="fc-parallax-scrolling-tag"/>
    <w:basedOn w:val="a0"/>
    <w:rsid w:val="008225BB"/>
  </w:style>
  <w:style w:type="character" w:customStyle="1" w:styleId="fc-parallax-scrolling-sub">
    <w:name w:val="fc-parallax-scrolling-sub"/>
    <w:basedOn w:val="a0"/>
    <w:rsid w:val="008225BB"/>
  </w:style>
  <w:style w:type="character" w:customStyle="1" w:styleId="fc-parallax-scrolling-bogus">
    <w:name w:val="fc-parallax-scrolling-bogus"/>
    <w:basedOn w:val="a0"/>
    <w:rsid w:val="008225BB"/>
  </w:style>
  <w:style w:type="paragraph" w:customStyle="1" w:styleId="fc-parallax-scrolling-content-inner">
    <w:name w:val="fc-parallax-scrolling-content-inner"/>
    <w:basedOn w:val="a"/>
    <w:rsid w:val="008225BB"/>
    <w:pPr>
      <w:widowControl/>
      <w:spacing w:before="100" w:beforeAutospacing="1" w:after="100" w:afterAutospacing="1"/>
      <w:jc w:val="left"/>
    </w:pPr>
    <w:rPr>
      <w:rFonts w:ascii="宋体" w:eastAsia="宋体" w:hAnsi="宋体" w:cs="宋体"/>
      <w:kern w:val="0"/>
      <w:sz w:val="24"/>
      <w:szCs w:val="24"/>
    </w:rPr>
  </w:style>
  <w:style w:type="paragraph" w:customStyle="1" w:styleId="fc-parallax-scrolling-second-image">
    <w:name w:val="fc-parallax-scrolling-second-image"/>
    <w:basedOn w:val="a"/>
    <w:rsid w:val="008225BB"/>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8225BB"/>
    <w:pPr>
      <w:widowControl w:val="0"/>
      <w:jc w:val="both"/>
    </w:pPr>
  </w:style>
  <w:style w:type="character" w:customStyle="1" w:styleId="10">
    <w:name w:val="标题 1 字符"/>
    <w:basedOn w:val="a0"/>
    <w:link w:val="1"/>
    <w:uiPriority w:val="9"/>
    <w:rsid w:val="00E852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2482">
      <w:bodyDiv w:val="1"/>
      <w:marLeft w:val="0"/>
      <w:marRight w:val="0"/>
      <w:marTop w:val="0"/>
      <w:marBottom w:val="0"/>
      <w:divBdr>
        <w:top w:val="none" w:sz="0" w:space="0" w:color="auto"/>
        <w:left w:val="none" w:sz="0" w:space="0" w:color="auto"/>
        <w:bottom w:val="none" w:sz="0" w:space="0" w:color="auto"/>
        <w:right w:val="none" w:sz="0" w:space="0" w:color="auto"/>
      </w:divBdr>
      <w:divsChild>
        <w:div w:id="1351951310">
          <w:marLeft w:val="0"/>
          <w:marRight w:val="0"/>
          <w:marTop w:val="0"/>
          <w:marBottom w:val="0"/>
          <w:divBdr>
            <w:top w:val="none" w:sz="0" w:space="0" w:color="auto"/>
            <w:left w:val="none" w:sz="0" w:space="0" w:color="auto"/>
            <w:bottom w:val="single" w:sz="6" w:space="0" w:color="E9E9E9"/>
            <w:right w:val="none" w:sz="0" w:space="0" w:color="auto"/>
          </w:divBdr>
          <w:divsChild>
            <w:div w:id="1243490659">
              <w:marLeft w:val="0"/>
              <w:marRight w:val="0"/>
              <w:marTop w:val="0"/>
              <w:marBottom w:val="0"/>
              <w:divBdr>
                <w:top w:val="none" w:sz="0" w:space="0" w:color="auto"/>
                <w:left w:val="none" w:sz="0" w:space="0" w:color="auto"/>
                <w:bottom w:val="none" w:sz="0" w:space="0" w:color="auto"/>
                <w:right w:val="none" w:sz="0" w:space="0" w:color="auto"/>
              </w:divBdr>
              <w:divsChild>
                <w:div w:id="617027748">
                  <w:marLeft w:val="0"/>
                  <w:marRight w:val="0"/>
                  <w:marTop w:val="0"/>
                  <w:marBottom w:val="0"/>
                  <w:divBdr>
                    <w:top w:val="none" w:sz="0" w:space="0" w:color="auto"/>
                    <w:left w:val="none" w:sz="0" w:space="0" w:color="auto"/>
                    <w:bottom w:val="none" w:sz="0" w:space="0" w:color="auto"/>
                    <w:right w:val="none" w:sz="0" w:space="0" w:color="auto"/>
                  </w:divBdr>
                  <w:divsChild>
                    <w:div w:id="1988583592">
                      <w:marLeft w:val="0"/>
                      <w:marRight w:val="0"/>
                      <w:marTop w:val="0"/>
                      <w:marBottom w:val="0"/>
                      <w:divBdr>
                        <w:top w:val="none" w:sz="0" w:space="0" w:color="auto"/>
                        <w:left w:val="none" w:sz="0" w:space="0" w:color="auto"/>
                        <w:bottom w:val="none" w:sz="0" w:space="0" w:color="auto"/>
                        <w:right w:val="none" w:sz="0" w:space="0" w:color="auto"/>
                      </w:divBdr>
                      <w:divsChild>
                        <w:div w:id="1360861709">
                          <w:marLeft w:val="0"/>
                          <w:marRight w:val="0"/>
                          <w:marTop w:val="0"/>
                          <w:marBottom w:val="0"/>
                          <w:divBdr>
                            <w:top w:val="none" w:sz="0" w:space="0" w:color="auto"/>
                            <w:left w:val="none" w:sz="0" w:space="0" w:color="auto"/>
                            <w:bottom w:val="none" w:sz="0" w:space="0" w:color="auto"/>
                            <w:right w:val="none" w:sz="0" w:space="0" w:color="auto"/>
                          </w:divBdr>
                          <w:divsChild>
                            <w:div w:id="9485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35931">
          <w:marLeft w:val="0"/>
          <w:marRight w:val="0"/>
          <w:marTop w:val="0"/>
          <w:marBottom w:val="0"/>
          <w:divBdr>
            <w:top w:val="none" w:sz="0" w:space="0" w:color="auto"/>
            <w:left w:val="none" w:sz="0" w:space="0" w:color="auto"/>
            <w:bottom w:val="single" w:sz="6" w:space="6" w:color="EAEAEA"/>
            <w:right w:val="none" w:sz="0" w:space="0" w:color="auto"/>
          </w:divBdr>
          <w:divsChild>
            <w:div w:id="191266414">
              <w:marLeft w:val="0"/>
              <w:marRight w:val="0"/>
              <w:marTop w:val="0"/>
              <w:marBottom w:val="0"/>
              <w:divBdr>
                <w:top w:val="none" w:sz="0" w:space="0" w:color="auto"/>
                <w:left w:val="none" w:sz="0" w:space="0" w:color="auto"/>
                <w:bottom w:val="none" w:sz="0" w:space="0" w:color="auto"/>
                <w:right w:val="none" w:sz="0" w:space="0" w:color="auto"/>
              </w:divBdr>
              <w:divsChild>
                <w:div w:id="1009209844">
                  <w:marLeft w:val="0"/>
                  <w:marRight w:val="0"/>
                  <w:marTop w:val="0"/>
                  <w:marBottom w:val="0"/>
                  <w:divBdr>
                    <w:top w:val="none" w:sz="0" w:space="0" w:color="auto"/>
                    <w:left w:val="none" w:sz="0" w:space="0" w:color="auto"/>
                    <w:bottom w:val="none" w:sz="0" w:space="0" w:color="auto"/>
                    <w:right w:val="none" w:sz="0" w:space="0" w:color="auto"/>
                  </w:divBdr>
                  <w:divsChild>
                    <w:div w:id="462621425">
                      <w:marLeft w:val="0"/>
                      <w:marRight w:val="0"/>
                      <w:marTop w:val="0"/>
                      <w:marBottom w:val="0"/>
                      <w:divBdr>
                        <w:top w:val="none" w:sz="0" w:space="0" w:color="auto"/>
                        <w:left w:val="none" w:sz="0" w:space="0" w:color="auto"/>
                        <w:bottom w:val="none" w:sz="0" w:space="0" w:color="auto"/>
                        <w:right w:val="none" w:sz="0" w:space="0" w:color="auto"/>
                      </w:divBdr>
                      <w:divsChild>
                        <w:div w:id="2091461025">
                          <w:marLeft w:val="0"/>
                          <w:marRight w:val="0"/>
                          <w:marTop w:val="0"/>
                          <w:marBottom w:val="0"/>
                          <w:divBdr>
                            <w:top w:val="none" w:sz="0" w:space="0" w:color="auto"/>
                            <w:left w:val="none" w:sz="0" w:space="0" w:color="auto"/>
                            <w:bottom w:val="none" w:sz="0" w:space="0" w:color="auto"/>
                            <w:right w:val="none" w:sz="0" w:space="0" w:color="auto"/>
                          </w:divBdr>
                          <w:divsChild>
                            <w:div w:id="283780579">
                              <w:marLeft w:val="0"/>
                              <w:marRight w:val="0"/>
                              <w:marTop w:val="0"/>
                              <w:marBottom w:val="0"/>
                              <w:divBdr>
                                <w:top w:val="none" w:sz="0" w:space="0" w:color="auto"/>
                                <w:left w:val="none" w:sz="0" w:space="0" w:color="auto"/>
                                <w:bottom w:val="none" w:sz="0" w:space="0" w:color="auto"/>
                                <w:right w:val="none" w:sz="0" w:space="0" w:color="auto"/>
                              </w:divBdr>
                            </w:div>
                            <w:div w:id="20464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166233">
          <w:marLeft w:val="0"/>
          <w:marRight w:val="0"/>
          <w:marTop w:val="0"/>
          <w:marBottom w:val="0"/>
          <w:divBdr>
            <w:top w:val="none" w:sz="0" w:space="0" w:color="auto"/>
            <w:left w:val="none" w:sz="0" w:space="0" w:color="auto"/>
            <w:bottom w:val="single" w:sz="6" w:space="0" w:color="E9E9E9"/>
            <w:right w:val="none" w:sz="0" w:space="0" w:color="auto"/>
          </w:divBdr>
          <w:divsChild>
            <w:div w:id="771126074">
              <w:marLeft w:val="0"/>
              <w:marRight w:val="0"/>
              <w:marTop w:val="0"/>
              <w:marBottom w:val="0"/>
              <w:divBdr>
                <w:top w:val="none" w:sz="0" w:space="0" w:color="auto"/>
                <w:left w:val="none" w:sz="0" w:space="0" w:color="auto"/>
                <w:bottom w:val="none" w:sz="0" w:space="0" w:color="auto"/>
                <w:right w:val="none" w:sz="0" w:space="0" w:color="auto"/>
              </w:divBdr>
              <w:divsChild>
                <w:div w:id="1641618281">
                  <w:marLeft w:val="0"/>
                  <w:marRight w:val="0"/>
                  <w:marTop w:val="0"/>
                  <w:marBottom w:val="0"/>
                  <w:divBdr>
                    <w:top w:val="none" w:sz="0" w:space="0" w:color="auto"/>
                    <w:left w:val="none" w:sz="0" w:space="0" w:color="auto"/>
                    <w:bottom w:val="none" w:sz="0" w:space="0" w:color="auto"/>
                    <w:right w:val="none" w:sz="0" w:space="0" w:color="auto"/>
                  </w:divBdr>
                  <w:divsChild>
                    <w:div w:id="1907953858">
                      <w:marLeft w:val="0"/>
                      <w:marRight w:val="0"/>
                      <w:marTop w:val="0"/>
                      <w:marBottom w:val="0"/>
                      <w:divBdr>
                        <w:top w:val="none" w:sz="0" w:space="0" w:color="auto"/>
                        <w:left w:val="none" w:sz="0" w:space="0" w:color="auto"/>
                        <w:bottom w:val="none" w:sz="0" w:space="0" w:color="auto"/>
                        <w:right w:val="none" w:sz="0" w:space="0" w:color="auto"/>
                      </w:divBdr>
                      <w:divsChild>
                        <w:div w:id="565454521">
                          <w:marLeft w:val="0"/>
                          <w:marRight w:val="0"/>
                          <w:marTop w:val="0"/>
                          <w:marBottom w:val="0"/>
                          <w:divBdr>
                            <w:top w:val="none" w:sz="0" w:space="0" w:color="auto"/>
                            <w:left w:val="none" w:sz="0" w:space="0" w:color="auto"/>
                            <w:bottom w:val="none" w:sz="0" w:space="0" w:color="auto"/>
                            <w:right w:val="none" w:sz="0" w:space="0" w:color="auto"/>
                          </w:divBdr>
                          <w:divsChild>
                            <w:div w:id="628558483">
                              <w:marLeft w:val="0"/>
                              <w:marRight w:val="0"/>
                              <w:marTop w:val="0"/>
                              <w:marBottom w:val="0"/>
                              <w:divBdr>
                                <w:top w:val="none" w:sz="0" w:space="0" w:color="auto"/>
                                <w:left w:val="none" w:sz="0" w:space="0" w:color="auto"/>
                                <w:bottom w:val="none" w:sz="0" w:space="0" w:color="auto"/>
                                <w:right w:val="none" w:sz="0" w:space="0" w:color="auto"/>
                              </w:divBdr>
                            </w:div>
                          </w:divsChild>
                        </w:div>
                        <w:div w:id="263194294">
                          <w:marLeft w:val="0"/>
                          <w:marRight w:val="0"/>
                          <w:marTop w:val="0"/>
                          <w:marBottom w:val="0"/>
                          <w:divBdr>
                            <w:top w:val="none" w:sz="0" w:space="0" w:color="auto"/>
                            <w:left w:val="none" w:sz="0" w:space="0" w:color="auto"/>
                            <w:bottom w:val="none" w:sz="0" w:space="0" w:color="auto"/>
                            <w:right w:val="none" w:sz="0" w:space="0" w:color="auto"/>
                          </w:divBdr>
                          <w:divsChild>
                            <w:div w:id="6453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27035">
          <w:marLeft w:val="0"/>
          <w:marRight w:val="0"/>
          <w:marTop w:val="0"/>
          <w:marBottom w:val="0"/>
          <w:divBdr>
            <w:top w:val="none" w:sz="0" w:space="0" w:color="auto"/>
            <w:left w:val="none" w:sz="0" w:space="0" w:color="auto"/>
            <w:bottom w:val="single" w:sz="6" w:space="6" w:color="EAEAEA"/>
            <w:right w:val="none" w:sz="0" w:space="0" w:color="auto"/>
          </w:divBdr>
          <w:divsChild>
            <w:div w:id="905919360">
              <w:marLeft w:val="0"/>
              <w:marRight w:val="0"/>
              <w:marTop w:val="0"/>
              <w:marBottom w:val="0"/>
              <w:divBdr>
                <w:top w:val="none" w:sz="0" w:space="0" w:color="auto"/>
                <w:left w:val="none" w:sz="0" w:space="0" w:color="auto"/>
                <w:bottom w:val="none" w:sz="0" w:space="0" w:color="auto"/>
                <w:right w:val="none" w:sz="0" w:space="0" w:color="auto"/>
              </w:divBdr>
              <w:divsChild>
                <w:div w:id="248663594">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974480857">
                          <w:marLeft w:val="-4020"/>
                          <w:marRight w:val="0"/>
                          <w:marTop w:val="0"/>
                          <w:marBottom w:val="0"/>
                          <w:divBdr>
                            <w:top w:val="none" w:sz="0" w:space="0" w:color="auto"/>
                            <w:left w:val="none" w:sz="0" w:space="0" w:color="auto"/>
                            <w:bottom w:val="none" w:sz="0" w:space="0" w:color="auto"/>
                            <w:right w:val="none" w:sz="0" w:space="0" w:color="auto"/>
                          </w:divBdr>
                          <w:divsChild>
                            <w:div w:id="171993847">
                              <w:marLeft w:val="4020"/>
                              <w:marRight w:val="0"/>
                              <w:marTop w:val="0"/>
                              <w:marBottom w:val="0"/>
                              <w:divBdr>
                                <w:top w:val="none" w:sz="0" w:space="0" w:color="auto"/>
                                <w:left w:val="none" w:sz="0" w:space="0" w:color="auto"/>
                                <w:bottom w:val="none" w:sz="0" w:space="0" w:color="auto"/>
                                <w:right w:val="none" w:sz="0" w:space="0" w:color="auto"/>
                              </w:divBdr>
                              <w:divsChild>
                                <w:div w:id="852648803">
                                  <w:marLeft w:val="0"/>
                                  <w:marRight w:val="0"/>
                                  <w:marTop w:val="0"/>
                                  <w:marBottom w:val="0"/>
                                  <w:divBdr>
                                    <w:top w:val="none" w:sz="0" w:space="0" w:color="auto"/>
                                    <w:left w:val="none" w:sz="0" w:space="0" w:color="auto"/>
                                    <w:bottom w:val="none" w:sz="0" w:space="0" w:color="auto"/>
                                    <w:right w:val="none" w:sz="0" w:space="0" w:color="auto"/>
                                  </w:divBdr>
                                </w:div>
                                <w:div w:id="1142235392">
                                  <w:marLeft w:val="0"/>
                                  <w:marRight w:val="0"/>
                                  <w:marTop w:val="0"/>
                                  <w:marBottom w:val="0"/>
                                  <w:divBdr>
                                    <w:top w:val="none" w:sz="0" w:space="0" w:color="auto"/>
                                    <w:left w:val="none" w:sz="0" w:space="0" w:color="auto"/>
                                    <w:bottom w:val="none" w:sz="0" w:space="0" w:color="auto"/>
                                    <w:right w:val="none" w:sz="0" w:space="0" w:color="auto"/>
                                  </w:divBdr>
                                  <w:divsChild>
                                    <w:div w:id="2373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8817">
          <w:marLeft w:val="0"/>
          <w:marRight w:val="0"/>
          <w:marTop w:val="0"/>
          <w:marBottom w:val="0"/>
          <w:divBdr>
            <w:top w:val="none" w:sz="0" w:space="0" w:color="auto"/>
            <w:left w:val="none" w:sz="0" w:space="0" w:color="auto"/>
            <w:bottom w:val="single" w:sz="6" w:space="0" w:color="E9E9E9"/>
            <w:right w:val="none" w:sz="0" w:space="0" w:color="auto"/>
          </w:divBdr>
          <w:divsChild>
            <w:div w:id="920792805">
              <w:marLeft w:val="0"/>
              <w:marRight w:val="0"/>
              <w:marTop w:val="0"/>
              <w:marBottom w:val="0"/>
              <w:divBdr>
                <w:top w:val="none" w:sz="0" w:space="0" w:color="auto"/>
                <w:left w:val="none" w:sz="0" w:space="0" w:color="auto"/>
                <w:bottom w:val="none" w:sz="0" w:space="0" w:color="auto"/>
                <w:right w:val="none" w:sz="0" w:space="0" w:color="auto"/>
              </w:divBdr>
              <w:divsChild>
                <w:div w:id="1649357098">
                  <w:marLeft w:val="0"/>
                  <w:marRight w:val="0"/>
                  <w:marTop w:val="0"/>
                  <w:marBottom w:val="0"/>
                  <w:divBdr>
                    <w:top w:val="none" w:sz="0" w:space="0" w:color="auto"/>
                    <w:left w:val="none" w:sz="0" w:space="0" w:color="auto"/>
                    <w:bottom w:val="none" w:sz="0" w:space="0" w:color="auto"/>
                    <w:right w:val="none" w:sz="0" w:space="0" w:color="auto"/>
                  </w:divBdr>
                  <w:divsChild>
                    <w:div w:id="1356419931">
                      <w:marLeft w:val="0"/>
                      <w:marRight w:val="0"/>
                      <w:marTop w:val="0"/>
                      <w:marBottom w:val="0"/>
                      <w:divBdr>
                        <w:top w:val="none" w:sz="0" w:space="0" w:color="auto"/>
                        <w:left w:val="none" w:sz="0" w:space="0" w:color="auto"/>
                        <w:bottom w:val="none" w:sz="0" w:space="0" w:color="auto"/>
                        <w:right w:val="none" w:sz="0" w:space="0" w:color="auto"/>
                      </w:divBdr>
                      <w:divsChild>
                        <w:div w:id="1155219008">
                          <w:marLeft w:val="0"/>
                          <w:marRight w:val="0"/>
                          <w:marTop w:val="0"/>
                          <w:marBottom w:val="0"/>
                          <w:divBdr>
                            <w:top w:val="none" w:sz="0" w:space="0" w:color="auto"/>
                            <w:left w:val="none" w:sz="0" w:space="0" w:color="auto"/>
                            <w:bottom w:val="none" w:sz="0" w:space="0" w:color="auto"/>
                            <w:right w:val="none" w:sz="0" w:space="0" w:color="auto"/>
                          </w:divBdr>
                          <w:divsChild>
                            <w:div w:id="98184360">
                              <w:marLeft w:val="0"/>
                              <w:marRight w:val="0"/>
                              <w:marTop w:val="0"/>
                              <w:marBottom w:val="0"/>
                              <w:divBdr>
                                <w:top w:val="none" w:sz="0" w:space="0" w:color="auto"/>
                                <w:left w:val="none" w:sz="0" w:space="0" w:color="auto"/>
                                <w:bottom w:val="none" w:sz="0" w:space="0" w:color="auto"/>
                                <w:right w:val="none" w:sz="0" w:space="0" w:color="auto"/>
                              </w:divBdr>
                            </w:div>
                          </w:divsChild>
                        </w:div>
                        <w:div w:id="1565948438">
                          <w:marLeft w:val="0"/>
                          <w:marRight w:val="0"/>
                          <w:marTop w:val="0"/>
                          <w:marBottom w:val="0"/>
                          <w:divBdr>
                            <w:top w:val="none" w:sz="0" w:space="0" w:color="auto"/>
                            <w:left w:val="none" w:sz="0" w:space="0" w:color="auto"/>
                            <w:bottom w:val="none" w:sz="0" w:space="0" w:color="auto"/>
                            <w:right w:val="none" w:sz="0" w:space="0" w:color="auto"/>
                          </w:divBdr>
                          <w:divsChild>
                            <w:div w:id="9653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12127">
          <w:marLeft w:val="0"/>
          <w:marRight w:val="0"/>
          <w:marTop w:val="0"/>
          <w:marBottom w:val="0"/>
          <w:divBdr>
            <w:top w:val="none" w:sz="0" w:space="0" w:color="auto"/>
            <w:left w:val="none" w:sz="0" w:space="0" w:color="auto"/>
            <w:bottom w:val="single" w:sz="6" w:space="6" w:color="EAEAEA"/>
            <w:right w:val="none" w:sz="0" w:space="0" w:color="auto"/>
          </w:divBdr>
          <w:divsChild>
            <w:div w:id="1542787470">
              <w:marLeft w:val="0"/>
              <w:marRight w:val="0"/>
              <w:marTop w:val="0"/>
              <w:marBottom w:val="0"/>
              <w:divBdr>
                <w:top w:val="none" w:sz="0" w:space="0" w:color="auto"/>
                <w:left w:val="none" w:sz="0" w:space="0" w:color="auto"/>
                <w:bottom w:val="none" w:sz="0" w:space="0" w:color="auto"/>
                <w:right w:val="none" w:sz="0" w:space="0" w:color="auto"/>
              </w:divBdr>
              <w:divsChild>
                <w:div w:id="978266748">
                  <w:marLeft w:val="0"/>
                  <w:marRight w:val="0"/>
                  <w:marTop w:val="0"/>
                  <w:marBottom w:val="0"/>
                  <w:divBdr>
                    <w:top w:val="none" w:sz="0" w:space="0" w:color="auto"/>
                    <w:left w:val="none" w:sz="0" w:space="0" w:color="auto"/>
                    <w:bottom w:val="none" w:sz="0" w:space="0" w:color="auto"/>
                    <w:right w:val="none" w:sz="0" w:space="0" w:color="auto"/>
                  </w:divBdr>
                  <w:divsChild>
                    <w:div w:id="2115394271">
                      <w:marLeft w:val="0"/>
                      <w:marRight w:val="0"/>
                      <w:marTop w:val="0"/>
                      <w:marBottom w:val="0"/>
                      <w:divBdr>
                        <w:top w:val="none" w:sz="0" w:space="0" w:color="auto"/>
                        <w:left w:val="none" w:sz="0" w:space="0" w:color="auto"/>
                        <w:bottom w:val="none" w:sz="0" w:space="0" w:color="auto"/>
                        <w:right w:val="none" w:sz="0" w:space="0" w:color="auto"/>
                      </w:divBdr>
                      <w:divsChild>
                        <w:div w:id="2074237975">
                          <w:marLeft w:val="0"/>
                          <w:marRight w:val="0"/>
                          <w:marTop w:val="0"/>
                          <w:marBottom w:val="0"/>
                          <w:divBdr>
                            <w:top w:val="none" w:sz="0" w:space="0" w:color="auto"/>
                            <w:left w:val="none" w:sz="0" w:space="0" w:color="auto"/>
                            <w:bottom w:val="none" w:sz="0" w:space="0" w:color="auto"/>
                            <w:right w:val="none" w:sz="0" w:space="0" w:color="auto"/>
                          </w:divBdr>
                          <w:divsChild>
                            <w:div w:id="1267470005">
                              <w:marLeft w:val="0"/>
                              <w:marRight w:val="0"/>
                              <w:marTop w:val="0"/>
                              <w:marBottom w:val="0"/>
                              <w:divBdr>
                                <w:top w:val="none" w:sz="0" w:space="0" w:color="auto"/>
                                <w:left w:val="none" w:sz="0" w:space="0" w:color="auto"/>
                                <w:bottom w:val="none" w:sz="0" w:space="0" w:color="auto"/>
                                <w:right w:val="none" w:sz="0" w:space="0" w:color="auto"/>
                              </w:divBdr>
                            </w:div>
                            <w:div w:id="7975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964">
          <w:marLeft w:val="0"/>
          <w:marRight w:val="0"/>
          <w:marTop w:val="0"/>
          <w:marBottom w:val="0"/>
          <w:divBdr>
            <w:top w:val="none" w:sz="0" w:space="0" w:color="auto"/>
            <w:left w:val="none" w:sz="0" w:space="0" w:color="auto"/>
            <w:bottom w:val="single" w:sz="6" w:space="0" w:color="E9E9E9"/>
            <w:right w:val="none" w:sz="0" w:space="0" w:color="auto"/>
          </w:divBdr>
          <w:divsChild>
            <w:div w:id="1259941841">
              <w:marLeft w:val="0"/>
              <w:marRight w:val="0"/>
              <w:marTop w:val="0"/>
              <w:marBottom w:val="0"/>
              <w:divBdr>
                <w:top w:val="none" w:sz="0" w:space="0" w:color="auto"/>
                <w:left w:val="none" w:sz="0" w:space="0" w:color="auto"/>
                <w:bottom w:val="none" w:sz="0" w:space="0" w:color="auto"/>
                <w:right w:val="none" w:sz="0" w:space="0" w:color="auto"/>
              </w:divBdr>
              <w:divsChild>
                <w:div w:id="42600073">
                  <w:marLeft w:val="0"/>
                  <w:marRight w:val="0"/>
                  <w:marTop w:val="0"/>
                  <w:marBottom w:val="0"/>
                  <w:divBdr>
                    <w:top w:val="none" w:sz="0" w:space="0" w:color="auto"/>
                    <w:left w:val="none" w:sz="0" w:space="0" w:color="auto"/>
                    <w:bottom w:val="none" w:sz="0" w:space="0" w:color="auto"/>
                    <w:right w:val="none" w:sz="0" w:space="0" w:color="auto"/>
                  </w:divBdr>
                  <w:divsChild>
                    <w:div w:id="151332236">
                      <w:marLeft w:val="0"/>
                      <w:marRight w:val="0"/>
                      <w:marTop w:val="0"/>
                      <w:marBottom w:val="0"/>
                      <w:divBdr>
                        <w:top w:val="none" w:sz="0" w:space="0" w:color="auto"/>
                        <w:left w:val="none" w:sz="0" w:space="0" w:color="auto"/>
                        <w:bottom w:val="none" w:sz="0" w:space="0" w:color="auto"/>
                        <w:right w:val="none" w:sz="0" w:space="0" w:color="auto"/>
                      </w:divBdr>
                      <w:divsChild>
                        <w:div w:id="1914700149">
                          <w:marLeft w:val="0"/>
                          <w:marRight w:val="0"/>
                          <w:marTop w:val="0"/>
                          <w:marBottom w:val="0"/>
                          <w:divBdr>
                            <w:top w:val="none" w:sz="0" w:space="0" w:color="auto"/>
                            <w:left w:val="none" w:sz="0" w:space="0" w:color="auto"/>
                            <w:bottom w:val="none" w:sz="0" w:space="0" w:color="auto"/>
                            <w:right w:val="none" w:sz="0" w:space="0" w:color="auto"/>
                          </w:divBdr>
                          <w:divsChild>
                            <w:div w:id="2016227861">
                              <w:marLeft w:val="0"/>
                              <w:marRight w:val="0"/>
                              <w:marTop w:val="0"/>
                              <w:marBottom w:val="0"/>
                              <w:divBdr>
                                <w:top w:val="none" w:sz="0" w:space="0" w:color="auto"/>
                                <w:left w:val="none" w:sz="0" w:space="0" w:color="auto"/>
                                <w:bottom w:val="none" w:sz="0" w:space="0" w:color="auto"/>
                                <w:right w:val="none" w:sz="0" w:space="0" w:color="auto"/>
                              </w:divBdr>
                            </w:div>
                          </w:divsChild>
                        </w:div>
                        <w:div w:id="944652613">
                          <w:marLeft w:val="0"/>
                          <w:marRight w:val="0"/>
                          <w:marTop w:val="0"/>
                          <w:marBottom w:val="0"/>
                          <w:divBdr>
                            <w:top w:val="none" w:sz="0" w:space="0" w:color="auto"/>
                            <w:left w:val="none" w:sz="0" w:space="0" w:color="auto"/>
                            <w:bottom w:val="none" w:sz="0" w:space="0" w:color="auto"/>
                            <w:right w:val="none" w:sz="0" w:space="0" w:color="auto"/>
                          </w:divBdr>
                          <w:divsChild>
                            <w:div w:id="21059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671499">
          <w:marLeft w:val="0"/>
          <w:marRight w:val="0"/>
          <w:marTop w:val="0"/>
          <w:marBottom w:val="0"/>
          <w:divBdr>
            <w:top w:val="none" w:sz="0" w:space="0" w:color="auto"/>
            <w:left w:val="none" w:sz="0" w:space="0" w:color="auto"/>
            <w:bottom w:val="none" w:sz="0" w:space="0" w:color="auto"/>
            <w:right w:val="none" w:sz="0" w:space="0" w:color="auto"/>
          </w:divBdr>
          <w:divsChild>
            <w:div w:id="1697077676">
              <w:marLeft w:val="0"/>
              <w:marRight w:val="0"/>
              <w:marTop w:val="0"/>
              <w:marBottom w:val="0"/>
              <w:divBdr>
                <w:top w:val="none" w:sz="0" w:space="0" w:color="auto"/>
                <w:left w:val="none" w:sz="0" w:space="0" w:color="auto"/>
                <w:bottom w:val="none" w:sz="0" w:space="0" w:color="auto"/>
                <w:right w:val="none" w:sz="0" w:space="0" w:color="auto"/>
              </w:divBdr>
              <w:divsChild>
                <w:div w:id="1680430155">
                  <w:marLeft w:val="0"/>
                  <w:marRight w:val="0"/>
                  <w:marTop w:val="0"/>
                  <w:marBottom w:val="0"/>
                  <w:divBdr>
                    <w:top w:val="none" w:sz="0" w:space="0" w:color="auto"/>
                    <w:left w:val="none" w:sz="0" w:space="0" w:color="auto"/>
                    <w:bottom w:val="none" w:sz="0" w:space="0" w:color="auto"/>
                    <w:right w:val="none" w:sz="0" w:space="0" w:color="auto"/>
                  </w:divBdr>
                  <w:divsChild>
                    <w:div w:id="1355378174">
                      <w:marLeft w:val="0"/>
                      <w:marRight w:val="0"/>
                      <w:marTop w:val="0"/>
                      <w:marBottom w:val="0"/>
                      <w:divBdr>
                        <w:top w:val="none" w:sz="0" w:space="0" w:color="auto"/>
                        <w:left w:val="none" w:sz="0" w:space="0" w:color="auto"/>
                        <w:bottom w:val="none" w:sz="0" w:space="0" w:color="auto"/>
                        <w:right w:val="none" w:sz="0" w:space="0" w:color="auto"/>
                      </w:divBdr>
                      <w:divsChild>
                        <w:div w:id="1366560957">
                          <w:marLeft w:val="0"/>
                          <w:marRight w:val="0"/>
                          <w:marTop w:val="0"/>
                          <w:marBottom w:val="0"/>
                          <w:divBdr>
                            <w:top w:val="none" w:sz="0" w:space="0" w:color="auto"/>
                            <w:left w:val="none" w:sz="0" w:space="0" w:color="auto"/>
                            <w:bottom w:val="none" w:sz="0" w:space="0" w:color="auto"/>
                            <w:right w:val="none" w:sz="0" w:space="0" w:color="auto"/>
                          </w:divBdr>
                          <w:divsChild>
                            <w:div w:id="1596398853">
                              <w:marLeft w:val="0"/>
                              <w:marRight w:val="0"/>
                              <w:marTop w:val="0"/>
                              <w:marBottom w:val="0"/>
                              <w:divBdr>
                                <w:top w:val="none" w:sz="0" w:space="0" w:color="auto"/>
                                <w:left w:val="none" w:sz="0" w:space="0" w:color="auto"/>
                                <w:bottom w:val="none" w:sz="0" w:space="0" w:color="auto"/>
                                <w:right w:val="none" w:sz="0" w:space="0" w:color="auto"/>
                              </w:divBdr>
                            </w:div>
                          </w:divsChild>
                        </w:div>
                        <w:div w:id="658340010">
                          <w:marLeft w:val="0"/>
                          <w:marRight w:val="0"/>
                          <w:marTop w:val="0"/>
                          <w:marBottom w:val="0"/>
                          <w:divBdr>
                            <w:top w:val="none" w:sz="0" w:space="0" w:color="auto"/>
                            <w:left w:val="none" w:sz="0" w:space="0" w:color="auto"/>
                            <w:bottom w:val="none" w:sz="0" w:space="0" w:color="auto"/>
                            <w:right w:val="none" w:sz="0" w:space="0" w:color="auto"/>
                          </w:divBdr>
                          <w:divsChild>
                            <w:div w:id="5337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278752">
      <w:bodyDiv w:val="1"/>
      <w:marLeft w:val="0"/>
      <w:marRight w:val="0"/>
      <w:marTop w:val="0"/>
      <w:marBottom w:val="0"/>
      <w:divBdr>
        <w:top w:val="none" w:sz="0" w:space="0" w:color="auto"/>
        <w:left w:val="none" w:sz="0" w:space="0" w:color="auto"/>
        <w:bottom w:val="none" w:sz="0" w:space="0" w:color="auto"/>
        <w:right w:val="none" w:sz="0" w:space="0" w:color="auto"/>
      </w:divBdr>
      <w:divsChild>
        <w:div w:id="887959406">
          <w:marLeft w:val="0"/>
          <w:marRight w:val="0"/>
          <w:marTop w:val="0"/>
          <w:marBottom w:val="0"/>
          <w:divBdr>
            <w:top w:val="none" w:sz="0" w:space="0" w:color="auto"/>
            <w:left w:val="none" w:sz="0" w:space="0" w:color="auto"/>
            <w:bottom w:val="single" w:sz="6" w:space="0" w:color="E9E9E9"/>
            <w:right w:val="none" w:sz="0" w:space="0" w:color="auto"/>
          </w:divBdr>
          <w:divsChild>
            <w:div w:id="1534342539">
              <w:marLeft w:val="0"/>
              <w:marRight w:val="0"/>
              <w:marTop w:val="0"/>
              <w:marBottom w:val="0"/>
              <w:divBdr>
                <w:top w:val="none" w:sz="0" w:space="0" w:color="auto"/>
                <w:left w:val="none" w:sz="0" w:space="0" w:color="auto"/>
                <w:bottom w:val="none" w:sz="0" w:space="0" w:color="auto"/>
                <w:right w:val="none" w:sz="0" w:space="0" w:color="auto"/>
              </w:divBdr>
              <w:divsChild>
                <w:div w:id="1185436690">
                  <w:marLeft w:val="0"/>
                  <w:marRight w:val="0"/>
                  <w:marTop w:val="0"/>
                  <w:marBottom w:val="0"/>
                  <w:divBdr>
                    <w:top w:val="none" w:sz="0" w:space="0" w:color="auto"/>
                    <w:left w:val="none" w:sz="0" w:space="0" w:color="auto"/>
                    <w:bottom w:val="none" w:sz="0" w:space="0" w:color="auto"/>
                    <w:right w:val="none" w:sz="0" w:space="0" w:color="auto"/>
                  </w:divBdr>
                  <w:divsChild>
                    <w:div w:id="1064181904">
                      <w:marLeft w:val="0"/>
                      <w:marRight w:val="0"/>
                      <w:marTop w:val="0"/>
                      <w:marBottom w:val="0"/>
                      <w:divBdr>
                        <w:top w:val="none" w:sz="0" w:space="0" w:color="auto"/>
                        <w:left w:val="none" w:sz="0" w:space="0" w:color="auto"/>
                        <w:bottom w:val="none" w:sz="0" w:space="0" w:color="auto"/>
                        <w:right w:val="none" w:sz="0" w:space="0" w:color="auto"/>
                      </w:divBdr>
                      <w:divsChild>
                        <w:div w:id="552352830">
                          <w:marLeft w:val="0"/>
                          <w:marRight w:val="0"/>
                          <w:marTop w:val="0"/>
                          <w:marBottom w:val="0"/>
                          <w:divBdr>
                            <w:top w:val="none" w:sz="0" w:space="0" w:color="auto"/>
                            <w:left w:val="none" w:sz="0" w:space="0" w:color="auto"/>
                            <w:bottom w:val="none" w:sz="0" w:space="0" w:color="auto"/>
                            <w:right w:val="none" w:sz="0" w:space="0" w:color="auto"/>
                          </w:divBdr>
                          <w:divsChild>
                            <w:div w:id="3709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6815">
          <w:marLeft w:val="0"/>
          <w:marRight w:val="0"/>
          <w:marTop w:val="0"/>
          <w:marBottom w:val="0"/>
          <w:divBdr>
            <w:top w:val="none" w:sz="0" w:space="0" w:color="auto"/>
            <w:left w:val="none" w:sz="0" w:space="0" w:color="auto"/>
            <w:bottom w:val="single" w:sz="6" w:space="6" w:color="EAEAEA"/>
            <w:right w:val="none" w:sz="0" w:space="0" w:color="auto"/>
          </w:divBdr>
          <w:divsChild>
            <w:div w:id="2010477269">
              <w:marLeft w:val="0"/>
              <w:marRight w:val="0"/>
              <w:marTop w:val="0"/>
              <w:marBottom w:val="0"/>
              <w:divBdr>
                <w:top w:val="none" w:sz="0" w:space="0" w:color="auto"/>
                <w:left w:val="none" w:sz="0" w:space="0" w:color="auto"/>
                <w:bottom w:val="none" w:sz="0" w:space="0" w:color="auto"/>
                <w:right w:val="none" w:sz="0" w:space="0" w:color="auto"/>
              </w:divBdr>
              <w:divsChild>
                <w:div w:id="748888169">
                  <w:marLeft w:val="0"/>
                  <w:marRight w:val="0"/>
                  <w:marTop w:val="0"/>
                  <w:marBottom w:val="0"/>
                  <w:divBdr>
                    <w:top w:val="none" w:sz="0" w:space="0" w:color="auto"/>
                    <w:left w:val="none" w:sz="0" w:space="0" w:color="auto"/>
                    <w:bottom w:val="none" w:sz="0" w:space="0" w:color="auto"/>
                    <w:right w:val="none" w:sz="0" w:space="0" w:color="auto"/>
                  </w:divBdr>
                  <w:divsChild>
                    <w:div w:id="1380517099">
                      <w:marLeft w:val="0"/>
                      <w:marRight w:val="0"/>
                      <w:marTop w:val="0"/>
                      <w:marBottom w:val="0"/>
                      <w:divBdr>
                        <w:top w:val="none" w:sz="0" w:space="0" w:color="auto"/>
                        <w:left w:val="none" w:sz="0" w:space="0" w:color="auto"/>
                        <w:bottom w:val="none" w:sz="0" w:space="0" w:color="auto"/>
                        <w:right w:val="none" w:sz="0" w:space="0" w:color="auto"/>
                      </w:divBdr>
                      <w:divsChild>
                        <w:div w:id="609824984">
                          <w:marLeft w:val="0"/>
                          <w:marRight w:val="0"/>
                          <w:marTop w:val="0"/>
                          <w:marBottom w:val="0"/>
                          <w:divBdr>
                            <w:top w:val="none" w:sz="0" w:space="0" w:color="auto"/>
                            <w:left w:val="none" w:sz="0" w:space="0" w:color="auto"/>
                            <w:bottom w:val="none" w:sz="0" w:space="0" w:color="auto"/>
                            <w:right w:val="none" w:sz="0" w:space="0" w:color="auto"/>
                          </w:divBdr>
                          <w:divsChild>
                            <w:div w:id="1029330442">
                              <w:marLeft w:val="0"/>
                              <w:marRight w:val="0"/>
                              <w:marTop w:val="0"/>
                              <w:marBottom w:val="0"/>
                              <w:divBdr>
                                <w:top w:val="none" w:sz="0" w:space="0" w:color="auto"/>
                                <w:left w:val="none" w:sz="0" w:space="0" w:color="auto"/>
                                <w:bottom w:val="none" w:sz="0" w:space="0" w:color="auto"/>
                                <w:right w:val="none" w:sz="0" w:space="0" w:color="auto"/>
                              </w:divBdr>
                            </w:div>
                            <w:div w:id="188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42236">
          <w:marLeft w:val="0"/>
          <w:marRight w:val="0"/>
          <w:marTop w:val="0"/>
          <w:marBottom w:val="0"/>
          <w:divBdr>
            <w:top w:val="none" w:sz="0" w:space="0" w:color="auto"/>
            <w:left w:val="none" w:sz="0" w:space="0" w:color="auto"/>
            <w:bottom w:val="single" w:sz="6" w:space="0" w:color="E9E9E9"/>
            <w:right w:val="none" w:sz="0" w:space="0" w:color="auto"/>
          </w:divBdr>
          <w:divsChild>
            <w:div w:id="361174773">
              <w:marLeft w:val="0"/>
              <w:marRight w:val="0"/>
              <w:marTop w:val="0"/>
              <w:marBottom w:val="0"/>
              <w:divBdr>
                <w:top w:val="none" w:sz="0" w:space="0" w:color="auto"/>
                <w:left w:val="none" w:sz="0" w:space="0" w:color="auto"/>
                <w:bottom w:val="none" w:sz="0" w:space="0" w:color="auto"/>
                <w:right w:val="none" w:sz="0" w:space="0" w:color="auto"/>
              </w:divBdr>
              <w:divsChild>
                <w:div w:id="918296081">
                  <w:marLeft w:val="0"/>
                  <w:marRight w:val="0"/>
                  <w:marTop w:val="0"/>
                  <w:marBottom w:val="0"/>
                  <w:divBdr>
                    <w:top w:val="none" w:sz="0" w:space="0" w:color="auto"/>
                    <w:left w:val="none" w:sz="0" w:space="0" w:color="auto"/>
                    <w:bottom w:val="none" w:sz="0" w:space="0" w:color="auto"/>
                    <w:right w:val="none" w:sz="0" w:space="0" w:color="auto"/>
                  </w:divBdr>
                  <w:divsChild>
                    <w:div w:id="1745763457">
                      <w:marLeft w:val="0"/>
                      <w:marRight w:val="0"/>
                      <w:marTop w:val="0"/>
                      <w:marBottom w:val="0"/>
                      <w:divBdr>
                        <w:top w:val="none" w:sz="0" w:space="0" w:color="auto"/>
                        <w:left w:val="none" w:sz="0" w:space="0" w:color="auto"/>
                        <w:bottom w:val="none" w:sz="0" w:space="0" w:color="auto"/>
                        <w:right w:val="none" w:sz="0" w:space="0" w:color="auto"/>
                      </w:divBdr>
                      <w:divsChild>
                        <w:div w:id="967200340">
                          <w:marLeft w:val="0"/>
                          <w:marRight w:val="0"/>
                          <w:marTop w:val="0"/>
                          <w:marBottom w:val="0"/>
                          <w:divBdr>
                            <w:top w:val="none" w:sz="0" w:space="0" w:color="auto"/>
                            <w:left w:val="none" w:sz="0" w:space="0" w:color="auto"/>
                            <w:bottom w:val="none" w:sz="0" w:space="0" w:color="auto"/>
                            <w:right w:val="none" w:sz="0" w:space="0" w:color="auto"/>
                          </w:divBdr>
                          <w:divsChild>
                            <w:div w:id="435947759">
                              <w:marLeft w:val="0"/>
                              <w:marRight w:val="0"/>
                              <w:marTop w:val="0"/>
                              <w:marBottom w:val="0"/>
                              <w:divBdr>
                                <w:top w:val="none" w:sz="0" w:space="0" w:color="auto"/>
                                <w:left w:val="none" w:sz="0" w:space="0" w:color="auto"/>
                                <w:bottom w:val="none" w:sz="0" w:space="0" w:color="auto"/>
                                <w:right w:val="none" w:sz="0" w:space="0" w:color="auto"/>
                              </w:divBdr>
                            </w:div>
                          </w:divsChild>
                        </w:div>
                        <w:div w:id="689841694">
                          <w:marLeft w:val="0"/>
                          <w:marRight w:val="0"/>
                          <w:marTop w:val="0"/>
                          <w:marBottom w:val="0"/>
                          <w:divBdr>
                            <w:top w:val="none" w:sz="0" w:space="0" w:color="auto"/>
                            <w:left w:val="none" w:sz="0" w:space="0" w:color="auto"/>
                            <w:bottom w:val="none" w:sz="0" w:space="0" w:color="auto"/>
                            <w:right w:val="none" w:sz="0" w:space="0" w:color="auto"/>
                          </w:divBdr>
                          <w:divsChild>
                            <w:div w:id="1892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6144">
          <w:marLeft w:val="0"/>
          <w:marRight w:val="0"/>
          <w:marTop w:val="0"/>
          <w:marBottom w:val="0"/>
          <w:divBdr>
            <w:top w:val="none" w:sz="0" w:space="0" w:color="auto"/>
            <w:left w:val="none" w:sz="0" w:space="0" w:color="auto"/>
            <w:bottom w:val="single" w:sz="6" w:space="6" w:color="EAEAEA"/>
            <w:right w:val="none" w:sz="0" w:space="0" w:color="auto"/>
          </w:divBdr>
          <w:divsChild>
            <w:div w:id="2140681601">
              <w:marLeft w:val="0"/>
              <w:marRight w:val="0"/>
              <w:marTop w:val="0"/>
              <w:marBottom w:val="0"/>
              <w:divBdr>
                <w:top w:val="none" w:sz="0" w:space="0" w:color="auto"/>
                <w:left w:val="none" w:sz="0" w:space="0" w:color="auto"/>
                <w:bottom w:val="none" w:sz="0" w:space="0" w:color="auto"/>
                <w:right w:val="none" w:sz="0" w:space="0" w:color="auto"/>
              </w:divBdr>
              <w:divsChild>
                <w:div w:id="666249729">
                  <w:marLeft w:val="0"/>
                  <w:marRight w:val="0"/>
                  <w:marTop w:val="0"/>
                  <w:marBottom w:val="0"/>
                  <w:divBdr>
                    <w:top w:val="none" w:sz="0" w:space="0" w:color="auto"/>
                    <w:left w:val="none" w:sz="0" w:space="0" w:color="auto"/>
                    <w:bottom w:val="none" w:sz="0" w:space="0" w:color="auto"/>
                    <w:right w:val="none" w:sz="0" w:space="0" w:color="auto"/>
                  </w:divBdr>
                  <w:divsChild>
                    <w:div w:id="340133132">
                      <w:marLeft w:val="0"/>
                      <w:marRight w:val="0"/>
                      <w:marTop w:val="0"/>
                      <w:marBottom w:val="0"/>
                      <w:divBdr>
                        <w:top w:val="none" w:sz="0" w:space="0" w:color="auto"/>
                        <w:left w:val="none" w:sz="0" w:space="0" w:color="auto"/>
                        <w:bottom w:val="none" w:sz="0" w:space="0" w:color="auto"/>
                        <w:right w:val="none" w:sz="0" w:space="0" w:color="auto"/>
                      </w:divBdr>
                      <w:divsChild>
                        <w:div w:id="1670713531">
                          <w:marLeft w:val="-4020"/>
                          <w:marRight w:val="0"/>
                          <w:marTop w:val="0"/>
                          <w:marBottom w:val="0"/>
                          <w:divBdr>
                            <w:top w:val="none" w:sz="0" w:space="0" w:color="auto"/>
                            <w:left w:val="none" w:sz="0" w:space="0" w:color="auto"/>
                            <w:bottom w:val="none" w:sz="0" w:space="0" w:color="auto"/>
                            <w:right w:val="none" w:sz="0" w:space="0" w:color="auto"/>
                          </w:divBdr>
                          <w:divsChild>
                            <w:div w:id="1753768953">
                              <w:marLeft w:val="4020"/>
                              <w:marRight w:val="0"/>
                              <w:marTop w:val="0"/>
                              <w:marBottom w:val="0"/>
                              <w:divBdr>
                                <w:top w:val="none" w:sz="0" w:space="0" w:color="auto"/>
                                <w:left w:val="none" w:sz="0" w:space="0" w:color="auto"/>
                                <w:bottom w:val="none" w:sz="0" w:space="0" w:color="auto"/>
                                <w:right w:val="none" w:sz="0" w:space="0" w:color="auto"/>
                              </w:divBdr>
                              <w:divsChild>
                                <w:div w:id="226382485">
                                  <w:marLeft w:val="0"/>
                                  <w:marRight w:val="0"/>
                                  <w:marTop w:val="0"/>
                                  <w:marBottom w:val="0"/>
                                  <w:divBdr>
                                    <w:top w:val="none" w:sz="0" w:space="0" w:color="auto"/>
                                    <w:left w:val="none" w:sz="0" w:space="0" w:color="auto"/>
                                    <w:bottom w:val="none" w:sz="0" w:space="0" w:color="auto"/>
                                    <w:right w:val="none" w:sz="0" w:space="0" w:color="auto"/>
                                  </w:divBdr>
                                </w:div>
                                <w:div w:id="997926440">
                                  <w:marLeft w:val="0"/>
                                  <w:marRight w:val="0"/>
                                  <w:marTop w:val="0"/>
                                  <w:marBottom w:val="0"/>
                                  <w:divBdr>
                                    <w:top w:val="none" w:sz="0" w:space="0" w:color="auto"/>
                                    <w:left w:val="none" w:sz="0" w:space="0" w:color="auto"/>
                                    <w:bottom w:val="none" w:sz="0" w:space="0" w:color="auto"/>
                                    <w:right w:val="none" w:sz="0" w:space="0" w:color="auto"/>
                                  </w:divBdr>
                                  <w:divsChild>
                                    <w:div w:id="540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3804">
          <w:marLeft w:val="0"/>
          <w:marRight w:val="0"/>
          <w:marTop w:val="0"/>
          <w:marBottom w:val="0"/>
          <w:divBdr>
            <w:top w:val="none" w:sz="0" w:space="0" w:color="auto"/>
            <w:left w:val="none" w:sz="0" w:space="0" w:color="auto"/>
            <w:bottom w:val="single" w:sz="6" w:space="0" w:color="E9E9E9"/>
            <w:right w:val="none" w:sz="0" w:space="0" w:color="auto"/>
          </w:divBdr>
          <w:divsChild>
            <w:div w:id="839200089">
              <w:marLeft w:val="0"/>
              <w:marRight w:val="0"/>
              <w:marTop w:val="0"/>
              <w:marBottom w:val="0"/>
              <w:divBdr>
                <w:top w:val="none" w:sz="0" w:space="0" w:color="auto"/>
                <w:left w:val="none" w:sz="0" w:space="0" w:color="auto"/>
                <w:bottom w:val="none" w:sz="0" w:space="0" w:color="auto"/>
                <w:right w:val="none" w:sz="0" w:space="0" w:color="auto"/>
              </w:divBdr>
              <w:divsChild>
                <w:div w:id="1295481088">
                  <w:marLeft w:val="0"/>
                  <w:marRight w:val="0"/>
                  <w:marTop w:val="0"/>
                  <w:marBottom w:val="0"/>
                  <w:divBdr>
                    <w:top w:val="none" w:sz="0" w:space="0" w:color="auto"/>
                    <w:left w:val="none" w:sz="0" w:space="0" w:color="auto"/>
                    <w:bottom w:val="none" w:sz="0" w:space="0" w:color="auto"/>
                    <w:right w:val="none" w:sz="0" w:space="0" w:color="auto"/>
                  </w:divBdr>
                  <w:divsChild>
                    <w:div w:id="182285936">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03147403">
                              <w:marLeft w:val="0"/>
                              <w:marRight w:val="0"/>
                              <w:marTop w:val="0"/>
                              <w:marBottom w:val="0"/>
                              <w:divBdr>
                                <w:top w:val="none" w:sz="0" w:space="0" w:color="auto"/>
                                <w:left w:val="none" w:sz="0" w:space="0" w:color="auto"/>
                                <w:bottom w:val="none" w:sz="0" w:space="0" w:color="auto"/>
                                <w:right w:val="none" w:sz="0" w:space="0" w:color="auto"/>
                              </w:divBdr>
                            </w:div>
                          </w:divsChild>
                        </w:div>
                        <w:div w:id="1219054637">
                          <w:marLeft w:val="0"/>
                          <w:marRight w:val="0"/>
                          <w:marTop w:val="0"/>
                          <w:marBottom w:val="0"/>
                          <w:divBdr>
                            <w:top w:val="none" w:sz="0" w:space="0" w:color="auto"/>
                            <w:left w:val="none" w:sz="0" w:space="0" w:color="auto"/>
                            <w:bottom w:val="none" w:sz="0" w:space="0" w:color="auto"/>
                            <w:right w:val="none" w:sz="0" w:space="0" w:color="auto"/>
                          </w:divBdr>
                          <w:divsChild>
                            <w:div w:id="17291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5282">
          <w:marLeft w:val="0"/>
          <w:marRight w:val="0"/>
          <w:marTop w:val="0"/>
          <w:marBottom w:val="0"/>
          <w:divBdr>
            <w:top w:val="none" w:sz="0" w:space="0" w:color="auto"/>
            <w:left w:val="none" w:sz="0" w:space="0" w:color="auto"/>
            <w:bottom w:val="single" w:sz="6" w:space="6" w:color="EAEAEA"/>
            <w:right w:val="none" w:sz="0" w:space="0" w:color="auto"/>
          </w:divBdr>
          <w:divsChild>
            <w:div w:id="590815963">
              <w:marLeft w:val="0"/>
              <w:marRight w:val="0"/>
              <w:marTop w:val="0"/>
              <w:marBottom w:val="0"/>
              <w:divBdr>
                <w:top w:val="none" w:sz="0" w:space="0" w:color="auto"/>
                <w:left w:val="none" w:sz="0" w:space="0" w:color="auto"/>
                <w:bottom w:val="none" w:sz="0" w:space="0" w:color="auto"/>
                <w:right w:val="none" w:sz="0" w:space="0" w:color="auto"/>
              </w:divBdr>
              <w:divsChild>
                <w:div w:id="1302810727">
                  <w:marLeft w:val="0"/>
                  <w:marRight w:val="0"/>
                  <w:marTop w:val="0"/>
                  <w:marBottom w:val="0"/>
                  <w:divBdr>
                    <w:top w:val="none" w:sz="0" w:space="0" w:color="auto"/>
                    <w:left w:val="none" w:sz="0" w:space="0" w:color="auto"/>
                    <w:bottom w:val="none" w:sz="0" w:space="0" w:color="auto"/>
                    <w:right w:val="none" w:sz="0" w:space="0" w:color="auto"/>
                  </w:divBdr>
                  <w:divsChild>
                    <w:div w:id="183709181">
                      <w:marLeft w:val="0"/>
                      <w:marRight w:val="0"/>
                      <w:marTop w:val="0"/>
                      <w:marBottom w:val="0"/>
                      <w:divBdr>
                        <w:top w:val="none" w:sz="0" w:space="0" w:color="auto"/>
                        <w:left w:val="none" w:sz="0" w:space="0" w:color="auto"/>
                        <w:bottom w:val="none" w:sz="0" w:space="0" w:color="auto"/>
                        <w:right w:val="none" w:sz="0" w:space="0" w:color="auto"/>
                      </w:divBdr>
                      <w:divsChild>
                        <w:div w:id="1556044626">
                          <w:marLeft w:val="0"/>
                          <w:marRight w:val="0"/>
                          <w:marTop w:val="0"/>
                          <w:marBottom w:val="0"/>
                          <w:divBdr>
                            <w:top w:val="none" w:sz="0" w:space="0" w:color="auto"/>
                            <w:left w:val="none" w:sz="0" w:space="0" w:color="auto"/>
                            <w:bottom w:val="none" w:sz="0" w:space="0" w:color="auto"/>
                            <w:right w:val="none" w:sz="0" w:space="0" w:color="auto"/>
                          </w:divBdr>
                          <w:divsChild>
                            <w:div w:id="1143932717">
                              <w:marLeft w:val="0"/>
                              <w:marRight w:val="0"/>
                              <w:marTop w:val="0"/>
                              <w:marBottom w:val="0"/>
                              <w:divBdr>
                                <w:top w:val="none" w:sz="0" w:space="0" w:color="auto"/>
                                <w:left w:val="none" w:sz="0" w:space="0" w:color="auto"/>
                                <w:bottom w:val="none" w:sz="0" w:space="0" w:color="auto"/>
                                <w:right w:val="none" w:sz="0" w:space="0" w:color="auto"/>
                              </w:divBdr>
                            </w:div>
                            <w:div w:id="1809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73576">
          <w:marLeft w:val="0"/>
          <w:marRight w:val="0"/>
          <w:marTop w:val="0"/>
          <w:marBottom w:val="0"/>
          <w:divBdr>
            <w:top w:val="none" w:sz="0" w:space="0" w:color="auto"/>
            <w:left w:val="none" w:sz="0" w:space="0" w:color="auto"/>
            <w:bottom w:val="single" w:sz="6" w:space="0" w:color="E9E9E9"/>
            <w:right w:val="none" w:sz="0" w:space="0" w:color="auto"/>
          </w:divBdr>
          <w:divsChild>
            <w:div w:id="1707178525">
              <w:marLeft w:val="0"/>
              <w:marRight w:val="0"/>
              <w:marTop w:val="0"/>
              <w:marBottom w:val="0"/>
              <w:divBdr>
                <w:top w:val="none" w:sz="0" w:space="0" w:color="auto"/>
                <w:left w:val="none" w:sz="0" w:space="0" w:color="auto"/>
                <w:bottom w:val="none" w:sz="0" w:space="0" w:color="auto"/>
                <w:right w:val="none" w:sz="0" w:space="0" w:color="auto"/>
              </w:divBdr>
              <w:divsChild>
                <w:div w:id="707336697">
                  <w:marLeft w:val="0"/>
                  <w:marRight w:val="0"/>
                  <w:marTop w:val="0"/>
                  <w:marBottom w:val="0"/>
                  <w:divBdr>
                    <w:top w:val="none" w:sz="0" w:space="0" w:color="auto"/>
                    <w:left w:val="none" w:sz="0" w:space="0" w:color="auto"/>
                    <w:bottom w:val="none" w:sz="0" w:space="0" w:color="auto"/>
                    <w:right w:val="none" w:sz="0" w:space="0" w:color="auto"/>
                  </w:divBdr>
                  <w:divsChild>
                    <w:div w:id="961690489">
                      <w:marLeft w:val="0"/>
                      <w:marRight w:val="0"/>
                      <w:marTop w:val="0"/>
                      <w:marBottom w:val="0"/>
                      <w:divBdr>
                        <w:top w:val="none" w:sz="0" w:space="0" w:color="auto"/>
                        <w:left w:val="none" w:sz="0" w:space="0" w:color="auto"/>
                        <w:bottom w:val="none" w:sz="0" w:space="0" w:color="auto"/>
                        <w:right w:val="none" w:sz="0" w:space="0" w:color="auto"/>
                      </w:divBdr>
                      <w:divsChild>
                        <w:div w:id="1040057753">
                          <w:marLeft w:val="0"/>
                          <w:marRight w:val="0"/>
                          <w:marTop w:val="0"/>
                          <w:marBottom w:val="0"/>
                          <w:divBdr>
                            <w:top w:val="none" w:sz="0" w:space="0" w:color="auto"/>
                            <w:left w:val="none" w:sz="0" w:space="0" w:color="auto"/>
                            <w:bottom w:val="none" w:sz="0" w:space="0" w:color="auto"/>
                            <w:right w:val="none" w:sz="0" w:space="0" w:color="auto"/>
                          </w:divBdr>
                          <w:divsChild>
                            <w:div w:id="819271376">
                              <w:marLeft w:val="0"/>
                              <w:marRight w:val="0"/>
                              <w:marTop w:val="0"/>
                              <w:marBottom w:val="0"/>
                              <w:divBdr>
                                <w:top w:val="none" w:sz="0" w:space="0" w:color="auto"/>
                                <w:left w:val="none" w:sz="0" w:space="0" w:color="auto"/>
                                <w:bottom w:val="none" w:sz="0" w:space="0" w:color="auto"/>
                                <w:right w:val="none" w:sz="0" w:space="0" w:color="auto"/>
                              </w:divBdr>
                            </w:div>
                          </w:divsChild>
                        </w:div>
                        <w:div w:id="927037296">
                          <w:marLeft w:val="0"/>
                          <w:marRight w:val="0"/>
                          <w:marTop w:val="0"/>
                          <w:marBottom w:val="0"/>
                          <w:divBdr>
                            <w:top w:val="none" w:sz="0" w:space="0" w:color="auto"/>
                            <w:left w:val="none" w:sz="0" w:space="0" w:color="auto"/>
                            <w:bottom w:val="none" w:sz="0" w:space="0" w:color="auto"/>
                            <w:right w:val="none" w:sz="0" w:space="0" w:color="auto"/>
                          </w:divBdr>
                          <w:divsChild>
                            <w:div w:id="14767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2080">
          <w:marLeft w:val="0"/>
          <w:marRight w:val="0"/>
          <w:marTop w:val="0"/>
          <w:marBottom w:val="0"/>
          <w:divBdr>
            <w:top w:val="none" w:sz="0" w:space="0" w:color="auto"/>
            <w:left w:val="none" w:sz="0" w:space="0" w:color="auto"/>
            <w:bottom w:val="none" w:sz="0" w:space="0" w:color="auto"/>
            <w:right w:val="none" w:sz="0" w:space="0" w:color="auto"/>
          </w:divBdr>
          <w:divsChild>
            <w:div w:id="949354784">
              <w:marLeft w:val="0"/>
              <w:marRight w:val="0"/>
              <w:marTop w:val="0"/>
              <w:marBottom w:val="0"/>
              <w:divBdr>
                <w:top w:val="none" w:sz="0" w:space="0" w:color="auto"/>
                <w:left w:val="none" w:sz="0" w:space="0" w:color="auto"/>
                <w:bottom w:val="none" w:sz="0" w:space="0" w:color="auto"/>
                <w:right w:val="none" w:sz="0" w:space="0" w:color="auto"/>
              </w:divBdr>
              <w:divsChild>
                <w:div w:id="54742566">
                  <w:marLeft w:val="0"/>
                  <w:marRight w:val="0"/>
                  <w:marTop w:val="0"/>
                  <w:marBottom w:val="0"/>
                  <w:divBdr>
                    <w:top w:val="none" w:sz="0" w:space="0" w:color="auto"/>
                    <w:left w:val="none" w:sz="0" w:space="0" w:color="auto"/>
                    <w:bottom w:val="none" w:sz="0" w:space="0" w:color="auto"/>
                    <w:right w:val="none" w:sz="0" w:space="0" w:color="auto"/>
                  </w:divBdr>
                  <w:divsChild>
                    <w:div w:id="489635100">
                      <w:marLeft w:val="0"/>
                      <w:marRight w:val="0"/>
                      <w:marTop w:val="0"/>
                      <w:marBottom w:val="0"/>
                      <w:divBdr>
                        <w:top w:val="none" w:sz="0" w:space="0" w:color="auto"/>
                        <w:left w:val="none" w:sz="0" w:space="0" w:color="auto"/>
                        <w:bottom w:val="none" w:sz="0" w:space="0" w:color="auto"/>
                        <w:right w:val="none" w:sz="0" w:space="0" w:color="auto"/>
                      </w:divBdr>
                      <w:divsChild>
                        <w:div w:id="1707485866">
                          <w:marLeft w:val="0"/>
                          <w:marRight w:val="0"/>
                          <w:marTop w:val="0"/>
                          <w:marBottom w:val="0"/>
                          <w:divBdr>
                            <w:top w:val="none" w:sz="0" w:space="0" w:color="auto"/>
                            <w:left w:val="none" w:sz="0" w:space="0" w:color="auto"/>
                            <w:bottom w:val="none" w:sz="0" w:space="0" w:color="auto"/>
                            <w:right w:val="none" w:sz="0" w:space="0" w:color="auto"/>
                          </w:divBdr>
                          <w:divsChild>
                            <w:div w:id="1728336220">
                              <w:marLeft w:val="0"/>
                              <w:marRight w:val="0"/>
                              <w:marTop w:val="0"/>
                              <w:marBottom w:val="0"/>
                              <w:divBdr>
                                <w:top w:val="none" w:sz="0" w:space="0" w:color="auto"/>
                                <w:left w:val="none" w:sz="0" w:space="0" w:color="auto"/>
                                <w:bottom w:val="none" w:sz="0" w:space="0" w:color="auto"/>
                                <w:right w:val="none" w:sz="0" w:space="0" w:color="auto"/>
                              </w:divBdr>
                            </w:div>
                          </w:divsChild>
                        </w:div>
                        <w:div w:id="1210338340">
                          <w:marLeft w:val="0"/>
                          <w:marRight w:val="0"/>
                          <w:marTop w:val="0"/>
                          <w:marBottom w:val="0"/>
                          <w:divBdr>
                            <w:top w:val="none" w:sz="0" w:space="0" w:color="auto"/>
                            <w:left w:val="none" w:sz="0" w:space="0" w:color="auto"/>
                            <w:bottom w:val="none" w:sz="0" w:space="0" w:color="auto"/>
                            <w:right w:val="none" w:sz="0" w:space="0" w:color="auto"/>
                          </w:divBdr>
                          <w:divsChild>
                            <w:div w:id="11088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XINHAO LIU</dc:creator>
  <cp:keywords/>
  <dc:description/>
  <cp:lastModifiedBy>XINHAO LIU</cp:lastModifiedBy>
  <cp:revision>5</cp:revision>
  <dcterms:created xsi:type="dcterms:W3CDTF">2020-11-10T12:35:00Z</dcterms:created>
  <dcterms:modified xsi:type="dcterms:W3CDTF">2020-11-11T10:32:00Z</dcterms:modified>
</cp:coreProperties>
</file>