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7ACB" w14:textId="77777777" w:rsidR="00012CBF" w:rsidRPr="00012CBF" w:rsidRDefault="00012CBF" w:rsidP="00012CBF">
      <w:pPr>
        <w:widowControl/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实习内容主要包括：</w:t>
      </w:r>
    </w:p>
    <w:p w14:paraId="1C997B6A" w14:textId="77777777" w:rsidR="00012CBF" w:rsidRPr="00012CBF" w:rsidRDefault="00012CBF" w:rsidP="00012CBF">
      <w:pPr>
        <w:widowControl/>
        <w:spacing w:before="100" w:beforeAutospacing="1" w:after="100" w:afterAutospacing="1"/>
        <w:ind w:left="420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）讲座：国家综合立体交通网规划纲要；</w:t>
      </w:r>
    </w:p>
    <w:p w14:paraId="472057CA" w14:textId="77777777" w:rsidR="00012CBF" w:rsidRPr="00012CBF" w:rsidRDefault="00012CBF" w:rsidP="00012CBF">
      <w:pPr>
        <w:widowControl/>
        <w:spacing w:before="100" w:beforeAutospacing="1" w:after="100" w:afterAutospacing="1"/>
        <w:ind w:left="420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2</w:t>
      </w: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）讲座：成都局铁路客货运工作概述；</w:t>
      </w:r>
    </w:p>
    <w:p w14:paraId="3ED4C8C2" w14:textId="77777777" w:rsidR="00012CBF" w:rsidRPr="00012CBF" w:rsidRDefault="00012CBF" w:rsidP="00012CBF">
      <w:pPr>
        <w:widowControl/>
        <w:spacing w:before="100" w:beforeAutospacing="1" w:after="100" w:afterAutospacing="1"/>
        <w:ind w:left="420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）讲座：城市轨道交通客运组织工作概述；</w:t>
      </w:r>
    </w:p>
    <w:p w14:paraId="0426954B" w14:textId="77777777" w:rsidR="00012CBF" w:rsidRPr="00012CBF" w:rsidRDefault="00012CBF" w:rsidP="00012CBF">
      <w:pPr>
        <w:widowControl/>
        <w:spacing w:before="100" w:beforeAutospacing="1" w:after="100" w:afterAutospacing="1"/>
        <w:ind w:left="420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4</w:t>
      </w: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）网络调查：近</w:t>
      </w: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年某地区铁路客运现状（路网布局、客运站分布、运量、流程）调查；</w:t>
      </w:r>
    </w:p>
    <w:p w14:paraId="573A176A" w14:textId="77777777" w:rsidR="00012CBF" w:rsidRPr="00012CBF" w:rsidRDefault="00012CBF" w:rsidP="00012CBF">
      <w:pPr>
        <w:widowControl/>
        <w:spacing w:before="100" w:beforeAutospacing="1" w:after="100" w:afterAutospacing="1"/>
        <w:ind w:left="420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5</w:t>
      </w: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）网络调查：近</w:t>
      </w: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年某地区货运现状（货运站分布、路网布局、运量、流程）调查；</w:t>
      </w:r>
    </w:p>
    <w:p w14:paraId="6AA12E0C" w14:textId="77777777" w:rsidR="00012CBF" w:rsidRPr="00012CBF" w:rsidRDefault="00012CBF" w:rsidP="00012CBF">
      <w:pPr>
        <w:widowControl/>
        <w:spacing w:before="100" w:beforeAutospacing="1" w:after="100" w:afterAutospacing="1"/>
        <w:ind w:left="420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6</w:t>
      </w: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）网络调查：目标城市地铁线网及客运工作现状；</w:t>
      </w:r>
    </w:p>
    <w:p w14:paraId="233E72B6" w14:textId="2A4AEBA0" w:rsidR="00723D9F" w:rsidRDefault="00012CBF" w:rsidP="00012CBF"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7</w:t>
      </w:r>
      <w:r w:rsidRPr="00012CBF">
        <w:rPr>
          <w:rFonts w:ascii="Arial" w:eastAsia="宋体" w:hAnsi="Arial" w:cs="Arial"/>
          <w:color w:val="000000"/>
          <w:kern w:val="0"/>
          <w:sz w:val="20"/>
          <w:szCs w:val="20"/>
        </w:rPr>
        <w:t>）社会调查文本提交。</w:t>
      </w:r>
    </w:p>
    <w:sectPr w:rsidR="00723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31"/>
    <w:rsid w:val="00012CBF"/>
    <w:rsid w:val="00723D9F"/>
    <w:rsid w:val="00C3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1B08B-5338-4045-91D6-499B218F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2C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 1</dc:creator>
  <cp:keywords/>
  <dc:description/>
  <cp:lastModifiedBy>Mr.Liu 1</cp:lastModifiedBy>
  <cp:revision>2</cp:revision>
  <dcterms:created xsi:type="dcterms:W3CDTF">2021-08-07T13:51:00Z</dcterms:created>
  <dcterms:modified xsi:type="dcterms:W3CDTF">2021-08-07T13:51:00Z</dcterms:modified>
</cp:coreProperties>
</file>