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42" w:rsidRPr="00494DD9" w:rsidRDefault="009B3D42" w:rsidP="009B3D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94DD9">
        <w:rPr>
          <w:rFonts w:ascii="Times New Roman" w:hAnsi="Times New Roman" w:cs="Times New Roman"/>
          <w:b/>
          <w:sz w:val="28"/>
        </w:rPr>
        <w:t>《交通流理论基础》期中考试</w:t>
      </w:r>
    </w:p>
    <w:p w:rsidR="006623BE" w:rsidRPr="00494DD9" w:rsidRDefault="006623BE" w:rsidP="00494DD9">
      <w:pPr>
        <w:spacing w:line="480" w:lineRule="auto"/>
        <w:rPr>
          <w:rFonts w:ascii="Times New Roman" w:hAnsi="Times New Roman" w:cs="Times New Roman"/>
          <w:sz w:val="24"/>
        </w:rPr>
      </w:pPr>
      <w:r w:rsidRPr="00494DD9">
        <w:rPr>
          <w:rFonts w:ascii="Times New Roman" w:hAnsi="Times New Roman" w:cs="Times New Roman"/>
          <w:sz w:val="24"/>
        </w:rPr>
        <w:t>请作答如下各题</w:t>
      </w:r>
      <w:r w:rsidR="00F70DF5" w:rsidRPr="00494DD9">
        <w:rPr>
          <w:rFonts w:ascii="Times New Roman" w:hAnsi="Times New Roman" w:cs="Times New Roman"/>
          <w:sz w:val="24"/>
        </w:rPr>
        <w:t>（</w:t>
      </w:r>
      <w:r w:rsidRPr="00494DD9">
        <w:rPr>
          <w:rFonts w:ascii="Times New Roman" w:hAnsi="Times New Roman" w:cs="Times New Roman"/>
          <w:sz w:val="24"/>
        </w:rPr>
        <w:t>每题</w:t>
      </w:r>
      <w:r w:rsidRPr="00494DD9">
        <w:rPr>
          <w:rFonts w:ascii="Times New Roman" w:hAnsi="Times New Roman" w:cs="Times New Roman"/>
          <w:sz w:val="24"/>
        </w:rPr>
        <w:t>10</w:t>
      </w:r>
      <w:r w:rsidRPr="00494DD9">
        <w:rPr>
          <w:rFonts w:ascii="Times New Roman" w:hAnsi="Times New Roman" w:cs="Times New Roman"/>
          <w:sz w:val="24"/>
        </w:rPr>
        <w:t>分</w:t>
      </w:r>
      <w:r w:rsidR="00F70DF5" w:rsidRPr="00494DD9">
        <w:rPr>
          <w:rFonts w:ascii="Times New Roman" w:hAnsi="Times New Roman" w:cs="Times New Roman"/>
          <w:sz w:val="24"/>
        </w:rPr>
        <w:t>）：</w:t>
      </w:r>
    </w:p>
    <w:p w:rsidR="0051304F" w:rsidRPr="00494DD9" w:rsidRDefault="0051304F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494DD9">
        <w:rPr>
          <w:rFonts w:ascii="Times New Roman" w:hAnsi="Times New Roman" w:cs="Times New Roman"/>
          <w:sz w:val="24"/>
        </w:rPr>
        <w:t>分别阐述交通量和流率的概念，并说明二者之间的区别。</w:t>
      </w:r>
    </w:p>
    <w:p w:rsidR="008A72F0" w:rsidRDefault="008A72F0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494DD9">
        <w:rPr>
          <w:rFonts w:ascii="Times New Roman" w:hAnsi="Times New Roman" w:cs="Times New Roman"/>
          <w:sz w:val="24"/>
        </w:rPr>
        <w:t>时间平均速度和区间平均速度的定义、公式以及区别？</w:t>
      </w:r>
    </w:p>
    <w:p w:rsidR="009F76A8" w:rsidRPr="00494DD9" w:rsidRDefault="005F56B8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分别阐述，定点、小距离</w:t>
      </w:r>
      <w:r w:rsidR="009F76A8">
        <w:rPr>
          <w:rFonts w:ascii="Times New Roman" w:hAnsi="Times New Roman" w:cs="Times New Roman"/>
          <w:sz w:val="24"/>
        </w:rPr>
        <w:t>、沿路段长度</w:t>
      </w:r>
      <w:r>
        <w:rPr>
          <w:rFonts w:ascii="Times New Roman" w:hAnsi="Times New Roman" w:cs="Times New Roman"/>
          <w:sz w:val="24"/>
        </w:rPr>
        <w:t>三种</w:t>
      </w:r>
      <w:r w:rsidR="009F76A8">
        <w:rPr>
          <w:rFonts w:ascii="Times New Roman" w:hAnsi="Times New Roman" w:cs="Times New Roman"/>
          <w:sz w:val="24"/>
        </w:rPr>
        <w:t>调查方法</w:t>
      </w:r>
      <w:r>
        <w:rPr>
          <w:rFonts w:ascii="Times New Roman" w:hAnsi="Times New Roman" w:cs="Times New Roman"/>
          <w:sz w:val="24"/>
        </w:rPr>
        <w:t>如何进行以及</w:t>
      </w:r>
      <w:r w:rsidR="009F76A8">
        <w:rPr>
          <w:rFonts w:ascii="Times New Roman" w:hAnsi="Times New Roman" w:cs="Times New Roman"/>
          <w:sz w:val="24"/>
        </w:rPr>
        <w:t>各自可获取的交通变量</w:t>
      </w:r>
      <w:r w:rsidR="00E96248">
        <w:rPr>
          <w:rFonts w:ascii="Times New Roman" w:hAnsi="Times New Roman" w:cs="Times New Roman"/>
          <w:sz w:val="24"/>
        </w:rPr>
        <w:t>是什么</w:t>
      </w:r>
      <w:r w:rsidR="009F76A8">
        <w:rPr>
          <w:rFonts w:ascii="Times New Roman" w:hAnsi="Times New Roman" w:cs="Times New Roman"/>
          <w:sz w:val="24"/>
        </w:rPr>
        <w:t>？</w:t>
      </w:r>
    </w:p>
    <w:p w:rsidR="0051304F" w:rsidRPr="00494DD9" w:rsidRDefault="0051304F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494DD9">
        <w:rPr>
          <w:rFonts w:ascii="Times New Roman" w:hAnsi="Times New Roman" w:cs="Times New Roman"/>
          <w:sz w:val="24"/>
        </w:rPr>
        <w:t>描述间断流的参数是什么？</w:t>
      </w:r>
      <w:r w:rsidR="00F70DF5" w:rsidRPr="00494DD9">
        <w:rPr>
          <w:rFonts w:ascii="Times New Roman" w:hAnsi="Times New Roman" w:cs="Times New Roman"/>
          <w:sz w:val="24"/>
        </w:rPr>
        <w:t>请</w:t>
      </w:r>
      <w:r w:rsidRPr="00494DD9">
        <w:rPr>
          <w:rFonts w:ascii="Times New Roman" w:hAnsi="Times New Roman" w:cs="Times New Roman"/>
          <w:sz w:val="24"/>
        </w:rPr>
        <w:t>分别进行</w:t>
      </w:r>
      <w:r w:rsidR="00DF0EA6" w:rsidRPr="00494DD9">
        <w:rPr>
          <w:rFonts w:ascii="Times New Roman" w:hAnsi="Times New Roman" w:cs="Times New Roman"/>
          <w:sz w:val="24"/>
        </w:rPr>
        <w:t>描</w:t>
      </w:r>
      <w:r w:rsidRPr="00494DD9">
        <w:rPr>
          <w:rFonts w:ascii="Times New Roman" w:hAnsi="Times New Roman" w:cs="Times New Roman"/>
          <w:sz w:val="24"/>
        </w:rPr>
        <w:t>述。</w:t>
      </w:r>
    </w:p>
    <w:p w:rsidR="00602E41" w:rsidRPr="00494DD9" w:rsidRDefault="00602E41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494DD9">
        <w:rPr>
          <w:rFonts w:ascii="Times New Roman" w:hAnsi="Times New Roman" w:cs="Times New Roman"/>
          <w:sz w:val="24"/>
        </w:rPr>
        <w:t>车辆跟驰的概念以及它所具有的三个特征</w:t>
      </w:r>
      <w:r w:rsidR="00DF0EA6" w:rsidRPr="00494DD9">
        <w:rPr>
          <w:rFonts w:ascii="Times New Roman" w:hAnsi="Times New Roman" w:cs="Times New Roman"/>
          <w:sz w:val="24"/>
        </w:rPr>
        <w:t>？</w:t>
      </w:r>
    </w:p>
    <w:p w:rsidR="009F76A8" w:rsidRPr="009F76A8" w:rsidRDefault="00602E41" w:rsidP="009F76A8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 w:rsidRPr="00494DD9">
        <w:rPr>
          <w:rFonts w:ascii="Times New Roman" w:hAnsi="Times New Roman" w:cs="Times New Roman"/>
          <w:sz w:val="24"/>
        </w:rPr>
        <w:t>基于刺激</w:t>
      </w:r>
      <w:r w:rsidRPr="00494DD9">
        <w:rPr>
          <w:rFonts w:ascii="Times New Roman" w:hAnsi="Times New Roman" w:cs="Times New Roman"/>
          <w:sz w:val="24"/>
        </w:rPr>
        <w:t>-</w:t>
      </w:r>
      <w:r w:rsidRPr="00494DD9">
        <w:rPr>
          <w:rFonts w:ascii="Times New Roman" w:hAnsi="Times New Roman" w:cs="Times New Roman"/>
          <w:sz w:val="24"/>
        </w:rPr>
        <w:t>反应的车辆跟驰模型的一般表达式是什么，并阐述其含义</w:t>
      </w:r>
      <w:r w:rsidR="000B61BA">
        <w:rPr>
          <w:rFonts w:ascii="Times New Roman" w:hAnsi="Times New Roman" w:cs="Times New Roman" w:hint="eastAsia"/>
          <w:sz w:val="24"/>
        </w:rPr>
        <w:t>以</w:t>
      </w:r>
      <w:r w:rsidR="00580F33">
        <w:rPr>
          <w:rFonts w:ascii="Times New Roman" w:hAnsi="Times New Roman" w:cs="Times New Roman"/>
          <w:sz w:val="24"/>
        </w:rPr>
        <w:t>及其模型</w:t>
      </w:r>
      <w:r w:rsidR="000B61BA">
        <w:rPr>
          <w:rFonts w:ascii="Times New Roman" w:hAnsi="Times New Roman" w:cs="Times New Roman"/>
          <w:sz w:val="24"/>
        </w:rPr>
        <w:t>的缺陷</w:t>
      </w:r>
      <w:r w:rsidR="00F70DF5" w:rsidRPr="00494DD9">
        <w:rPr>
          <w:rFonts w:ascii="Times New Roman" w:hAnsi="Times New Roman" w:cs="Times New Roman"/>
          <w:sz w:val="24"/>
        </w:rPr>
        <w:t>？</w:t>
      </w:r>
      <w:r w:rsidR="009F76A8" w:rsidRPr="00494DD9">
        <w:rPr>
          <w:rFonts w:ascii="Times New Roman" w:hAnsi="Times New Roman" w:cs="Times New Roman"/>
          <w:sz w:val="24"/>
        </w:rPr>
        <w:t xml:space="preserve"> </w:t>
      </w:r>
    </w:p>
    <w:p w:rsidR="00FD781A" w:rsidRPr="00494DD9" w:rsidRDefault="0063693D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基于</w:t>
      </w:r>
      <w:r w:rsidR="00FD781A" w:rsidRPr="00494DD9">
        <w:rPr>
          <w:rFonts w:ascii="Times New Roman" w:hAnsi="Times New Roman" w:cs="Times New Roman"/>
          <w:sz w:val="24"/>
        </w:rPr>
        <w:t>安全距离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Gipps</w:t>
      </w:r>
      <w:r w:rsidR="009031B1" w:rsidRPr="00494DD9">
        <w:rPr>
          <w:rFonts w:ascii="Times New Roman" w:hAnsi="Times New Roman" w:cs="Times New Roman"/>
          <w:sz w:val="24"/>
        </w:rPr>
        <w:t>车辆跟驰</w:t>
      </w:r>
      <w:r w:rsidR="00FD781A" w:rsidRPr="00494DD9">
        <w:rPr>
          <w:rFonts w:ascii="Times New Roman" w:hAnsi="Times New Roman" w:cs="Times New Roman"/>
          <w:sz w:val="24"/>
        </w:rPr>
        <w:t>模型的原理</w:t>
      </w:r>
      <w:r w:rsidR="000B61BA">
        <w:rPr>
          <w:rFonts w:ascii="Times New Roman" w:hAnsi="Times New Roman" w:cs="Times New Roman" w:hint="eastAsia"/>
          <w:sz w:val="24"/>
        </w:rPr>
        <w:t>及</w:t>
      </w:r>
      <w:r w:rsidR="000B61BA">
        <w:rPr>
          <w:rFonts w:ascii="Times New Roman" w:hAnsi="Times New Roman" w:cs="Times New Roman"/>
          <w:sz w:val="24"/>
        </w:rPr>
        <w:t>公式推导</w:t>
      </w:r>
      <w:r w:rsidR="009031B1" w:rsidRPr="00494DD9">
        <w:rPr>
          <w:rFonts w:ascii="Times New Roman" w:hAnsi="Times New Roman" w:cs="Times New Roman"/>
          <w:sz w:val="24"/>
        </w:rPr>
        <w:t>？</w:t>
      </w:r>
    </w:p>
    <w:p w:rsidR="008A72F0" w:rsidRDefault="005A0E19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微观</w:t>
      </w:r>
      <w:r>
        <w:rPr>
          <w:rFonts w:ascii="Times New Roman" w:hAnsi="Times New Roman" w:cs="Times New Roman"/>
          <w:sz w:val="24"/>
        </w:rPr>
        <w:t>交通流模型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作用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哪些</w:t>
      </w:r>
      <w:r w:rsidR="005933FF">
        <w:rPr>
          <w:rFonts w:ascii="Times New Roman" w:hAnsi="Times New Roman" w:cs="Times New Roman"/>
          <w:sz w:val="24"/>
        </w:rPr>
        <w:t>？</w:t>
      </w:r>
    </w:p>
    <w:p w:rsidR="009F76A8" w:rsidRDefault="0063693D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根据自己的理解，试描述交通流理论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发展的趋势和方向</w:t>
      </w:r>
      <w:r w:rsidR="009F76A8">
        <w:rPr>
          <w:rFonts w:ascii="Times New Roman" w:hAnsi="Times New Roman" w:cs="Times New Roman"/>
          <w:sz w:val="24"/>
        </w:rPr>
        <w:t>？</w:t>
      </w:r>
    </w:p>
    <w:p w:rsidR="00236012" w:rsidRPr="00494DD9" w:rsidRDefault="005A0E19" w:rsidP="00494DD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请简析</w:t>
      </w:r>
      <w:r>
        <w:rPr>
          <w:rFonts w:ascii="Times New Roman" w:hAnsi="Times New Roman" w:cs="Times New Roman"/>
          <w:sz w:val="24"/>
        </w:rPr>
        <w:t>自动驾驶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车联网技术对</w:t>
      </w:r>
      <w:r>
        <w:rPr>
          <w:rFonts w:ascii="Times New Roman" w:hAnsi="Times New Roman" w:cs="Times New Roman" w:hint="eastAsia"/>
          <w:sz w:val="24"/>
        </w:rPr>
        <w:t>未来</w:t>
      </w:r>
      <w:r>
        <w:rPr>
          <w:rFonts w:ascii="Times New Roman" w:hAnsi="Times New Roman" w:cs="Times New Roman"/>
          <w:sz w:val="24"/>
        </w:rPr>
        <w:t>交通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影响</w:t>
      </w:r>
      <w:r w:rsidR="00236012">
        <w:rPr>
          <w:rFonts w:ascii="Times New Roman" w:hAnsi="Times New Roman" w:cs="Times New Roman"/>
          <w:sz w:val="24"/>
        </w:rPr>
        <w:t>？</w:t>
      </w:r>
    </w:p>
    <w:sectPr w:rsidR="00236012" w:rsidRPr="0049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B2" w:rsidRDefault="00F033B2" w:rsidP="0051304F">
      <w:r>
        <w:separator/>
      </w:r>
    </w:p>
  </w:endnote>
  <w:endnote w:type="continuationSeparator" w:id="0">
    <w:p w:rsidR="00F033B2" w:rsidRDefault="00F033B2" w:rsidP="0051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B2" w:rsidRDefault="00F033B2" w:rsidP="0051304F">
      <w:r>
        <w:separator/>
      </w:r>
    </w:p>
  </w:footnote>
  <w:footnote w:type="continuationSeparator" w:id="0">
    <w:p w:rsidR="00F033B2" w:rsidRDefault="00F033B2" w:rsidP="00513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34964"/>
    <w:multiLevelType w:val="hybridMultilevel"/>
    <w:tmpl w:val="2A8A61D4"/>
    <w:lvl w:ilvl="0" w:tplc="6450B54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wNDAzMjUzNzI1sjBU0lEKTi0uzszPAykwqgUAN57gpCwAAAA="/>
  </w:docVars>
  <w:rsids>
    <w:rsidRoot w:val="00CB2AA5"/>
    <w:rsid w:val="000B61BA"/>
    <w:rsid w:val="00175B96"/>
    <w:rsid w:val="00236012"/>
    <w:rsid w:val="003C5C35"/>
    <w:rsid w:val="00494784"/>
    <w:rsid w:val="00494DD9"/>
    <w:rsid w:val="004A07F5"/>
    <w:rsid w:val="004C14F7"/>
    <w:rsid w:val="0051304F"/>
    <w:rsid w:val="00580F33"/>
    <w:rsid w:val="00586D49"/>
    <w:rsid w:val="005933FF"/>
    <w:rsid w:val="005A0E19"/>
    <w:rsid w:val="005F56B8"/>
    <w:rsid w:val="005F6E5E"/>
    <w:rsid w:val="00602E41"/>
    <w:rsid w:val="0063693D"/>
    <w:rsid w:val="006623BE"/>
    <w:rsid w:val="00715549"/>
    <w:rsid w:val="00767A82"/>
    <w:rsid w:val="007D7D21"/>
    <w:rsid w:val="008A72F0"/>
    <w:rsid w:val="009031B1"/>
    <w:rsid w:val="009B3D42"/>
    <w:rsid w:val="009F76A8"/>
    <w:rsid w:val="00B71129"/>
    <w:rsid w:val="00CB2AA5"/>
    <w:rsid w:val="00DF0EA6"/>
    <w:rsid w:val="00E96248"/>
    <w:rsid w:val="00F033B2"/>
    <w:rsid w:val="00F17E0A"/>
    <w:rsid w:val="00F70DF5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078CB-C405-4542-A476-E5CBAE75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0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04F"/>
    <w:rPr>
      <w:sz w:val="18"/>
      <w:szCs w:val="18"/>
    </w:rPr>
  </w:style>
  <w:style w:type="paragraph" w:styleId="a5">
    <w:name w:val="List Paragraph"/>
    <w:basedOn w:val="a"/>
    <w:uiPriority w:val="34"/>
    <w:qFormat/>
    <w:rsid w:val="00513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Yang Da</cp:lastModifiedBy>
  <cp:revision>25</cp:revision>
  <dcterms:created xsi:type="dcterms:W3CDTF">2016-10-28T01:10:00Z</dcterms:created>
  <dcterms:modified xsi:type="dcterms:W3CDTF">2021-11-03T06:51:00Z</dcterms:modified>
</cp:coreProperties>
</file>