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063A2" w14:textId="1F3ADCA3" w:rsidR="00CD4333" w:rsidRDefault="00594084" w:rsidP="00F75F1B">
      <w:pPr>
        <w:spacing w:line="360" w:lineRule="auto"/>
        <w:jc w:val="center"/>
        <w:outlineLvl w:val="0"/>
        <w:rPr>
          <w:rFonts w:ascii="Times New Roman" w:hAnsi="Times New Roman" w:cs="Times New Roman"/>
          <w:b/>
          <w:sz w:val="30"/>
          <w:szCs w:val="30"/>
        </w:rPr>
      </w:pPr>
      <w:r w:rsidRPr="00594084">
        <w:rPr>
          <w:rFonts w:ascii="Times New Roman" w:hAnsi="Times New Roman" w:cs="Times New Roman"/>
          <w:b/>
          <w:sz w:val="30"/>
          <w:szCs w:val="30"/>
        </w:rPr>
        <w:t>《交通管理与控制》</w:t>
      </w:r>
      <w:r w:rsidR="00F13D34">
        <w:rPr>
          <w:rFonts w:ascii="Times New Roman" w:hAnsi="Times New Roman" w:cs="Times New Roman" w:hint="eastAsia"/>
          <w:b/>
          <w:sz w:val="30"/>
          <w:szCs w:val="30"/>
        </w:rPr>
        <w:t>作业</w:t>
      </w:r>
      <w:r w:rsidR="003600C6">
        <w:rPr>
          <w:rFonts w:ascii="Times New Roman" w:hAnsi="Times New Roman" w:cs="Times New Roman" w:hint="eastAsia"/>
          <w:b/>
          <w:sz w:val="30"/>
          <w:szCs w:val="30"/>
        </w:rPr>
        <w:t>3</w:t>
      </w:r>
    </w:p>
    <w:p w14:paraId="68E41701" w14:textId="0F3C5B1B" w:rsidR="00E0221C" w:rsidRPr="00E0221C" w:rsidRDefault="00E0221C" w:rsidP="00E0221C">
      <w:pPr>
        <w:ind w:leftChars="-67" w:left="-161"/>
        <w:jc w:val="center"/>
        <w:rPr>
          <w:rFonts w:ascii="黑体" w:eastAsia="黑体" w:hAnsi="黑体"/>
          <w:sz w:val="28"/>
          <w:szCs w:val="28"/>
        </w:rPr>
      </w:pPr>
      <w:r w:rsidRPr="00067E7A">
        <w:rPr>
          <w:rFonts w:ascii="黑体" w:eastAsia="黑体" w:hAnsi="黑体" w:hint="eastAsia"/>
          <w:sz w:val="28"/>
          <w:szCs w:val="28"/>
        </w:rPr>
        <w:t>2</w:t>
      </w:r>
      <w:r w:rsidRPr="00067E7A">
        <w:rPr>
          <w:rFonts w:ascii="黑体" w:eastAsia="黑体" w:hAnsi="黑体"/>
          <w:sz w:val="28"/>
          <w:szCs w:val="28"/>
        </w:rPr>
        <w:t xml:space="preserve">020112921 </w:t>
      </w:r>
      <w:r w:rsidRPr="00067E7A">
        <w:rPr>
          <w:rFonts w:ascii="黑体" w:eastAsia="黑体" w:hAnsi="黑体" w:hint="eastAsia"/>
          <w:sz w:val="28"/>
          <w:szCs w:val="28"/>
        </w:rPr>
        <w:t>刘欣豪</w:t>
      </w:r>
    </w:p>
    <w:p w14:paraId="345B25B4" w14:textId="0C3BBB73" w:rsidR="00594084" w:rsidRDefault="00594084" w:rsidP="00594084">
      <w:pPr>
        <w:spacing w:line="360" w:lineRule="auto"/>
        <w:rPr>
          <w:rFonts w:ascii="Times New Roman" w:hAnsi="Times New Roman" w:cs="Times New Roman"/>
          <w:szCs w:val="24"/>
        </w:rPr>
      </w:pPr>
      <w:r w:rsidRPr="00594084">
        <w:rPr>
          <w:rFonts w:ascii="Times New Roman" w:hAnsi="Times New Roman" w:cs="Times New Roman"/>
          <w:szCs w:val="24"/>
        </w:rPr>
        <w:t>1</w:t>
      </w:r>
      <w:r w:rsidRPr="00594084">
        <w:rPr>
          <w:rFonts w:ascii="Times New Roman" w:hAnsi="Times New Roman" w:cs="Times New Roman"/>
          <w:szCs w:val="24"/>
        </w:rPr>
        <w:t>、影响</w:t>
      </w:r>
      <w:r w:rsidR="003600C6">
        <w:rPr>
          <w:rFonts w:ascii="Times New Roman" w:hAnsi="Times New Roman" w:cs="Times New Roman" w:hint="eastAsia"/>
          <w:szCs w:val="24"/>
        </w:rPr>
        <w:t>交叉口</w:t>
      </w:r>
      <w:r w:rsidRPr="00594084">
        <w:rPr>
          <w:rFonts w:ascii="Times New Roman" w:hAnsi="Times New Roman" w:cs="Times New Roman"/>
          <w:szCs w:val="24"/>
        </w:rPr>
        <w:t>车道或车道组饱和流率的因素</w:t>
      </w:r>
      <w:r w:rsidR="001A527A">
        <w:rPr>
          <w:rFonts w:ascii="Times New Roman" w:hAnsi="Times New Roman" w:cs="Times New Roman"/>
          <w:szCs w:val="24"/>
        </w:rPr>
        <w:t>有那些？请</w:t>
      </w:r>
      <w:r w:rsidR="007A3FA8">
        <w:rPr>
          <w:rFonts w:ascii="Times New Roman" w:hAnsi="Times New Roman" w:cs="Times New Roman" w:hint="eastAsia"/>
          <w:szCs w:val="24"/>
        </w:rPr>
        <w:t>简要分析各个影响因素</w:t>
      </w:r>
      <w:r w:rsidR="003600C6">
        <w:rPr>
          <w:rFonts w:ascii="Times New Roman" w:hAnsi="Times New Roman" w:cs="Times New Roman" w:hint="eastAsia"/>
          <w:szCs w:val="24"/>
        </w:rPr>
        <w:t>，同时给出一个具体案例</w:t>
      </w:r>
      <w:r w:rsidR="001A527A">
        <w:rPr>
          <w:rFonts w:ascii="Times New Roman" w:hAnsi="Times New Roman" w:cs="Times New Roman"/>
          <w:szCs w:val="24"/>
        </w:rPr>
        <w:t>。</w:t>
      </w:r>
      <w:r w:rsidR="001A527A">
        <w:rPr>
          <w:rFonts w:ascii="Times New Roman" w:hAnsi="Times New Roman" w:cs="Times New Roman" w:hint="eastAsia"/>
          <w:szCs w:val="24"/>
        </w:rPr>
        <w:t>（</w:t>
      </w:r>
      <w:r w:rsidR="001A527A">
        <w:rPr>
          <w:rFonts w:ascii="Times New Roman" w:hAnsi="Times New Roman" w:cs="Times New Roman"/>
          <w:szCs w:val="24"/>
        </w:rPr>
        <w:t>可同时参考李江《交通工程学》</w:t>
      </w:r>
      <w:r w:rsidR="001A527A">
        <w:rPr>
          <w:rFonts w:ascii="Times New Roman" w:hAnsi="Times New Roman" w:cs="Times New Roman" w:hint="eastAsia"/>
          <w:szCs w:val="24"/>
        </w:rPr>
        <w:t>、杨佩昆《交通管理与控制》</w:t>
      </w:r>
      <w:r w:rsidR="003600C6">
        <w:rPr>
          <w:rFonts w:ascii="Times New Roman" w:hAnsi="Times New Roman" w:cs="Times New Roman" w:hint="eastAsia"/>
          <w:szCs w:val="24"/>
        </w:rPr>
        <w:t>、《道路通行能力手册》等资料</w:t>
      </w:r>
      <w:r w:rsidRPr="00594084">
        <w:rPr>
          <w:rFonts w:ascii="Times New Roman" w:hAnsi="Times New Roman" w:cs="Times New Roman"/>
          <w:szCs w:val="24"/>
        </w:rPr>
        <w:t>）</w:t>
      </w:r>
    </w:p>
    <w:p w14:paraId="1910904D" w14:textId="77777777" w:rsidR="00E71D05" w:rsidRDefault="00E71D05" w:rsidP="00594084">
      <w:pPr>
        <w:spacing w:line="360" w:lineRule="auto"/>
        <w:rPr>
          <w:rFonts w:ascii="Times New Roman" w:hAnsi="Times New Roman" w:cs="Times New Roman"/>
          <w:szCs w:val="24"/>
        </w:rPr>
      </w:pPr>
    </w:p>
    <w:p w14:paraId="639BEE56" w14:textId="7FBFAE65" w:rsidR="00E71D05" w:rsidRDefault="00E71D05" w:rsidP="00B3593C">
      <w:pPr>
        <w:spacing w:line="360" w:lineRule="auto"/>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hint="eastAsia"/>
          <w:szCs w:val="24"/>
        </w:rPr>
        <w:t>饱和流率（</w:t>
      </w:r>
      <w:r w:rsidRPr="00E71D05">
        <w:rPr>
          <w:rFonts w:ascii="Times New Roman" w:hAnsi="Times New Roman" w:cs="Times New Roman"/>
          <w:szCs w:val="24"/>
        </w:rPr>
        <w:t>saturation flow rate</w:t>
      </w:r>
      <w:r>
        <w:rPr>
          <w:rFonts w:ascii="Times New Roman" w:hAnsi="Times New Roman" w:cs="Times New Roman" w:hint="eastAsia"/>
          <w:szCs w:val="24"/>
        </w:rPr>
        <w:t>），是指</w:t>
      </w:r>
      <w:r w:rsidRPr="00E71D05">
        <w:rPr>
          <w:rFonts w:ascii="Times New Roman" w:hAnsi="Times New Roman" w:cs="Times New Roman" w:hint="eastAsia"/>
          <w:szCs w:val="24"/>
        </w:rPr>
        <w:t>单位有效绿灯时间内（即信号绿灯时车流以正常车速连续不断通过停车线时累加到</w:t>
      </w:r>
      <w:r w:rsidRPr="00E71D05">
        <w:rPr>
          <w:rFonts w:ascii="Times New Roman" w:hAnsi="Times New Roman" w:cs="Times New Roman" w:hint="eastAsia"/>
          <w:szCs w:val="24"/>
        </w:rPr>
        <w:t>1h</w:t>
      </w:r>
      <w:r w:rsidRPr="00E71D05">
        <w:rPr>
          <w:rFonts w:ascii="Times New Roman" w:hAnsi="Times New Roman" w:cs="Times New Roman" w:hint="eastAsia"/>
          <w:szCs w:val="24"/>
        </w:rPr>
        <w:t>绿灯时间）所通过的最大流量数，单位辆</w:t>
      </w:r>
      <w:r w:rsidRPr="00E71D05">
        <w:rPr>
          <w:rFonts w:ascii="Times New Roman" w:hAnsi="Times New Roman" w:cs="Times New Roman" w:hint="eastAsia"/>
          <w:szCs w:val="24"/>
        </w:rPr>
        <w:t>/</w:t>
      </w:r>
      <w:r w:rsidRPr="00E71D05">
        <w:rPr>
          <w:rFonts w:ascii="Times New Roman" w:hAnsi="Times New Roman" w:cs="Times New Roman" w:hint="eastAsia"/>
          <w:szCs w:val="24"/>
        </w:rPr>
        <w:t>（小时</w:t>
      </w:r>
      <w:r w:rsidRPr="00E71D05">
        <w:rPr>
          <w:rFonts w:ascii="Times New Roman" w:hAnsi="Times New Roman" w:cs="Times New Roman" w:hint="eastAsia"/>
          <w:szCs w:val="24"/>
        </w:rPr>
        <w:t>*</w:t>
      </w:r>
      <w:r w:rsidRPr="00E71D05">
        <w:rPr>
          <w:rFonts w:ascii="Times New Roman" w:hAnsi="Times New Roman" w:cs="Times New Roman" w:hint="eastAsia"/>
          <w:szCs w:val="24"/>
        </w:rPr>
        <w:t>车道）</w:t>
      </w:r>
    </w:p>
    <w:p w14:paraId="77C38F25" w14:textId="77777777" w:rsidR="00B3593C" w:rsidRDefault="00B3593C" w:rsidP="00B3593C">
      <w:pPr>
        <w:spacing w:line="360" w:lineRule="auto"/>
        <w:rPr>
          <w:rFonts w:ascii="Times New Roman" w:hAnsi="Times New Roman" w:cs="Times New Roman"/>
          <w:szCs w:val="24"/>
        </w:rPr>
      </w:pPr>
    </w:p>
    <w:p w14:paraId="51A1033B" w14:textId="00B341FE" w:rsidR="00B3593C" w:rsidRPr="00B3593C" w:rsidRDefault="00B3593C" w:rsidP="00B3593C">
      <w:pPr>
        <w:spacing w:line="360" w:lineRule="auto"/>
        <w:rPr>
          <w:rFonts w:ascii="Times New Roman" w:hAnsi="Times New Roman" w:cs="Times New Roman"/>
          <w:szCs w:val="24"/>
        </w:rPr>
      </w:pPr>
      <w:r>
        <w:rPr>
          <w:rFonts w:ascii="Times New Roman" w:hAnsi="Times New Roman" w:cs="Times New Roman" w:hint="eastAsia"/>
          <w:szCs w:val="24"/>
        </w:rPr>
        <w:t>一般而言，影响</w:t>
      </w:r>
      <w:r w:rsidRPr="00B3593C">
        <w:rPr>
          <w:rFonts w:ascii="Times New Roman" w:hAnsi="Times New Roman" w:cs="Times New Roman" w:hint="eastAsia"/>
          <w:szCs w:val="24"/>
        </w:rPr>
        <w:t>交叉口车道或车道组饱和流率的因素</w:t>
      </w:r>
      <w:r>
        <w:rPr>
          <w:rFonts w:ascii="Times New Roman" w:hAnsi="Times New Roman" w:cs="Times New Roman" w:hint="eastAsia"/>
          <w:szCs w:val="24"/>
        </w:rPr>
        <w:t>如下：</w:t>
      </w:r>
    </w:p>
    <w:p w14:paraId="5D233FA3" w14:textId="42C7228D" w:rsidR="00B3593C" w:rsidRDefault="00B3593C" w:rsidP="00B3593C">
      <w:pPr>
        <w:spacing w:line="360" w:lineRule="auto"/>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hint="eastAsia"/>
          <w:szCs w:val="24"/>
        </w:rPr>
        <w:t>、</w:t>
      </w:r>
      <w:r w:rsidRPr="00B3593C">
        <w:rPr>
          <w:rFonts w:ascii="Times New Roman" w:hAnsi="Times New Roman" w:cs="Times New Roman" w:hint="eastAsia"/>
          <w:szCs w:val="24"/>
        </w:rPr>
        <w:t>车道几何形态</w:t>
      </w:r>
      <w:r>
        <w:rPr>
          <w:rFonts w:ascii="Times New Roman" w:hAnsi="Times New Roman" w:cs="Times New Roman" w:hint="eastAsia"/>
          <w:szCs w:val="24"/>
        </w:rPr>
        <w:t>与功能</w:t>
      </w:r>
      <w:r w:rsidRPr="00B3593C">
        <w:rPr>
          <w:rFonts w:ascii="Times New Roman" w:hAnsi="Times New Roman" w:cs="Times New Roman" w:hint="eastAsia"/>
          <w:szCs w:val="24"/>
        </w:rPr>
        <w:t>：包括</w:t>
      </w:r>
      <w:r>
        <w:rPr>
          <w:rFonts w:ascii="Times New Roman" w:hAnsi="Times New Roman" w:cs="Times New Roman" w:hint="eastAsia"/>
          <w:szCs w:val="24"/>
        </w:rPr>
        <w:t>进口道</w:t>
      </w:r>
      <w:r w:rsidRPr="00B3593C">
        <w:rPr>
          <w:rFonts w:ascii="Times New Roman" w:hAnsi="Times New Roman" w:cs="Times New Roman" w:hint="eastAsia"/>
          <w:szCs w:val="24"/>
        </w:rPr>
        <w:t>宽度、</w:t>
      </w:r>
      <w:r>
        <w:rPr>
          <w:rFonts w:ascii="Times New Roman" w:hAnsi="Times New Roman" w:cs="Times New Roman" w:hint="eastAsia"/>
          <w:szCs w:val="24"/>
        </w:rPr>
        <w:t>坡度</w:t>
      </w:r>
      <w:r w:rsidRPr="00B3593C">
        <w:rPr>
          <w:rFonts w:ascii="Times New Roman" w:hAnsi="Times New Roman" w:cs="Times New Roman" w:hint="eastAsia"/>
          <w:szCs w:val="24"/>
        </w:rPr>
        <w:t>、弯曲程度等。较宽的车道可以容纳更多的车辆，</w:t>
      </w:r>
      <w:r>
        <w:rPr>
          <w:rFonts w:ascii="Times New Roman" w:hAnsi="Times New Roman" w:cs="Times New Roman" w:hint="eastAsia"/>
          <w:szCs w:val="24"/>
        </w:rPr>
        <w:t>不同功能的车道对车辆车头时距也有影响。</w:t>
      </w:r>
    </w:p>
    <w:p w14:paraId="79CF130B" w14:textId="77777777" w:rsidR="00B3593C" w:rsidRPr="00B3593C" w:rsidRDefault="00B3593C" w:rsidP="00B3593C">
      <w:pPr>
        <w:spacing w:line="360" w:lineRule="auto"/>
        <w:rPr>
          <w:rFonts w:ascii="Times New Roman" w:hAnsi="Times New Roman" w:cs="Times New Roman"/>
          <w:szCs w:val="24"/>
        </w:rPr>
      </w:pPr>
    </w:p>
    <w:p w14:paraId="2C4D2D0D" w14:textId="054B5436" w:rsidR="00B3593C" w:rsidRPr="00B3593C" w:rsidRDefault="00B3593C" w:rsidP="00B3593C">
      <w:pPr>
        <w:spacing w:line="360" w:lineRule="auto"/>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hint="eastAsia"/>
          <w:szCs w:val="24"/>
        </w:rPr>
        <w:t>、</w:t>
      </w:r>
      <w:r w:rsidRPr="00B3593C">
        <w:rPr>
          <w:rFonts w:ascii="Times New Roman" w:hAnsi="Times New Roman" w:cs="Times New Roman" w:hint="eastAsia"/>
          <w:szCs w:val="24"/>
        </w:rPr>
        <w:t>信号控制方式</w:t>
      </w:r>
      <w:r>
        <w:rPr>
          <w:rFonts w:ascii="Times New Roman" w:hAnsi="Times New Roman" w:cs="Times New Roman" w:hint="eastAsia"/>
          <w:szCs w:val="24"/>
        </w:rPr>
        <w:t>与有效绿灯通行时间</w:t>
      </w:r>
      <w:r w:rsidRPr="00B3593C">
        <w:rPr>
          <w:rFonts w:ascii="Times New Roman" w:hAnsi="Times New Roman" w:cs="Times New Roman" w:hint="eastAsia"/>
          <w:szCs w:val="24"/>
        </w:rPr>
        <w:t>：不同的信号控制方式（如固定时间控制、感应控制、协调控制等）对车辆通行效率和车道饱和流率有</w:t>
      </w:r>
      <w:r>
        <w:rPr>
          <w:rFonts w:ascii="Times New Roman" w:hAnsi="Times New Roman" w:cs="Times New Roman" w:hint="eastAsia"/>
          <w:szCs w:val="24"/>
        </w:rPr>
        <w:t>一定</w:t>
      </w:r>
      <w:r w:rsidRPr="00B3593C">
        <w:rPr>
          <w:rFonts w:ascii="Times New Roman" w:hAnsi="Times New Roman" w:cs="Times New Roman" w:hint="eastAsia"/>
          <w:szCs w:val="24"/>
        </w:rPr>
        <w:t>影响</w:t>
      </w:r>
      <w:r>
        <w:rPr>
          <w:rFonts w:ascii="Times New Roman" w:hAnsi="Times New Roman" w:cs="Times New Roman" w:hint="eastAsia"/>
          <w:szCs w:val="24"/>
        </w:rPr>
        <w:t>；有效绿灯通行时间直接影响，</w:t>
      </w:r>
      <w:r w:rsidRPr="00B3593C">
        <w:rPr>
          <w:rFonts w:ascii="Times New Roman" w:hAnsi="Times New Roman" w:cs="Times New Roman" w:hint="eastAsia"/>
          <w:szCs w:val="24"/>
        </w:rPr>
        <w:t>合理的信号控制方式可以有效提高车辆通行效率和车道饱和流率。</w:t>
      </w:r>
    </w:p>
    <w:p w14:paraId="27C62796" w14:textId="77777777" w:rsidR="00B3593C" w:rsidRPr="00B3593C" w:rsidRDefault="00B3593C" w:rsidP="00B3593C">
      <w:pPr>
        <w:spacing w:line="360" w:lineRule="auto"/>
        <w:rPr>
          <w:rFonts w:ascii="Times New Roman" w:hAnsi="Times New Roman" w:cs="Times New Roman"/>
          <w:szCs w:val="24"/>
        </w:rPr>
      </w:pPr>
    </w:p>
    <w:p w14:paraId="77E9737D" w14:textId="666A9E7B" w:rsidR="00B3593C" w:rsidRPr="00B3593C" w:rsidRDefault="00B3593C" w:rsidP="00B3593C">
      <w:pPr>
        <w:spacing w:line="360" w:lineRule="auto"/>
        <w:rPr>
          <w:rFonts w:ascii="Times New Roman" w:hAnsi="Times New Roman" w:cs="Times New Roman"/>
          <w:szCs w:val="24"/>
        </w:rPr>
      </w:pPr>
      <w:r>
        <w:rPr>
          <w:rFonts w:ascii="Times New Roman" w:hAnsi="Times New Roman" w:cs="Times New Roman" w:hint="eastAsia"/>
          <w:szCs w:val="24"/>
        </w:rPr>
        <w:t>3</w:t>
      </w:r>
      <w:r>
        <w:rPr>
          <w:rFonts w:ascii="Times New Roman" w:hAnsi="Times New Roman" w:cs="Times New Roman" w:hint="eastAsia"/>
          <w:szCs w:val="24"/>
        </w:rPr>
        <w:t>、</w:t>
      </w:r>
      <w:r w:rsidRPr="00B3593C">
        <w:rPr>
          <w:rFonts w:ascii="Times New Roman" w:hAnsi="Times New Roman" w:cs="Times New Roman" w:hint="eastAsia"/>
          <w:szCs w:val="24"/>
        </w:rPr>
        <w:t>道路交通组织方式：包括车道分割方式、转向车道设置</w:t>
      </w:r>
      <w:r>
        <w:rPr>
          <w:rFonts w:ascii="Times New Roman" w:hAnsi="Times New Roman" w:cs="Times New Roman" w:hint="eastAsia"/>
          <w:szCs w:val="24"/>
        </w:rPr>
        <w:t>、是否设置渠化交通岛</w:t>
      </w:r>
      <w:r w:rsidRPr="00B3593C">
        <w:rPr>
          <w:rFonts w:ascii="Times New Roman" w:hAnsi="Times New Roman" w:cs="Times New Roman" w:hint="eastAsia"/>
          <w:szCs w:val="24"/>
        </w:rPr>
        <w:t>等。合理的道路交通组织方式可以减少车辆之间的冲突和干扰，提高车道的饱和流率。</w:t>
      </w:r>
    </w:p>
    <w:p w14:paraId="3B6E0C3D" w14:textId="77777777" w:rsidR="00B3593C" w:rsidRPr="00B3593C" w:rsidRDefault="00B3593C" w:rsidP="00B3593C">
      <w:pPr>
        <w:spacing w:line="360" w:lineRule="auto"/>
        <w:rPr>
          <w:rFonts w:ascii="Times New Roman" w:hAnsi="Times New Roman" w:cs="Times New Roman"/>
          <w:szCs w:val="24"/>
        </w:rPr>
      </w:pPr>
    </w:p>
    <w:p w14:paraId="07D84878" w14:textId="6DC0EFDE" w:rsidR="00B3593C" w:rsidRPr="00B3593C" w:rsidRDefault="00B3593C" w:rsidP="00B3593C">
      <w:pPr>
        <w:spacing w:line="360" w:lineRule="auto"/>
        <w:rPr>
          <w:rFonts w:ascii="Times New Roman" w:hAnsi="Times New Roman" w:cs="Times New Roman"/>
          <w:szCs w:val="24"/>
        </w:rPr>
      </w:pPr>
      <w:r>
        <w:rPr>
          <w:rFonts w:ascii="Times New Roman" w:hAnsi="Times New Roman" w:cs="Times New Roman"/>
          <w:szCs w:val="24"/>
        </w:rPr>
        <w:t>4</w:t>
      </w:r>
      <w:r>
        <w:rPr>
          <w:rFonts w:ascii="Times New Roman" w:hAnsi="Times New Roman" w:cs="Times New Roman" w:hint="eastAsia"/>
          <w:szCs w:val="24"/>
        </w:rPr>
        <w:t>、</w:t>
      </w:r>
      <w:r w:rsidRPr="00B3593C">
        <w:rPr>
          <w:rFonts w:ascii="Times New Roman" w:hAnsi="Times New Roman" w:cs="Times New Roman" w:hint="eastAsia"/>
          <w:szCs w:val="24"/>
        </w:rPr>
        <w:t>车辆</w:t>
      </w:r>
      <w:r>
        <w:rPr>
          <w:rFonts w:ascii="Times New Roman" w:hAnsi="Times New Roman" w:cs="Times New Roman" w:hint="eastAsia"/>
          <w:szCs w:val="24"/>
        </w:rPr>
        <w:t>的</w:t>
      </w:r>
      <w:r w:rsidRPr="00B3593C">
        <w:rPr>
          <w:rFonts w:ascii="Times New Roman" w:hAnsi="Times New Roman" w:cs="Times New Roman" w:hint="eastAsia"/>
          <w:szCs w:val="24"/>
        </w:rPr>
        <w:t>类型</w:t>
      </w:r>
      <w:r>
        <w:rPr>
          <w:rFonts w:ascii="Times New Roman" w:hAnsi="Times New Roman" w:cs="Times New Roman" w:hint="eastAsia"/>
          <w:szCs w:val="24"/>
        </w:rPr>
        <w:t>与</w:t>
      </w:r>
      <w:r w:rsidRPr="00B3593C">
        <w:rPr>
          <w:rFonts w:ascii="Times New Roman" w:hAnsi="Times New Roman" w:cs="Times New Roman" w:hint="eastAsia"/>
          <w:szCs w:val="24"/>
        </w:rPr>
        <w:t>驾驶员行为：不同类型的车辆（如轿车、客车、货车等）和驾驶员的行为（如速度、加减速等）都会影响车辆通过交叉口的时间和效率，从而影响车道的饱和流率</w:t>
      </w:r>
      <w:r>
        <w:rPr>
          <w:rFonts w:ascii="Times New Roman" w:hAnsi="Times New Roman" w:cs="Times New Roman" w:hint="eastAsia"/>
          <w:szCs w:val="24"/>
        </w:rPr>
        <w:t>，而不同特性的驾驶员也将影响</w:t>
      </w:r>
      <w:r w:rsidR="00F67C02">
        <w:rPr>
          <w:rFonts w:ascii="Times New Roman" w:hAnsi="Times New Roman" w:cs="Times New Roman" w:hint="eastAsia"/>
          <w:szCs w:val="24"/>
        </w:rPr>
        <w:t>车头时距，进而影响饱和流率。</w:t>
      </w:r>
    </w:p>
    <w:p w14:paraId="520085FC" w14:textId="77777777" w:rsidR="00B3593C" w:rsidRPr="00B3593C" w:rsidRDefault="00B3593C" w:rsidP="00B3593C">
      <w:pPr>
        <w:spacing w:line="360" w:lineRule="auto"/>
        <w:rPr>
          <w:rFonts w:ascii="Times New Roman" w:hAnsi="Times New Roman" w:cs="Times New Roman"/>
          <w:szCs w:val="24"/>
        </w:rPr>
      </w:pPr>
    </w:p>
    <w:p w14:paraId="7920ECE2" w14:textId="118B4964" w:rsidR="00B3593C" w:rsidRPr="00B3593C" w:rsidRDefault="00343C9F" w:rsidP="00B3593C">
      <w:pPr>
        <w:spacing w:line="360" w:lineRule="auto"/>
        <w:rPr>
          <w:rFonts w:ascii="Times New Roman" w:hAnsi="Times New Roman" w:cs="Times New Roman"/>
          <w:szCs w:val="24"/>
        </w:rPr>
      </w:pPr>
      <w:r>
        <w:rPr>
          <w:rFonts w:ascii="Times New Roman" w:hAnsi="Times New Roman" w:cs="Times New Roman"/>
          <w:szCs w:val="24"/>
        </w:rPr>
        <w:t>5</w:t>
      </w:r>
      <w:r w:rsidR="00B3593C">
        <w:rPr>
          <w:rFonts w:ascii="Times New Roman" w:hAnsi="Times New Roman" w:cs="Times New Roman" w:hint="eastAsia"/>
          <w:szCs w:val="24"/>
        </w:rPr>
        <w:t>、</w:t>
      </w:r>
      <w:r w:rsidR="00B3593C" w:rsidRPr="00B3593C">
        <w:rPr>
          <w:rFonts w:ascii="Times New Roman" w:hAnsi="Times New Roman" w:cs="Times New Roman" w:hint="eastAsia"/>
          <w:szCs w:val="24"/>
        </w:rPr>
        <w:t>路段周边环境：路段周边的人口密度、商业区域等都会影响车辆的交通需求</w:t>
      </w:r>
      <w:r w:rsidR="00B3593C" w:rsidRPr="00B3593C">
        <w:rPr>
          <w:rFonts w:ascii="Times New Roman" w:hAnsi="Times New Roman" w:cs="Times New Roman" w:hint="eastAsia"/>
          <w:szCs w:val="24"/>
        </w:rPr>
        <w:lastRenderedPageBreak/>
        <w:t>和交通流量，进而影响车道的饱和流率。</w:t>
      </w:r>
    </w:p>
    <w:p w14:paraId="4BB7B74B" w14:textId="77777777" w:rsidR="00B3593C" w:rsidRPr="00B3593C" w:rsidRDefault="00B3593C" w:rsidP="00B3593C">
      <w:pPr>
        <w:spacing w:line="360" w:lineRule="auto"/>
        <w:rPr>
          <w:rFonts w:ascii="Times New Roman" w:hAnsi="Times New Roman" w:cs="Times New Roman"/>
          <w:szCs w:val="24"/>
        </w:rPr>
      </w:pPr>
    </w:p>
    <w:p w14:paraId="08099E1B" w14:textId="198B1119" w:rsidR="00B3593C" w:rsidRDefault="00C26E41" w:rsidP="00B3593C">
      <w:pPr>
        <w:spacing w:line="360" w:lineRule="auto"/>
        <w:rPr>
          <w:rFonts w:ascii="Times New Roman" w:hAnsi="Times New Roman" w:cs="Times New Roman"/>
          <w:szCs w:val="24"/>
        </w:rPr>
      </w:pPr>
      <w:r>
        <w:rPr>
          <w:rFonts w:ascii="Times New Roman" w:hAnsi="Times New Roman" w:cs="Times New Roman" w:hint="eastAsia"/>
          <w:szCs w:val="24"/>
        </w:rPr>
        <w:t>具体案例：</w:t>
      </w:r>
    </w:p>
    <w:p w14:paraId="27DF066E" w14:textId="0A29604C" w:rsidR="008F1354" w:rsidRDefault="008F1354" w:rsidP="00B3593C">
      <w:pPr>
        <w:spacing w:line="360" w:lineRule="auto"/>
        <w:rPr>
          <w:rFonts w:ascii="Times New Roman" w:hAnsi="Times New Roman" w:cs="Times New Roman"/>
          <w:szCs w:val="24"/>
        </w:rPr>
      </w:pPr>
      <w:r>
        <w:rPr>
          <w:rFonts w:ascii="Times New Roman" w:hAnsi="Times New Roman" w:cs="Times New Roman" w:hint="eastAsia"/>
          <w:szCs w:val="24"/>
        </w:rPr>
        <w:t>对于</w:t>
      </w:r>
      <w:r w:rsidRPr="008F1354">
        <w:rPr>
          <w:rFonts w:ascii="Times New Roman" w:hAnsi="Times New Roman" w:cs="Times New Roman" w:hint="eastAsia"/>
          <w:szCs w:val="24"/>
        </w:rPr>
        <w:t>天辰路</w:t>
      </w:r>
      <w:r w:rsidRPr="008F1354">
        <w:rPr>
          <w:rFonts w:ascii="Times New Roman" w:hAnsi="Times New Roman" w:cs="Times New Roman" w:hint="eastAsia"/>
          <w:szCs w:val="24"/>
        </w:rPr>
        <w:t>-</w:t>
      </w:r>
      <w:r w:rsidRPr="008F1354">
        <w:rPr>
          <w:rFonts w:ascii="Times New Roman" w:hAnsi="Times New Roman" w:cs="Times New Roman" w:hint="eastAsia"/>
          <w:szCs w:val="24"/>
        </w:rPr>
        <w:t>西区大道交叉口</w:t>
      </w:r>
      <w:r>
        <w:rPr>
          <w:rFonts w:ascii="Times New Roman" w:hAnsi="Times New Roman" w:cs="Times New Roman" w:hint="eastAsia"/>
          <w:szCs w:val="24"/>
        </w:rPr>
        <w:t>，其卫星图如下：</w:t>
      </w:r>
    </w:p>
    <w:p w14:paraId="2F657855" w14:textId="0F765586" w:rsidR="008F1354" w:rsidRDefault="008F1354" w:rsidP="008F1354">
      <w:pPr>
        <w:spacing w:line="360" w:lineRule="auto"/>
        <w:jc w:val="center"/>
        <w:rPr>
          <w:rFonts w:ascii="Times New Roman" w:hAnsi="Times New Roman" w:cs="Times New Roman"/>
          <w:szCs w:val="24"/>
        </w:rPr>
      </w:pPr>
      <w:r>
        <w:rPr>
          <w:noProof/>
        </w:rPr>
        <w:drawing>
          <wp:inline distT="0" distB="0" distL="0" distR="0" wp14:anchorId="1A7932FC" wp14:editId="1D78936E">
            <wp:extent cx="4655820" cy="3185160"/>
            <wp:effectExtent l="0" t="0" r="0" b="0"/>
            <wp:docPr id="2996659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5056" t="11695" r="6670" b="14235"/>
                    <a:stretch/>
                  </pic:blipFill>
                  <pic:spPr bwMode="auto">
                    <a:xfrm>
                      <a:off x="0" y="0"/>
                      <a:ext cx="4655820" cy="3185160"/>
                    </a:xfrm>
                    <a:prstGeom prst="rect">
                      <a:avLst/>
                    </a:prstGeom>
                    <a:noFill/>
                    <a:ln>
                      <a:noFill/>
                    </a:ln>
                    <a:extLst>
                      <a:ext uri="{53640926-AAD7-44D8-BBD7-CCE9431645EC}">
                        <a14:shadowObscured xmlns:a14="http://schemas.microsoft.com/office/drawing/2010/main"/>
                      </a:ext>
                    </a:extLst>
                  </pic:spPr>
                </pic:pic>
              </a:graphicData>
            </a:graphic>
          </wp:inline>
        </w:drawing>
      </w:r>
    </w:p>
    <w:p w14:paraId="1E9F1B77" w14:textId="4697530A" w:rsidR="008F1354" w:rsidRDefault="008F1354" w:rsidP="008F1354">
      <w:pPr>
        <w:spacing w:line="360" w:lineRule="auto"/>
        <w:rPr>
          <w:rFonts w:ascii="Times New Roman" w:hAnsi="Times New Roman" w:cs="Times New Roman"/>
          <w:szCs w:val="24"/>
        </w:rPr>
      </w:pPr>
      <w:r>
        <w:rPr>
          <w:rFonts w:ascii="Times New Roman" w:hAnsi="Times New Roman" w:cs="Times New Roman" w:hint="eastAsia"/>
          <w:szCs w:val="24"/>
        </w:rPr>
        <w:t>调查其进口道车头</w:t>
      </w:r>
      <w:r w:rsidRPr="008F1354">
        <w:rPr>
          <w:rFonts w:ascii="Times New Roman" w:hAnsi="Times New Roman" w:cs="Times New Roman" w:hint="eastAsia"/>
          <w:szCs w:val="24"/>
        </w:rPr>
        <w:t>饱和时距</w:t>
      </w:r>
      <w:r>
        <w:rPr>
          <w:rFonts w:ascii="Times New Roman" w:hAnsi="Times New Roman" w:cs="Times New Roman" w:hint="eastAsia"/>
          <w:szCs w:val="24"/>
        </w:rPr>
        <w:t>如下：</w:t>
      </w:r>
    </w:p>
    <w:p w14:paraId="4DA8B502" w14:textId="77777777" w:rsidR="001A1C6E" w:rsidRDefault="001A1C6E" w:rsidP="008F1354">
      <w:pPr>
        <w:spacing w:line="360" w:lineRule="auto"/>
        <w:rPr>
          <w:rFonts w:ascii="Times New Roman" w:hAnsi="Times New Roman" w:cs="Times New Roman" w:hint="eastAsia"/>
          <w:szCs w:val="24"/>
        </w:rPr>
      </w:pPr>
    </w:p>
    <w:tbl>
      <w:tblPr>
        <w:tblW w:w="8336" w:type="dxa"/>
        <w:tblCellMar>
          <w:top w:w="15" w:type="dxa"/>
        </w:tblCellMar>
        <w:tblLook w:val="04A0" w:firstRow="1" w:lastRow="0" w:firstColumn="1" w:lastColumn="0" w:noHBand="0" w:noVBand="1"/>
      </w:tblPr>
      <w:tblGrid>
        <w:gridCol w:w="997"/>
        <w:gridCol w:w="436"/>
        <w:gridCol w:w="709"/>
        <w:gridCol w:w="436"/>
        <w:gridCol w:w="709"/>
        <w:gridCol w:w="436"/>
        <w:gridCol w:w="709"/>
        <w:gridCol w:w="567"/>
        <w:gridCol w:w="749"/>
        <w:gridCol w:w="436"/>
        <w:gridCol w:w="740"/>
        <w:gridCol w:w="534"/>
        <w:gridCol w:w="656"/>
        <w:gridCol w:w="222"/>
      </w:tblGrid>
      <w:tr w:rsidR="008F1354" w:rsidRPr="00AD3346" w14:paraId="3127DE56" w14:textId="77777777" w:rsidTr="00E65851">
        <w:trPr>
          <w:gridAfter w:val="1"/>
          <w:wAfter w:w="222" w:type="dxa"/>
          <w:trHeight w:val="197"/>
        </w:trPr>
        <w:tc>
          <w:tcPr>
            <w:tcW w:w="99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28FD2D"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车辆序号</w:t>
            </w:r>
          </w:p>
        </w:tc>
        <w:tc>
          <w:tcPr>
            <w:tcW w:w="1145" w:type="dxa"/>
            <w:gridSpan w:val="2"/>
            <w:tcBorders>
              <w:top w:val="single" w:sz="4" w:space="0" w:color="auto"/>
              <w:left w:val="nil"/>
              <w:bottom w:val="single" w:sz="4" w:space="0" w:color="auto"/>
              <w:right w:val="single" w:sz="4" w:space="0" w:color="auto"/>
            </w:tcBorders>
            <w:shd w:val="clear" w:color="auto" w:fill="auto"/>
            <w:noWrap/>
            <w:vAlign w:val="center"/>
            <w:hideMark/>
          </w:tcPr>
          <w:p w14:paraId="038558E1"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周期1</w:t>
            </w:r>
          </w:p>
        </w:tc>
        <w:tc>
          <w:tcPr>
            <w:tcW w:w="1145" w:type="dxa"/>
            <w:gridSpan w:val="2"/>
            <w:tcBorders>
              <w:top w:val="single" w:sz="4" w:space="0" w:color="auto"/>
              <w:left w:val="nil"/>
              <w:bottom w:val="single" w:sz="4" w:space="0" w:color="auto"/>
              <w:right w:val="single" w:sz="4" w:space="0" w:color="auto"/>
            </w:tcBorders>
            <w:shd w:val="clear" w:color="auto" w:fill="auto"/>
            <w:noWrap/>
            <w:vAlign w:val="center"/>
            <w:hideMark/>
          </w:tcPr>
          <w:p w14:paraId="2DAF65B0"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周期2</w:t>
            </w:r>
          </w:p>
        </w:tc>
        <w:tc>
          <w:tcPr>
            <w:tcW w:w="1145" w:type="dxa"/>
            <w:gridSpan w:val="2"/>
            <w:tcBorders>
              <w:top w:val="single" w:sz="4" w:space="0" w:color="auto"/>
              <w:left w:val="nil"/>
              <w:bottom w:val="single" w:sz="4" w:space="0" w:color="auto"/>
              <w:right w:val="single" w:sz="4" w:space="0" w:color="auto"/>
            </w:tcBorders>
            <w:shd w:val="clear" w:color="auto" w:fill="auto"/>
            <w:noWrap/>
            <w:vAlign w:val="center"/>
            <w:hideMark/>
          </w:tcPr>
          <w:p w14:paraId="3CDCE263"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周期3</w:t>
            </w:r>
          </w:p>
        </w:tc>
        <w:tc>
          <w:tcPr>
            <w:tcW w:w="1316" w:type="dxa"/>
            <w:gridSpan w:val="2"/>
            <w:tcBorders>
              <w:top w:val="single" w:sz="4" w:space="0" w:color="auto"/>
              <w:left w:val="nil"/>
              <w:bottom w:val="single" w:sz="4" w:space="0" w:color="auto"/>
              <w:right w:val="single" w:sz="4" w:space="0" w:color="auto"/>
            </w:tcBorders>
            <w:shd w:val="clear" w:color="auto" w:fill="auto"/>
            <w:noWrap/>
            <w:vAlign w:val="center"/>
            <w:hideMark/>
          </w:tcPr>
          <w:p w14:paraId="00E5B474"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周期4</w:t>
            </w:r>
          </w:p>
        </w:tc>
        <w:tc>
          <w:tcPr>
            <w:tcW w:w="11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07487A5F"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周期5</w:t>
            </w:r>
          </w:p>
        </w:tc>
        <w:tc>
          <w:tcPr>
            <w:tcW w:w="119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28B32C8"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周期6</w:t>
            </w:r>
          </w:p>
        </w:tc>
      </w:tr>
      <w:tr w:rsidR="008F1354" w:rsidRPr="00AD3346" w14:paraId="5BD1B09C" w14:textId="77777777" w:rsidTr="00E65851">
        <w:trPr>
          <w:gridAfter w:val="1"/>
          <w:wAfter w:w="222" w:type="dxa"/>
          <w:trHeight w:val="197"/>
        </w:trPr>
        <w:tc>
          <w:tcPr>
            <w:tcW w:w="997" w:type="dxa"/>
            <w:vMerge/>
            <w:tcBorders>
              <w:top w:val="single" w:sz="4" w:space="0" w:color="auto"/>
              <w:left w:val="single" w:sz="4" w:space="0" w:color="auto"/>
              <w:bottom w:val="single" w:sz="4" w:space="0" w:color="auto"/>
              <w:right w:val="single" w:sz="4" w:space="0" w:color="auto"/>
            </w:tcBorders>
            <w:vAlign w:val="center"/>
            <w:hideMark/>
          </w:tcPr>
          <w:p w14:paraId="618969DD" w14:textId="77777777" w:rsidR="008F1354" w:rsidRPr="000E059A" w:rsidRDefault="008F1354" w:rsidP="00E65851">
            <w:pPr>
              <w:widowControl/>
              <w:jc w:val="center"/>
              <w:rPr>
                <w:rFonts w:ascii="宋体" w:hAnsi="宋体" w:cs="宋体"/>
                <w:color w:val="000000"/>
                <w:kern w:val="0"/>
                <w:sz w:val="22"/>
              </w:rPr>
            </w:pPr>
          </w:p>
        </w:tc>
        <w:tc>
          <w:tcPr>
            <w:tcW w:w="436" w:type="dxa"/>
            <w:tcBorders>
              <w:top w:val="nil"/>
              <w:left w:val="nil"/>
              <w:bottom w:val="single" w:sz="4" w:space="0" w:color="auto"/>
              <w:right w:val="single" w:sz="4" w:space="0" w:color="auto"/>
            </w:tcBorders>
            <w:shd w:val="clear" w:color="auto" w:fill="auto"/>
            <w:noWrap/>
            <w:vAlign w:val="center"/>
            <w:hideMark/>
          </w:tcPr>
          <w:p w14:paraId="6FAF2999"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车型</w:t>
            </w:r>
          </w:p>
        </w:tc>
        <w:tc>
          <w:tcPr>
            <w:tcW w:w="709" w:type="dxa"/>
            <w:tcBorders>
              <w:top w:val="nil"/>
              <w:left w:val="nil"/>
              <w:bottom w:val="single" w:sz="4" w:space="0" w:color="auto"/>
              <w:right w:val="single" w:sz="4" w:space="0" w:color="auto"/>
            </w:tcBorders>
            <w:shd w:val="clear" w:color="auto" w:fill="auto"/>
            <w:noWrap/>
            <w:vAlign w:val="center"/>
            <w:hideMark/>
          </w:tcPr>
          <w:p w14:paraId="2DDBC0BA"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时刻</w:t>
            </w:r>
          </w:p>
        </w:tc>
        <w:tc>
          <w:tcPr>
            <w:tcW w:w="436" w:type="dxa"/>
            <w:tcBorders>
              <w:top w:val="nil"/>
              <w:left w:val="nil"/>
              <w:bottom w:val="single" w:sz="4" w:space="0" w:color="auto"/>
              <w:right w:val="single" w:sz="4" w:space="0" w:color="auto"/>
            </w:tcBorders>
            <w:shd w:val="clear" w:color="auto" w:fill="auto"/>
            <w:noWrap/>
            <w:vAlign w:val="center"/>
            <w:hideMark/>
          </w:tcPr>
          <w:p w14:paraId="627D7A02"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车型</w:t>
            </w:r>
          </w:p>
        </w:tc>
        <w:tc>
          <w:tcPr>
            <w:tcW w:w="709" w:type="dxa"/>
            <w:tcBorders>
              <w:top w:val="nil"/>
              <w:left w:val="nil"/>
              <w:bottom w:val="single" w:sz="4" w:space="0" w:color="auto"/>
              <w:right w:val="single" w:sz="4" w:space="0" w:color="auto"/>
            </w:tcBorders>
            <w:shd w:val="clear" w:color="auto" w:fill="auto"/>
            <w:noWrap/>
            <w:vAlign w:val="center"/>
            <w:hideMark/>
          </w:tcPr>
          <w:p w14:paraId="02BE81C9"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时刻</w:t>
            </w:r>
          </w:p>
        </w:tc>
        <w:tc>
          <w:tcPr>
            <w:tcW w:w="436" w:type="dxa"/>
            <w:tcBorders>
              <w:top w:val="nil"/>
              <w:left w:val="nil"/>
              <w:bottom w:val="single" w:sz="4" w:space="0" w:color="auto"/>
              <w:right w:val="single" w:sz="4" w:space="0" w:color="auto"/>
            </w:tcBorders>
            <w:shd w:val="clear" w:color="auto" w:fill="auto"/>
            <w:noWrap/>
            <w:vAlign w:val="center"/>
            <w:hideMark/>
          </w:tcPr>
          <w:p w14:paraId="6185B470"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车型</w:t>
            </w:r>
          </w:p>
        </w:tc>
        <w:tc>
          <w:tcPr>
            <w:tcW w:w="709" w:type="dxa"/>
            <w:tcBorders>
              <w:top w:val="nil"/>
              <w:left w:val="nil"/>
              <w:bottom w:val="single" w:sz="4" w:space="0" w:color="auto"/>
              <w:right w:val="single" w:sz="4" w:space="0" w:color="auto"/>
            </w:tcBorders>
            <w:shd w:val="clear" w:color="auto" w:fill="auto"/>
            <w:noWrap/>
            <w:vAlign w:val="center"/>
            <w:hideMark/>
          </w:tcPr>
          <w:p w14:paraId="61682446"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时刻</w:t>
            </w:r>
          </w:p>
        </w:tc>
        <w:tc>
          <w:tcPr>
            <w:tcW w:w="567" w:type="dxa"/>
            <w:tcBorders>
              <w:top w:val="nil"/>
              <w:left w:val="nil"/>
              <w:bottom w:val="single" w:sz="4" w:space="0" w:color="auto"/>
              <w:right w:val="single" w:sz="4" w:space="0" w:color="auto"/>
            </w:tcBorders>
            <w:shd w:val="clear" w:color="auto" w:fill="auto"/>
            <w:noWrap/>
            <w:vAlign w:val="center"/>
            <w:hideMark/>
          </w:tcPr>
          <w:p w14:paraId="73447E5F"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车型</w:t>
            </w:r>
          </w:p>
        </w:tc>
        <w:tc>
          <w:tcPr>
            <w:tcW w:w="749" w:type="dxa"/>
            <w:tcBorders>
              <w:top w:val="nil"/>
              <w:left w:val="nil"/>
              <w:bottom w:val="single" w:sz="4" w:space="0" w:color="auto"/>
              <w:right w:val="single" w:sz="4" w:space="0" w:color="auto"/>
            </w:tcBorders>
            <w:shd w:val="clear" w:color="auto" w:fill="auto"/>
            <w:noWrap/>
            <w:vAlign w:val="center"/>
            <w:hideMark/>
          </w:tcPr>
          <w:p w14:paraId="25B106C3"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时刻</w:t>
            </w:r>
          </w:p>
        </w:tc>
        <w:tc>
          <w:tcPr>
            <w:tcW w:w="436" w:type="dxa"/>
            <w:tcBorders>
              <w:top w:val="nil"/>
              <w:left w:val="nil"/>
              <w:bottom w:val="single" w:sz="4" w:space="0" w:color="auto"/>
              <w:right w:val="single" w:sz="4" w:space="0" w:color="auto"/>
            </w:tcBorders>
            <w:shd w:val="clear" w:color="auto" w:fill="auto"/>
            <w:noWrap/>
            <w:vAlign w:val="center"/>
            <w:hideMark/>
          </w:tcPr>
          <w:p w14:paraId="135D313F"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车型</w:t>
            </w:r>
          </w:p>
        </w:tc>
        <w:tc>
          <w:tcPr>
            <w:tcW w:w="740" w:type="dxa"/>
            <w:tcBorders>
              <w:top w:val="nil"/>
              <w:left w:val="nil"/>
              <w:bottom w:val="single" w:sz="4" w:space="0" w:color="auto"/>
              <w:right w:val="single" w:sz="4" w:space="0" w:color="auto"/>
            </w:tcBorders>
            <w:shd w:val="clear" w:color="auto" w:fill="auto"/>
            <w:noWrap/>
            <w:vAlign w:val="center"/>
            <w:hideMark/>
          </w:tcPr>
          <w:p w14:paraId="7936FF85"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时刻</w:t>
            </w:r>
          </w:p>
        </w:tc>
        <w:tc>
          <w:tcPr>
            <w:tcW w:w="534" w:type="dxa"/>
            <w:tcBorders>
              <w:top w:val="nil"/>
              <w:left w:val="nil"/>
              <w:bottom w:val="single" w:sz="4" w:space="0" w:color="auto"/>
              <w:right w:val="single" w:sz="4" w:space="0" w:color="auto"/>
            </w:tcBorders>
            <w:shd w:val="clear" w:color="auto" w:fill="auto"/>
            <w:noWrap/>
            <w:vAlign w:val="center"/>
            <w:hideMark/>
          </w:tcPr>
          <w:p w14:paraId="4DF59604"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车型</w:t>
            </w:r>
          </w:p>
        </w:tc>
        <w:tc>
          <w:tcPr>
            <w:tcW w:w="656" w:type="dxa"/>
            <w:tcBorders>
              <w:top w:val="nil"/>
              <w:left w:val="nil"/>
              <w:bottom w:val="single" w:sz="4" w:space="0" w:color="auto"/>
              <w:right w:val="single" w:sz="4" w:space="0" w:color="auto"/>
            </w:tcBorders>
            <w:shd w:val="clear" w:color="auto" w:fill="auto"/>
            <w:noWrap/>
            <w:vAlign w:val="center"/>
            <w:hideMark/>
          </w:tcPr>
          <w:p w14:paraId="6188E54D"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时刻</w:t>
            </w:r>
          </w:p>
        </w:tc>
      </w:tr>
      <w:tr w:rsidR="008F1354" w:rsidRPr="00AD3346" w14:paraId="48C129B7" w14:textId="77777777" w:rsidTr="00E65851">
        <w:trPr>
          <w:gridAfter w:val="1"/>
          <w:wAfter w:w="222" w:type="dxa"/>
          <w:trHeight w:val="197"/>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14:paraId="16713142"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1</w:t>
            </w:r>
          </w:p>
        </w:tc>
        <w:tc>
          <w:tcPr>
            <w:tcW w:w="436" w:type="dxa"/>
            <w:tcBorders>
              <w:top w:val="nil"/>
              <w:left w:val="nil"/>
              <w:bottom w:val="single" w:sz="4" w:space="0" w:color="auto"/>
              <w:right w:val="single" w:sz="4" w:space="0" w:color="auto"/>
            </w:tcBorders>
            <w:shd w:val="clear" w:color="auto" w:fill="auto"/>
            <w:noWrap/>
            <w:vAlign w:val="center"/>
            <w:hideMark/>
          </w:tcPr>
          <w:p w14:paraId="0F7B69A0"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小</w:t>
            </w:r>
          </w:p>
        </w:tc>
        <w:tc>
          <w:tcPr>
            <w:tcW w:w="709" w:type="dxa"/>
            <w:tcBorders>
              <w:top w:val="nil"/>
              <w:left w:val="nil"/>
              <w:bottom w:val="single" w:sz="4" w:space="0" w:color="auto"/>
              <w:right w:val="single" w:sz="4" w:space="0" w:color="auto"/>
            </w:tcBorders>
            <w:shd w:val="clear" w:color="auto" w:fill="auto"/>
            <w:noWrap/>
            <w:vAlign w:val="center"/>
            <w:hideMark/>
          </w:tcPr>
          <w:p w14:paraId="0C8FDEE4"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0</w:t>
            </w:r>
          </w:p>
        </w:tc>
        <w:tc>
          <w:tcPr>
            <w:tcW w:w="436" w:type="dxa"/>
            <w:tcBorders>
              <w:top w:val="nil"/>
              <w:left w:val="nil"/>
              <w:bottom w:val="single" w:sz="4" w:space="0" w:color="auto"/>
              <w:right w:val="single" w:sz="4" w:space="0" w:color="auto"/>
            </w:tcBorders>
            <w:shd w:val="clear" w:color="auto" w:fill="auto"/>
            <w:noWrap/>
            <w:vAlign w:val="center"/>
            <w:hideMark/>
          </w:tcPr>
          <w:p w14:paraId="06669A69"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小</w:t>
            </w:r>
          </w:p>
        </w:tc>
        <w:tc>
          <w:tcPr>
            <w:tcW w:w="709" w:type="dxa"/>
            <w:tcBorders>
              <w:top w:val="nil"/>
              <w:left w:val="nil"/>
              <w:bottom w:val="single" w:sz="4" w:space="0" w:color="auto"/>
              <w:right w:val="single" w:sz="4" w:space="0" w:color="auto"/>
            </w:tcBorders>
            <w:shd w:val="clear" w:color="auto" w:fill="auto"/>
            <w:noWrap/>
            <w:vAlign w:val="center"/>
            <w:hideMark/>
          </w:tcPr>
          <w:p w14:paraId="293E6FDC"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0</w:t>
            </w:r>
          </w:p>
        </w:tc>
        <w:tc>
          <w:tcPr>
            <w:tcW w:w="436" w:type="dxa"/>
            <w:tcBorders>
              <w:top w:val="nil"/>
              <w:left w:val="nil"/>
              <w:bottom w:val="single" w:sz="4" w:space="0" w:color="auto"/>
              <w:right w:val="single" w:sz="4" w:space="0" w:color="auto"/>
            </w:tcBorders>
            <w:shd w:val="clear" w:color="auto" w:fill="auto"/>
            <w:noWrap/>
            <w:vAlign w:val="center"/>
            <w:hideMark/>
          </w:tcPr>
          <w:p w14:paraId="5B5609DC"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小</w:t>
            </w:r>
          </w:p>
        </w:tc>
        <w:tc>
          <w:tcPr>
            <w:tcW w:w="709" w:type="dxa"/>
            <w:tcBorders>
              <w:top w:val="nil"/>
              <w:left w:val="nil"/>
              <w:bottom w:val="single" w:sz="4" w:space="0" w:color="auto"/>
              <w:right w:val="single" w:sz="4" w:space="0" w:color="auto"/>
            </w:tcBorders>
            <w:shd w:val="clear" w:color="auto" w:fill="auto"/>
            <w:noWrap/>
            <w:vAlign w:val="center"/>
            <w:hideMark/>
          </w:tcPr>
          <w:p w14:paraId="0EC52CF1"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0</w:t>
            </w:r>
          </w:p>
        </w:tc>
        <w:tc>
          <w:tcPr>
            <w:tcW w:w="567" w:type="dxa"/>
            <w:tcBorders>
              <w:top w:val="nil"/>
              <w:left w:val="nil"/>
              <w:bottom w:val="single" w:sz="4" w:space="0" w:color="auto"/>
              <w:right w:val="single" w:sz="4" w:space="0" w:color="auto"/>
            </w:tcBorders>
            <w:shd w:val="clear" w:color="auto" w:fill="auto"/>
            <w:noWrap/>
            <w:vAlign w:val="center"/>
            <w:hideMark/>
          </w:tcPr>
          <w:p w14:paraId="3D59E23B"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小</w:t>
            </w:r>
          </w:p>
        </w:tc>
        <w:tc>
          <w:tcPr>
            <w:tcW w:w="749" w:type="dxa"/>
            <w:tcBorders>
              <w:top w:val="nil"/>
              <w:left w:val="nil"/>
              <w:bottom w:val="single" w:sz="4" w:space="0" w:color="auto"/>
              <w:right w:val="single" w:sz="4" w:space="0" w:color="auto"/>
            </w:tcBorders>
            <w:shd w:val="clear" w:color="auto" w:fill="auto"/>
            <w:noWrap/>
            <w:vAlign w:val="center"/>
            <w:hideMark/>
          </w:tcPr>
          <w:p w14:paraId="3C48D29E"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0</w:t>
            </w:r>
          </w:p>
        </w:tc>
        <w:tc>
          <w:tcPr>
            <w:tcW w:w="436" w:type="dxa"/>
            <w:tcBorders>
              <w:top w:val="nil"/>
              <w:left w:val="nil"/>
              <w:bottom w:val="single" w:sz="4" w:space="0" w:color="auto"/>
              <w:right w:val="single" w:sz="4" w:space="0" w:color="auto"/>
            </w:tcBorders>
            <w:shd w:val="clear" w:color="auto" w:fill="auto"/>
            <w:noWrap/>
            <w:vAlign w:val="center"/>
            <w:hideMark/>
          </w:tcPr>
          <w:p w14:paraId="50C4C16D"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小</w:t>
            </w:r>
          </w:p>
        </w:tc>
        <w:tc>
          <w:tcPr>
            <w:tcW w:w="740" w:type="dxa"/>
            <w:tcBorders>
              <w:top w:val="nil"/>
              <w:left w:val="nil"/>
              <w:bottom w:val="single" w:sz="4" w:space="0" w:color="auto"/>
              <w:right w:val="single" w:sz="4" w:space="0" w:color="auto"/>
            </w:tcBorders>
            <w:shd w:val="clear" w:color="auto" w:fill="auto"/>
            <w:noWrap/>
            <w:vAlign w:val="center"/>
            <w:hideMark/>
          </w:tcPr>
          <w:p w14:paraId="273D5E1F"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0</w:t>
            </w:r>
          </w:p>
        </w:tc>
        <w:tc>
          <w:tcPr>
            <w:tcW w:w="534" w:type="dxa"/>
            <w:tcBorders>
              <w:top w:val="nil"/>
              <w:left w:val="nil"/>
              <w:bottom w:val="single" w:sz="4" w:space="0" w:color="auto"/>
              <w:right w:val="single" w:sz="4" w:space="0" w:color="auto"/>
            </w:tcBorders>
            <w:shd w:val="clear" w:color="auto" w:fill="auto"/>
            <w:noWrap/>
            <w:vAlign w:val="center"/>
            <w:hideMark/>
          </w:tcPr>
          <w:p w14:paraId="785097D6"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小</w:t>
            </w:r>
          </w:p>
        </w:tc>
        <w:tc>
          <w:tcPr>
            <w:tcW w:w="656" w:type="dxa"/>
            <w:tcBorders>
              <w:top w:val="nil"/>
              <w:left w:val="nil"/>
              <w:bottom w:val="single" w:sz="4" w:space="0" w:color="auto"/>
              <w:right w:val="single" w:sz="4" w:space="0" w:color="auto"/>
            </w:tcBorders>
            <w:shd w:val="clear" w:color="auto" w:fill="auto"/>
            <w:noWrap/>
            <w:vAlign w:val="center"/>
            <w:hideMark/>
          </w:tcPr>
          <w:p w14:paraId="46DDDF02"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0</w:t>
            </w:r>
          </w:p>
        </w:tc>
      </w:tr>
      <w:tr w:rsidR="008F1354" w:rsidRPr="00AD3346" w14:paraId="0113C092" w14:textId="77777777" w:rsidTr="00E65851">
        <w:trPr>
          <w:gridAfter w:val="1"/>
          <w:wAfter w:w="222" w:type="dxa"/>
          <w:trHeight w:val="197"/>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14:paraId="356A3117"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2</w:t>
            </w:r>
          </w:p>
        </w:tc>
        <w:tc>
          <w:tcPr>
            <w:tcW w:w="436" w:type="dxa"/>
            <w:tcBorders>
              <w:top w:val="nil"/>
              <w:left w:val="nil"/>
              <w:bottom w:val="single" w:sz="4" w:space="0" w:color="auto"/>
              <w:right w:val="single" w:sz="4" w:space="0" w:color="auto"/>
            </w:tcBorders>
            <w:shd w:val="clear" w:color="auto" w:fill="auto"/>
            <w:noWrap/>
            <w:vAlign w:val="center"/>
            <w:hideMark/>
          </w:tcPr>
          <w:p w14:paraId="45EA1081"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大</w:t>
            </w:r>
          </w:p>
        </w:tc>
        <w:tc>
          <w:tcPr>
            <w:tcW w:w="709" w:type="dxa"/>
            <w:tcBorders>
              <w:top w:val="nil"/>
              <w:left w:val="nil"/>
              <w:bottom w:val="single" w:sz="4" w:space="0" w:color="auto"/>
              <w:right w:val="single" w:sz="4" w:space="0" w:color="auto"/>
            </w:tcBorders>
            <w:shd w:val="clear" w:color="auto" w:fill="auto"/>
            <w:noWrap/>
            <w:vAlign w:val="center"/>
            <w:hideMark/>
          </w:tcPr>
          <w:p w14:paraId="3F87F3D7"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2.7</w:t>
            </w:r>
          </w:p>
        </w:tc>
        <w:tc>
          <w:tcPr>
            <w:tcW w:w="436" w:type="dxa"/>
            <w:tcBorders>
              <w:top w:val="nil"/>
              <w:left w:val="nil"/>
              <w:bottom w:val="single" w:sz="4" w:space="0" w:color="auto"/>
              <w:right w:val="single" w:sz="4" w:space="0" w:color="auto"/>
            </w:tcBorders>
            <w:shd w:val="clear" w:color="auto" w:fill="auto"/>
            <w:noWrap/>
            <w:vAlign w:val="center"/>
            <w:hideMark/>
          </w:tcPr>
          <w:p w14:paraId="5DA243D0"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小</w:t>
            </w:r>
          </w:p>
        </w:tc>
        <w:tc>
          <w:tcPr>
            <w:tcW w:w="709" w:type="dxa"/>
            <w:tcBorders>
              <w:top w:val="nil"/>
              <w:left w:val="nil"/>
              <w:bottom w:val="single" w:sz="4" w:space="0" w:color="auto"/>
              <w:right w:val="single" w:sz="4" w:space="0" w:color="auto"/>
            </w:tcBorders>
            <w:shd w:val="clear" w:color="auto" w:fill="auto"/>
            <w:noWrap/>
            <w:vAlign w:val="center"/>
            <w:hideMark/>
          </w:tcPr>
          <w:p w14:paraId="3510720F"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3.1</w:t>
            </w:r>
          </w:p>
        </w:tc>
        <w:tc>
          <w:tcPr>
            <w:tcW w:w="436" w:type="dxa"/>
            <w:tcBorders>
              <w:top w:val="nil"/>
              <w:left w:val="nil"/>
              <w:bottom w:val="single" w:sz="4" w:space="0" w:color="auto"/>
              <w:right w:val="single" w:sz="4" w:space="0" w:color="auto"/>
            </w:tcBorders>
            <w:shd w:val="clear" w:color="auto" w:fill="auto"/>
            <w:noWrap/>
            <w:vAlign w:val="center"/>
            <w:hideMark/>
          </w:tcPr>
          <w:p w14:paraId="52F467B7"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小</w:t>
            </w:r>
          </w:p>
        </w:tc>
        <w:tc>
          <w:tcPr>
            <w:tcW w:w="709" w:type="dxa"/>
            <w:tcBorders>
              <w:top w:val="nil"/>
              <w:left w:val="nil"/>
              <w:bottom w:val="single" w:sz="4" w:space="0" w:color="auto"/>
              <w:right w:val="single" w:sz="4" w:space="0" w:color="auto"/>
            </w:tcBorders>
            <w:shd w:val="clear" w:color="auto" w:fill="auto"/>
            <w:noWrap/>
            <w:vAlign w:val="center"/>
            <w:hideMark/>
          </w:tcPr>
          <w:p w14:paraId="053BAF27"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2.9</w:t>
            </w:r>
          </w:p>
        </w:tc>
        <w:tc>
          <w:tcPr>
            <w:tcW w:w="567" w:type="dxa"/>
            <w:tcBorders>
              <w:top w:val="nil"/>
              <w:left w:val="nil"/>
              <w:bottom w:val="single" w:sz="4" w:space="0" w:color="auto"/>
              <w:right w:val="single" w:sz="4" w:space="0" w:color="auto"/>
            </w:tcBorders>
            <w:shd w:val="clear" w:color="auto" w:fill="auto"/>
            <w:noWrap/>
            <w:vAlign w:val="center"/>
            <w:hideMark/>
          </w:tcPr>
          <w:p w14:paraId="5DBB0C36"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小</w:t>
            </w:r>
          </w:p>
        </w:tc>
        <w:tc>
          <w:tcPr>
            <w:tcW w:w="749" w:type="dxa"/>
            <w:tcBorders>
              <w:top w:val="nil"/>
              <w:left w:val="nil"/>
              <w:bottom w:val="single" w:sz="4" w:space="0" w:color="auto"/>
              <w:right w:val="single" w:sz="4" w:space="0" w:color="auto"/>
            </w:tcBorders>
            <w:shd w:val="clear" w:color="auto" w:fill="auto"/>
            <w:noWrap/>
            <w:vAlign w:val="center"/>
            <w:hideMark/>
          </w:tcPr>
          <w:p w14:paraId="6BD0516D"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2.8</w:t>
            </w:r>
          </w:p>
        </w:tc>
        <w:tc>
          <w:tcPr>
            <w:tcW w:w="436" w:type="dxa"/>
            <w:tcBorders>
              <w:top w:val="nil"/>
              <w:left w:val="nil"/>
              <w:bottom w:val="single" w:sz="4" w:space="0" w:color="auto"/>
              <w:right w:val="single" w:sz="4" w:space="0" w:color="auto"/>
            </w:tcBorders>
            <w:shd w:val="clear" w:color="auto" w:fill="auto"/>
            <w:noWrap/>
            <w:vAlign w:val="center"/>
            <w:hideMark/>
          </w:tcPr>
          <w:p w14:paraId="31D0AC53"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小</w:t>
            </w:r>
          </w:p>
        </w:tc>
        <w:tc>
          <w:tcPr>
            <w:tcW w:w="740" w:type="dxa"/>
            <w:tcBorders>
              <w:top w:val="nil"/>
              <w:left w:val="nil"/>
              <w:bottom w:val="single" w:sz="4" w:space="0" w:color="auto"/>
              <w:right w:val="single" w:sz="4" w:space="0" w:color="auto"/>
            </w:tcBorders>
            <w:shd w:val="clear" w:color="auto" w:fill="auto"/>
            <w:noWrap/>
            <w:vAlign w:val="center"/>
            <w:hideMark/>
          </w:tcPr>
          <w:p w14:paraId="2D6FAB05"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2.7</w:t>
            </w:r>
          </w:p>
        </w:tc>
        <w:tc>
          <w:tcPr>
            <w:tcW w:w="534" w:type="dxa"/>
            <w:tcBorders>
              <w:top w:val="nil"/>
              <w:left w:val="nil"/>
              <w:bottom w:val="single" w:sz="4" w:space="0" w:color="auto"/>
              <w:right w:val="single" w:sz="4" w:space="0" w:color="auto"/>
            </w:tcBorders>
            <w:shd w:val="clear" w:color="auto" w:fill="auto"/>
            <w:noWrap/>
            <w:vAlign w:val="center"/>
            <w:hideMark/>
          </w:tcPr>
          <w:p w14:paraId="3000A181"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小</w:t>
            </w:r>
          </w:p>
        </w:tc>
        <w:tc>
          <w:tcPr>
            <w:tcW w:w="656" w:type="dxa"/>
            <w:tcBorders>
              <w:top w:val="nil"/>
              <w:left w:val="nil"/>
              <w:bottom w:val="single" w:sz="4" w:space="0" w:color="auto"/>
              <w:right w:val="single" w:sz="4" w:space="0" w:color="auto"/>
            </w:tcBorders>
            <w:shd w:val="clear" w:color="auto" w:fill="auto"/>
            <w:noWrap/>
            <w:vAlign w:val="center"/>
            <w:hideMark/>
          </w:tcPr>
          <w:p w14:paraId="23409EAB"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2.5</w:t>
            </w:r>
          </w:p>
        </w:tc>
      </w:tr>
      <w:tr w:rsidR="008F1354" w:rsidRPr="00AD3346" w14:paraId="28F55B8D" w14:textId="77777777" w:rsidTr="00E65851">
        <w:trPr>
          <w:gridAfter w:val="1"/>
          <w:wAfter w:w="222" w:type="dxa"/>
          <w:trHeight w:val="197"/>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14:paraId="6DCF4839"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3</w:t>
            </w:r>
          </w:p>
        </w:tc>
        <w:tc>
          <w:tcPr>
            <w:tcW w:w="436" w:type="dxa"/>
            <w:tcBorders>
              <w:top w:val="nil"/>
              <w:left w:val="nil"/>
              <w:bottom w:val="single" w:sz="4" w:space="0" w:color="auto"/>
              <w:right w:val="single" w:sz="4" w:space="0" w:color="auto"/>
            </w:tcBorders>
            <w:shd w:val="clear" w:color="auto" w:fill="auto"/>
            <w:noWrap/>
            <w:vAlign w:val="center"/>
            <w:hideMark/>
          </w:tcPr>
          <w:p w14:paraId="4412B2D6"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小</w:t>
            </w:r>
          </w:p>
        </w:tc>
        <w:tc>
          <w:tcPr>
            <w:tcW w:w="709" w:type="dxa"/>
            <w:tcBorders>
              <w:top w:val="nil"/>
              <w:left w:val="nil"/>
              <w:bottom w:val="single" w:sz="4" w:space="0" w:color="auto"/>
              <w:right w:val="single" w:sz="4" w:space="0" w:color="auto"/>
            </w:tcBorders>
            <w:shd w:val="clear" w:color="auto" w:fill="auto"/>
            <w:noWrap/>
            <w:vAlign w:val="center"/>
            <w:hideMark/>
          </w:tcPr>
          <w:p w14:paraId="1C6391FD"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6</w:t>
            </w:r>
          </w:p>
        </w:tc>
        <w:tc>
          <w:tcPr>
            <w:tcW w:w="436" w:type="dxa"/>
            <w:tcBorders>
              <w:top w:val="nil"/>
              <w:left w:val="nil"/>
              <w:bottom w:val="single" w:sz="4" w:space="0" w:color="auto"/>
              <w:right w:val="single" w:sz="4" w:space="0" w:color="auto"/>
            </w:tcBorders>
            <w:shd w:val="clear" w:color="auto" w:fill="auto"/>
            <w:noWrap/>
            <w:vAlign w:val="center"/>
            <w:hideMark/>
          </w:tcPr>
          <w:p w14:paraId="32E44D02"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小</w:t>
            </w:r>
          </w:p>
        </w:tc>
        <w:tc>
          <w:tcPr>
            <w:tcW w:w="709" w:type="dxa"/>
            <w:tcBorders>
              <w:top w:val="nil"/>
              <w:left w:val="nil"/>
              <w:bottom w:val="single" w:sz="4" w:space="0" w:color="auto"/>
              <w:right w:val="single" w:sz="4" w:space="0" w:color="auto"/>
            </w:tcBorders>
            <w:shd w:val="clear" w:color="auto" w:fill="auto"/>
            <w:noWrap/>
            <w:vAlign w:val="center"/>
            <w:hideMark/>
          </w:tcPr>
          <w:p w14:paraId="7B6B251B"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6.1</w:t>
            </w:r>
          </w:p>
        </w:tc>
        <w:tc>
          <w:tcPr>
            <w:tcW w:w="436" w:type="dxa"/>
            <w:tcBorders>
              <w:top w:val="nil"/>
              <w:left w:val="nil"/>
              <w:bottom w:val="single" w:sz="4" w:space="0" w:color="auto"/>
              <w:right w:val="single" w:sz="4" w:space="0" w:color="auto"/>
            </w:tcBorders>
            <w:shd w:val="clear" w:color="auto" w:fill="auto"/>
            <w:noWrap/>
            <w:vAlign w:val="center"/>
            <w:hideMark/>
          </w:tcPr>
          <w:p w14:paraId="587B85C7"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小</w:t>
            </w:r>
          </w:p>
        </w:tc>
        <w:tc>
          <w:tcPr>
            <w:tcW w:w="709" w:type="dxa"/>
            <w:tcBorders>
              <w:top w:val="nil"/>
              <w:left w:val="nil"/>
              <w:bottom w:val="single" w:sz="4" w:space="0" w:color="auto"/>
              <w:right w:val="single" w:sz="4" w:space="0" w:color="auto"/>
            </w:tcBorders>
            <w:shd w:val="clear" w:color="auto" w:fill="auto"/>
            <w:noWrap/>
            <w:vAlign w:val="center"/>
            <w:hideMark/>
          </w:tcPr>
          <w:p w14:paraId="15C7FEA2"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5.8</w:t>
            </w:r>
          </w:p>
        </w:tc>
        <w:tc>
          <w:tcPr>
            <w:tcW w:w="567" w:type="dxa"/>
            <w:tcBorders>
              <w:top w:val="nil"/>
              <w:left w:val="nil"/>
              <w:bottom w:val="single" w:sz="4" w:space="0" w:color="auto"/>
              <w:right w:val="single" w:sz="4" w:space="0" w:color="auto"/>
            </w:tcBorders>
            <w:shd w:val="clear" w:color="auto" w:fill="auto"/>
            <w:noWrap/>
            <w:vAlign w:val="center"/>
            <w:hideMark/>
          </w:tcPr>
          <w:p w14:paraId="34805070"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小</w:t>
            </w:r>
          </w:p>
        </w:tc>
        <w:tc>
          <w:tcPr>
            <w:tcW w:w="749" w:type="dxa"/>
            <w:tcBorders>
              <w:top w:val="nil"/>
              <w:left w:val="nil"/>
              <w:bottom w:val="single" w:sz="4" w:space="0" w:color="auto"/>
              <w:right w:val="single" w:sz="4" w:space="0" w:color="auto"/>
            </w:tcBorders>
            <w:shd w:val="clear" w:color="auto" w:fill="auto"/>
            <w:noWrap/>
            <w:vAlign w:val="center"/>
            <w:hideMark/>
          </w:tcPr>
          <w:p w14:paraId="399AAC62"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5.7</w:t>
            </w:r>
          </w:p>
        </w:tc>
        <w:tc>
          <w:tcPr>
            <w:tcW w:w="436" w:type="dxa"/>
            <w:tcBorders>
              <w:top w:val="nil"/>
              <w:left w:val="nil"/>
              <w:bottom w:val="single" w:sz="4" w:space="0" w:color="auto"/>
              <w:right w:val="single" w:sz="4" w:space="0" w:color="auto"/>
            </w:tcBorders>
            <w:shd w:val="clear" w:color="auto" w:fill="auto"/>
            <w:noWrap/>
            <w:vAlign w:val="center"/>
            <w:hideMark/>
          </w:tcPr>
          <w:p w14:paraId="7DD40151"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小</w:t>
            </w:r>
          </w:p>
        </w:tc>
        <w:tc>
          <w:tcPr>
            <w:tcW w:w="740" w:type="dxa"/>
            <w:tcBorders>
              <w:top w:val="nil"/>
              <w:left w:val="nil"/>
              <w:bottom w:val="single" w:sz="4" w:space="0" w:color="auto"/>
              <w:right w:val="single" w:sz="4" w:space="0" w:color="auto"/>
            </w:tcBorders>
            <w:shd w:val="clear" w:color="auto" w:fill="auto"/>
            <w:noWrap/>
            <w:vAlign w:val="center"/>
            <w:hideMark/>
          </w:tcPr>
          <w:p w14:paraId="494378D6"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5.6</w:t>
            </w:r>
          </w:p>
        </w:tc>
        <w:tc>
          <w:tcPr>
            <w:tcW w:w="534" w:type="dxa"/>
            <w:tcBorders>
              <w:top w:val="nil"/>
              <w:left w:val="nil"/>
              <w:bottom w:val="single" w:sz="4" w:space="0" w:color="auto"/>
              <w:right w:val="single" w:sz="4" w:space="0" w:color="auto"/>
            </w:tcBorders>
            <w:shd w:val="clear" w:color="auto" w:fill="auto"/>
            <w:noWrap/>
            <w:vAlign w:val="center"/>
            <w:hideMark/>
          </w:tcPr>
          <w:p w14:paraId="3C7F7FAF"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小</w:t>
            </w:r>
          </w:p>
        </w:tc>
        <w:tc>
          <w:tcPr>
            <w:tcW w:w="656" w:type="dxa"/>
            <w:tcBorders>
              <w:top w:val="nil"/>
              <w:left w:val="nil"/>
              <w:bottom w:val="single" w:sz="4" w:space="0" w:color="auto"/>
              <w:right w:val="single" w:sz="4" w:space="0" w:color="auto"/>
            </w:tcBorders>
            <w:shd w:val="clear" w:color="auto" w:fill="auto"/>
            <w:noWrap/>
            <w:vAlign w:val="center"/>
            <w:hideMark/>
          </w:tcPr>
          <w:p w14:paraId="02524388"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5.4</w:t>
            </w:r>
          </w:p>
        </w:tc>
      </w:tr>
      <w:tr w:rsidR="008F1354" w:rsidRPr="00AD3346" w14:paraId="42F13363" w14:textId="77777777" w:rsidTr="00E65851">
        <w:trPr>
          <w:gridAfter w:val="1"/>
          <w:wAfter w:w="222" w:type="dxa"/>
          <w:trHeight w:val="197"/>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14:paraId="67C5EAF7"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4</w:t>
            </w:r>
          </w:p>
        </w:tc>
        <w:tc>
          <w:tcPr>
            <w:tcW w:w="436" w:type="dxa"/>
            <w:tcBorders>
              <w:top w:val="nil"/>
              <w:left w:val="nil"/>
              <w:bottom w:val="single" w:sz="4" w:space="0" w:color="auto"/>
              <w:right w:val="single" w:sz="4" w:space="0" w:color="auto"/>
            </w:tcBorders>
            <w:shd w:val="clear" w:color="auto" w:fill="auto"/>
            <w:noWrap/>
            <w:vAlign w:val="center"/>
            <w:hideMark/>
          </w:tcPr>
          <w:p w14:paraId="2ED40629"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小</w:t>
            </w:r>
          </w:p>
        </w:tc>
        <w:tc>
          <w:tcPr>
            <w:tcW w:w="709" w:type="dxa"/>
            <w:tcBorders>
              <w:top w:val="nil"/>
              <w:left w:val="nil"/>
              <w:bottom w:val="single" w:sz="4" w:space="0" w:color="auto"/>
              <w:right w:val="single" w:sz="4" w:space="0" w:color="auto"/>
            </w:tcBorders>
            <w:shd w:val="clear" w:color="auto" w:fill="auto"/>
            <w:noWrap/>
            <w:vAlign w:val="center"/>
            <w:hideMark/>
          </w:tcPr>
          <w:p w14:paraId="16FD131C"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8.8</w:t>
            </w:r>
          </w:p>
        </w:tc>
        <w:tc>
          <w:tcPr>
            <w:tcW w:w="436" w:type="dxa"/>
            <w:tcBorders>
              <w:top w:val="nil"/>
              <w:left w:val="nil"/>
              <w:bottom w:val="single" w:sz="4" w:space="0" w:color="auto"/>
              <w:right w:val="single" w:sz="4" w:space="0" w:color="auto"/>
            </w:tcBorders>
            <w:shd w:val="clear" w:color="auto" w:fill="auto"/>
            <w:noWrap/>
            <w:vAlign w:val="center"/>
            <w:hideMark/>
          </w:tcPr>
          <w:p w14:paraId="05D2E634"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小</w:t>
            </w:r>
          </w:p>
        </w:tc>
        <w:tc>
          <w:tcPr>
            <w:tcW w:w="709" w:type="dxa"/>
            <w:tcBorders>
              <w:top w:val="nil"/>
              <w:left w:val="nil"/>
              <w:bottom w:val="single" w:sz="4" w:space="0" w:color="auto"/>
              <w:right w:val="single" w:sz="4" w:space="0" w:color="auto"/>
            </w:tcBorders>
            <w:shd w:val="clear" w:color="auto" w:fill="auto"/>
            <w:noWrap/>
            <w:vAlign w:val="center"/>
            <w:hideMark/>
          </w:tcPr>
          <w:p w14:paraId="06D601E1"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8.9</w:t>
            </w:r>
          </w:p>
        </w:tc>
        <w:tc>
          <w:tcPr>
            <w:tcW w:w="436" w:type="dxa"/>
            <w:tcBorders>
              <w:top w:val="nil"/>
              <w:left w:val="nil"/>
              <w:bottom w:val="single" w:sz="4" w:space="0" w:color="auto"/>
              <w:right w:val="single" w:sz="4" w:space="0" w:color="auto"/>
            </w:tcBorders>
            <w:shd w:val="clear" w:color="auto" w:fill="auto"/>
            <w:noWrap/>
            <w:vAlign w:val="center"/>
            <w:hideMark/>
          </w:tcPr>
          <w:p w14:paraId="5B12D5ED"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小</w:t>
            </w:r>
          </w:p>
        </w:tc>
        <w:tc>
          <w:tcPr>
            <w:tcW w:w="709" w:type="dxa"/>
            <w:tcBorders>
              <w:top w:val="nil"/>
              <w:left w:val="nil"/>
              <w:bottom w:val="single" w:sz="4" w:space="0" w:color="auto"/>
              <w:right w:val="single" w:sz="4" w:space="0" w:color="auto"/>
            </w:tcBorders>
            <w:shd w:val="clear" w:color="auto" w:fill="auto"/>
            <w:noWrap/>
            <w:vAlign w:val="center"/>
            <w:hideMark/>
          </w:tcPr>
          <w:p w14:paraId="7CA5BFFB"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8.6</w:t>
            </w:r>
          </w:p>
        </w:tc>
        <w:tc>
          <w:tcPr>
            <w:tcW w:w="567" w:type="dxa"/>
            <w:tcBorders>
              <w:top w:val="nil"/>
              <w:left w:val="nil"/>
              <w:bottom w:val="single" w:sz="4" w:space="0" w:color="auto"/>
              <w:right w:val="single" w:sz="4" w:space="0" w:color="auto"/>
            </w:tcBorders>
            <w:shd w:val="clear" w:color="auto" w:fill="auto"/>
            <w:noWrap/>
            <w:vAlign w:val="center"/>
            <w:hideMark/>
          </w:tcPr>
          <w:p w14:paraId="7DC30D0C"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小</w:t>
            </w:r>
          </w:p>
        </w:tc>
        <w:tc>
          <w:tcPr>
            <w:tcW w:w="749" w:type="dxa"/>
            <w:tcBorders>
              <w:top w:val="nil"/>
              <w:left w:val="nil"/>
              <w:bottom w:val="single" w:sz="4" w:space="0" w:color="auto"/>
              <w:right w:val="single" w:sz="4" w:space="0" w:color="auto"/>
            </w:tcBorders>
            <w:shd w:val="clear" w:color="auto" w:fill="auto"/>
            <w:noWrap/>
            <w:vAlign w:val="center"/>
            <w:hideMark/>
          </w:tcPr>
          <w:p w14:paraId="3ED871C8"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8.6</w:t>
            </w:r>
          </w:p>
        </w:tc>
        <w:tc>
          <w:tcPr>
            <w:tcW w:w="436" w:type="dxa"/>
            <w:tcBorders>
              <w:top w:val="nil"/>
              <w:left w:val="nil"/>
              <w:bottom w:val="single" w:sz="4" w:space="0" w:color="auto"/>
              <w:right w:val="single" w:sz="4" w:space="0" w:color="auto"/>
            </w:tcBorders>
            <w:shd w:val="clear" w:color="auto" w:fill="auto"/>
            <w:noWrap/>
            <w:vAlign w:val="center"/>
            <w:hideMark/>
          </w:tcPr>
          <w:p w14:paraId="1091D934"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小</w:t>
            </w:r>
          </w:p>
        </w:tc>
        <w:tc>
          <w:tcPr>
            <w:tcW w:w="740" w:type="dxa"/>
            <w:tcBorders>
              <w:top w:val="nil"/>
              <w:left w:val="nil"/>
              <w:bottom w:val="single" w:sz="4" w:space="0" w:color="auto"/>
              <w:right w:val="single" w:sz="4" w:space="0" w:color="auto"/>
            </w:tcBorders>
            <w:shd w:val="clear" w:color="auto" w:fill="auto"/>
            <w:noWrap/>
            <w:vAlign w:val="center"/>
            <w:hideMark/>
          </w:tcPr>
          <w:p w14:paraId="464667AC"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8.4</w:t>
            </w:r>
          </w:p>
        </w:tc>
        <w:tc>
          <w:tcPr>
            <w:tcW w:w="534" w:type="dxa"/>
            <w:tcBorders>
              <w:top w:val="nil"/>
              <w:left w:val="nil"/>
              <w:bottom w:val="single" w:sz="4" w:space="0" w:color="auto"/>
              <w:right w:val="single" w:sz="4" w:space="0" w:color="auto"/>
            </w:tcBorders>
            <w:shd w:val="clear" w:color="auto" w:fill="auto"/>
            <w:noWrap/>
            <w:vAlign w:val="center"/>
            <w:hideMark/>
          </w:tcPr>
          <w:p w14:paraId="16040BC7"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大</w:t>
            </w:r>
          </w:p>
        </w:tc>
        <w:tc>
          <w:tcPr>
            <w:tcW w:w="656" w:type="dxa"/>
            <w:tcBorders>
              <w:top w:val="nil"/>
              <w:left w:val="nil"/>
              <w:bottom w:val="single" w:sz="4" w:space="0" w:color="auto"/>
              <w:right w:val="single" w:sz="4" w:space="0" w:color="auto"/>
            </w:tcBorders>
            <w:shd w:val="clear" w:color="auto" w:fill="auto"/>
            <w:noWrap/>
            <w:vAlign w:val="center"/>
            <w:hideMark/>
          </w:tcPr>
          <w:p w14:paraId="3444800D"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7.6</w:t>
            </w:r>
          </w:p>
        </w:tc>
      </w:tr>
      <w:tr w:rsidR="008F1354" w:rsidRPr="00AD3346" w14:paraId="7FC0FEEC" w14:textId="77777777" w:rsidTr="00E65851">
        <w:trPr>
          <w:gridAfter w:val="1"/>
          <w:wAfter w:w="222" w:type="dxa"/>
          <w:trHeight w:val="197"/>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14:paraId="3A4D2D70"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5</w:t>
            </w:r>
          </w:p>
        </w:tc>
        <w:tc>
          <w:tcPr>
            <w:tcW w:w="436" w:type="dxa"/>
            <w:tcBorders>
              <w:top w:val="nil"/>
              <w:left w:val="nil"/>
              <w:bottom w:val="single" w:sz="4" w:space="0" w:color="auto"/>
              <w:right w:val="single" w:sz="4" w:space="0" w:color="auto"/>
            </w:tcBorders>
            <w:shd w:val="clear" w:color="auto" w:fill="auto"/>
            <w:noWrap/>
            <w:vAlign w:val="center"/>
            <w:hideMark/>
          </w:tcPr>
          <w:p w14:paraId="3DD4FEAD"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小</w:t>
            </w:r>
          </w:p>
        </w:tc>
        <w:tc>
          <w:tcPr>
            <w:tcW w:w="709" w:type="dxa"/>
            <w:tcBorders>
              <w:top w:val="nil"/>
              <w:left w:val="nil"/>
              <w:bottom w:val="single" w:sz="4" w:space="0" w:color="auto"/>
              <w:right w:val="single" w:sz="4" w:space="0" w:color="auto"/>
            </w:tcBorders>
            <w:shd w:val="clear" w:color="auto" w:fill="auto"/>
            <w:noWrap/>
            <w:vAlign w:val="center"/>
            <w:hideMark/>
          </w:tcPr>
          <w:p w14:paraId="2F3AF649"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11.9</w:t>
            </w:r>
          </w:p>
        </w:tc>
        <w:tc>
          <w:tcPr>
            <w:tcW w:w="436" w:type="dxa"/>
            <w:tcBorders>
              <w:top w:val="nil"/>
              <w:left w:val="nil"/>
              <w:bottom w:val="single" w:sz="4" w:space="0" w:color="auto"/>
              <w:right w:val="single" w:sz="4" w:space="0" w:color="auto"/>
            </w:tcBorders>
            <w:shd w:val="clear" w:color="auto" w:fill="auto"/>
            <w:noWrap/>
            <w:vAlign w:val="center"/>
            <w:hideMark/>
          </w:tcPr>
          <w:p w14:paraId="04071448"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小</w:t>
            </w:r>
          </w:p>
        </w:tc>
        <w:tc>
          <w:tcPr>
            <w:tcW w:w="709" w:type="dxa"/>
            <w:tcBorders>
              <w:top w:val="nil"/>
              <w:left w:val="nil"/>
              <w:bottom w:val="single" w:sz="4" w:space="0" w:color="auto"/>
              <w:right w:val="single" w:sz="4" w:space="0" w:color="auto"/>
            </w:tcBorders>
            <w:shd w:val="clear" w:color="auto" w:fill="auto"/>
            <w:noWrap/>
            <w:vAlign w:val="center"/>
            <w:hideMark/>
          </w:tcPr>
          <w:p w14:paraId="1EA1C5C1"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11.5</w:t>
            </w:r>
          </w:p>
        </w:tc>
        <w:tc>
          <w:tcPr>
            <w:tcW w:w="436" w:type="dxa"/>
            <w:tcBorders>
              <w:top w:val="nil"/>
              <w:left w:val="nil"/>
              <w:bottom w:val="single" w:sz="4" w:space="0" w:color="auto"/>
              <w:right w:val="single" w:sz="4" w:space="0" w:color="auto"/>
            </w:tcBorders>
            <w:shd w:val="clear" w:color="auto" w:fill="auto"/>
            <w:noWrap/>
            <w:vAlign w:val="center"/>
            <w:hideMark/>
          </w:tcPr>
          <w:p w14:paraId="3F2C4E69" w14:textId="77777777" w:rsidR="008F1354" w:rsidRPr="000E059A" w:rsidRDefault="008F1354" w:rsidP="00E65851">
            <w:pPr>
              <w:widowControl/>
              <w:jc w:val="center"/>
              <w:rPr>
                <w:rFonts w:ascii="宋体" w:hAnsi="宋体" w:cs="宋体"/>
                <w:color w:val="000000"/>
                <w:kern w:val="0"/>
                <w:sz w:val="22"/>
              </w:rPr>
            </w:pPr>
          </w:p>
        </w:tc>
        <w:tc>
          <w:tcPr>
            <w:tcW w:w="709" w:type="dxa"/>
            <w:tcBorders>
              <w:top w:val="nil"/>
              <w:left w:val="nil"/>
              <w:bottom w:val="single" w:sz="4" w:space="0" w:color="auto"/>
              <w:right w:val="single" w:sz="4" w:space="0" w:color="auto"/>
            </w:tcBorders>
            <w:shd w:val="clear" w:color="auto" w:fill="auto"/>
            <w:noWrap/>
            <w:vAlign w:val="center"/>
            <w:hideMark/>
          </w:tcPr>
          <w:p w14:paraId="21C8EF0F" w14:textId="77777777" w:rsidR="008F1354" w:rsidRPr="000E059A" w:rsidRDefault="008F1354" w:rsidP="00E65851">
            <w:pPr>
              <w:widowControl/>
              <w:jc w:val="center"/>
              <w:rPr>
                <w:rFonts w:ascii="宋体" w:hAnsi="宋体" w:cs="宋体"/>
                <w:color w:val="000000"/>
                <w:kern w:val="0"/>
                <w:sz w:val="22"/>
              </w:rPr>
            </w:pPr>
          </w:p>
        </w:tc>
        <w:tc>
          <w:tcPr>
            <w:tcW w:w="567" w:type="dxa"/>
            <w:tcBorders>
              <w:top w:val="nil"/>
              <w:left w:val="nil"/>
              <w:bottom w:val="single" w:sz="4" w:space="0" w:color="auto"/>
              <w:right w:val="single" w:sz="4" w:space="0" w:color="auto"/>
            </w:tcBorders>
            <w:shd w:val="clear" w:color="auto" w:fill="auto"/>
            <w:noWrap/>
            <w:vAlign w:val="center"/>
            <w:hideMark/>
          </w:tcPr>
          <w:p w14:paraId="3487CEEB"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小</w:t>
            </w:r>
          </w:p>
        </w:tc>
        <w:tc>
          <w:tcPr>
            <w:tcW w:w="749" w:type="dxa"/>
            <w:tcBorders>
              <w:top w:val="nil"/>
              <w:left w:val="nil"/>
              <w:bottom w:val="single" w:sz="4" w:space="0" w:color="auto"/>
              <w:right w:val="single" w:sz="4" w:space="0" w:color="auto"/>
            </w:tcBorders>
            <w:shd w:val="clear" w:color="auto" w:fill="auto"/>
            <w:noWrap/>
            <w:vAlign w:val="center"/>
            <w:hideMark/>
          </w:tcPr>
          <w:p w14:paraId="5919D740"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11.5</w:t>
            </w:r>
          </w:p>
        </w:tc>
        <w:tc>
          <w:tcPr>
            <w:tcW w:w="436" w:type="dxa"/>
            <w:tcBorders>
              <w:top w:val="nil"/>
              <w:left w:val="nil"/>
              <w:bottom w:val="single" w:sz="4" w:space="0" w:color="auto"/>
              <w:right w:val="single" w:sz="4" w:space="0" w:color="auto"/>
            </w:tcBorders>
            <w:shd w:val="clear" w:color="auto" w:fill="auto"/>
            <w:noWrap/>
            <w:vAlign w:val="center"/>
            <w:hideMark/>
          </w:tcPr>
          <w:p w14:paraId="4F638FD6"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小</w:t>
            </w:r>
          </w:p>
        </w:tc>
        <w:tc>
          <w:tcPr>
            <w:tcW w:w="740" w:type="dxa"/>
            <w:tcBorders>
              <w:top w:val="nil"/>
              <w:left w:val="nil"/>
              <w:bottom w:val="single" w:sz="4" w:space="0" w:color="auto"/>
              <w:right w:val="single" w:sz="4" w:space="0" w:color="auto"/>
            </w:tcBorders>
            <w:shd w:val="clear" w:color="auto" w:fill="auto"/>
            <w:noWrap/>
            <w:vAlign w:val="center"/>
            <w:hideMark/>
          </w:tcPr>
          <w:p w14:paraId="3991D990"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11.6</w:t>
            </w:r>
          </w:p>
        </w:tc>
        <w:tc>
          <w:tcPr>
            <w:tcW w:w="534" w:type="dxa"/>
            <w:tcBorders>
              <w:top w:val="nil"/>
              <w:left w:val="nil"/>
              <w:bottom w:val="single" w:sz="4" w:space="0" w:color="auto"/>
              <w:right w:val="single" w:sz="4" w:space="0" w:color="auto"/>
            </w:tcBorders>
            <w:shd w:val="clear" w:color="auto" w:fill="auto"/>
            <w:noWrap/>
            <w:vAlign w:val="center"/>
            <w:hideMark/>
          </w:tcPr>
          <w:p w14:paraId="2B543478"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小</w:t>
            </w:r>
          </w:p>
        </w:tc>
        <w:tc>
          <w:tcPr>
            <w:tcW w:w="656" w:type="dxa"/>
            <w:tcBorders>
              <w:top w:val="nil"/>
              <w:left w:val="nil"/>
              <w:bottom w:val="single" w:sz="4" w:space="0" w:color="auto"/>
              <w:right w:val="single" w:sz="4" w:space="0" w:color="auto"/>
            </w:tcBorders>
            <w:shd w:val="clear" w:color="auto" w:fill="auto"/>
            <w:noWrap/>
            <w:vAlign w:val="center"/>
            <w:hideMark/>
          </w:tcPr>
          <w:p w14:paraId="586D9A30"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11.5</w:t>
            </w:r>
          </w:p>
        </w:tc>
      </w:tr>
      <w:tr w:rsidR="008F1354" w:rsidRPr="00AD3346" w14:paraId="1A92E37D" w14:textId="77777777" w:rsidTr="00E65851">
        <w:trPr>
          <w:gridAfter w:val="1"/>
          <w:wAfter w:w="222" w:type="dxa"/>
          <w:trHeight w:val="197"/>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14:paraId="2A009B9F"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6</w:t>
            </w:r>
          </w:p>
        </w:tc>
        <w:tc>
          <w:tcPr>
            <w:tcW w:w="436" w:type="dxa"/>
            <w:tcBorders>
              <w:top w:val="nil"/>
              <w:left w:val="nil"/>
              <w:bottom w:val="single" w:sz="4" w:space="0" w:color="auto"/>
              <w:right w:val="single" w:sz="4" w:space="0" w:color="auto"/>
            </w:tcBorders>
            <w:shd w:val="clear" w:color="auto" w:fill="auto"/>
            <w:noWrap/>
            <w:vAlign w:val="center"/>
            <w:hideMark/>
          </w:tcPr>
          <w:p w14:paraId="745EEE36"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小</w:t>
            </w:r>
          </w:p>
        </w:tc>
        <w:tc>
          <w:tcPr>
            <w:tcW w:w="709" w:type="dxa"/>
            <w:tcBorders>
              <w:top w:val="nil"/>
              <w:left w:val="nil"/>
              <w:bottom w:val="single" w:sz="4" w:space="0" w:color="auto"/>
              <w:right w:val="single" w:sz="4" w:space="0" w:color="auto"/>
            </w:tcBorders>
            <w:shd w:val="clear" w:color="auto" w:fill="auto"/>
            <w:noWrap/>
            <w:vAlign w:val="center"/>
            <w:hideMark/>
          </w:tcPr>
          <w:p w14:paraId="78E58A72"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14.6</w:t>
            </w:r>
          </w:p>
        </w:tc>
        <w:tc>
          <w:tcPr>
            <w:tcW w:w="436" w:type="dxa"/>
            <w:tcBorders>
              <w:top w:val="nil"/>
              <w:left w:val="nil"/>
              <w:bottom w:val="single" w:sz="4" w:space="0" w:color="auto"/>
              <w:right w:val="single" w:sz="4" w:space="0" w:color="auto"/>
            </w:tcBorders>
            <w:shd w:val="clear" w:color="auto" w:fill="auto"/>
            <w:noWrap/>
            <w:vAlign w:val="center"/>
            <w:hideMark/>
          </w:tcPr>
          <w:p w14:paraId="18FD28EF"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小</w:t>
            </w:r>
          </w:p>
        </w:tc>
        <w:tc>
          <w:tcPr>
            <w:tcW w:w="709" w:type="dxa"/>
            <w:tcBorders>
              <w:top w:val="nil"/>
              <w:left w:val="nil"/>
              <w:bottom w:val="single" w:sz="4" w:space="0" w:color="auto"/>
              <w:right w:val="single" w:sz="4" w:space="0" w:color="auto"/>
            </w:tcBorders>
            <w:shd w:val="clear" w:color="auto" w:fill="auto"/>
            <w:noWrap/>
            <w:vAlign w:val="center"/>
            <w:hideMark/>
          </w:tcPr>
          <w:p w14:paraId="4318137E"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14.6</w:t>
            </w:r>
          </w:p>
        </w:tc>
        <w:tc>
          <w:tcPr>
            <w:tcW w:w="436" w:type="dxa"/>
            <w:tcBorders>
              <w:top w:val="nil"/>
              <w:left w:val="nil"/>
              <w:bottom w:val="single" w:sz="4" w:space="0" w:color="auto"/>
              <w:right w:val="single" w:sz="4" w:space="0" w:color="auto"/>
            </w:tcBorders>
            <w:shd w:val="clear" w:color="auto" w:fill="auto"/>
            <w:noWrap/>
            <w:vAlign w:val="center"/>
            <w:hideMark/>
          </w:tcPr>
          <w:p w14:paraId="0DB0AB3C" w14:textId="77777777" w:rsidR="008F1354" w:rsidRPr="000E059A" w:rsidRDefault="008F1354" w:rsidP="00E65851">
            <w:pPr>
              <w:widowControl/>
              <w:jc w:val="center"/>
              <w:rPr>
                <w:rFonts w:ascii="宋体" w:hAnsi="宋体" w:cs="宋体"/>
                <w:color w:val="000000"/>
                <w:kern w:val="0"/>
                <w:sz w:val="22"/>
              </w:rPr>
            </w:pPr>
          </w:p>
        </w:tc>
        <w:tc>
          <w:tcPr>
            <w:tcW w:w="709" w:type="dxa"/>
            <w:tcBorders>
              <w:top w:val="nil"/>
              <w:left w:val="nil"/>
              <w:bottom w:val="single" w:sz="4" w:space="0" w:color="auto"/>
              <w:right w:val="single" w:sz="4" w:space="0" w:color="auto"/>
            </w:tcBorders>
            <w:shd w:val="clear" w:color="auto" w:fill="auto"/>
            <w:noWrap/>
            <w:vAlign w:val="center"/>
            <w:hideMark/>
          </w:tcPr>
          <w:p w14:paraId="4DA5C3D6" w14:textId="77777777" w:rsidR="008F1354" w:rsidRPr="000E059A" w:rsidRDefault="008F1354" w:rsidP="00E65851">
            <w:pPr>
              <w:widowControl/>
              <w:jc w:val="center"/>
              <w:rPr>
                <w:rFonts w:ascii="宋体" w:hAnsi="宋体" w:cs="宋体"/>
                <w:color w:val="000000"/>
                <w:kern w:val="0"/>
                <w:sz w:val="22"/>
              </w:rPr>
            </w:pPr>
          </w:p>
        </w:tc>
        <w:tc>
          <w:tcPr>
            <w:tcW w:w="567" w:type="dxa"/>
            <w:tcBorders>
              <w:top w:val="nil"/>
              <w:left w:val="nil"/>
              <w:bottom w:val="single" w:sz="4" w:space="0" w:color="auto"/>
              <w:right w:val="single" w:sz="4" w:space="0" w:color="auto"/>
            </w:tcBorders>
            <w:shd w:val="clear" w:color="auto" w:fill="auto"/>
            <w:noWrap/>
            <w:vAlign w:val="center"/>
            <w:hideMark/>
          </w:tcPr>
          <w:p w14:paraId="6B56B491"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小</w:t>
            </w:r>
          </w:p>
        </w:tc>
        <w:tc>
          <w:tcPr>
            <w:tcW w:w="749" w:type="dxa"/>
            <w:tcBorders>
              <w:top w:val="nil"/>
              <w:left w:val="nil"/>
              <w:bottom w:val="single" w:sz="4" w:space="0" w:color="auto"/>
              <w:right w:val="single" w:sz="4" w:space="0" w:color="auto"/>
            </w:tcBorders>
            <w:shd w:val="clear" w:color="auto" w:fill="auto"/>
            <w:noWrap/>
            <w:vAlign w:val="center"/>
            <w:hideMark/>
          </w:tcPr>
          <w:p w14:paraId="785A17FB"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14.2</w:t>
            </w:r>
          </w:p>
        </w:tc>
        <w:tc>
          <w:tcPr>
            <w:tcW w:w="436" w:type="dxa"/>
            <w:tcBorders>
              <w:top w:val="nil"/>
              <w:left w:val="nil"/>
              <w:bottom w:val="single" w:sz="4" w:space="0" w:color="auto"/>
              <w:right w:val="single" w:sz="4" w:space="0" w:color="auto"/>
            </w:tcBorders>
            <w:shd w:val="clear" w:color="auto" w:fill="auto"/>
            <w:noWrap/>
            <w:vAlign w:val="center"/>
            <w:hideMark/>
          </w:tcPr>
          <w:p w14:paraId="3356FB62"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小</w:t>
            </w:r>
          </w:p>
        </w:tc>
        <w:tc>
          <w:tcPr>
            <w:tcW w:w="740" w:type="dxa"/>
            <w:tcBorders>
              <w:top w:val="nil"/>
              <w:left w:val="nil"/>
              <w:bottom w:val="single" w:sz="4" w:space="0" w:color="auto"/>
              <w:right w:val="single" w:sz="4" w:space="0" w:color="auto"/>
            </w:tcBorders>
            <w:shd w:val="clear" w:color="auto" w:fill="auto"/>
            <w:noWrap/>
            <w:vAlign w:val="center"/>
            <w:hideMark/>
          </w:tcPr>
          <w:p w14:paraId="2AF6BA8A"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14.5</w:t>
            </w:r>
          </w:p>
        </w:tc>
        <w:tc>
          <w:tcPr>
            <w:tcW w:w="534" w:type="dxa"/>
            <w:tcBorders>
              <w:top w:val="nil"/>
              <w:left w:val="nil"/>
              <w:bottom w:val="single" w:sz="4" w:space="0" w:color="auto"/>
              <w:right w:val="single" w:sz="4" w:space="0" w:color="auto"/>
            </w:tcBorders>
            <w:shd w:val="clear" w:color="auto" w:fill="auto"/>
            <w:noWrap/>
            <w:vAlign w:val="center"/>
            <w:hideMark/>
          </w:tcPr>
          <w:p w14:paraId="565F151A"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小</w:t>
            </w:r>
          </w:p>
        </w:tc>
        <w:tc>
          <w:tcPr>
            <w:tcW w:w="656" w:type="dxa"/>
            <w:tcBorders>
              <w:top w:val="nil"/>
              <w:left w:val="nil"/>
              <w:bottom w:val="single" w:sz="4" w:space="0" w:color="auto"/>
              <w:right w:val="single" w:sz="4" w:space="0" w:color="auto"/>
            </w:tcBorders>
            <w:shd w:val="clear" w:color="auto" w:fill="auto"/>
            <w:noWrap/>
            <w:vAlign w:val="center"/>
            <w:hideMark/>
          </w:tcPr>
          <w:p w14:paraId="18B95F8A"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14.1</w:t>
            </w:r>
          </w:p>
        </w:tc>
      </w:tr>
      <w:tr w:rsidR="008F1354" w:rsidRPr="00AD3346" w14:paraId="51B2589B" w14:textId="77777777" w:rsidTr="00E65851">
        <w:trPr>
          <w:gridAfter w:val="1"/>
          <w:wAfter w:w="222" w:type="dxa"/>
          <w:trHeight w:val="197"/>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14:paraId="102DE849"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7</w:t>
            </w:r>
          </w:p>
        </w:tc>
        <w:tc>
          <w:tcPr>
            <w:tcW w:w="436" w:type="dxa"/>
            <w:tcBorders>
              <w:top w:val="nil"/>
              <w:left w:val="nil"/>
              <w:bottom w:val="single" w:sz="4" w:space="0" w:color="auto"/>
              <w:right w:val="single" w:sz="4" w:space="0" w:color="auto"/>
            </w:tcBorders>
            <w:shd w:val="clear" w:color="auto" w:fill="auto"/>
            <w:noWrap/>
            <w:vAlign w:val="center"/>
            <w:hideMark/>
          </w:tcPr>
          <w:p w14:paraId="4C3502FF"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小</w:t>
            </w:r>
          </w:p>
        </w:tc>
        <w:tc>
          <w:tcPr>
            <w:tcW w:w="709" w:type="dxa"/>
            <w:tcBorders>
              <w:top w:val="nil"/>
              <w:left w:val="nil"/>
              <w:bottom w:val="single" w:sz="4" w:space="0" w:color="auto"/>
              <w:right w:val="single" w:sz="4" w:space="0" w:color="auto"/>
            </w:tcBorders>
            <w:shd w:val="clear" w:color="auto" w:fill="auto"/>
            <w:noWrap/>
            <w:vAlign w:val="center"/>
            <w:hideMark/>
          </w:tcPr>
          <w:p w14:paraId="28C0DF9B"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17.8</w:t>
            </w:r>
          </w:p>
        </w:tc>
        <w:tc>
          <w:tcPr>
            <w:tcW w:w="436" w:type="dxa"/>
            <w:tcBorders>
              <w:top w:val="nil"/>
              <w:left w:val="nil"/>
              <w:bottom w:val="single" w:sz="4" w:space="0" w:color="auto"/>
              <w:right w:val="single" w:sz="4" w:space="0" w:color="auto"/>
            </w:tcBorders>
            <w:shd w:val="clear" w:color="auto" w:fill="auto"/>
            <w:noWrap/>
            <w:vAlign w:val="center"/>
            <w:hideMark/>
          </w:tcPr>
          <w:p w14:paraId="0A4F1787"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大</w:t>
            </w:r>
          </w:p>
        </w:tc>
        <w:tc>
          <w:tcPr>
            <w:tcW w:w="709" w:type="dxa"/>
            <w:tcBorders>
              <w:top w:val="nil"/>
              <w:left w:val="nil"/>
              <w:bottom w:val="single" w:sz="4" w:space="0" w:color="auto"/>
              <w:right w:val="single" w:sz="4" w:space="0" w:color="auto"/>
            </w:tcBorders>
            <w:shd w:val="clear" w:color="auto" w:fill="auto"/>
            <w:noWrap/>
            <w:vAlign w:val="center"/>
            <w:hideMark/>
          </w:tcPr>
          <w:p w14:paraId="17463DD5"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17.5</w:t>
            </w:r>
          </w:p>
        </w:tc>
        <w:tc>
          <w:tcPr>
            <w:tcW w:w="436" w:type="dxa"/>
            <w:tcBorders>
              <w:top w:val="nil"/>
              <w:left w:val="nil"/>
              <w:bottom w:val="single" w:sz="4" w:space="0" w:color="auto"/>
              <w:right w:val="single" w:sz="4" w:space="0" w:color="auto"/>
            </w:tcBorders>
            <w:shd w:val="clear" w:color="auto" w:fill="auto"/>
            <w:noWrap/>
            <w:vAlign w:val="center"/>
            <w:hideMark/>
          </w:tcPr>
          <w:p w14:paraId="7CBED929" w14:textId="77777777" w:rsidR="008F1354" w:rsidRPr="000E059A" w:rsidRDefault="008F1354" w:rsidP="00E65851">
            <w:pPr>
              <w:widowControl/>
              <w:jc w:val="center"/>
              <w:rPr>
                <w:rFonts w:ascii="宋体" w:hAnsi="宋体" w:cs="宋体"/>
                <w:color w:val="000000"/>
                <w:kern w:val="0"/>
                <w:sz w:val="22"/>
              </w:rPr>
            </w:pPr>
          </w:p>
        </w:tc>
        <w:tc>
          <w:tcPr>
            <w:tcW w:w="709" w:type="dxa"/>
            <w:tcBorders>
              <w:top w:val="nil"/>
              <w:left w:val="nil"/>
              <w:bottom w:val="single" w:sz="4" w:space="0" w:color="auto"/>
              <w:right w:val="single" w:sz="4" w:space="0" w:color="auto"/>
            </w:tcBorders>
            <w:shd w:val="clear" w:color="auto" w:fill="auto"/>
            <w:noWrap/>
            <w:vAlign w:val="center"/>
            <w:hideMark/>
          </w:tcPr>
          <w:p w14:paraId="409DF05B" w14:textId="77777777" w:rsidR="008F1354" w:rsidRPr="000E059A" w:rsidRDefault="008F1354" w:rsidP="00E65851">
            <w:pPr>
              <w:widowControl/>
              <w:jc w:val="center"/>
              <w:rPr>
                <w:rFonts w:ascii="宋体" w:hAnsi="宋体" w:cs="宋体"/>
                <w:color w:val="000000"/>
                <w:kern w:val="0"/>
                <w:sz w:val="22"/>
              </w:rPr>
            </w:pPr>
          </w:p>
        </w:tc>
        <w:tc>
          <w:tcPr>
            <w:tcW w:w="567" w:type="dxa"/>
            <w:tcBorders>
              <w:top w:val="nil"/>
              <w:left w:val="nil"/>
              <w:bottom w:val="single" w:sz="4" w:space="0" w:color="auto"/>
              <w:right w:val="single" w:sz="4" w:space="0" w:color="auto"/>
            </w:tcBorders>
            <w:shd w:val="clear" w:color="auto" w:fill="auto"/>
            <w:noWrap/>
            <w:vAlign w:val="center"/>
            <w:hideMark/>
          </w:tcPr>
          <w:p w14:paraId="061AB3A5" w14:textId="77777777" w:rsidR="008F1354" w:rsidRPr="000E059A" w:rsidRDefault="008F1354" w:rsidP="00E65851">
            <w:pPr>
              <w:widowControl/>
              <w:jc w:val="center"/>
              <w:rPr>
                <w:rFonts w:ascii="宋体" w:hAnsi="宋体" w:cs="宋体"/>
                <w:color w:val="000000"/>
                <w:kern w:val="0"/>
                <w:sz w:val="22"/>
              </w:rPr>
            </w:pPr>
          </w:p>
        </w:tc>
        <w:tc>
          <w:tcPr>
            <w:tcW w:w="749" w:type="dxa"/>
            <w:tcBorders>
              <w:top w:val="nil"/>
              <w:left w:val="nil"/>
              <w:bottom w:val="single" w:sz="4" w:space="0" w:color="auto"/>
              <w:right w:val="single" w:sz="4" w:space="0" w:color="auto"/>
            </w:tcBorders>
            <w:shd w:val="clear" w:color="auto" w:fill="auto"/>
            <w:noWrap/>
            <w:vAlign w:val="center"/>
            <w:hideMark/>
          </w:tcPr>
          <w:p w14:paraId="496A7996" w14:textId="77777777" w:rsidR="008F1354" w:rsidRPr="000E059A" w:rsidRDefault="008F1354" w:rsidP="00E65851">
            <w:pPr>
              <w:widowControl/>
              <w:jc w:val="center"/>
              <w:rPr>
                <w:rFonts w:ascii="宋体" w:hAnsi="宋体" w:cs="宋体"/>
                <w:color w:val="000000"/>
                <w:kern w:val="0"/>
                <w:sz w:val="22"/>
              </w:rPr>
            </w:pPr>
          </w:p>
        </w:tc>
        <w:tc>
          <w:tcPr>
            <w:tcW w:w="436" w:type="dxa"/>
            <w:tcBorders>
              <w:top w:val="nil"/>
              <w:left w:val="nil"/>
              <w:bottom w:val="single" w:sz="4" w:space="0" w:color="auto"/>
              <w:right w:val="single" w:sz="4" w:space="0" w:color="auto"/>
            </w:tcBorders>
            <w:shd w:val="clear" w:color="auto" w:fill="auto"/>
            <w:noWrap/>
            <w:vAlign w:val="center"/>
            <w:hideMark/>
          </w:tcPr>
          <w:p w14:paraId="14C7559F"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小</w:t>
            </w:r>
          </w:p>
        </w:tc>
        <w:tc>
          <w:tcPr>
            <w:tcW w:w="740" w:type="dxa"/>
            <w:tcBorders>
              <w:top w:val="nil"/>
              <w:left w:val="nil"/>
              <w:bottom w:val="single" w:sz="4" w:space="0" w:color="auto"/>
              <w:right w:val="single" w:sz="4" w:space="0" w:color="auto"/>
            </w:tcBorders>
            <w:shd w:val="clear" w:color="auto" w:fill="auto"/>
            <w:noWrap/>
            <w:vAlign w:val="center"/>
            <w:hideMark/>
          </w:tcPr>
          <w:p w14:paraId="3E2C7E57"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17.3</w:t>
            </w:r>
          </w:p>
        </w:tc>
        <w:tc>
          <w:tcPr>
            <w:tcW w:w="534" w:type="dxa"/>
            <w:tcBorders>
              <w:top w:val="nil"/>
              <w:left w:val="nil"/>
              <w:bottom w:val="single" w:sz="4" w:space="0" w:color="auto"/>
              <w:right w:val="single" w:sz="4" w:space="0" w:color="auto"/>
            </w:tcBorders>
            <w:shd w:val="clear" w:color="auto" w:fill="auto"/>
            <w:noWrap/>
            <w:vAlign w:val="center"/>
            <w:hideMark/>
          </w:tcPr>
          <w:p w14:paraId="4BF7B7AE" w14:textId="77777777" w:rsidR="008F1354" w:rsidRPr="000E059A" w:rsidRDefault="008F1354" w:rsidP="00E65851">
            <w:pPr>
              <w:widowControl/>
              <w:jc w:val="center"/>
              <w:rPr>
                <w:rFonts w:ascii="宋体" w:hAnsi="宋体" w:cs="宋体"/>
                <w:color w:val="000000"/>
                <w:kern w:val="0"/>
                <w:sz w:val="22"/>
              </w:rPr>
            </w:pPr>
          </w:p>
        </w:tc>
        <w:tc>
          <w:tcPr>
            <w:tcW w:w="656" w:type="dxa"/>
            <w:tcBorders>
              <w:top w:val="nil"/>
              <w:left w:val="nil"/>
              <w:bottom w:val="single" w:sz="4" w:space="0" w:color="auto"/>
              <w:right w:val="single" w:sz="4" w:space="0" w:color="auto"/>
            </w:tcBorders>
            <w:shd w:val="clear" w:color="auto" w:fill="auto"/>
            <w:noWrap/>
            <w:vAlign w:val="center"/>
            <w:hideMark/>
          </w:tcPr>
          <w:p w14:paraId="794E7383" w14:textId="77777777" w:rsidR="008F1354" w:rsidRPr="000E059A" w:rsidRDefault="008F1354" w:rsidP="00E65851">
            <w:pPr>
              <w:widowControl/>
              <w:jc w:val="center"/>
              <w:rPr>
                <w:rFonts w:ascii="宋体" w:hAnsi="宋体" w:cs="宋体"/>
                <w:color w:val="000000"/>
                <w:kern w:val="0"/>
                <w:sz w:val="22"/>
              </w:rPr>
            </w:pPr>
          </w:p>
        </w:tc>
      </w:tr>
      <w:tr w:rsidR="008F1354" w:rsidRPr="00AD3346" w14:paraId="517544C8" w14:textId="77777777" w:rsidTr="00E65851">
        <w:trPr>
          <w:gridAfter w:val="1"/>
          <w:wAfter w:w="222" w:type="dxa"/>
          <w:trHeight w:val="197"/>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14:paraId="41FE216D"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8</w:t>
            </w:r>
          </w:p>
        </w:tc>
        <w:tc>
          <w:tcPr>
            <w:tcW w:w="436" w:type="dxa"/>
            <w:tcBorders>
              <w:top w:val="nil"/>
              <w:left w:val="nil"/>
              <w:bottom w:val="single" w:sz="4" w:space="0" w:color="auto"/>
              <w:right w:val="single" w:sz="4" w:space="0" w:color="auto"/>
            </w:tcBorders>
            <w:shd w:val="clear" w:color="auto" w:fill="auto"/>
            <w:noWrap/>
            <w:vAlign w:val="center"/>
            <w:hideMark/>
          </w:tcPr>
          <w:p w14:paraId="4D553ABF"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小</w:t>
            </w:r>
          </w:p>
        </w:tc>
        <w:tc>
          <w:tcPr>
            <w:tcW w:w="709" w:type="dxa"/>
            <w:tcBorders>
              <w:top w:val="nil"/>
              <w:left w:val="nil"/>
              <w:bottom w:val="single" w:sz="4" w:space="0" w:color="auto"/>
              <w:right w:val="single" w:sz="4" w:space="0" w:color="auto"/>
            </w:tcBorders>
            <w:shd w:val="clear" w:color="auto" w:fill="auto"/>
            <w:noWrap/>
            <w:vAlign w:val="center"/>
            <w:hideMark/>
          </w:tcPr>
          <w:p w14:paraId="59BB9DA8"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20</w:t>
            </w:r>
          </w:p>
        </w:tc>
        <w:tc>
          <w:tcPr>
            <w:tcW w:w="436" w:type="dxa"/>
            <w:tcBorders>
              <w:top w:val="nil"/>
              <w:left w:val="nil"/>
              <w:bottom w:val="single" w:sz="4" w:space="0" w:color="auto"/>
              <w:right w:val="single" w:sz="4" w:space="0" w:color="auto"/>
            </w:tcBorders>
            <w:shd w:val="clear" w:color="auto" w:fill="auto"/>
            <w:noWrap/>
            <w:vAlign w:val="center"/>
            <w:hideMark/>
          </w:tcPr>
          <w:p w14:paraId="0D9C21EE" w14:textId="77777777" w:rsidR="008F1354" w:rsidRPr="000E059A" w:rsidRDefault="008F1354" w:rsidP="00E65851">
            <w:pPr>
              <w:widowControl/>
              <w:jc w:val="center"/>
              <w:rPr>
                <w:rFonts w:ascii="宋体" w:hAnsi="宋体" w:cs="宋体"/>
                <w:color w:val="000000"/>
                <w:kern w:val="0"/>
                <w:sz w:val="22"/>
              </w:rPr>
            </w:pPr>
          </w:p>
        </w:tc>
        <w:tc>
          <w:tcPr>
            <w:tcW w:w="709" w:type="dxa"/>
            <w:tcBorders>
              <w:top w:val="nil"/>
              <w:left w:val="nil"/>
              <w:bottom w:val="single" w:sz="4" w:space="0" w:color="auto"/>
              <w:right w:val="single" w:sz="4" w:space="0" w:color="auto"/>
            </w:tcBorders>
            <w:shd w:val="clear" w:color="auto" w:fill="auto"/>
            <w:noWrap/>
            <w:vAlign w:val="center"/>
            <w:hideMark/>
          </w:tcPr>
          <w:p w14:paraId="39CE7084" w14:textId="77777777" w:rsidR="008F1354" w:rsidRPr="000E059A" w:rsidRDefault="008F1354" w:rsidP="00E65851">
            <w:pPr>
              <w:widowControl/>
              <w:jc w:val="center"/>
              <w:rPr>
                <w:rFonts w:ascii="宋体" w:hAnsi="宋体" w:cs="宋体"/>
                <w:color w:val="000000"/>
                <w:kern w:val="0"/>
                <w:sz w:val="22"/>
              </w:rPr>
            </w:pPr>
          </w:p>
        </w:tc>
        <w:tc>
          <w:tcPr>
            <w:tcW w:w="436" w:type="dxa"/>
            <w:tcBorders>
              <w:top w:val="nil"/>
              <w:left w:val="nil"/>
              <w:bottom w:val="single" w:sz="4" w:space="0" w:color="auto"/>
              <w:right w:val="single" w:sz="4" w:space="0" w:color="auto"/>
            </w:tcBorders>
            <w:shd w:val="clear" w:color="auto" w:fill="auto"/>
            <w:noWrap/>
            <w:vAlign w:val="center"/>
            <w:hideMark/>
          </w:tcPr>
          <w:p w14:paraId="3FBF559D" w14:textId="77777777" w:rsidR="008F1354" w:rsidRPr="000E059A" w:rsidRDefault="008F1354" w:rsidP="00E65851">
            <w:pPr>
              <w:widowControl/>
              <w:jc w:val="center"/>
              <w:rPr>
                <w:rFonts w:ascii="宋体" w:hAnsi="宋体" w:cs="宋体"/>
                <w:color w:val="000000"/>
                <w:kern w:val="0"/>
                <w:sz w:val="22"/>
              </w:rPr>
            </w:pPr>
          </w:p>
        </w:tc>
        <w:tc>
          <w:tcPr>
            <w:tcW w:w="709" w:type="dxa"/>
            <w:tcBorders>
              <w:top w:val="nil"/>
              <w:left w:val="nil"/>
              <w:bottom w:val="single" w:sz="4" w:space="0" w:color="auto"/>
              <w:right w:val="single" w:sz="4" w:space="0" w:color="auto"/>
            </w:tcBorders>
            <w:shd w:val="clear" w:color="auto" w:fill="auto"/>
            <w:noWrap/>
            <w:vAlign w:val="center"/>
            <w:hideMark/>
          </w:tcPr>
          <w:p w14:paraId="2A4443D3" w14:textId="77777777" w:rsidR="008F1354" w:rsidRPr="000E059A" w:rsidRDefault="008F1354" w:rsidP="00E65851">
            <w:pPr>
              <w:widowControl/>
              <w:jc w:val="center"/>
              <w:rPr>
                <w:rFonts w:ascii="宋体" w:hAnsi="宋体" w:cs="宋体"/>
                <w:color w:val="000000"/>
                <w:kern w:val="0"/>
                <w:sz w:val="22"/>
              </w:rPr>
            </w:pPr>
          </w:p>
        </w:tc>
        <w:tc>
          <w:tcPr>
            <w:tcW w:w="567" w:type="dxa"/>
            <w:tcBorders>
              <w:top w:val="nil"/>
              <w:left w:val="nil"/>
              <w:bottom w:val="single" w:sz="4" w:space="0" w:color="auto"/>
              <w:right w:val="single" w:sz="4" w:space="0" w:color="auto"/>
            </w:tcBorders>
            <w:shd w:val="clear" w:color="auto" w:fill="auto"/>
            <w:noWrap/>
            <w:vAlign w:val="center"/>
            <w:hideMark/>
          </w:tcPr>
          <w:p w14:paraId="17EABCB0" w14:textId="77777777" w:rsidR="008F1354" w:rsidRPr="000E059A" w:rsidRDefault="008F1354" w:rsidP="00E65851">
            <w:pPr>
              <w:widowControl/>
              <w:jc w:val="center"/>
              <w:rPr>
                <w:rFonts w:ascii="宋体" w:hAnsi="宋体" w:cs="宋体"/>
                <w:color w:val="000000"/>
                <w:kern w:val="0"/>
                <w:sz w:val="22"/>
              </w:rPr>
            </w:pPr>
          </w:p>
        </w:tc>
        <w:tc>
          <w:tcPr>
            <w:tcW w:w="749" w:type="dxa"/>
            <w:tcBorders>
              <w:top w:val="nil"/>
              <w:left w:val="nil"/>
              <w:bottom w:val="single" w:sz="4" w:space="0" w:color="auto"/>
              <w:right w:val="single" w:sz="4" w:space="0" w:color="auto"/>
            </w:tcBorders>
            <w:shd w:val="clear" w:color="auto" w:fill="auto"/>
            <w:noWrap/>
            <w:vAlign w:val="center"/>
            <w:hideMark/>
          </w:tcPr>
          <w:p w14:paraId="235566E8" w14:textId="77777777" w:rsidR="008F1354" w:rsidRPr="000E059A" w:rsidRDefault="008F1354" w:rsidP="00E65851">
            <w:pPr>
              <w:widowControl/>
              <w:jc w:val="center"/>
              <w:rPr>
                <w:rFonts w:ascii="宋体" w:hAnsi="宋体" w:cs="宋体"/>
                <w:color w:val="000000"/>
                <w:kern w:val="0"/>
                <w:sz w:val="22"/>
              </w:rPr>
            </w:pPr>
          </w:p>
        </w:tc>
        <w:tc>
          <w:tcPr>
            <w:tcW w:w="436" w:type="dxa"/>
            <w:tcBorders>
              <w:top w:val="nil"/>
              <w:left w:val="nil"/>
              <w:bottom w:val="single" w:sz="4" w:space="0" w:color="auto"/>
              <w:right w:val="single" w:sz="4" w:space="0" w:color="auto"/>
            </w:tcBorders>
            <w:shd w:val="clear" w:color="auto" w:fill="auto"/>
            <w:noWrap/>
            <w:vAlign w:val="center"/>
            <w:hideMark/>
          </w:tcPr>
          <w:p w14:paraId="1E59AA40" w14:textId="77777777" w:rsidR="008F1354" w:rsidRPr="000E059A" w:rsidRDefault="008F1354" w:rsidP="00E65851">
            <w:pPr>
              <w:widowControl/>
              <w:jc w:val="center"/>
              <w:rPr>
                <w:rFonts w:ascii="宋体" w:hAnsi="宋体" w:cs="宋体"/>
                <w:color w:val="000000"/>
                <w:kern w:val="0"/>
                <w:sz w:val="22"/>
              </w:rPr>
            </w:pPr>
          </w:p>
        </w:tc>
        <w:tc>
          <w:tcPr>
            <w:tcW w:w="740" w:type="dxa"/>
            <w:tcBorders>
              <w:top w:val="nil"/>
              <w:left w:val="nil"/>
              <w:bottom w:val="single" w:sz="4" w:space="0" w:color="auto"/>
              <w:right w:val="single" w:sz="4" w:space="0" w:color="auto"/>
            </w:tcBorders>
            <w:shd w:val="clear" w:color="auto" w:fill="auto"/>
            <w:noWrap/>
            <w:vAlign w:val="center"/>
            <w:hideMark/>
          </w:tcPr>
          <w:p w14:paraId="70E5162A" w14:textId="77777777" w:rsidR="008F1354" w:rsidRPr="000E059A" w:rsidRDefault="008F1354" w:rsidP="00E65851">
            <w:pPr>
              <w:widowControl/>
              <w:jc w:val="center"/>
              <w:rPr>
                <w:rFonts w:ascii="宋体" w:hAnsi="宋体" w:cs="宋体"/>
                <w:color w:val="000000"/>
                <w:kern w:val="0"/>
                <w:sz w:val="22"/>
              </w:rPr>
            </w:pPr>
          </w:p>
        </w:tc>
        <w:tc>
          <w:tcPr>
            <w:tcW w:w="534" w:type="dxa"/>
            <w:tcBorders>
              <w:top w:val="nil"/>
              <w:left w:val="nil"/>
              <w:bottom w:val="single" w:sz="4" w:space="0" w:color="auto"/>
              <w:right w:val="single" w:sz="4" w:space="0" w:color="auto"/>
            </w:tcBorders>
            <w:shd w:val="clear" w:color="auto" w:fill="auto"/>
            <w:noWrap/>
            <w:vAlign w:val="center"/>
            <w:hideMark/>
          </w:tcPr>
          <w:p w14:paraId="1F903CF3" w14:textId="77777777" w:rsidR="008F1354" w:rsidRPr="000E059A" w:rsidRDefault="008F1354" w:rsidP="00E65851">
            <w:pPr>
              <w:widowControl/>
              <w:jc w:val="center"/>
              <w:rPr>
                <w:rFonts w:ascii="宋体" w:hAnsi="宋体" w:cs="宋体"/>
                <w:color w:val="000000"/>
                <w:kern w:val="0"/>
                <w:sz w:val="22"/>
              </w:rPr>
            </w:pPr>
          </w:p>
        </w:tc>
        <w:tc>
          <w:tcPr>
            <w:tcW w:w="656" w:type="dxa"/>
            <w:tcBorders>
              <w:top w:val="nil"/>
              <w:left w:val="nil"/>
              <w:bottom w:val="single" w:sz="4" w:space="0" w:color="auto"/>
              <w:right w:val="single" w:sz="4" w:space="0" w:color="auto"/>
            </w:tcBorders>
            <w:shd w:val="clear" w:color="auto" w:fill="auto"/>
            <w:noWrap/>
            <w:vAlign w:val="center"/>
            <w:hideMark/>
          </w:tcPr>
          <w:p w14:paraId="7B7EFB22" w14:textId="77777777" w:rsidR="008F1354" w:rsidRPr="000E059A" w:rsidRDefault="008F1354" w:rsidP="00E65851">
            <w:pPr>
              <w:widowControl/>
              <w:jc w:val="center"/>
              <w:rPr>
                <w:rFonts w:ascii="宋体" w:hAnsi="宋体" w:cs="宋体"/>
                <w:color w:val="000000"/>
                <w:kern w:val="0"/>
                <w:sz w:val="22"/>
              </w:rPr>
            </w:pPr>
          </w:p>
        </w:tc>
      </w:tr>
      <w:tr w:rsidR="008F1354" w:rsidRPr="00AD3346" w14:paraId="77BA2338" w14:textId="77777777" w:rsidTr="00E65851">
        <w:trPr>
          <w:gridAfter w:val="1"/>
          <w:wAfter w:w="222" w:type="dxa"/>
          <w:trHeight w:val="312"/>
        </w:trPr>
        <w:tc>
          <w:tcPr>
            <w:tcW w:w="99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ADC8932"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车头饱和时距</w:t>
            </w:r>
          </w:p>
          <w:p w14:paraId="19880328"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h</w:t>
            </w:r>
            <w:r w:rsidRPr="000E059A">
              <w:rPr>
                <w:rFonts w:ascii="宋体" w:hAnsi="宋体" w:cs="宋体"/>
                <w:color w:val="000000"/>
                <w:kern w:val="0"/>
                <w:sz w:val="22"/>
                <w:vertAlign w:val="subscript"/>
              </w:rPr>
              <w:t>0</w:t>
            </w:r>
          </w:p>
        </w:tc>
        <w:tc>
          <w:tcPr>
            <w:tcW w:w="1145"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EDCDA8"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2.5</w:t>
            </w:r>
          </w:p>
        </w:tc>
        <w:tc>
          <w:tcPr>
            <w:tcW w:w="1145"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F75B61"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2.5</w:t>
            </w:r>
          </w:p>
        </w:tc>
        <w:tc>
          <w:tcPr>
            <w:tcW w:w="1145"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797EAB"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2.15</w:t>
            </w:r>
          </w:p>
        </w:tc>
        <w:tc>
          <w:tcPr>
            <w:tcW w:w="131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FD254A"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2.37</w:t>
            </w:r>
          </w:p>
        </w:tc>
        <w:tc>
          <w:tcPr>
            <w:tcW w:w="117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8C4014"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2.47</w:t>
            </w:r>
          </w:p>
        </w:tc>
        <w:tc>
          <w:tcPr>
            <w:tcW w:w="119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8321F3" w14:textId="77777777" w:rsidR="008F1354" w:rsidRPr="000E059A" w:rsidRDefault="008F1354" w:rsidP="00E65851">
            <w:pPr>
              <w:widowControl/>
              <w:jc w:val="center"/>
              <w:rPr>
                <w:rFonts w:ascii="宋体" w:hAnsi="宋体" w:cs="宋体"/>
                <w:color w:val="000000"/>
                <w:kern w:val="0"/>
                <w:sz w:val="22"/>
              </w:rPr>
            </w:pPr>
            <w:r w:rsidRPr="000E059A">
              <w:rPr>
                <w:rFonts w:ascii="宋体" w:hAnsi="宋体" w:cs="宋体" w:hint="eastAsia"/>
                <w:color w:val="000000"/>
                <w:kern w:val="0"/>
                <w:sz w:val="22"/>
              </w:rPr>
              <w:t>2.35</w:t>
            </w:r>
          </w:p>
        </w:tc>
      </w:tr>
      <w:tr w:rsidR="008F1354" w:rsidRPr="00AD3346" w14:paraId="72FFEB8E" w14:textId="77777777" w:rsidTr="00E65851">
        <w:trPr>
          <w:trHeight w:val="197"/>
        </w:trPr>
        <w:tc>
          <w:tcPr>
            <w:tcW w:w="997" w:type="dxa"/>
            <w:vMerge/>
            <w:tcBorders>
              <w:top w:val="nil"/>
              <w:left w:val="single" w:sz="4" w:space="0" w:color="auto"/>
              <w:bottom w:val="single" w:sz="4" w:space="0" w:color="auto"/>
              <w:right w:val="single" w:sz="4" w:space="0" w:color="auto"/>
            </w:tcBorders>
            <w:vAlign w:val="center"/>
            <w:hideMark/>
          </w:tcPr>
          <w:p w14:paraId="3AE6012C" w14:textId="77777777" w:rsidR="008F1354" w:rsidRPr="00AD3346" w:rsidRDefault="008F1354" w:rsidP="00E65851">
            <w:pPr>
              <w:widowControl/>
              <w:jc w:val="center"/>
              <w:rPr>
                <w:rFonts w:ascii="等线" w:eastAsia="等线" w:hAnsi="等线" w:cs="宋体"/>
                <w:color w:val="000000"/>
                <w:kern w:val="0"/>
                <w:sz w:val="22"/>
              </w:rPr>
            </w:pPr>
          </w:p>
        </w:tc>
        <w:tc>
          <w:tcPr>
            <w:tcW w:w="1145" w:type="dxa"/>
            <w:gridSpan w:val="2"/>
            <w:vMerge/>
            <w:tcBorders>
              <w:top w:val="single" w:sz="4" w:space="0" w:color="auto"/>
              <w:left w:val="single" w:sz="4" w:space="0" w:color="auto"/>
              <w:bottom w:val="single" w:sz="4" w:space="0" w:color="auto"/>
              <w:right w:val="single" w:sz="4" w:space="0" w:color="auto"/>
            </w:tcBorders>
            <w:vAlign w:val="center"/>
            <w:hideMark/>
          </w:tcPr>
          <w:p w14:paraId="24C7C921" w14:textId="77777777" w:rsidR="008F1354" w:rsidRPr="00AD3346" w:rsidRDefault="008F1354" w:rsidP="00E65851">
            <w:pPr>
              <w:widowControl/>
              <w:jc w:val="center"/>
              <w:rPr>
                <w:rFonts w:ascii="等线" w:eastAsia="等线" w:hAnsi="等线" w:cs="宋体"/>
                <w:color w:val="000000"/>
                <w:kern w:val="0"/>
                <w:sz w:val="22"/>
              </w:rPr>
            </w:pPr>
          </w:p>
        </w:tc>
        <w:tc>
          <w:tcPr>
            <w:tcW w:w="1145" w:type="dxa"/>
            <w:gridSpan w:val="2"/>
            <w:vMerge/>
            <w:tcBorders>
              <w:top w:val="single" w:sz="4" w:space="0" w:color="auto"/>
              <w:left w:val="single" w:sz="4" w:space="0" w:color="auto"/>
              <w:bottom w:val="single" w:sz="4" w:space="0" w:color="auto"/>
              <w:right w:val="single" w:sz="4" w:space="0" w:color="auto"/>
            </w:tcBorders>
            <w:vAlign w:val="center"/>
            <w:hideMark/>
          </w:tcPr>
          <w:p w14:paraId="1F7BD028" w14:textId="77777777" w:rsidR="008F1354" w:rsidRPr="00AD3346" w:rsidRDefault="008F1354" w:rsidP="00E65851">
            <w:pPr>
              <w:widowControl/>
              <w:jc w:val="center"/>
              <w:rPr>
                <w:rFonts w:ascii="等线" w:eastAsia="等线" w:hAnsi="等线" w:cs="宋体"/>
                <w:color w:val="000000"/>
                <w:kern w:val="0"/>
                <w:sz w:val="22"/>
              </w:rPr>
            </w:pPr>
          </w:p>
        </w:tc>
        <w:tc>
          <w:tcPr>
            <w:tcW w:w="1145" w:type="dxa"/>
            <w:gridSpan w:val="2"/>
            <w:vMerge/>
            <w:tcBorders>
              <w:top w:val="single" w:sz="4" w:space="0" w:color="auto"/>
              <w:left w:val="single" w:sz="4" w:space="0" w:color="auto"/>
              <w:bottom w:val="single" w:sz="4" w:space="0" w:color="auto"/>
              <w:right w:val="single" w:sz="4" w:space="0" w:color="auto"/>
            </w:tcBorders>
            <w:vAlign w:val="center"/>
            <w:hideMark/>
          </w:tcPr>
          <w:p w14:paraId="6BED47D9" w14:textId="77777777" w:rsidR="008F1354" w:rsidRPr="00AD3346" w:rsidRDefault="008F1354" w:rsidP="00E65851">
            <w:pPr>
              <w:widowControl/>
              <w:jc w:val="center"/>
              <w:rPr>
                <w:rFonts w:ascii="等线" w:eastAsia="等线" w:hAnsi="等线" w:cs="宋体"/>
                <w:color w:val="000000"/>
                <w:kern w:val="0"/>
                <w:sz w:val="22"/>
              </w:rPr>
            </w:pPr>
          </w:p>
        </w:tc>
        <w:tc>
          <w:tcPr>
            <w:tcW w:w="1316" w:type="dxa"/>
            <w:gridSpan w:val="2"/>
            <w:vMerge/>
            <w:tcBorders>
              <w:top w:val="single" w:sz="4" w:space="0" w:color="auto"/>
              <w:left w:val="single" w:sz="4" w:space="0" w:color="auto"/>
              <w:bottom w:val="single" w:sz="4" w:space="0" w:color="auto"/>
              <w:right w:val="single" w:sz="4" w:space="0" w:color="auto"/>
            </w:tcBorders>
            <w:vAlign w:val="center"/>
            <w:hideMark/>
          </w:tcPr>
          <w:p w14:paraId="08EA4E51" w14:textId="77777777" w:rsidR="008F1354" w:rsidRPr="00AD3346" w:rsidRDefault="008F1354" w:rsidP="00E65851">
            <w:pPr>
              <w:widowControl/>
              <w:jc w:val="center"/>
              <w:rPr>
                <w:rFonts w:ascii="等线" w:eastAsia="等线" w:hAnsi="等线" w:cs="宋体"/>
                <w:color w:val="000000"/>
                <w:kern w:val="0"/>
                <w:sz w:val="22"/>
              </w:rPr>
            </w:pPr>
          </w:p>
        </w:tc>
        <w:tc>
          <w:tcPr>
            <w:tcW w:w="1176" w:type="dxa"/>
            <w:gridSpan w:val="2"/>
            <w:vMerge/>
            <w:tcBorders>
              <w:top w:val="single" w:sz="4" w:space="0" w:color="auto"/>
              <w:left w:val="single" w:sz="4" w:space="0" w:color="auto"/>
              <w:bottom w:val="single" w:sz="4" w:space="0" w:color="auto"/>
              <w:right w:val="single" w:sz="4" w:space="0" w:color="auto"/>
            </w:tcBorders>
            <w:vAlign w:val="center"/>
            <w:hideMark/>
          </w:tcPr>
          <w:p w14:paraId="1FCB1DEB" w14:textId="77777777" w:rsidR="008F1354" w:rsidRPr="00AD3346" w:rsidRDefault="008F1354" w:rsidP="00E65851">
            <w:pPr>
              <w:widowControl/>
              <w:jc w:val="center"/>
              <w:rPr>
                <w:rFonts w:ascii="等线" w:eastAsia="等线" w:hAnsi="等线" w:cs="宋体"/>
                <w:color w:val="000000"/>
                <w:kern w:val="0"/>
                <w:sz w:val="22"/>
              </w:rPr>
            </w:pPr>
          </w:p>
        </w:tc>
        <w:tc>
          <w:tcPr>
            <w:tcW w:w="1190" w:type="dxa"/>
            <w:gridSpan w:val="2"/>
            <w:vMerge/>
            <w:tcBorders>
              <w:top w:val="single" w:sz="4" w:space="0" w:color="auto"/>
              <w:left w:val="single" w:sz="4" w:space="0" w:color="auto"/>
              <w:bottom w:val="single" w:sz="4" w:space="0" w:color="auto"/>
              <w:right w:val="single" w:sz="4" w:space="0" w:color="auto"/>
            </w:tcBorders>
            <w:vAlign w:val="center"/>
            <w:hideMark/>
          </w:tcPr>
          <w:p w14:paraId="4E478574" w14:textId="77777777" w:rsidR="008F1354" w:rsidRPr="00AD3346" w:rsidRDefault="008F1354" w:rsidP="00E65851">
            <w:pPr>
              <w:widowControl/>
              <w:jc w:val="center"/>
              <w:rPr>
                <w:rFonts w:ascii="等线" w:eastAsia="等线" w:hAnsi="等线" w:cs="宋体"/>
                <w:color w:val="000000"/>
                <w:kern w:val="0"/>
                <w:sz w:val="22"/>
              </w:rPr>
            </w:pPr>
          </w:p>
        </w:tc>
        <w:tc>
          <w:tcPr>
            <w:tcW w:w="222" w:type="dxa"/>
            <w:tcBorders>
              <w:top w:val="nil"/>
              <w:left w:val="nil"/>
              <w:bottom w:val="nil"/>
              <w:right w:val="nil"/>
            </w:tcBorders>
            <w:shd w:val="clear" w:color="auto" w:fill="auto"/>
            <w:noWrap/>
            <w:vAlign w:val="center"/>
            <w:hideMark/>
          </w:tcPr>
          <w:p w14:paraId="28D79F1D" w14:textId="77777777" w:rsidR="008F1354" w:rsidRPr="00AD3346" w:rsidRDefault="008F1354" w:rsidP="00E65851">
            <w:pPr>
              <w:widowControl/>
              <w:jc w:val="center"/>
              <w:rPr>
                <w:rFonts w:ascii="等线" w:eastAsia="等线" w:hAnsi="等线" w:cs="宋体"/>
                <w:color w:val="000000"/>
                <w:kern w:val="0"/>
                <w:sz w:val="22"/>
              </w:rPr>
            </w:pPr>
          </w:p>
        </w:tc>
      </w:tr>
    </w:tbl>
    <w:p w14:paraId="35BC4ED4" w14:textId="77777777" w:rsidR="008F1354" w:rsidRDefault="008F1354" w:rsidP="008F1354">
      <w:pPr>
        <w:spacing w:line="360" w:lineRule="auto"/>
        <w:rPr>
          <w:rFonts w:ascii="Times New Roman" w:hAnsi="Times New Roman" w:cs="Times New Roman"/>
          <w:szCs w:val="24"/>
        </w:rPr>
      </w:pPr>
    </w:p>
    <w:p w14:paraId="43A8BE32" w14:textId="77777777" w:rsidR="008F1354" w:rsidRDefault="008F1354" w:rsidP="008F1354">
      <w:pPr>
        <w:spacing w:line="360" w:lineRule="auto"/>
        <w:rPr>
          <w:rFonts w:ascii="Times New Roman" w:hAnsi="Times New Roman" w:cs="Times New Roman" w:hint="eastAsia"/>
          <w:szCs w:val="24"/>
        </w:rPr>
      </w:pPr>
    </w:p>
    <w:p w14:paraId="216641DB" w14:textId="6A35B47C" w:rsidR="008F1354" w:rsidRDefault="008F1354" w:rsidP="008F1354">
      <w:pPr>
        <w:spacing w:line="360" w:lineRule="auto"/>
        <w:rPr>
          <w:rFonts w:ascii="Times New Roman" w:hAnsi="Times New Roman" w:cs="Times New Roman"/>
          <w:szCs w:val="24"/>
        </w:rPr>
      </w:pPr>
      <w:r>
        <w:rPr>
          <w:rFonts w:ascii="Times New Roman" w:hAnsi="Times New Roman" w:cs="Times New Roman" w:hint="eastAsia"/>
          <w:szCs w:val="24"/>
        </w:rPr>
        <w:lastRenderedPageBreak/>
        <w:t>经过计算与修正得到：</w:t>
      </w:r>
    </w:p>
    <w:tbl>
      <w:tblPr>
        <w:tblW w:w="0" w:type="auto"/>
        <w:jc w:val="center"/>
        <w:tblLayout w:type="fixed"/>
        <w:tblLook w:val="04A0" w:firstRow="1" w:lastRow="0" w:firstColumn="1" w:lastColumn="0" w:noHBand="0" w:noVBand="1"/>
      </w:tblPr>
      <w:tblGrid>
        <w:gridCol w:w="1176"/>
        <w:gridCol w:w="2080"/>
        <w:gridCol w:w="3402"/>
      </w:tblGrid>
      <w:tr w:rsidR="008F1354" w:rsidRPr="00F15212" w14:paraId="4B8DC63A" w14:textId="77777777" w:rsidTr="00E65851">
        <w:trPr>
          <w:trHeight w:val="312"/>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EFC080" w14:textId="77777777" w:rsidR="008F1354" w:rsidRPr="000E059A" w:rsidRDefault="008F1354" w:rsidP="00E65851">
            <w:pPr>
              <w:widowControl/>
              <w:jc w:val="center"/>
              <w:rPr>
                <w:rFonts w:ascii="宋体" w:hAnsi="宋体" w:cs="宋体"/>
                <w:color w:val="000000"/>
                <w:kern w:val="0"/>
                <w:szCs w:val="24"/>
              </w:rPr>
            </w:pPr>
            <w:r w:rsidRPr="000E059A">
              <w:rPr>
                <w:rFonts w:ascii="宋体" w:hAnsi="宋体" w:cs="宋体" w:hint="eastAsia"/>
                <w:color w:val="000000"/>
                <w:kern w:val="0"/>
                <w:szCs w:val="24"/>
              </w:rPr>
              <w:t>道路名称</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14:paraId="55B8C591" w14:textId="77777777" w:rsidR="008F1354" w:rsidRPr="000E059A" w:rsidRDefault="008F1354" w:rsidP="00E65851">
            <w:pPr>
              <w:widowControl/>
              <w:jc w:val="center"/>
              <w:rPr>
                <w:rFonts w:ascii="宋体" w:hAnsi="宋体" w:cs="宋体"/>
                <w:color w:val="000000"/>
                <w:kern w:val="0"/>
                <w:szCs w:val="24"/>
              </w:rPr>
            </w:pPr>
            <w:r w:rsidRPr="000E059A">
              <w:rPr>
                <w:rFonts w:ascii="宋体" w:hAnsi="宋体" w:cs="宋体" w:hint="eastAsia"/>
                <w:color w:val="000000"/>
                <w:kern w:val="0"/>
                <w:szCs w:val="24"/>
              </w:rPr>
              <w:t>车道类型</w:t>
            </w: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14:paraId="2C802810" w14:textId="77777777" w:rsidR="008F1354" w:rsidRPr="000E059A" w:rsidRDefault="008F1354" w:rsidP="00E65851">
            <w:pPr>
              <w:widowControl/>
              <w:jc w:val="center"/>
              <w:rPr>
                <w:rFonts w:ascii="宋体" w:hAnsi="宋体" w:cs="宋体"/>
                <w:color w:val="000000"/>
                <w:kern w:val="0"/>
                <w:szCs w:val="24"/>
              </w:rPr>
            </w:pPr>
            <w:r w:rsidRPr="000E059A">
              <w:rPr>
                <w:rFonts w:ascii="宋体" w:hAnsi="宋体" w:cs="宋体" w:hint="eastAsia"/>
                <w:color w:val="000000"/>
                <w:kern w:val="0"/>
                <w:szCs w:val="24"/>
              </w:rPr>
              <w:t>车道饱和流率S(</w:t>
            </w:r>
            <w:proofErr w:type="spellStart"/>
            <w:r w:rsidRPr="000E059A">
              <w:rPr>
                <w:rFonts w:ascii="宋体" w:hAnsi="宋体" w:cs="宋体" w:hint="eastAsia"/>
                <w:color w:val="000000"/>
                <w:kern w:val="0"/>
                <w:szCs w:val="24"/>
              </w:rPr>
              <w:t>pcu</w:t>
            </w:r>
            <w:proofErr w:type="spellEnd"/>
            <w:r w:rsidRPr="000E059A">
              <w:rPr>
                <w:rFonts w:ascii="宋体" w:hAnsi="宋体" w:cs="宋体" w:hint="eastAsia"/>
                <w:color w:val="000000"/>
                <w:kern w:val="0"/>
                <w:szCs w:val="24"/>
              </w:rPr>
              <w:t>/h)</w:t>
            </w:r>
          </w:p>
        </w:tc>
      </w:tr>
      <w:tr w:rsidR="008F1354" w:rsidRPr="00F15212" w14:paraId="4CD88307" w14:textId="77777777" w:rsidTr="00E65851">
        <w:trPr>
          <w:trHeight w:val="312"/>
          <w:jc w:val="center"/>
        </w:trPr>
        <w:tc>
          <w:tcPr>
            <w:tcW w:w="11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8FA85CD" w14:textId="77777777" w:rsidR="008F1354" w:rsidRPr="000E059A" w:rsidRDefault="008F1354" w:rsidP="00E65851">
            <w:pPr>
              <w:widowControl/>
              <w:jc w:val="center"/>
              <w:rPr>
                <w:rFonts w:ascii="宋体" w:hAnsi="宋体" w:cs="宋体"/>
                <w:color w:val="000000"/>
                <w:kern w:val="0"/>
                <w:szCs w:val="24"/>
              </w:rPr>
            </w:pPr>
            <w:r w:rsidRPr="000E059A">
              <w:rPr>
                <w:rFonts w:ascii="宋体" w:hAnsi="宋体" w:cs="宋体" w:hint="eastAsia"/>
                <w:color w:val="000000"/>
                <w:kern w:val="0"/>
                <w:szCs w:val="24"/>
              </w:rPr>
              <w:t>粮河路</w:t>
            </w:r>
          </w:p>
        </w:tc>
        <w:tc>
          <w:tcPr>
            <w:tcW w:w="2080" w:type="dxa"/>
            <w:tcBorders>
              <w:top w:val="nil"/>
              <w:left w:val="nil"/>
              <w:bottom w:val="single" w:sz="4" w:space="0" w:color="auto"/>
              <w:right w:val="single" w:sz="4" w:space="0" w:color="auto"/>
            </w:tcBorders>
            <w:shd w:val="clear" w:color="auto" w:fill="auto"/>
            <w:noWrap/>
            <w:vAlign w:val="bottom"/>
            <w:hideMark/>
          </w:tcPr>
          <w:p w14:paraId="5DEBBE12" w14:textId="77777777" w:rsidR="008F1354" w:rsidRPr="000E059A" w:rsidRDefault="008F1354" w:rsidP="00E65851">
            <w:pPr>
              <w:widowControl/>
              <w:jc w:val="center"/>
              <w:rPr>
                <w:rFonts w:ascii="宋体" w:hAnsi="宋体" w:cs="宋体"/>
                <w:color w:val="000000"/>
                <w:kern w:val="0"/>
                <w:szCs w:val="24"/>
              </w:rPr>
            </w:pPr>
            <w:r w:rsidRPr="000E059A">
              <w:rPr>
                <w:rFonts w:ascii="宋体" w:hAnsi="宋体" w:cs="宋体" w:hint="eastAsia"/>
                <w:color w:val="000000"/>
                <w:kern w:val="0"/>
                <w:szCs w:val="24"/>
              </w:rPr>
              <w:t>直行右转车道</w:t>
            </w:r>
          </w:p>
        </w:tc>
        <w:tc>
          <w:tcPr>
            <w:tcW w:w="3402" w:type="dxa"/>
            <w:tcBorders>
              <w:top w:val="nil"/>
              <w:left w:val="nil"/>
              <w:bottom w:val="single" w:sz="4" w:space="0" w:color="auto"/>
              <w:right w:val="single" w:sz="4" w:space="0" w:color="auto"/>
            </w:tcBorders>
            <w:shd w:val="clear" w:color="auto" w:fill="auto"/>
            <w:noWrap/>
            <w:vAlign w:val="bottom"/>
            <w:hideMark/>
          </w:tcPr>
          <w:p w14:paraId="37E7A603" w14:textId="77777777" w:rsidR="008F1354" w:rsidRPr="000E059A" w:rsidRDefault="008F1354" w:rsidP="00E65851">
            <w:pPr>
              <w:widowControl/>
              <w:jc w:val="center"/>
              <w:rPr>
                <w:rFonts w:ascii="宋体" w:hAnsi="宋体" w:cs="宋体"/>
                <w:color w:val="000000"/>
                <w:kern w:val="0"/>
                <w:szCs w:val="24"/>
              </w:rPr>
            </w:pPr>
            <w:r w:rsidRPr="000E059A">
              <w:rPr>
                <w:rFonts w:ascii="宋体" w:hAnsi="宋体" w:cs="宋体" w:hint="eastAsia"/>
                <w:color w:val="000000"/>
                <w:kern w:val="0"/>
                <w:szCs w:val="24"/>
              </w:rPr>
              <w:t>1350</w:t>
            </w:r>
          </w:p>
        </w:tc>
      </w:tr>
      <w:tr w:rsidR="008F1354" w:rsidRPr="00F15212" w14:paraId="65D42E4A" w14:textId="77777777" w:rsidTr="00E65851">
        <w:trPr>
          <w:trHeight w:val="312"/>
          <w:jc w:val="center"/>
        </w:trPr>
        <w:tc>
          <w:tcPr>
            <w:tcW w:w="1176" w:type="dxa"/>
            <w:vMerge/>
            <w:tcBorders>
              <w:top w:val="nil"/>
              <w:left w:val="single" w:sz="4" w:space="0" w:color="auto"/>
              <w:bottom w:val="single" w:sz="4" w:space="0" w:color="auto"/>
              <w:right w:val="single" w:sz="4" w:space="0" w:color="auto"/>
            </w:tcBorders>
            <w:vAlign w:val="center"/>
            <w:hideMark/>
          </w:tcPr>
          <w:p w14:paraId="29277764" w14:textId="77777777" w:rsidR="008F1354" w:rsidRPr="000E059A" w:rsidRDefault="008F1354" w:rsidP="00E65851">
            <w:pPr>
              <w:widowControl/>
              <w:jc w:val="center"/>
              <w:rPr>
                <w:rFonts w:ascii="宋体" w:hAnsi="宋体" w:cs="宋体"/>
                <w:color w:val="000000"/>
                <w:kern w:val="0"/>
                <w:szCs w:val="24"/>
              </w:rPr>
            </w:pPr>
          </w:p>
        </w:tc>
        <w:tc>
          <w:tcPr>
            <w:tcW w:w="2080" w:type="dxa"/>
            <w:tcBorders>
              <w:top w:val="nil"/>
              <w:left w:val="nil"/>
              <w:bottom w:val="single" w:sz="4" w:space="0" w:color="auto"/>
              <w:right w:val="single" w:sz="4" w:space="0" w:color="auto"/>
            </w:tcBorders>
            <w:shd w:val="clear" w:color="auto" w:fill="auto"/>
            <w:noWrap/>
            <w:vAlign w:val="bottom"/>
            <w:hideMark/>
          </w:tcPr>
          <w:p w14:paraId="6A1BF49E" w14:textId="77777777" w:rsidR="008F1354" w:rsidRPr="000E059A" w:rsidRDefault="008F1354" w:rsidP="00E65851">
            <w:pPr>
              <w:widowControl/>
              <w:jc w:val="center"/>
              <w:rPr>
                <w:rFonts w:ascii="宋体" w:hAnsi="宋体" w:cs="宋体"/>
                <w:color w:val="000000"/>
                <w:kern w:val="0"/>
                <w:szCs w:val="24"/>
              </w:rPr>
            </w:pPr>
            <w:r w:rsidRPr="000E059A">
              <w:rPr>
                <w:rFonts w:ascii="宋体" w:hAnsi="宋体" w:cs="宋体" w:hint="eastAsia"/>
                <w:color w:val="000000"/>
                <w:kern w:val="0"/>
                <w:szCs w:val="24"/>
              </w:rPr>
              <w:t>直行左转车道</w:t>
            </w:r>
          </w:p>
        </w:tc>
        <w:tc>
          <w:tcPr>
            <w:tcW w:w="3402" w:type="dxa"/>
            <w:tcBorders>
              <w:top w:val="nil"/>
              <w:left w:val="nil"/>
              <w:bottom w:val="single" w:sz="4" w:space="0" w:color="auto"/>
              <w:right w:val="single" w:sz="4" w:space="0" w:color="auto"/>
            </w:tcBorders>
            <w:shd w:val="clear" w:color="auto" w:fill="auto"/>
            <w:noWrap/>
            <w:vAlign w:val="bottom"/>
            <w:hideMark/>
          </w:tcPr>
          <w:p w14:paraId="4D844191" w14:textId="77777777" w:rsidR="008F1354" w:rsidRPr="000E059A" w:rsidRDefault="008F1354" w:rsidP="00E65851">
            <w:pPr>
              <w:widowControl/>
              <w:jc w:val="center"/>
              <w:rPr>
                <w:rFonts w:ascii="宋体" w:hAnsi="宋体" w:cs="宋体"/>
                <w:color w:val="000000"/>
                <w:kern w:val="0"/>
                <w:szCs w:val="24"/>
              </w:rPr>
            </w:pPr>
            <w:r w:rsidRPr="000E059A">
              <w:rPr>
                <w:rFonts w:ascii="宋体" w:hAnsi="宋体" w:cs="宋体" w:hint="eastAsia"/>
                <w:color w:val="000000"/>
                <w:kern w:val="0"/>
                <w:szCs w:val="24"/>
              </w:rPr>
              <w:t>1350</w:t>
            </w:r>
          </w:p>
        </w:tc>
      </w:tr>
      <w:tr w:rsidR="008F1354" w:rsidRPr="00F15212" w14:paraId="57F8AAAC" w14:textId="77777777" w:rsidTr="00E65851">
        <w:trPr>
          <w:trHeight w:val="312"/>
          <w:jc w:val="center"/>
        </w:trPr>
        <w:tc>
          <w:tcPr>
            <w:tcW w:w="11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800CC30" w14:textId="77777777" w:rsidR="008F1354" w:rsidRPr="000E059A" w:rsidRDefault="008F1354" w:rsidP="00E65851">
            <w:pPr>
              <w:widowControl/>
              <w:jc w:val="center"/>
              <w:rPr>
                <w:rFonts w:ascii="宋体" w:hAnsi="宋体" w:cs="宋体"/>
                <w:color w:val="000000"/>
                <w:kern w:val="0"/>
                <w:szCs w:val="24"/>
              </w:rPr>
            </w:pPr>
            <w:r w:rsidRPr="000E059A">
              <w:rPr>
                <w:rFonts w:ascii="宋体" w:hAnsi="宋体" w:cs="宋体" w:hint="eastAsia"/>
                <w:color w:val="000000"/>
                <w:kern w:val="0"/>
                <w:szCs w:val="24"/>
              </w:rPr>
              <w:t>西区大道</w:t>
            </w:r>
          </w:p>
        </w:tc>
        <w:tc>
          <w:tcPr>
            <w:tcW w:w="2080" w:type="dxa"/>
            <w:tcBorders>
              <w:top w:val="nil"/>
              <w:left w:val="nil"/>
              <w:bottom w:val="single" w:sz="4" w:space="0" w:color="auto"/>
              <w:right w:val="single" w:sz="4" w:space="0" w:color="auto"/>
            </w:tcBorders>
            <w:shd w:val="clear" w:color="auto" w:fill="auto"/>
            <w:noWrap/>
            <w:vAlign w:val="bottom"/>
            <w:hideMark/>
          </w:tcPr>
          <w:p w14:paraId="71A61837" w14:textId="77777777" w:rsidR="008F1354" w:rsidRPr="000E059A" w:rsidRDefault="008F1354" w:rsidP="00E65851">
            <w:pPr>
              <w:widowControl/>
              <w:jc w:val="center"/>
              <w:rPr>
                <w:rFonts w:ascii="宋体" w:hAnsi="宋体" w:cs="宋体"/>
                <w:color w:val="000000"/>
                <w:kern w:val="0"/>
                <w:szCs w:val="24"/>
              </w:rPr>
            </w:pPr>
            <w:r w:rsidRPr="000E059A">
              <w:rPr>
                <w:rFonts w:ascii="宋体" w:hAnsi="宋体" w:cs="宋体" w:hint="eastAsia"/>
                <w:color w:val="000000"/>
                <w:kern w:val="0"/>
                <w:szCs w:val="24"/>
              </w:rPr>
              <w:t>直行右转车道</w:t>
            </w:r>
          </w:p>
        </w:tc>
        <w:tc>
          <w:tcPr>
            <w:tcW w:w="3402" w:type="dxa"/>
            <w:tcBorders>
              <w:top w:val="nil"/>
              <w:left w:val="nil"/>
              <w:bottom w:val="single" w:sz="4" w:space="0" w:color="auto"/>
              <w:right w:val="single" w:sz="4" w:space="0" w:color="auto"/>
            </w:tcBorders>
            <w:shd w:val="clear" w:color="auto" w:fill="auto"/>
            <w:noWrap/>
            <w:vAlign w:val="bottom"/>
            <w:hideMark/>
          </w:tcPr>
          <w:p w14:paraId="0BFBDA76" w14:textId="77777777" w:rsidR="008F1354" w:rsidRPr="000E059A" w:rsidRDefault="008F1354" w:rsidP="00E65851">
            <w:pPr>
              <w:widowControl/>
              <w:jc w:val="center"/>
              <w:rPr>
                <w:rFonts w:ascii="宋体" w:hAnsi="宋体" w:cs="宋体"/>
                <w:color w:val="000000"/>
                <w:kern w:val="0"/>
                <w:szCs w:val="24"/>
              </w:rPr>
            </w:pPr>
            <w:r w:rsidRPr="000E059A">
              <w:rPr>
                <w:rFonts w:ascii="宋体" w:hAnsi="宋体" w:cs="宋体" w:hint="eastAsia"/>
                <w:color w:val="000000"/>
                <w:kern w:val="0"/>
                <w:szCs w:val="24"/>
              </w:rPr>
              <w:t>1500</w:t>
            </w:r>
          </w:p>
        </w:tc>
      </w:tr>
      <w:tr w:rsidR="008F1354" w:rsidRPr="00F15212" w14:paraId="24326660" w14:textId="77777777" w:rsidTr="00E65851">
        <w:trPr>
          <w:trHeight w:val="312"/>
          <w:jc w:val="center"/>
        </w:trPr>
        <w:tc>
          <w:tcPr>
            <w:tcW w:w="1176" w:type="dxa"/>
            <w:vMerge/>
            <w:tcBorders>
              <w:top w:val="nil"/>
              <w:left w:val="single" w:sz="4" w:space="0" w:color="auto"/>
              <w:bottom w:val="single" w:sz="4" w:space="0" w:color="auto"/>
              <w:right w:val="single" w:sz="4" w:space="0" w:color="auto"/>
            </w:tcBorders>
            <w:vAlign w:val="center"/>
            <w:hideMark/>
          </w:tcPr>
          <w:p w14:paraId="79B85F19" w14:textId="77777777" w:rsidR="008F1354" w:rsidRPr="000E059A" w:rsidRDefault="008F1354" w:rsidP="00E65851">
            <w:pPr>
              <w:widowControl/>
              <w:jc w:val="center"/>
              <w:rPr>
                <w:rFonts w:ascii="宋体" w:hAnsi="宋体" w:cs="宋体"/>
                <w:color w:val="000000"/>
                <w:kern w:val="0"/>
                <w:szCs w:val="24"/>
              </w:rPr>
            </w:pPr>
          </w:p>
        </w:tc>
        <w:tc>
          <w:tcPr>
            <w:tcW w:w="2080" w:type="dxa"/>
            <w:tcBorders>
              <w:top w:val="nil"/>
              <w:left w:val="nil"/>
              <w:bottom w:val="single" w:sz="4" w:space="0" w:color="auto"/>
              <w:right w:val="single" w:sz="4" w:space="0" w:color="auto"/>
            </w:tcBorders>
            <w:shd w:val="clear" w:color="auto" w:fill="auto"/>
            <w:noWrap/>
            <w:vAlign w:val="bottom"/>
            <w:hideMark/>
          </w:tcPr>
          <w:p w14:paraId="31254163" w14:textId="77777777" w:rsidR="008F1354" w:rsidRPr="000E059A" w:rsidRDefault="008F1354" w:rsidP="00E65851">
            <w:pPr>
              <w:widowControl/>
              <w:jc w:val="center"/>
              <w:rPr>
                <w:rFonts w:ascii="宋体" w:hAnsi="宋体" w:cs="宋体"/>
                <w:color w:val="000000"/>
                <w:kern w:val="0"/>
                <w:szCs w:val="24"/>
              </w:rPr>
            </w:pPr>
            <w:r w:rsidRPr="000E059A">
              <w:rPr>
                <w:rFonts w:ascii="宋体" w:hAnsi="宋体" w:cs="宋体" w:hint="eastAsia"/>
                <w:color w:val="000000"/>
                <w:kern w:val="0"/>
                <w:szCs w:val="24"/>
              </w:rPr>
              <w:t>直行车道</w:t>
            </w:r>
          </w:p>
        </w:tc>
        <w:tc>
          <w:tcPr>
            <w:tcW w:w="3402" w:type="dxa"/>
            <w:tcBorders>
              <w:top w:val="nil"/>
              <w:left w:val="nil"/>
              <w:bottom w:val="single" w:sz="4" w:space="0" w:color="auto"/>
              <w:right w:val="single" w:sz="4" w:space="0" w:color="auto"/>
            </w:tcBorders>
            <w:shd w:val="clear" w:color="auto" w:fill="auto"/>
            <w:noWrap/>
            <w:vAlign w:val="bottom"/>
            <w:hideMark/>
          </w:tcPr>
          <w:p w14:paraId="7D4A3DD1" w14:textId="77777777" w:rsidR="008F1354" w:rsidRPr="000E059A" w:rsidRDefault="008F1354" w:rsidP="00E65851">
            <w:pPr>
              <w:widowControl/>
              <w:jc w:val="center"/>
              <w:rPr>
                <w:rFonts w:ascii="宋体" w:hAnsi="宋体" w:cs="宋体"/>
                <w:color w:val="000000"/>
                <w:kern w:val="0"/>
                <w:szCs w:val="24"/>
              </w:rPr>
            </w:pPr>
            <w:r w:rsidRPr="000E059A">
              <w:rPr>
                <w:rFonts w:ascii="宋体" w:hAnsi="宋体" w:cs="宋体" w:hint="eastAsia"/>
                <w:color w:val="000000"/>
                <w:kern w:val="0"/>
                <w:szCs w:val="24"/>
              </w:rPr>
              <w:t>1500</w:t>
            </w:r>
          </w:p>
        </w:tc>
      </w:tr>
      <w:tr w:rsidR="008F1354" w:rsidRPr="00F15212" w14:paraId="6444B2D5" w14:textId="77777777" w:rsidTr="00E65851">
        <w:trPr>
          <w:trHeight w:val="312"/>
          <w:jc w:val="center"/>
        </w:trPr>
        <w:tc>
          <w:tcPr>
            <w:tcW w:w="11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C8E36A2" w14:textId="77777777" w:rsidR="008F1354" w:rsidRPr="000E059A" w:rsidRDefault="008F1354" w:rsidP="00E65851">
            <w:pPr>
              <w:widowControl/>
              <w:jc w:val="center"/>
              <w:rPr>
                <w:rFonts w:ascii="宋体" w:hAnsi="宋体" w:cs="宋体"/>
                <w:color w:val="000000"/>
                <w:kern w:val="0"/>
                <w:szCs w:val="24"/>
              </w:rPr>
            </w:pPr>
            <w:r w:rsidRPr="000E059A">
              <w:rPr>
                <w:rFonts w:ascii="宋体" w:hAnsi="宋体" w:cs="宋体" w:hint="eastAsia"/>
                <w:color w:val="000000"/>
                <w:kern w:val="0"/>
                <w:szCs w:val="24"/>
              </w:rPr>
              <w:t>天辰路</w:t>
            </w:r>
          </w:p>
        </w:tc>
        <w:tc>
          <w:tcPr>
            <w:tcW w:w="2080" w:type="dxa"/>
            <w:tcBorders>
              <w:top w:val="nil"/>
              <w:left w:val="nil"/>
              <w:bottom w:val="single" w:sz="4" w:space="0" w:color="auto"/>
              <w:right w:val="single" w:sz="4" w:space="0" w:color="auto"/>
            </w:tcBorders>
            <w:shd w:val="clear" w:color="auto" w:fill="auto"/>
            <w:noWrap/>
            <w:vAlign w:val="bottom"/>
            <w:hideMark/>
          </w:tcPr>
          <w:p w14:paraId="36D2C2D0" w14:textId="77777777" w:rsidR="008F1354" w:rsidRPr="000E059A" w:rsidRDefault="008F1354" w:rsidP="00E65851">
            <w:pPr>
              <w:widowControl/>
              <w:jc w:val="center"/>
              <w:rPr>
                <w:rFonts w:ascii="宋体" w:hAnsi="宋体" w:cs="宋体"/>
                <w:color w:val="000000"/>
                <w:kern w:val="0"/>
                <w:szCs w:val="24"/>
              </w:rPr>
            </w:pPr>
            <w:r w:rsidRPr="000E059A">
              <w:rPr>
                <w:rFonts w:ascii="宋体" w:hAnsi="宋体" w:cs="宋体" w:hint="eastAsia"/>
                <w:color w:val="000000"/>
                <w:kern w:val="0"/>
                <w:szCs w:val="24"/>
              </w:rPr>
              <w:t>左转掉头车道</w:t>
            </w:r>
          </w:p>
        </w:tc>
        <w:tc>
          <w:tcPr>
            <w:tcW w:w="3402" w:type="dxa"/>
            <w:tcBorders>
              <w:top w:val="nil"/>
              <w:left w:val="nil"/>
              <w:bottom w:val="single" w:sz="4" w:space="0" w:color="auto"/>
              <w:right w:val="single" w:sz="4" w:space="0" w:color="auto"/>
            </w:tcBorders>
            <w:shd w:val="clear" w:color="auto" w:fill="auto"/>
            <w:noWrap/>
            <w:vAlign w:val="bottom"/>
            <w:hideMark/>
          </w:tcPr>
          <w:p w14:paraId="4E8876DC" w14:textId="77777777" w:rsidR="008F1354" w:rsidRPr="000E059A" w:rsidRDefault="008F1354" w:rsidP="00E65851">
            <w:pPr>
              <w:widowControl/>
              <w:jc w:val="center"/>
              <w:rPr>
                <w:rFonts w:ascii="宋体" w:hAnsi="宋体" w:cs="宋体"/>
                <w:color w:val="000000"/>
                <w:kern w:val="0"/>
                <w:szCs w:val="24"/>
              </w:rPr>
            </w:pPr>
            <w:r w:rsidRPr="000E059A">
              <w:rPr>
                <w:rFonts w:ascii="宋体" w:hAnsi="宋体" w:cs="宋体" w:hint="eastAsia"/>
                <w:color w:val="000000"/>
                <w:kern w:val="0"/>
                <w:szCs w:val="24"/>
              </w:rPr>
              <w:t>1300</w:t>
            </w:r>
          </w:p>
        </w:tc>
      </w:tr>
      <w:tr w:rsidR="008F1354" w:rsidRPr="00F15212" w14:paraId="50C1C006" w14:textId="77777777" w:rsidTr="00E65851">
        <w:trPr>
          <w:trHeight w:val="312"/>
          <w:jc w:val="center"/>
        </w:trPr>
        <w:tc>
          <w:tcPr>
            <w:tcW w:w="1176" w:type="dxa"/>
            <w:vMerge/>
            <w:tcBorders>
              <w:top w:val="nil"/>
              <w:left w:val="single" w:sz="4" w:space="0" w:color="auto"/>
              <w:bottom w:val="single" w:sz="4" w:space="0" w:color="auto"/>
              <w:right w:val="single" w:sz="4" w:space="0" w:color="auto"/>
            </w:tcBorders>
            <w:vAlign w:val="center"/>
            <w:hideMark/>
          </w:tcPr>
          <w:p w14:paraId="3A8D7836" w14:textId="77777777" w:rsidR="008F1354" w:rsidRPr="000E059A" w:rsidRDefault="008F1354" w:rsidP="00E65851">
            <w:pPr>
              <w:widowControl/>
              <w:jc w:val="center"/>
              <w:rPr>
                <w:rFonts w:ascii="宋体" w:hAnsi="宋体" w:cs="宋体"/>
                <w:color w:val="000000"/>
                <w:kern w:val="0"/>
                <w:szCs w:val="24"/>
              </w:rPr>
            </w:pPr>
          </w:p>
        </w:tc>
        <w:tc>
          <w:tcPr>
            <w:tcW w:w="2080" w:type="dxa"/>
            <w:tcBorders>
              <w:top w:val="nil"/>
              <w:left w:val="nil"/>
              <w:bottom w:val="single" w:sz="4" w:space="0" w:color="auto"/>
              <w:right w:val="single" w:sz="4" w:space="0" w:color="auto"/>
            </w:tcBorders>
            <w:shd w:val="clear" w:color="auto" w:fill="auto"/>
            <w:noWrap/>
            <w:vAlign w:val="bottom"/>
            <w:hideMark/>
          </w:tcPr>
          <w:p w14:paraId="6049797F" w14:textId="77777777" w:rsidR="008F1354" w:rsidRPr="000E059A" w:rsidRDefault="008F1354" w:rsidP="00E65851">
            <w:pPr>
              <w:widowControl/>
              <w:jc w:val="center"/>
              <w:rPr>
                <w:rFonts w:ascii="宋体" w:hAnsi="宋体" w:cs="宋体"/>
                <w:color w:val="000000"/>
                <w:kern w:val="0"/>
                <w:szCs w:val="24"/>
              </w:rPr>
            </w:pPr>
            <w:r w:rsidRPr="000E059A">
              <w:rPr>
                <w:rFonts w:ascii="宋体" w:hAnsi="宋体" w:cs="宋体" w:hint="eastAsia"/>
                <w:color w:val="000000"/>
                <w:kern w:val="0"/>
                <w:szCs w:val="24"/>
              </w:rPr>
              <w:t>直行右转车道</w:t>
            </w:r>
          </w:p>
        </w:tc>
        <w:tc>
          <w:tcPr>
            <w:tcW w:w="3402" w:type="dxa"/>
            <w:tcBorders>
              <w:top w:val="nil"/>
              <w:left w:val="nil"/>
              <w:bottom w:val="single" w:sz="4" w:space="0" w:color="auto"/>
              <w:right w:val="single" w:sz="4" w:space="0" w:color="auto"/>
            </w:tcBorders>
            <w:shd w:val="clear" w:color="auto" w:fill="auto"/>
            <w:noWrap/>
            <w:vAlign w:val="bottom"/>
            <w:hideMark/>
          </w:tcPr>
          <w:p w14:paraId="7DC6DAB8" w14:textId="77777777" w:rsidR="008F1354" w:rsidRPr="000E059A" w:rsidRDefault="008F1354" w:rsidP="00E65851">
            <w:pPr>
              <w:widowControl/>
              <w:jc w:val="center"/>
              <w:rPr>
                <w:rFonts w:ascii="宋体" w:hAnsi="宋体" w:cs="宋体"/>
                <w:color w:val="000000"/>
                <w:kern w:val="0"/>
                <w:szCs w:val="24"/>
              </w:rPr>
            </w:pPr>
            <w:r w:rsidRPr="000E059A">
              <w:rPr>
                <w:rFonts w:ascii="宋体" w:hAnsi="宋体" w:cs="宋体" w:hint="eastAsia"/>
                <w:color w:val="000000"/>
                <w:kern w:val="0"/>
                <w:szCs w:val="24"/>
              </w:rPr>
              <w:t>1300</w:t>
            </w:r>
          </w:p>
        </w:tc>
      </w:tr>
      <w:tr w:rsidR="008F1354" w:rsidRPr="00F15212" w14:paraId="1035A3C6" w14:textId="77777777" w:rsidTr="00E65851">
        <w:trPr>
          <w:trHeight w:val="312"/>
          <w:jc w:val="center"/>
        </w:trPr>
        <w:tc>
          <w:tcPr>
            <w:tcW w:w="1176" w:type="dxa"/>
            <w:vMerge/>
            <w:tcBorders>
              <w:top w:val="nil"/>
              <w:left w:val="single" w:sz="4" w:space="0" w:color="auto"/>
              <w:bottom w:val="single" w:sz="4" w:space="0" w:color="auto"/>
              <w:right w:val="single" w:sz="4" w:space="0" w:color="auto"/>
            </w:tcBorders>
            <w:vAlign w:val="center"/>
            <w:hideMark/>
          </w:tcPr>
          <w:p w14:paraId="33F097B2" w14:textId="77777777" w:rsidR="008F1354" w:rsidRPr="000E059A" w:rsidRDefault="008F1354" w:rsidP="00E65851">
            <w:pPr>
              <w:widowControl/>
              <w:jc w:val="center"/>
              <w:rPr>
                <w:rFonts w:ascii="宋体" w:hAnsi="宋体" w:cs="宋体"/>
                <w:color w:val="000000"/>
                <w:kern w:val="0"/>
                <w:szCs w:val="24"/>
              </w:rPr>
            </w:pPr>
          </w:p>
        </w:tc>
        <w:tc>
          <w:tcPr>
            <w:tcW w:w="2080" w:type="dxa"/>
            <w:tcBorders>
              <w:top w:val="nil"/>
              <w:left w:val="nil"/>
              <w:bottom w:val="single" w:sz="4" w:space="0" w:color="auto"/>
              <w:right w:val="single" w:sz="4" w:space="0" w:color="auto"/>
            </w:tcBorders>
            <w:shd w:val="clear" w:color="auto" w:fill="auto"/>
            <w:noWrap/>
            <w:vAlign w:val="bottom"/>
            <w:hideMark/>
          </w:tcPr>
          <w:p w14:paraId="2FF8689F" w14:textId="77777777" w:rsidR="008F1354" w:rsidRPr="000E059A" w:rsidRDefault="008F1354" w:rsidP="00E65851">
            <w:pPr>
              <w:widowControl/>
              <w:jc w:val="center"/>
              <w:rPr>
                <w:rFonts w:ascii="宋体" w:hAnsi="宋体" w:cs="宋体"/>
                <w:color w:val="000000"/>
                <w:kern w:val="0"/>
                <w:szCs w:val="24"/>
              </w:rPr>
            </w:pPr>
            <w:r w:rsidRPr="000E059A">
              <w:rPr>
                <w:rFonts w:ascii="宋体" w:hAnsi="宋体" w:cs="宋体" w:hint="eastAsia"/>
                <w:color w:val="000000"/>
                <w:kern w:val="0"/>
                <w:szCs w:val="24"/>
              </w:rPr>
              <w:t>直行左转车道</w:t>
            </w:r>
          </w:p>
        </w:tc>
        <w:tc>
          <w:tcPr>
            <w:tcW w:w="3402" w:type="dxa"/>
            <w:tcBorders>
              <w:top w:val="nil"/>
              <w:left w:val="nil"/>
              <w:bottom w:val="single" w:sz="4" w:space="0" w:color="auto"/>
              <w:right w:val="single" w:sz="4" w:space="0" w:color="auto"/>
            </w:tcBorders>
            <w:shd w:val="clear" w:color="auto" w:fill="auto"/>
            <w:noWrap/>
            <w:vAlign w:val="bottom"/>
            <w:hideMark/>
          </w:tcPr>
          <w:p w14:paraId="67D2773F" w14:textId="77777777" w:rsidR="008F1354" w:rsidRPr="000E059A" w:rsidRDefault="008F1354" w:rsidP="00E65851">
            <w:pPr>
              <w:widowControl/>
              <w:jc w:val="center"/>
              <w:rPr>
                <w:rFonts w:ascii="宋体" w:hAnsi="宋体" w:cs="宋体"/>
                <w:color w:val="000000"/>
                <w:kern w:val="0"/>
                <w:szCs w:val="24"/>
              </w:rPr>
            </w:pPr>
            <w:r w:rsidRPr="000E059A">
              <w:rPr>
                <w:rFonts w:ascii="宋体" w:hAnsi="宋体" w:cs="宋体" w:hint="eastAsia"/>
                <w:color w:val="000000"/>
                <w:kern w:val="0"/>
                <w:szCs w:val="24"/>
              </w:rPr>
              <w:t>1300</w:t>
            </w:r>
          </w:p>
        </w:tc>
      </w:tr>
      <w:tr w:rsidR="008F1354" w:rsidRPr="00F15212" w14:paraId="4B0B6C42" w14:textId="77777777" w:rsidTr="00E65851">
        <w:trPr>
          <w:trHeight w:val="312"/>
          <w:jc w:val="center"/>
        </w:trPr>
        <w:tc>
          <w:tcPr>
            <w:tcW w:w="11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4D8AE61" w14:textId="77777777" w:rsidR="008F1354" w:rsidRPr="000E059A" w:rsidRDefault="008F1354" w:rsidP="00E65851">
            <w:pPr>
              <w:widowControl/>
              <w:jc w:val="center"/>
              <w:rPr>
                <w:rFonts w:ascii="宋体" w:hAnsi="宋体" w:cs="宋体"/>
                <w:color w:val="000000"/>
                <w:kern w:val="0"/>
                <w:szCs w:val="24"/>
              </w:rPr>
            </w:pPr>
            <w:r w:rsidRPr="000E059A">
              <w:rPr>
                <w:rFonts w:ascii="宋体" w:hAnsi="宋体" w:cs="宋体" w:hint="eastAsia"/>
                <w:color w:val="000000"/>
                <w:kern w:val="0"/>
                <w:szCs w:val="24"/>
              </w:rPr>
              <w:t>两河东路</w:t>
            </w:r>
          </w:p>
        </w:tc>
        <w:tc>
          <w:tcPr>
            <w:tcW w:w="2080" w:type="dxa"/>
            <w:tcBorders>
              <w:top w:val="nil"/>
              <w:left w:val="nil"/>
              <w:bottom w:val="single" w:sz="4" w:space="0" w:color="auto"/>
              <w:right w:val="single" w:sz="4" w:space="0" w:color="auto"/>
            </w:tcBorders>
            <w:shd w:val="clear" w:color="auto" w:fill="auto"/>
            <w:noWrap/>
            <w:vAlign w:val="bottom"/>
            <w:hideMark/>
          </w:tcPr>
          <w:p w14:paraId="37A6BC12" w14:textId="77777777" w:rsidR="008F1354" w:rsidRPr="000E059A" w:rsidRDefault="008F1354" w:rsidP="00E65851">
            <w:pPr>
              <w:widowControl/>
              <w:jc w:val="center"/>
              <w:rPr>
                <w:rFonts w:ascii="宋体" w:hAnsi="宋体" w:cs="宋体"/>
                <w:color w:val="000000"/>
                <w:kern w:val="0"/>
                <w:szCs w:val="24"/>
              </w:rPr>
            </w:pPr>
            <w:r w:rsidRPr="000E059A">
              <w:rPr>
                <w:rFonts w:ascii="宋体" w:hAnsi="宋体" w:cs="宋体" w:hint="eastAsia"/>
                <w:color w:val="000000"/>
                <w:kern w:val="0"/>
                <w:szCs w:val="24"/>
              </w:rPr>
              <w:t>无标线</w:t>
            </w:r>
          </w:p>
        </w:tc>
        <w:tc>
          <w:tcPr>
            <w:tcW w:w="3402" w:type="dxa"/>
            <w:tcBorders>
              <w:top w:val="nil"/>
              <w:left w:val="nil"/>
              <w:bottom w:val="single" w:sz="4" w:space="0" w:color="auto"/>
              <w:right w:val="single" w:sz="4" w:space="0" w:color="auto"/>
            </w:tcBorders>
            <w:shd w:val="clear" w:color="auto" w:fill="auto"/>
            <w:noWrap/>
            <w:vAlign w:val="bottom"/>
            <w:hideMark/>
          </w:tcPr>
          <w:p w14:paraId="1289C9B2" w14:textId="77777777" w:rsidR="008F1354" w:rsidRPr="000E059A" w:rsidRDefault="008F1354" w:rsidP="00E65851">
            <w:pPr>
              <w:widowControl/>
              <w:jc w:val="center"/>
              <w:rPr>
                <w:rFonts w:ascii="宋体" w:hAnsi="宋体" w:cs="宋体"/>
                <w:color w:val="000000"/>
                <w:kern w:val="0"/>
                <w:szCs w:val="24"/>
              </w:rPr>
            </w:pPr>
            <w:r w:rsidRPr="000E059A">
              <w:rPr>
                <w:rFonts w:ascii="宋体" w:hAnsi="宋体" w:cs="宋体" w:hint="eastAsia"/>
                <w:color w:val="000000"/>
                <w:kern w:val="0"/>
                <w:szCs w:val="24"/>
              </w:rPr>
              <w:t>1200</w:t>
            </w:r>
          </w:p>
        </w:tc>
      </w:tr>
      <w:tr w:rsidR="008F1354" w:rsidRPr="00F15212" w14:paraId="06834926" w14:textId="77777777" w:rsidTr="00E65851">
        <w:trPr>
          <w:trHeight w:val="312"/>
          <w:jc w:val="center"/>
        </w:trPr>
        <w:tc>
          <w:tcPr>
            <w:tcW w:w="1176" w:type="dxa"/>
            <w:vMerge/>
            <w:tcBorders>
              <w:top w:val="nil"/>
              <w:left w:val="single" w:sz="4" w:space="0" w:color="auto"/>
              <w:bottom w:val="single" w:sz="4" w:space="0" w:color="auto"/>
              <w:right w:val="single" w:sz="4" w:space="0" w:color="auto"/>
            </w:tcBorders>
            <w:vAlign w:val="center"/>
            <w:hideMark/>
          </w:tcPr>
          <w:p w14:paraId="1044FB78" w14:textId="77777777" w:rsidR="008F1354" w:rsidRPr="000E059A" w:rsidRDefault="008F1354" w:rsidP="00E65851">
            <w:pPr>
              <w:widowControl/>
              <w:jc w:val="center"/>
              <w:rPr>
                <w:rFonts w:ascii="宋体" w:hAnsi="宋体" w:cs="宋体"/>
                <w:color w:val="000000"/>
                <w:kern w:val="0"/>
                <w:szCs w:val="24"/>
              </w:rPr>
            </w:pPr>
          </w:p>
        </w:tc>
        <w:tc>
          <w:tcPr>
            <w:tcW w:w="2080" w:type="dxa"/>
            <w:tcBorders>
              <w:top w:val="nil"/>
              <w:left w:val="nil"/>
              <w:bottom w:val="single" w:sz="4" w:space="0" w:color="auto"/>
              <w:right w:val="single" w:sz="4" w:space="0" w:color="auto"/>
            </w:tcBorders>
            <w:shd w:val="clear" w:color="auto" w:fill="auto"/>
            <w:noWrap/>
            <w:vAlign w:val="bottom"/>
            <w:hideMark/>
          </w:tcPr>
          <w:p w14:paraId="416FD5C1" w14:textId="77777777" w:rsidR="008F1354" w:rsidRPr="000E059A" w:rsidRDefault="008F1354" w:rsidP="00E65851">
            <w:pPr>
              <w:widowControl/>
              <w:jc w:val="center"/>
              <w:rPr>
                <w:rFonts w:ascii="宋体" w:hAnsi="宋体" w:cs="宋体"/>
                <w:color w:val="000000"/>
                <w:kern w:val="0"/>
                <w:szCs w:val="24"/>
              </w:rPr>
            </w:pPr>
            <w:r w:rsidRPr="000E059A">
              <w:rPr>
                <w:rFonts w:ascii="宋体" w:hAnsi="宋体" w:cs="宋体" w:hint="eastAsia"/>
                <w:color w:val="000000"/>
                <w:kern w:val="0"/>
                <w:szCs w:val="24"/>
              </w:rPr>
              <w:t>无标线</w:t>
            </w:r>
          </w:p>
        </w:tc>
        <w:tc>
          <w:tcPr>
            <w:tcW w:w="3402" w:type="dxa"/>
            <w:tcBorders>
              <w:top w:val="nil"/>
              <w:left w:val="nil"/>
              <w:bottom w:val="single" w:sz="4" w:space="0" w:color="auto"/>
              <w:right w:val="single" w:sz="4" w:space="0" w:color="auto"/>
            </w:tcBorders>
            <w:shd w:val="clear" w:color="auto" w:fill="auto"/>
            <w:noWrap/>
            <w:vAlign w:val="bottom"/>
            <w:hideMark/>
          </w:tcPr>
          <w:p w14:paraId="7A681890" w14:textId="77777777" w:rsidR="008F1354" w:rsidRPr="000E059A" w:rsidRDefault="008F1354" w:rsidP="00E65851">
            <w:pPr>
              <w:widowControl/>
              <w:jc w:val="center"/>
              <w:rPr>
                <w:rFonts w:ascii="宋体" w:hAnsi="宋体" w:cs="宋体"/>
                <w:color w:val="000000"/>
                <w:kern w:val="0"/>
                <w:szCs w:val="24"/>
              </w:rPr>
            </w:pPr>
            <w:r w:rsidRPr="000E059A">
              <w:rPr>
                <w:rFonts w:ascii="宋体" w:hAnsi="宋体" w:cs="宋体" w:hint="eastAsia"/>
                <w:color w:val="000000"/>
                <w:kern w:val="0"/>
                <w:szCs w:val="24"/>
              </w:rPr>
              <w:t>1200</w:t>
            </w:r>
          </w:p>
        </w:tc>
      </w:tr>
    </w:tbl>
    <w:p w14:paraId="319B67F4" w14:textId="77777777" w:rsidR="008F1354" w:rsidRDefault="008F1354" w:rsidP="008F1354">
      <w:pPr>
        <w:spacing w:line="360" w:lineRule="auto"/>
        <w:rPr>
          <w:rFonts w:ascii="Times New Roman" w:hAnsi="Times New Roman" w:cs="Times New Roman"/>
          <w:szCs w:val="24"/>
        </w:rPr>
      </w:pPr>
    </w:p>
    <w:p w14:paraId="44B7320C" w14:textId="4A0067F7" w:rsidR="008F1354" w:rsidRDefault="008F1354" w:rsidP="008F1354">
      <w:pPr>
        <w:spacing w:line="360" w:lineRule="auto"/>
        <w:ind w:firstLine="420"/>
        <w:rPr>
          <w:rFonts w:ascii="Times New Roman" w:hAnsi="Times New Roman" w:cs="Times New Roman" w:hint="eastAsia"/>
          <w:szCs w:val="24"/>
        </w:rPr>
      </w:pPr>
      <w:r>
        <w:rPr>
          <w:rFonts w:ascii="Times New Roman" w:hAnsi="Times New Roman" w:cs="Times New Roman" w:hint="eastAsia"/>
          <w:szCs w:val="24"/>
        </w:rPr>
        <w:t>对于西区大道，明显其道路宽度略大，故其饱和流率更大，而对于无渠化设计的</w:t>
      </w:r>
      <w:r w:rsidRPr="000E059A">
        <w:rPr>
          <w:rFonts w:ascii="宋体" w:hAnsi="宋体" w:cs="宋体" w:hint="eastAsia"/>
          <w:color w:val="000000"/>
          <w:kern w:val="0"/>
          <w:szCs w:val="24"/>
        </w:rPr>
        <w:t>两河东路</w:t>
      </w:r>
      <w:r>
        <w:rPr>
          <w:rFonts w:ascii="宋体" w:hAnsi="宋体" w:cs="宋体" w:hint="eastAsia"/>
          <w:color w:val="000000"/>
          <w:kern w:val="0"/>
          <w:szCs w:val="24"/>
        </w:rPr>
        <w:t>，明显其车道饱和流率小</w:t>
      </w:r>
      <w:r w:rsidR="003A64E6">
        <w:rPr>
          <w:rFonts w:ascii="宋体" w:hAnsi="宋体" w:cs="宋体" w:hint="eastAsia"/>
          <w:color w:val="000000"/>
          <w:kern w:val="0"/>
          <w:szCs w:val="24"/>
        </w:rPr>
        <w:t>。</w:t>
      </w:r>
      <w:r w:rsidR="009F30F6">
        <w:rPr>
          <w:rFonts w:ascii="宋体" w:hAnsi="宋体" w:cs="宋体" w:hint="eastAsia"/>
          <w:color w:val="000000"/>
          <w:kern w:val="0"/>
          <w:szCs w:val="24"/>
        </w:rPr>
        <w:t>四个进口道有效绿灯时间相同，绿信比一致，故无影响。</w:t>
      </w:r>
      <w:r w:rsidR="00FD7AF3">
        <w:rPr>
          <w:rFonts w:ascii="宋体" w:hAnsi="宋体" w:cs="宋体" w:hint="eastAsia"/>
          <w:color w:val="000000"/>
          <w:kern w:val="0"/>
          <w:szCs w:val="24"/>
        </w:rPr>
        <w:t>车辆类型与驾驶员行为基本随机分布，</w:t>
      </w:r>
      <w:r w:rsidR="001E5E94">
        <w:rPr>
          <w:rFonts w:ascii="宋体" w:hAnsi="宋体" w:cs="宋体" w:hint="eastAsia"/>
          <w:color w:val="000000"/>
          <w:kern w:val="0"/>
          <w:szCs w:val="24"/>
        </w:rPr>
        <w:t>其影响在周期中不同车辆与前一辆车的车头时距并不完全一致可以体现出来。</w:t>
      </w:r>
    </w:p>
    <w:p w14:paraId="1E267730" w14:textId="77777777" w:rsidR="008F1354" w:rsidRPr="008F1354" w:rsidRDefault="008F1354" w:rsidP="008F1354">
      <w:pPr>
        <w:spacing w:line="360" w:lineRule="auto"/>
        <w:rPr>
          <w:rFonts w:ascii="Times New Roman" w:hAnsi="Times New Roman" w:cs="Times New Roman" w:hint="eastAsia"/>
          <w:szCs w:val="24"/>
        </w:rPr>
      </w:pPr>
    </w:p>
    <w:sectPr w:rsidR="008F1354" w:rsidRPr="008F1354" w:rsidSect="00485E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3C8F6" w14:textId="77777777" w:rsidR="00B63E2D" w:rsidRDefault="00B63E2D" w:rsidP="00E0221C">
      <w:r>
        <w:separator/>
      </w:r>
    </w:p>
  </w:endnote>
  <w:endnote w:type="continuationSeparator" w:id="0">
    <w:p w14:paraId="7A0A0BDF" w14:textId="77777777" w:rsidR="00B63E2D" w:rsidRDefault="00B63E2D" w:rsidP="00E02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DE572" w14:textId="77777777" w:rsidR="00B63E2D" w:rsidRDefault="00B63E2D" w:rsidP="00E0221C">
      <w:r>
        <w:separator/>
      </w:r>
    </w:p>
  </w:footnote>
  <w:footnote w:type="continuationSeparator" w:id="0">
    <w:p w14:paraId="37F6E9BE" w14:textId="77777777" w:rsidR="00B63E2D" w:rsidRDefault="00B63E2D" w:rsidP="00E022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B3CDA"/>
    <w:rsid w:val="00054B89"/>
    <w:rsid w:val="000B3298"/>
    <w:rsid w:val="001A1C6E"/>
    <w:rsid w:val="001A3E47"/>
    <w:rsid w:val="001A527A"/>
    <w:rsid w:val="001E5E94"/>
    <w:rsid w:val="00280F4C"/>
    <w:rsid w:val="002F61F8"/>
    <w:rsid w:val="00343C9F"/>
    <w:rsid w:val="003600C6"/>
    <w:rsid w:val="003A64E6"/>
    <w:rsid w:val="00485EFA"/>
    <w:rsid w:val="00523D49"/>
    <w:rsid w:val="005435AB"/>
    <w:rsid w:val="00547D1B"/>
    <w:rsid w:val="00594084"/>
    <w:rsid w:val="0067278F"/>
    <w:rsid w:val="007A3FA8"/>
    <w:rsid w:val="00807ACE"/>
    <w:rsid w:val="00871458"/>
    <w:rsid w:val="008F1354"/>
    <w:rsid w:val="009A6B17"/>
    <w:rsid w:val="009F30F6"/>
    <w:rsid w:val="00A201A4"/>
    <w:rsid w:val="00AB3CDA"/>
    <w:rsid w:val="00B3593C"/>
    <w:rsid w:val="00B63E2D"/>
    <w:rsid w:val="00C26E41"/>
    <w:rsid w:val="00C87119"/>
    <w:rsid w:val="00CD3462"/>
    <w:rsid w:val="00CD4333"/>
    <w:rsid w:val="00CD544F"/>
    <w:rsid w:val="00CF7A32"/>
    <w:rsid w:val="00D27DC6"/>
    <w:rsid w:val="00E0221C"/>
    <w:rsid w:val="00E71D05"/>
    <w:rsid w:val="00F13D34"/>
    <w:rsid w:val="00F67C02"/>
    <w:rsid w:val="00F75F1B"/>
    <w:rsid w:val="00FD7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A3575"/>
  <w15:docId w15:val="{0FAEED0B-F448-B340-90B1-308700374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1354"/>
    <w:pPr>
      <w:widowControl w:val="0"/>
      <w:jc w:val="both"/>
    </w:pPr>
    <w:rPr>
      <w:sz w:val="24"/>
    </w:rPr>
  </w:style>
  <w:style w:type="paragraph" w:styleId="3">
    <w:name w:val="heading 3"/>
    <w:basedOn w:val="a"/>
    <w:next w:val="a"/>
    <w:link w:val="30"/>
    <w:uiPriority w:val="9"/>
    <w:semiHidden/>
    <w:unhideWhenUsed/>
    <w:qFormat/>
    <w:rsid w:val="00CD544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D544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semiHidden/>
    <w:rsid w:val="00CD544F"/>
    <w:rPr>
      <w:rFonts w:asciiTheme="majorHAnsi" w:eastAsiaTheme="majorEastAsia" w:hAnsiTheme="majorHAnsi" w:cstheme="majorBidi"/>
      <w:b/>
      <w:bCs/>
      <w:sz w:val="28"/>
      <w:szCs w:val="28"/>
    </w:rPr>
  </w:style>
  <w:style w:type="character" w:customStyle="1" w:styleId="30">
    <w:name w:val="标题 3 字符"/>
    <w:basedOn w:val="a0"/>
    <w:link w:val="3"/>
    <w:uiPriority w:val="9"/>
    <w:semiHidden/>
    <w:rsid w:val="00CD544F"/>
    <w:rPr>
      <w:b/>
      <w:bCs/>
      <w:sz w:val="32"/>
      <w:szCs w:val="32"/>
    </w:rPr>
  </w:style>
  <w:style w:type="paragraph" w:styleId="a3">
    <w:name w:val="Balloon Text"/>
    <w:basedOn w:val="a"/>
    <w:link w:val="a4"/>
    <w:uiPriority w:val="99"/>
    <w:semiHidden/>
    <w:unhideWhenUsed/>
    <w:rsid w:val="00594084"/>
    <w:rPr>
      <w:sz w:val="18"/>
      <w:szCs w:val="18"/>
    </w:rPr>
  </w:style>
  <w:style w:type="character" w:customStyle="1" w:styleId="a4">
    <w:name w:val="批注框文本 字符"/>
    <w:basedOn w:val="a0"/>
    <w:link w:val="a3"/>
    <w:uiPriority w:val="99"/>
    <w:semiHidden/>
    <w:rsid w:val="00594084"/>
    <w:rPr>
      <w:sz w:val="18"/>
      <w:szCs w:val="18"/>
    </w:rPr>
  </w:style>
  <w:style w:type="paragraph" w:styleId="a5">
    <w:name w:val="Document Map"/>
    <w:basedOn w:val="a"/>
    <w:link w:val="a6"/>
    <w:uiPriority w:val="99"/>
    <w:semiHidden/>
    <w:unhideWhenUsed/>
    <w:rsid w:val="00F75F1B"/>
    <w:rPr>
      <w:rFonts w:ascii="宋体" w:eastAsia="宋体"/>
      <w:sz w:val="18"/>
      <w:szCs w:val="18"/>
    </w:rPr>
  </w:style>
  <w:style w:type="character" w:customStyle="1" w:styleId="a6">
    <w:name w:val="文档结构图 字符"/>
    <w:basedOn w:val="a0"/>
    <w:link w:val="a5"/>
    <w:uiPriority w:val="99"/>
    <w:semiHidden/>
    <w:rsid w:val="00F75F1B"/>
    <w:rPr>
      <w:rFonts w:ascii="宋体" w:eastAsia="宋体"/>
      <w:sz w:val="18"/>
      <w:szCs w:val="18"/>
    </w:rPr>
  </w:style>
  <w:style w:type="paragraph" w:styleId="a7">
    <w:name w:val="header"/>
    <w:basedOn w:val="a"/>
    <w:link w:val="a8"/>
    <w:uiPriority w:val="99"/>
    <w:unhideWhenUsed/>
    <w:rsid w:val="00E0221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0221C"/>
    <w:rPr>
      <w:sz w:val="18"/>
      <w:szCs w:val="18"/>
    </w:rPr>
  </w:style>
  <w:style w:type="paragraph" w:styleId="a9">
    <w:name w:val="footer"/>
    <w:basedOn w:val="a"/>
    <w:link w:val="aa"/>
    <w:uiPriority w:val="99"/>
    <w:unhideWhenUsed/>
    <w:rsid w:val="00E0221C"/>
    <w:pPr>
      <w:tabs>
        <w:tab w:val="center" w:pos="4153"/>
        <w:tab w:val="right" w:pos="8306"/>
      </w:tabs>
      <w:snapToGrid w:val="0"/>
      <w:jc w:val="left"/>
    </w:pPr>
    <w:rPr>
      <w:sz w:val="18"/>
      <w:szCs w:val="18"/>
    </w:rPr>
  </w:style>
  <w:style w:type="character" w:customStyle="1" w:styleId="aa">
    <w:name w:val="页脚 字符"/>
    <w:basedOn w:val="a0"/>
    <w:link w:val="a9"/>
    <w:uiPriority w:val="99"/>
    <w:rsid w:val="00E022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898831">
      <w:bodyDiv w:val="1"/>
      <w:marLeft w:val="0"/>
      <w:marRight w:val="0"/>
      <w:marTop w:val="0"/>
      <w:marBottom w:val="0"/>
      <w:divBdr>
        <w:top w:val="none" w:sz="0" w:space="0" w:color="auto"/>
        <w:left w:val="none" w:sz="0" w:space="0" w:color="auto"/>
        <w:bottom w:val="none" w:sz="0" w:space="0" w:color="auto"/>
        <w:right w:val="none" w:sz="0" w:space="0" w:color="auto"/>
      </w:divBdr>
    </w:div>
    <w:div w:id="73315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3</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ZJN</dc:creator>
  <cp:keywords/>
  <dc:description/>
  <cp:lastModifiedBy>1 Mr.Liu</cp:lastModifiedBy>
  <cp:revision>37</cp:revision>
  <dcterms:created xsi:type="dcterms:W3CDTF">2011-11-09T13:38:00Z</dcterms:created>
  <dcterms:modified xsi:type="dcterms:W3CDTF">2023-05-12T11:34:00Z</dcterms:modified>
</cp:coreProperties>
</file>