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C3E5" w14:textId="21774889" w:rsidR="000B3C31" w:rsidRDefault="00D06B5F" w:rsidP="00D06B5F">
      <w:pPr>
        <w:pStyle w:val="a4"/>
      </w:pPr>
      <w:r>
        <w:rPr>
          <w:rFonts w:hint="eastAsia"/>
        </w:rPr>
        <w:t>一、前言</w:t>
      </w:r>
    </w:p>
    <w:p w14:paraId="1CAC3506" w14:textId="725AD9FC" w:rsidR="00F75BBB" w:rsidRDefault="00F75BBB" w:rsidP="00F75BBB">
      <w:pPr>
        <w:ind w:firstLine="420"/>
      </w:pPr>
      <w:r>
        <w:rPr>
          <w:rFonts w:hint="eastAsia"/>
        </w:rPr>
        <w:t>城市交叉口是道路交通系统的重要组成部分，城市路网中交通流在交叉口汇聚、分散、转向，会产生合流、分流、交织、拥堵冲突等现象，</w:t>
      </w:r>
      <w:r w:rsidRPr="00F75BBB">
        <w:rPr>
          <w:rFonts w:hint="eastAsia"/>
        </w:rPr>
        <w:t>是交通流选择方向的地方，也是交通流最容易发生冲突的地方</w:t>
      </w:r>
      <w:r>
        <w:rPr>
          <w:rFonts w:hint="eastAsia"/>
        </w:rPr>
        <w:t>，</w:t>
      </w:r>
      <w:r>
        <w:rPr>
          <w:rFonts w:hint="eastAsia"/>
        </w:rPr>
        <w:t>是交通事故的易发点。</w:t>
      </w:r>
    </w:p>
    <w:p w14:paraId="157AF482" w14:textId="75D52219" w:rsidR="00F75BBB" w:rsidRDefault="00F75BBB" w:rsidP="00F75BBB">
      <w:pPr>
        <w:ind w:firstLine="420"/>
      </w:pPr>
      <w:r>
        <w:rPr>
          <w:rFonts w:hint="eastAsia"/>
        </w:rPr>
        <w:t>在本次《交通</w:t>
      </w:r>
      <w:r>
        <w:rPr>
          <w:rFonts w:hint="eastAsia"/>
        </w:rPr>
        <w:t>设计</w:t>
      </w:r>
      <w:r>
        <w:rPr>
          <w:rFonts w:hint="eastAsia"/>
        </w:rPr>
        <w:t>》的</w:t>
      </w:r>
      <w:r>
        <w:rPr>
          <w:rFonts w:hint="eastAsia"/>
        </w:rPr>
        <w:t>作业中</w:t>
      </w:r>
      <w:r>
        <w:rPr>
          <w:rFonts w:hint="eastAsia"/>
        </w:rPr>
        <w:t>，以小组形式</w:t>
      </w:r>
      <w:r>
        <w:rPr>
          <w:rFonts w:hint="eastAsia"/>
        </w:rPr>
        <w:t>完成了</w:t>
      </w:r>
      <w:r>
        <w:rPr>
          <w:rFonts w:hint="eastAsia"/>
        </w:rPr>
        <w:t>对</w:t>
      </w:r>
      <w:proofErr w:type="gramStart"/>
      <w:r w:rsidR="00B705B1" w:rsidRPr="00B705B1">
        <w:rPr>
          <w:rFonts w:hint="eastAsia"/>
        </w:rPr>
        <w:t>天辰路</w:t>
      </w:r>
      <w:proofErr w:type="gramEnd"/>
      <w:r w:rsidR="00B705B1" w:rsidRPr="00B705B1">
        <w:rPr>
          <w:rFonts w:hint="eastAsia"/>
        </w:rPr>
        <w:t>-</w:t>
      </w:r>
      <w:r w:rsidR="00B705B1" w:rsidRPr="00B705B1">
        <w:rPr>
          <w:rFonts w:hint="eastAsia"/>
        </w:rPr>
        <w:t>西区大道交叉口</w:t>
      </w:r>
      <w:r>
        <w:rPr>
          <w:rFonts w:hint="eastAsia"/>
        </w:rPr>
        <w:t>的基础交通资料进行调查。</w:t>
      </w:r>
      <w:r w:rsidR="00B705B1">
        <w:rPr>
          <w:rFonts w:hint="eastAsia"/>
        </w:rPr>
        <w:t>并合作完成了</w:t>
      </w:r>
      <w:r w:rsidR="00B705B1">
        <w:rPr>
          <w:rFonts w:hint="eastAsia"/>
        </w:rPr>
        <w:t>现状评价</w:t>
      </w:r>
      <w:r w:rsidR="00B705B1">
        <w:rPr>
          <w:rFonts w:hint="eastAsia"/>
        </w:rPr>
        <w:t>（估计饱和流率与计算通行能力等工作），最终经实地调研与小组讨论，得到该交叉口的问题分析与改善意见。</w:t>
      </w:r>
    </w:p>
    <w:p w14:paraId="2B4599F8" w14:textId="77777777" w:rsidR="000E642A" w:rsidRDefault="000E642A" w:rsidP="00F75BBB">
      <w:pPr>
        <w:ind w:firstLine="420"/>
        <w:rPr>
          <w:rFonts w:hint="eastAsia"/>
        </w:rPr>
      </w:pPr>
    </w:p>
    <w:p w14:paraId="7771AEC0" w14:textId="04543783" w:rsidR="00D06B5F" w:rsidRDefault="00D06B5F" w:rsidP="00D06B5F">
      <w:pPr>
        <w:pStyle w:val="a4"/>
      </w:pPr>
      <w:r>
        <w:rPr>
          <w:rFonts w:hint="eastAsia"/>
        </w:rPr>
        <w:t>二、交通调查</w:t>
      </w:r>
    </w:p>
    <w:p w14:paraId="5402115C" w14:textId="7FA254B2" w:rsidR="00D06B5F" w:rsidRDefault="00D06B5F" w:rsidP="00D06B5F">
      <w:pPr>
        <w:pStyle w:val="a6"/>
      </w:pPr>
      <w:r>
        <w:t>2.1</w:t>
      </w:r>
      <w:r>
        <w:tab/>
      </w:r>
      <w:r>
        <w:rPr>
          <w:rFonts w:hint="eastAsia"/>
        </w:rPr>
        <w:t>交叉口概述</w:t>
      </w:r>
      <w:r w:rsidR="002460BE">
        <w:rPr>
          <w:rFonts w:hint="eastAsia"/>
        </w:rPr>
        <w:t>（刘欣豪）</w:t>
      </w:r>
    </w:p>
    <w:p w14:paraId="718EE1A9" w14:textId="0C1EA882" w:rsidR="00D06B5F" w:rsidRDefault="00B612AB" w:rsidP="00B612AB">
      <w:pPr>
        <w:rPr>
          <w:rFonts w:hint="eastAsia"/>
        </w:rPr>
      </w:pPr>
      <w:r>
        <w:tab/>
      </w:r>
      <w:r>
        <w:rPr>
          <w:rFonts w:hint="eastAsia"/>
        </w:rPr>
        <w:t>本小组选择</w:t>
      </w:r>
      <w:proofErr w:type="gramStart"/>
      <w:r w:rsidRPr="00B705B1">
        <w:rPr>
          <w:rFonts w:hint="eastAsia"/>
        </w:rPr>
        <w:t>天辰路</w:t>
      </w:r>
      <w:proofErr w:type="gramEnd"/>
      <w:r w:rsidRPr="00B705B1">
        <w:rPr>
          <w:rFonts w:hint="eastAsia"/>
        </w:rPr>
        <w:t>-</w:t>
      </w:r>
      <w:r w:rsidRPr="00B705B1">
        <w:rPr>
          <w:rFonts w:hint="eastAsia"/>
        </w:rPr>
        <w:t>西区大道交叉口</w:t>
      </w:r>
    </w:p>
    <w:p w14:paraId="6214AC3D" w14:textId="198D72CA" w:rsidR="00D06B5F" w:rsidRDefault="00D06B5F" w:rsidP="00D06B5F">
      <w:pPr>
        <w:pStyle w:val="a6"/>
      </w:pPr>
      <w:r>
        <w:rPr>
          <w:rFonts w:hint="eastAsia"/>
        </w:rPr>
        <w:t>2</w:t>
      </w:r>
      <w:r>
        <w:t>.2</w:t>
      </w:r>
      <w:r>
        <w:tab/>
      </w:r>
      <w:r>
        <w:rPr>
          <w:rFonts w:hint="eastAsia"/>
        </w:rPr>
        <w:t>道路条件</w:t>
      </w:r>
      <w:r w:rsidR="002460BE">
        <w:rPr>
          <w:rFonts w:hint="eastAsia"/>
        </w:rPr>
        <w:t>（刘欣豪）</w:t>
      </w:r>
    </w:p>
    <w:p w14:paraId="68455C32" w14:textId="77777777" w:rsidR="00D06B5F" w:rsidRDefault="00D06B5F" w:rsidP="009B198E"/>
    <w:p w14:paraId="30F008DC" w14:textId="0CCB2F33" w:rsidR="00D06B5F" w:rsidRDefault="00D06B5F" w:rsidP="00D06B5F">
      <w:pPr>
        <w:pStyle w:val="a6"/>
      </w:pPr>
      <w:r>
        <w:rPr>
          <w:rFonts w:hint="eastAsia"/>
        </w:rPr>
        <w:t>2</w:t>
      </w:r>
      <w:r>
        <w:t>.3</w:t>
      </w:r>
      <w:r>
        <w:tab/>
      </w:r>
      <w:r>
        <w:rPr>
          <w:rFonts w:hint="eastAsia"/>
        </w:rPr>
        <w:t>交叉口平面</w:t>
      </w:r>
      <w:r w:rsidR="002460BE">
        <w:rPr>
          <w:rFonts w:hint="eastAsia"/>
        </w:rPr>
        <w:t>【</w:t>
      </w:r>
      <w:r w:rsidR="002460BE">
        <w:rPr>
          <w:rFonts w:hint="eastAsia"/>
        </w:rPr>
        <w:t>cad</w:t>
      </w:r>
      <w:r w:rsidR="002460BE">
        <w:rPr>
          <w:rFonts w:hint="eastAsia"/>
        </w:rPr>
        <w:t>图】（刘欣豪</w:t>
      </w:r>
      <w:r w:rsidR="00E72E23">
        <w:rPr>
          <w:rFonts w:hint="eastAsia"/>
        </w:rPr>
        <w:t>、鲜轩</w:t>
      </w:r>
      <w:r w:rsidR="002460BE">
        <w:rPr>
          <w:rFonts w:hint="eastAsia"/>
        </w:rPr>
        <w:t>）</w:t>
      </w:r>
    </w:p>
    <w:p w14:paraId="63B32A71" w14:textId="77777777" w:rsidR="00D06B5F" w:rsidRDefault="00D06B5F" w:rsidP="009B198E"/>
    <w:p w14:paraId="4444BFAA" w14:textId="09F4B606" w:rsidR="00D06B5F" w:rsidRDefault="00D06B5F" w:rsidP="00D06B5F">
      <w:pPr>
        <w:pStyle w:val="a6"/>
      </w:pPr>
      <w:r>
        <w:rPr>
          <w:rFonts w:hint="eastAsia"/>
        </w:rPr>
        <w:t>2</w:t>
      </w:r>
      <w:r>
        <w:t>.4</w:t>
      </w:r>
      <w:r>
        <w:tab/>
      </w:r>
      <w:r>
        <w:rPr>
          <w:rFonts w:hint="eastAsia"/>
        </w:rPr>
        <w:t>交叉口流量信息</w:t>
      </w:r>
      <w:r w:rsidR="002460BE">
        <w:rPr>
          <w:rFonts w:hint="eastAsia"/>
        </w:rPr>
        <w:t>（刘欣豪）</w:t>
      </w:r>
    </w:p>
    <w:p w14:paraId="79528B9A" w14:textId="77777777" w:rsidR="00D06B5F" w:rsidRDefault="00D06B5F" w:rsidP="009B198E"/>
    <w:p w14:paraId="35D6B5B1" w14:textId="79B44A60" w:rsidR="00D06B5F" w:rsidRDefault="00D06B5F" w:rsidP="00D06B5F">
      <w:pPr>
        <w:pStyle w:val="a6"/>
      </w:pPr>
      <w:r>
        <w:rPr>
          <w:rFonts w:hint="eastAsia"/>
        </w:rPr>
        <w:t>2</w:t>
      </w:r>
      <w:r>
        <w:t xml:space="preserve">.5 </w:t>
      </w:r>
      <w:r>
        <w:rPr>
          <w:rFonts w:hint="eastAsia"/>
        </w:rPr>
        <w:t>车头时距信息</w:t>
      </w:r>
      <w:r w:rsidR="002460BE">
        <w:rPr>
          <w:rFonts w:hint="eastAsia"/>
        </w:rPr>
        <w:t>（刘欣豪）</w:t>
      </w:r>
    </w:p>
    <w:p w14:paraId="1BC4F075" w14:textId="77777777" w:rsidR="00D06B5F" w:rsidRDefault="00D06B5F" w:rsidP="009B198E"/>
    <w:p w14:paraId="35F3E005" w14:textId="38BDCB3C" w:rsidR="00D06B5F" w:rsidRDefault="00D06B5F" w:rsidP="00D06B5F">
      <w:pPr>
        <w:pStyle w:val="a6"/>
        <w:rPr>
          <w:bCs/>
          <w:szCs w:val="28"/>
        </w:rPr>
      </w:pPr>
      <w:r>
        <w:rPr>
          <w:rFonts w:hint="eastAsia"/>
        </w:rPr>
        <w:t>2</w:t>
      </w:r>
      <w:r>
        <w:t xml:space="preserve">.6 </w:t>
      </w:r>
      <w:r w:rsidRPr="0015135C">
        <w:rPr>
          <w:rFonts w:hint="eastAsia"/>
          <w:bCs/>
          <w:szCs w:val="28"/>
        </w:rPr>
        <w:t>信号配时方案</w:t>
      </w:r>
      <w:r w:rsidR="002460BE">
        <w:rPr>
          <w:rFonts w:hint="eastAsia"/>
          <w:bCs/>
          <w:szCs w:val="28"/>
        </w:rPr>
        <w:t>（</w:t>
      </w:r>
      <w:proofErr w:type="gramStart"/>
      <w:r w:rsidR="002460BE">
        <w:rPr>
          <w:rFonts w:hint="eastAsia"/>
          <w:bCs/>
          <w:szCs w:val="28"/>
        </w:rPr>
        <w:t>蒲嘉海</w:t>
      </w:r>
      <w:proofErr w:type="gramEnd"/>
      <w:r w:rsidR="002460BE">
        <w:rPr>
          <w:rFonts w:hint="eastAsia"/>
          <w:bCs/>
          <w:szCs w:val="28"/>
        </w:rPr>
        <w:t>）</w:t>
      </w:r>
    </w:p>
    <w:p w14:paraId="2D6DA95B" w14:textId="77777777" w:rsidR="00D06B5F" w:rsidRDefault="00D06B5F" w:rsidP="009B198E"/>
    <w:p w14:paraId="1A12265C" w14:textId="11FAC0B2" w:rsidR="00D06B5F" w:rsidRDefault="00D06B5F" w:rsidP="00D06B5F">
      <w:pPr>
        <w:pStyle w:val="a6"/>
        <w:rPr>
          <w:bCs/>
          <w:szCs w:val="28"/>
        </w:rPr>
      </w:pPr>
      <w:r>
        <w:rPr>
          <w:rFonts w:hint="eastAsia"/>
          <w:bCs/>
          <w:szCs w:val="28"/>
        </w:rPr>
        <w:t>2</w:t>
      </w:r>
      <w:r>
        <w:rPr>
          <w:bCs/>
          <w:szCs w:val="28"/>
        </w:rPr>
        <w:t>.7</w:t>
      </w:r>
      <w:r>
        <w:rPr>
          <w:bCs/>
          <w:szCs w:val="28"/>
        </w:rPr>
        <w:tab/>
      </w:r>
      <w:r w:rsidRPr="0015135C">
        <w:rPr>
          <w:rFonts w:hint="eastAsia"/>
          <w:bCs/>
          <w:szCs w:val="28"/>
        </w:rPr>
        <w:t>行人与非机动车过街方式</w:t>
      </w:r>
      <w:r w:rsidR="002460BE">
        <w:rPr>
          <w:rFonts w:hint="eastAsia"/>
          <w:bCs/>
          <w:szCs w:val="28"/>
        </w:rPr>
        <w:t>（</w:t>
      </w:r>
      <w:proofErr w:type="gramStart"/>
      <w:r w:rsidR="002460BE">
        <w:rPr>
          <w:rFonts w:hint="eastAsia"/>
          <w:bCs/>
          <w:szCs w:val="28"/>
        </w:rPr>
        <w:t>蒲嘉海</w:t>
      </w:r>
      <w:proofErr w:type="gramEnd"/>
      <w:r w:rsidR="002460BE">
        <w:rPr>
          <w:rFonts w:hint="eastAsia"/>
          <w:bCs/>
          <w:szCs w:val="28"/>
        </w:rPr>
        <w:t>）</w:t>
      </w:r>
    </w:p>
    <w:p w14:paraId="6EFB38A3" w14:textId="77777777" w:rsidR="009B198E" w:rsidRPr="00D06B5F" w:rsidRDefault="009B198E" w:rsidP="009B198E">
      <w:pPr>
        <w:rPr>
          <w:rFonts w:hint="eastAsia"/>
        </w:rPr>
      </w:pPr>
    </w:p>
    <w:p w14:paraId="72A35653" w14:textId="3EAEA825" w:rsidR="00D06B5F" w:rsidRDefault="00D06B5F" w:rsidP="00D06B5F">
      <w:pPr>
        <w:pStyle w:val="a4"/>
      </w:pPr>
      <w:r>
        <w:rPr>
          <w:rFonts w:hint="eastAsia"/>
        </w:rPr>
        <w:t>三、现状评价</w:t>
      </w:r>
    </w:p>
    <w:p w14:paraId="7AFF2495" w14:textId="4DFF36B5" w:rsidR="00D06B5F" w:rsidRDefault="00931498" w:rsidP="00931498">
      <w:pPr>
        <w:pStyle w:val="a6"/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饱和流率估计</w:t>
      </w:r>
      <w:r w:rsidR="002460BE">
        <w:rPr>
          <w:rFonts w:hint="eastAsia"/>
        </w:rPr>
        <w:t>（王晨</w:t>
      </w:r>
      <w:r w:rsidR="00E72E23">
        <w:rPr>
          <w:rFonts w:hint="eastAsia"/>
        </w:rPr>
        <w:t>、刘欣豪</w:t>
      </w:r>
      <w:r w:rsidR="002460BE">
        <w:rPr>
          <w:rFonts w:hint="eastAsia"/>
        </w:rPr>
        <w:t>）</w:t>
      </w:r>
    </w:p>
    <w:p w14:paraId="5AE69289" w14:textId="77777777" w:rsidR="00931498" w:rsidRDefault="00931498" w:rsidP="009B198E">
      <w:pPr>
        <w:rPr>
          <w:rFonts w:hint="eastAsia"/>
        </w:rPr>
      </w:pPr>
    </w:p>
    <w:p w14:paraId="47E2FB6E" w14:textId="0F05557E" w:rsidR="00931498" w:rsidRDefault="00931498" w:rsidP="00931498">
      <w:pPr>
        <w:pStyle w:val="a6"/>
        <w:rPr>
          <w:bCs/>
          <w:szCs w:val="28"/>
        </w:rPr>
      </w:pPr>
      <w:r>
        <w:rPr>
          <w:rFonts w:hint="eastAsia"/>
        </w:rPr>
        <w:lastRenderedPageBreak/>
        <w:t>3</w:t>
      </w:r>
      <w:r>
        <w:t>.2</w:t>
      </w:r>
      <w:r w:rsidRPr="0015135C">
        <w:rPr>
          <w:rFonts w:hint="eastAsia"/>
          <w:bCs/>
          <w:szCs w:val="28"/>
        </w:rPr>
        <w:t>通行能力、饱和度和服务水平</w:t>
      </w:r>
      <w:r w:rsidR="002460BE">
        <w:rPr>
          <w:rFonts w:hint="eastAsia"/>
          <w:bCs/>
          <w:szCs w:val="28"/>
        </w:rPr>
        <w:t>（王晨</w:t>
      </w:r>
      <w:r w:rsidR="00E72E23">
        <w:rPr>
          <w:rFonts w:hint="eastAsia"/>
          <w:bCs/>
          <w:szCs w:val="28"/>
        </w:rPr>
        <w:t>、刘欣豪</w:t>
      </w:r>
      <w:r w:rsidR="002460BE">
        <w:rPr>
          <w:rFonts w:hint="eastAsia"/>
          <w:bCs/>
          <w:szCs w:val="28"/>
        </w:rPr>
        <w:t>）</w:t>
      </w:r>
    </w:p>
    <w:p w14:paraId="3D55CB94" w14:textId="77777777" w:rsidR="009B198E" w:rsidRDefault="009B198E" w:rsidP="009B198E">
      <w:pPr>
        <w:rPr>
          <w:rFonts w:hint="eastAsia"/>
        </w:rPr>
      </w:pPr>
    </w:p>
    <w:p w14:paraId="2B16CA0A" w14:textId="0718E152" w:rsidR="00D06B5F" w:rsidRDefault="00D06B5F" w:rsidP="00D06B5F">
      <w:pPr>
        <w:pStyle w:val="a4"/>
      </w:pPr>
      <w:r>
        <w:rPr>
          <w:rFonts w:hint="eastAsia"/>
        </w:rPr>
        <w:t>四、问题分析与改善意见</w:t>
      </w:r>
      <w:r w:rsidR="002460BE">
        <w:rPr>
          <w:rFonts w:hint="eastAsia"/>
        </w:rPr>
        <w:t>（</w:t>
      </w:r>
      <w:proofErr w:type="gramStart"/>
      <w:r w:rsidR="002460BE" w:rsidRPr="00E72E23">
        <w:rPr>
          <w:rFonts w:hint="eastAsia"/>
        </w:rPr>
        <w:t>鲜轩</w:t>
      </w:r>
      <w:r w:rsidR="00E72E23">
        <w:rPr>
          <w:rFonts w:hint="eastAsia"/>
        </w:rPr>
        <w:t>为主</w:t>
      </w:r>
      <w:proofErr w:type="gramEnd"/>
      <w:r w:rsidR="00E72E23">
        <w:rPr>
          <w:rFonts w:hint="eastAsia"/>
        </w:rPr>
        <w:t>、其他人为辅</w:t>
      </w:r>
      <w:r w:rsidR="002460BE">
        <w:rPr>
          <w:rFonts w:hint="eastAsia"/>
        </w:rPr>
        <w:t>）</w:t>
      </w:r>
    </w:p>
    <w:p w14:paraId="031A41F0" w14:textId="79B73284" w:rsidR="00D06B5F" w:rsidRDefault="006140C0" w:rsidP="006140C0">
      <w:pPr>
        <w:pStyle w:val="a6"/>
      </w:pPr>
      <w:r>
        <w:rPr>
          <w:rFonts w:hint="eastAsia"/>
        </w:rPr>
        <w:t>4</w:t>
      </w:r>
      <w:r>
        <w:t>.1</w:t>
      </w:r>
      <w:r>
        <w:tab/>
      </w:r>
      <w:r>
        <w:rPr>
          <w:rFonts w:hint="eastAsia"/>
        </w:rPr>
        <w:t>问题分析</w:t>
      </w:r>
    </w:p>
    <w:p w14:paraId="1B3D5B59" w14:textId="77777777" w:rsidR="009B198E" w:rsidRDefault="009B198E" w:rsidP="009B198E">
      <w:pPr>
        <w:rPr>
          <w:rFonts w:hint="eastAsia"/>
        </w:rPr>
      </w:pPr>
    </w:p>
    <w:p w14:paraId="7039C385" w14:textId="667D628B" w:rsidR="006140C0" w:rsidRDefault="006140C0" w:rsidP="006140C0">
      <w:pPr>
        <w:pStyle w:val="a6"/>
      </w:pPr>
      <w:r>
        <w:rPr>
          <w:rFonts w:hint="eastAsia"/>
        </w:rPr>
        <w:t>4</w:t>
      </w:r>
      <w:r>
        <w:t>.2</w:t>
      </w:r>
      <w:r>
        <w:tab/>
      </w:r>
      <w:r>
        <w:rPr>
          <w:rFonts w:hint="eastAsia"/>
        </w:rPr>
        <w:t>改善意见</w:t>
      </w:r>
    </w:p>
    <w:p w14:paraId="21377769" w14:textId="77777777" w:rsidR="006140C0" w:rsidRDefault="006140C0" w:rsidP="006140C0">
      <w:pPr>
        <w:pStyle w:val="a6"/>
        <w:rPr>
          <w:rFonts w:hint="eastAsia"/>
        </w:rPr>
      </w:pPr>
    </w:p>
    <w:p w14:paraId="5177E13A" w14:textId="276A29A2" w:rsidR="00D06B5F" w:rsidRDefault="00D06B5F" w:rsidP="00D06B5F">
      <w:pPr>
        <w:pStyle w:val="a4"/>
      </w:pPr>
      <w:r>
        <w:rPr>
          <w:rFonts w:hint="eastAsia"/>
        </w:rPr>
        <w:t>五、结束语</w:t>
      </w:r>
      <w:r w:rsidR="002460BE">
        <w:rPr>
          <w:rFonts w:hint="eastAsia"/>
        </w:rPr>
        <w:t>（</w:t>
      </w:r>
      <w:proofErr w:type="gramStart"/>
      <w:r w:rsidR="002460BE">
        <w:rPr>
          <w:rFonts w:hint="eastAsia"/>
        </w:rPr>
        <w:t>蒲嘉海</w:t>
      </w:r>
      <w:proofErr w:type="gramEnd"/>
      <w:r w:rsidR="002460BE">
        <w:rPr>
          <w:rFonts w:hint="eastAsia"/>
        </w:rPr>
        <w:t>）</w:t>
      </w:r>
    </w:p>
    <w:p w14:paraId="0590379A" w14:textId="77777777" w:rsidR="00D06B5F" w:rsidRDefault="00D06B5F" w:rsidP="009B198E"/>
    <w:p w14:paraId="17F6265C" w14:textId="345413B3" w:rsidR="00D06B5F" w:rsidRDefault="00D06B5F" w:rsidP="00D06B5F">
      <w:pPr>
        <w:pStyle w:val="a4"/>
      </w:pPr>
      <w:r>
        <w:rPr>
          <w:rFonts w:hint="eastAsia"/>
        </w:rPr>
        <w:t>六、附录</w:t>
      </w:r>
      <w:r w:rsidR="002460BE">
        <w:rPr>
          <w:rFonts w:hint="eastAsia"/>
        </w:rPr>
        <w:t>（刘欣豪）</w:t>
      </w:r>
    </w:p>
    <w:p w14:paraId="695D6050" w14:textId="77777777" w:rsidR="009B198E" w:rsidRPr="00D06B5F" w:rsidRDefault="009B198E" w:rsidP="009B198E">
      <w:pPr>
        <w:rPr>
          <w:rFonts w:hint="eastAsia"/>
        </w:rPr>
      </w:pPr>
    </w:p>
    <w:sectPr w:rsidR="009B198E" w:rsidRPr="00D06B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 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E0"/>
    <w:rsid w:val="000B3C31"/>
    <w:rsid w:val="000E642A"/>
    <w:rsid w:val="002460BE"/>
    <w:rsid w:val="002F3049"/>
    <w:rsid w:val="00326E20"/>
    <w:rsid w:val="003832E0"/>
    <w:rsid w:val="00482CF3"/>
    <w:rsid w:val="006140C0"/>
    <w:rsid w:val="00637C22"/>
    <w:rsid w:val="00931498"/>
    <w:rsid w:val="00952310"/>
    <w:rsid w:val="009B198E"/>
    <w:rsid w:val="009D0FDE"/>
    <w:rsid w:val="00B612AB"/>
    <w:rsid w:val="00B705B1"/>
    <w:rsid w:val="00D06B5F"/>
    <w:rsid w:val="00D607C6"/>
    <w:rsid w:val="00E72E23"/>
    <w:rsid w:val="00F7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F372"/>
  <w15:chartTrackingRefBased/>
  <w15:docId w15:val="{32C8118D-F7E0-418C-BA4D-BE38FBF6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BBB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customStyle="1" w:styleId="a4">
    <w:name w:val="大标题"/>
    <w:basedOn w:val="a"/>
    <w:link w:val="a5"/>
    <w:qFormat/>
    <w:rsid w:val="00D06B5F"/>
    <w:rPr>
      <w:rFonts w:eastAsia="黑体"/>
      <w:sz w:val="28"/>
    </w:rPr>
  </w:style>
  <w:style w:type="paragraph" w:customStyle="1" w:styleId="a6">
    <w:name w:val="小标题"/>
    <w:basedOn w:val="a4"/>
    <w:link w:val="a7"/>
    <w:qFormat/>
    <w:rsid w:val="00D06B5F"/>
    <w:rPr>
      <w:rFonts w:eastAsia="宋体"/>
    </w:rPr>
  </w:style>
  <w:style w:type="character" w:customStyle="1" w:styleId="a5">
    <w:name w:val="大标题 字符"/>
    <w:basedOn w:val="a0"/>
    <w:link w:val="a4"/>
    <w:rsid w:val="00D06B5F"/>
    <w:rPr>
      <w:rFonts w:ascii="Times New Roman" w:eastAsia="黑体" w:hAnsi="Times New Roman"/>
      <w:sz w:val="28"/>
    </w:rPr>
  </w:style>
  <w:style w:type="paragraph" w:customStyle="1" w:styleId="Default">
    <w:name w:val="Default"/>
    <w:rsid w:val="00F75BBB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customStyle="1" w:styleId="a7">
    <w:name w:val="小标题 字符"/>
    <w:basedOn w:val="a5"/>
    <w:link w:val="a6"/>
    <w:rsid w:val="00D06B5F"/>
    <w:rPr>
      <w:rFonts w:ascii="Times New Roman" w:eastAsia="宋体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4</cp:revision>
  <dcterms:created xsi:type="dcterms:W3CDTF">2023-05-07T07:08:00Z</dcterms:created>
  <dcterms:modified xsi:type="dcterms:W3CDTF">2023-05-07T07:16:00Z</dcterms:modified>
</cp:coreProperties>
</file>