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D303" w14:textId="7B9A1758" w:rsidR="008643AC" w:rsidRDefault="008643AC" w:rsidP="008643AC">
      <w:pPr>
        <w:rPr>
          <w:color w:val="FF0000"/>
        </w:rPr>
      </w:pPr>
      <w:r>
        <w:rPr>
          <w:rFonts w:hint="eastAsia"/>
          <w:color w:val="FF0000"/>
        </w:rPr>
        <w:t>合同的担保：保证、抵押、质押、留置</w:t>
      </w:r>
      <w:r w:rsidR="00514587">
        <w:rPr>
          <w:rFonts w:hint="eastAsia"/>
          <w:color w:val="FF0000"/>
        </w:rPr>
        <w:t>、定金</w:t>
      </w:r>
      <w:r>
        <w:rPr>
          <w:rFonts w:hint="eastAsia"/>
          <w:color w:val="FF0000"/>
        </w:rPr>
        <w:t>（名词</w:t>
      </w:r>
      <w:r>
        <w:rPr>
          <w:rFonts w:hint="eastAsia"/>
          <w:color w:val="FF0000"/>
        </w:rPr>
        <w:t>4</w:t>
      </w:r>
      <w:r>
        <w:rPr>
          <w:rFonts w:hint="eastAsia"/>
          <w:color w:val="FF0000"/>
        </w:rPr>
        <w:t>）</w:t>
      </w:r>
    </w:p>
    <w:p w14:paraId="59980E4D" w14:textId="77777777" w:rsidR="008643AC" w:rsidRPr="00514587" w:rsidRDefault="008643AC" w:rsidP="008643AC">
      <w:r w:rsidRPr="00514587">
        <w:rPr>
          <w:rFonts w:hint="eastAsia"/>
        </w:rPr>
        <w:t>·保证：保证人作为一方当事人的关系人，以自己的名义向另一方当事人</w:t>
      </w:r>
      <w:proofErr w:type="gramStart"/>
      <w:r w:rsidRPr="00514587">
        <w:rPr>
          <w:rFonts w:hint="eastAsia"/>
        </w:rPr>
        <w:t>作履行</w:t>
      </w:r>
      <w:proofErr w:type="gramEnd"/>
      <w:r w:rsidRPr="00514587">
        <w:rPr>
          <w:rFonts w:hint="eastAsia"/>
        </w:rPr>
        <w:t>合同担保的一种方式。</w:t>
      </w:r>
    </w:p>
    <w:p w14:paraId="3969959C" w14:textId="77777777" w:rsidR="008643AC" w:rsidRPr="00514587" w:rsidRDefault="008643AC" w:rsidP="008643AC">
      <w:r w:rsidRPr="00514587">
        <w:rPr>
          <w:rFonts w:hint="eastAsia"/>
        </w:rPr>
        <w:t>·抵押：合同当事人中的债务人或者第三者不转移对某一特定财产的占有而将该财产作为债权的担保，债务人不履行债务时，债权人有权按法律规定折拍。</w:t>
      </w:r>
    </w:p>
    <w:p w14:paraId="229D6242" w14:textId="77777777" w:rsidR="008643AC" w:rsidRPr="00514587" w:rsidRDefault="008643AC" w:rsidP="008643AC">
      <w:r w:rsidRPr="00514587">
        <w:rPr>
          <w:rFonts w:hint="eastAsia"/>
        </w:rPr>
        <w:t>·质押：设定质权的行为，财产移交债权人占有作为担保</w:t>
      </w:r>
    </w:p>
    <w:p w14:paraId="0ACF36A0" w14:textId="77777777" w:rsidR="008643AC" w:rsidRPr="00514587" w:rsidRDefault="008643AC" w:rsidP="008643AC">
      <w:r w:rsidRPr="00514587">
        <w:rPr>
          <w:rFonts w:hint="eastAsia"/>
        </w:rPr>
        <w:t>·留置：在保管合同、运输合同、加工揽承合同中，债权人依约占有债务人的动产，债务人不按合同约定的期限旅行债务时，债权人有权依法留置（强制行为）</w:t>
      </w:r>
    </w:p>
    <w:p w14:paraId="4A6F57E3" w14:textId="77777777" w:rsidR="008643AC" w:rsidRPr="00514587" w:rsidRDefault="008643AC" w:rsidP="008643AC">
      <w:r w:rsidRPr="00514587">
        <w:rPr>
          <w:rFonts w:hint="eastAsia"/>
        </w:rPr>
        <w:t>·定金：当事人为保证合同的履行，依照法律规定或合同约定，一方当事人预先支付给对方一定数量的金钱或其它代替物。</w:t>
      </w:r>
    </w:p>
    <w:p w14:paraId="5579CCF6" w14:textId="77777777" w:rsidR="00475BC6" w:rsidRPr="00514587" w:rsidRDefault="00475BC6" w:rsidP="00A34CBC"/>
    <w:p w14:paraId="06A7DD5E" w14:textId="5D38DD15" w:rsidR="00475BC6" w:rsidRDefault="00475BC6" w:rsidP="00475BC6">
      <w:pPr>
        <w:rPr>
          <w:color w:val="FF0000"/>
        </w:rPr>
      </w:pPr>
      <w:r w:rsidRPr="00E74ADC">
        <w:rPr>
          <w:rFonts w:hint="eastAsia"/>
          <w:color w:val="FF0000"/>
        </w:rPr>
        <w:t>诉讼相关</w:t>
      </w:r>
      <w:r>
        <w:rPr>
          <w:rFonts w:hint="eastAsia"/>
          <w:color w:val="FF0000"/>
        </w:rPr>
        <w:t>（名词</w:t>
      </w:r>
      <w:r>
        <w:rPr>
          <w:rFonts w:hint="eastAsia"/>
          <w:color w:val="FF0000"/>
        </w:rPr>
        <w:t>5</w:t>
      </w:r>
      <w:r>
        <w:rPr>
          <w:rFonts w:hint="eastAsia"/>
          <w:color w:val="FF0000"/>
        </w:rPr>
        <w:t>）</w:t>
      </w:r>
    </w:p>
    <w:p w14:paraId="18C232FB" w14:textId="77777777" w:rsidR="00475BC6" w:rsidRPr="00514587" w:rsidRDefault="00475BC6" w:rsidP="00A34CBC"/>
    <w:p w14:paraId="149BD572" w14:textId="29C0C1B1" w:rsidR="00475BC6" w:rsidRPr="00514587" w:rsidRDefault="00475BC6" w:rsidP="00A34CBC"/>
    <w:p w14:paraId="62D37D23" w14:textId="66749FBF" w:rsidR="00D64EC9" w:rsidRPr="00514587" w:rsidRDefault="00D64EC9" w:rsidP="00A34CBC"/>
    <w:p w14:paraId="23216224" w14:textId="52BECD4D" w:rsidR="00D64EC9" w:rsidRPr="00514587" w:rsidRDefault="00D64EC9" w:rsidP="00A34CBC"/>
    <w:p w14:paraId="7CD6F516" w14:textId="5D853F55" w:rsidR="00D64EC9" w:rsidRPr="00514587" w:rsidRDefault="00D64EC9" w:rsidP="00A34CBC"/>
    <w:p w14:paraId="5BDB80E9" w14:textId="77777777" w:rsidR="00D64EC9" w:rsidRPr="00514587" w:rsidRDefault="00D64EC9" w:rsidP="00A34CBC"/>
    <w:p w14:paraId="5DFD7B71" w14:textId="6D2A8E23" w:rsidR="00A34CBC" w:rsidRDefault="00A34CBC" w:rsidP="00A34CBC">
      <w:pPr>
        <w:rPr>
          <w:color w:val="C00000"/>
        </w:rPr>
      </w:pPr>
      <w:r>
        <w:rPr>
          <w:color w:val="C00000"/>
        </w:rPr>
        <w:t>6</w:t>
      </w:r>
      <w:r w:rsidRPr="00D266BA">
        <w:rPr>
          <w:rFonts w:hint="eastAsia"/>
          <w:color w:val="C00000"/>
        </w:rPr>
        <w:t>、仲裁相关</w:t>
      </w:r>
      <w:r>
        <w:rPr>
          <w:rFonts w:hint="eastAsia"/>
          <w:color w:val="C00000"/>
        </w:rPr>
        <w:t>（简答</w:t>
      </w:r>
      <w:r>
        <w:rPr>
          <w:rFonts w:hint="eastAsia"/>
          <w:color w:val="C00000"/>
        </w:rPr>
        <w:t>1</w:t>
      </w:r>
      <w:r>
        <w:rPr>
          <w:rFonts w:hint="eastAsia"/>
          <w:color w:val="C00000"/>
        </w:rPr>
        <w:t>）</w:t>
      </w:r>
      <w:r>
        <w:rPr>
          <w:rFonts w:hint="eastAsia"/>
          <w:color w:val="C00000"/>
        </w:rPr>
        <w:t>P</w:t>
      </w:r>
      <w:r>
        <w:rPr>
          <w:color w:val="C00000"/>
        </w:rPr>
        <w:t>42</w:t>
      </w:r>
    </w:p>
    <w:p w14:paraId="32974E5C" w14:textId="77777777" w:rsidR="00A34CBC" w:rsidRPr="00A34CBC" w:rsidRDefault="00A34CBC" w:rsidP="0012276F">
      <w:pPr>
        <w:rPr>
          <w:color w:val="C00000"/>
        </w:rPr>
      </w:pPr>
    </w:p>
    <w:p w14:paraId="030E426B" w14:textId="77777777" w:rsidR="00A34CBC" w:rsidRDefault="00A34CBC" w:rsidP="0012276F">
      <w:pPr>
        <w:rPr>
          <w:color w:val="C00000"/>
        </w:rPr>
      </w:pPr>
    </w:p>
    <w:p w14:paraId="6380C474" w14:textId="77777777" w:rsidR="00A34CBC" w:rsidRDefault="00A34CBC" w:rsidP="0012276F">
      <w:pPr>
        <w:rPr>
          <w:color w:val="C00000"/>
        </w:rPr>
      </w:pPr>
    </w:p>
    <w:p w14:paraId="4F4B6F12" w14:textId="77777777" w:rsidR="00A34CBC" w:rsidRDefault="00A34CBC" w:rsidP="00A34CBC">
      <w:pPr>
        <w:rPr>
          <w:color w:val="C00000"/>
        </w:rPr>
      </w:pPr>
      <w:bookmarkStart w:id="0" w:name="_GoBack"/>
      <w:bookmarkEnd w:id="0"/>
      <w:r>
        <w:rPr>
          <w:color w:val="C00000"/>
        </w:rPr>
        <w:t>6</w:t>
      </w:r>
      <w:r w:rsidRPr="00D266BA">
        <w:rPr>
          <w:rFonts w:hint="eastAsia"/>
          <w:color w:val="C00000"/>
        </w:rPr>
        <w:t>、铁路运输保险</w:t>
      </w:r>
      <w:r>
        <w:rPr>
          <w:rFonts w:hint="eastAsia"/>
          <w:color w:val="C00000"/>
        </w:rPr>
        <w:t>保价（简答</w:t>
      </w:r>
      <w:r>
        <w:rPr>
          <w:rFonts w:hint="eastAsia"/>
          <w:color w:val="C00000"/>
        </w:rPr>
        <w:t>4</w:t>
      </w:r>
      <w:r>
        <w:rPr>
          <w:rFonts w:hint="eastAsia"/>
          <w:color w:val="C00000"/>
        </w:rPr>
        <w:t>）</w:t>
      </w:r>
      <w:r>
        <w:rPr>
          <w:color w:val="C00000"/>
        </w:rPr>
        <w:t>P170</w:t>
      </w:r>
    </w:p>
    <w:p w14:paraId="34197287" w14:textId="4001FDCD" w:rsidR="00A34CBC" w:rsidRDefault="00A34CBC"/>
    <w:p w14:paraId="27727744" w14:textId="77777777" w:rsidR="00EC69DE" w:rsidRPr="00EC69DE" w:rsidRDefault="00EC69DE"/>
    <w:sectPr w:rsidR="00EC69DE" w:rsidRPr="00EC6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B791" w14:textId="77777777" w:rsidR="007167AF" w:rsidRDefault="007167AF" w:rsidP="0012276F">
      <w:pPr>
        <w:spacing w:line="240" w:lineRule="auto"/>
      </w:pPr>
      <w:r>
        <w:separator/>
      </w:r>
    </w:p>
  </w:endnote>
  <w:endnote w:type="continuationSeparator" w:id="0">
    <w:p w14:paraId="7638DBFF" w14:textId="77777777" w:rsidR="007167AF" w:rsidRDefault="007167AF" w:rsidP="00122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005C" w14:textId="77777777" w:rsidR="007167AF" w:rsidRDefault="007167AF" w:rsidP="0012276F">
      <w:pPr>
        <w:spacing w:line="240" w:lineRule="auto"/>
      </w:pPr>
      <w:r>
        <w:separator/>
      </w:r>
    </w:p>
  </w:footnote>
  <w:footnote w:type="continuationSeparator" w:id="0">
    <w:p w14:paraId="376D3872" w14:textId="77777777" w:rsidR="007167AF" w:rsidRDefault="007167AF" w:rsidP="001227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F8"/>
    <w:rsid w:val="000B3C31"/>
    <w:rsid w:val="00106EE3"/>
    <w:rsid w:val="0012276F"/>
    <w:rsid w:val="00287D11"/>
    <w:rsid w:val="00475BC6"/>
    <w:rsid w:val="00482CF3"/>
    <w:rsid w:val="00514587"/>
    <w:rsid w:val="006309A0"/>
    <w:rsid w:val="00637C22"/>
    <w:rsid w:val="00673BA1"/>
    <w:rsid w:val="007167AF"/>
    <w:rsid w:val="008643AC"/>
    <w:rsid w:val="009D0FDE"/>
    <w:rsid w:val="009D404D"/>
    <w:rsid w:val="00A34CBC"/>
    <w:rsid w:val="00AD25EF"/>
    <w:rsid w:val="00D607C6"/>
    <w:rsid w:val="00D64EC9"/>
    <w:rsid w:val="00DC6CF8"/>
    <w:rsid w:val="00E521FF"/>
    <w:rsid w:val="00EC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08A3D"/>
  <w15:chartTrackingRefBased/>
  <w15:docId w15:val="{6CDC93C9-8A82-4F15-B31F-98E0EC0D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276F"/>
    <w:pPr>
      <w:widowControl w:val="0"/>
      <w:spacing w:line="360"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1227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276F"/>
    <w:rPr>
      <w:rFonts w:ascii="Times New Roman" w:eastAsia="宋体" w:hAnsi="Times New Roman"/>
      <w:sz w:val="18"/>
      <w:szCs w:val="18"/>
    </w:rPr>
  </w:style>
  <w:style w:type="paragraph" w:styleId="a6">
    <w:name w:val="footer"/>
    <w:basedOn w:val="a"/>
    <w:link w:val="a7"/>
    <w:uiPriority w:val="99"/>
    <w:unhideWhenUsed/>
    <w:rsid w:val="0012276F"/>
    <w:pPr>
      <w:tabs>
        <w:tab w:val="center" w:pos="4153"/>
        <w:tab w:val="right" w:pos="8306"/>
      </w:tabs>
      <w:snapToGrid w:val="0"/>
      <w:jc w:val="left"/>
    </w:pPr>
    <w:rPr>
      <w:sz w:val="18"/>
      <w:szCs w:val="18"/>
    </w:rPr>
  </w:style>
  <w:style w:type="character" w:customStyle="1" w:styleId="a7">
    <w:name w:val="页脚 字符"/>
    <w:basedOn w:val="a0"/>
    <w:link w:val="a6"/>
    <w:uiPriority w:val="99"/>
    <w:rsid w:val="0012276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9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22</cp:revision>
  <dcterms:created xsi:type="dcterms:W3CDTF">2023-06-24T12:44:00Z</dcterms:created>
  <dcterms:modified xsi:type="dcterms:W3CDTF">2023-06-25T03:05:00Z</dcterms:modified>
</cp:coreProperties>
</file>