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DAAB08" w14:textId="1D56178C" w:rsidR="000B3C31" w:rsidRDefault="00213EE7" w:rsidP="00213EE7">
      <w:pPr>
        <w:pStyle w:val="2"/>
      </w:pPr>
      <w:r>
        <w:rPr>
          <w:rFonts w:hint="eastAsia"/>
        </w:rPr>
        <w:t>第一章：概论</w:t>
      </w:r>
    </w:p>
    <w:p w14:paraId="0AD20CA3" w14:textId="5CE337E1" w:rsidR="00213EE7" w:rsidRPr="00977F08" w:rsidRDefault="006F0A54" w:rsidP="00213EE7">
      <w:pPr>
        <w:rPr>
          <w:b/>
        </w:rPr>
      </w:pPr>
      <w:r w:rsidRPr="00977F08">
        <w:rPr>
          <w:rFonts w:hint="eastAsia"/>
          <w:b/>
        </w:rPr>
        <w:t>1</w:t>
      </w:r>
      <w:r w:rsidRPr="00977F08">
        <w:rPr>
          <w:rFonts w:hint="eastAsia"/>
          <w:b/>
        </w:rPr>
        <w:t>、</w:t>
      </w:r>
      <w:r w:rsidR="00EC0B17" w:rsidRPr="00977F08">
        <w:rPr>
          <w:rFonts w:hint="eastAsia"/>
          <w:b/>
        </w:rPr>
        <w:t>城市</w:t>
      </w:r>
      <w:r w:rsidRPr="00977F08">
        <w:rPr>
          <w:rFonts w:hint="eastAsia"/>
          <w:b/>
        </w:rPr>
        <w:t>公共交通的定义与分类</w:t>
      </w:r>
    </w:p>
    <w:p w14:paraId="318C34D7" w14:textId="5743A0C7" w:rsidR="006F0A54" w:rsidRDefault="006F0A54" w:rsidP="00213EE7">
      <w:r>
        <w:tab/>
      </w:r>
      <w:r w:rsidRPr="00977F08">
        <w:rPr>
          <w:rFonts w:hint="eastAsia"/>
          <w:b/>
        </w:rPr>
        <w:t>城市公共交通</w:t>
      </w:r>
      <w:r>
        <w:rPr>
          <w:rFonts w:hint="eastAsia"/>
        </w:rPr>
        <w:t>是指城市地区供公众乘用的各种交通方式的总称。</w:t>
      </w:r>
    </w:p>
    <w:p w14:paraId="587BD113" w14:textId="17B9F110" w:rsidR="00DC799A" w:rsidRDefault="00DC799A" w:rsidP="00213EE7">
      <w:r>
        <w:tab/>
      </w:r>
      <w:r>
        <w:rPr>
          <w:rFonts w:hint="eastAsia"/>
        </w:rPr>
        <w:t>可分为：</w:t>
      </w:r>
      <w:r w:rsidRPr="00523A34">
        <w:rPr>
          <w:rFonts w:hint="eastAsia"/>
          <w:b/>
        </w:rPr>
        <w:t>城市道路</w:t>
      </w:r>
      <w:r>
        <w:rPr>
          <w:rFonts w:hint="eastAsia"/>
        </w:rPr>
        <w:t>公共交通、城市</w:t>
      </w:r>
      <w:r w:rsidRPr="005E6913">
        <w:rPr>
          <w:rFonts w:hint="eastAsia"/>
          <w:b/>
        </w:rPr>
        <w:t>轨道</w:t>
      </w:r>
      <w:r>
        <w:rPr>
          <w:rFonts w:hint="eastAsia"/>
        </w:rPr>
        <w:t>交通、城市</w:t>
      </w:r>
      <w:r w:rsidRPr="005E6913">
        <w:rPr>
          <w:rFonts w:hint="eastAsia"/>
          <w:b/>
        </w:rPr>
        <w:t>水上</w:t>
      </w:r>
      <w:r>
        <w:rPr>
          <w:rFonts w:hint="eastAsia"/>
        </w:rPr>
        <w:t>公共交通（轮渡等）和城市</w:t>
      </w:r>
      <w:r w:rsidRPr="00CA7041">
        <w:rPr>
          <w:rFonts w:hint="eastAsia"/>
          <w:b/>
        </w:rPr>
        <w:t>其它</w:t>
      </w:r>
      <w:r>
        <w:rPr>
          <w:rFonts w:hint="eastAsia"/>
        </w:rPr>
        <w:t>公共交通（缆车</w:t>
      </w:r>
      <w:r w:rsidR="00BB6619">
        <w:rPr>
          <w:rFonts w:hint="eastAsia"/>
        </w:rPr>
        <w:t>、</w:t>
      </w:r>
      <w:r>
        <w:rPr>
          <w:rFonts w:hint="eastAsia"/>
        </w:rPr>
        <w:t>索道</w:t>
      </w:r>
      <w:r w:rsidR="00BB6619">
        <w:rPr>
          <w:rFonts w:hint="eastAsia"/>
        </w:rPr>
        <w:t>、电梯</w:t>
      </w:r>
      <w:r w:rsidR="00B413BF">
        <w:rPr>
          <w:rFonts w:hint="eastAsia"/>
        </w:rPr>
        <w:t>等</w:t>
      </w:r>
      <w:r>
        <w:rPr>
          <w:rFonts w:hint="eastAsia"/>
        </w:rPr>
        <w:t>）</w:t>
      </w:r>
      <w:r w:rsidR="005E6913">
        <w:rPr>
          <w:rFonts w:hint="eastAsia"/>
        </w:rPr>
        <w:t>。</w:t>
      </w:r>
    </w:p>
    <w:p w14:paraId="77B74F96" w14:textId="38A1D07F" w:rsidR="00B413BF" w:rsidRDefault="00B413BF" w:rsidP="00213EE7">
      <w:pPr>
        <w:rPr>
          <w:b/>
        </w:rPr>
      </w:pPr>
      <w:r w:rsidRPr="00977F08">
        <w:rPr>
          <w:rFonts w:hint="eastAsia"/>
          <w:b/>
        </w:rPr>
        <w:t>2</w:t>
      </w:r>
      <w:r w:rsidRPr="00977F08">
        <w:rPr>
          <w:rFonts w:hint="eastAsia"/>
          <w:b/>
        </w:rPr>
        <w:t>、城市公共交通规划的定位与</w:t>
      </w:r>
      <w:r w:rsidR="00BB6619">
        <w:rPr>
          <w:rFonts w:hint="eastAsia"/>
          <w:b/>
        </w:rPr>
        <w:t>基本</w:t>
      </w:r>
      <w:r w:rsidRPr="00977F08">
        <w:rPr>
          <w:rFonts w:hint="eastAsia"/>
          <w:b/>
        </w:rPr>
        <w:t>任务</w:t>
      </w:r>
    </w:p>
    <w:p w14:paraId="0744541A" w14:textId="380BB191" w:rsidR="00B30647" w:rsidRDefault="00B30647" w:rsidP="00213EE7">
      <w:r w:rsidRPr="002540B8">
        <w:tab/>
      </w:r>
      <w:r w:rsidR="00202E33" w:rsidRPr="00863685">
        <w:rPr>
          <w:rFonts w:hint="eastAsia"/>
          <w:b/>
        </w:rPr>
        <w:t>城市公共交通规划是城市综合交通规划的重要组成部分，是城市重要的专项规划之一</w:t>
      </w:r>
      <w:r w:rsidR="00202E33" w:rsidRPr="002540B8">
        <w:rPr>
          <w:rFonts w:hint="eastAsia"/>
        </w:rPr>
        <w:t>。单独编制的城市公共交通规划应对城市综合交通</w:t>
      </w:r>
      <w:r w:rsidR="002540B8" w:rsidRPr="002540B8">
        <w:rPr>
          <w:rFonts w:hint="eastAsia"/>
        </w:rPr>
        <w:t>规划中公共交通规划相关内容进行深化和细化，并与其它相关的规划相互协调与衔接，其成果纳入城市总体规划。</w:t>
      </w:r>
    </w:p>
    <w:p w14:paraId="33A7E44A" w14:textId="21A7EAA8" w:rsidR="00863685" w:rsidRDefault="00863685" w:rsidP="00213EE7">
      <w:r>
        <w:rPr>
          <w:noProof/>
        </w:rPr>
        <w:drawing>
          <wp:inline distT="0" distB="0" distL="0" distR="0" wp14:anchorId="4033D81D" wp14:editId="2F4FC0E5">
            <wp:extent cx="5274310" cy="15538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043A" w14:textId="7B077FF7" w:rsidR="00863685" w:rsidRDefault="00863685" w:rsidP="00213EE7">
      <w:r>
        <w:rPr>
          <w:noProof/>
        </w:rPr>
        <w:drawing>
          <wp:inline distT="0" distB="0" distL="0" distR="0" wp14:anchorId="69DD4D71" wp14:editId="02A8AC6A">
            <wp:extent cx="5274310" cy="5670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2103" w14:textId="46ABFF8D" w:rsidR="008662EC" w:rsidRDefault="008662EC" w:rsidP="00213EE7">
      <w:r>
        <w:rPr>
          <w:rFonts w:hint="eastAsia"/>
        </w:rPr>
        <w:t>了解：</w:t>
      </w:r>
    </w:p>
    <w:p w14:paraId="00B6930E" w14:textId="3CA6C670" w:rsidR="008662EC" w:rsidRPr="002540B8" w:rsidRDefault="008662EC" w:rsidP="00213EE7">
      <w:r>
        <w:rPr>
          <w:noProof/>
        </w:rPr>
        <w:drawing>
          <wp:inline distT="0" distB="0" distL="0" distR="0" wp14:anchorId="65179625" wp14:editId="1136B697">
            <wp:extent cx="5274310" cy="16014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3466" w14:textId="0975568A" w:rsidR="00B413BF" w:rsidRDefault="00E915CB" w:rsidP="00C32446">
      <w:pPr>
        <w:ind w:firstLine="420"/>
      </w:pPr>
      <w:r w:rsidRPr="005E6913">
        <w:rPr>
          <w:rFonts w:hint="eastAsia"/>
          <w:b/>
        </w:rPr>
        <w:t>战略规划</w:t>
      </w:r>
      <w:r>
        <w:rPr>
          <w:rFonts w:hint="eastAsia"/>
        </w:rPr>
        <w:t>：在城市总体交通发展战略指导下，分析、检验并推荐</w:t>
      </w:r>
      <w:r w:rsidR="0068329F">
        <w:rPr>
          <w:rFonts w:hint="eastAsia"/>
        </w:rPr>
        <w:t>城市公共交通发展模式，包括公共交通在综合交通体系中的定位等；重点研究土地使用与公共交通之间的</w:t>
      </w:r>
      <w:r w:rsidR="007D24CC">
        <w:rPr>
          <w:rFonts w:hint="eastAsia"/>
        </w:rPr>
        <w:t>互动</w:t>
      </w:r>
      <w:r w:rsidR="0068329F">
        <w:rPr>
          <w:rFonts w:hint="eastAsia"/>
        </w:rPr>
        <w:t>关系。</w:t>
      </w:r>
    </w:p>
    <w:p w14:paraId="002B9577" w14:textId="180A0759" w:rsidR="00E915CB" w:rsidRDefault="00E915CB" w:rsidP="00C32446">
      <w:pPr>
        <w:ind w:firstLine="420"/>
      </w:pPr>
      <w:r w:rsidRPr="005E6913">
        <w:rPr>
          <w:rFonts w:hint="eastAsia"/>
          <w:b/>
        </w:rPr>
        <w:t>远期规划</w:t>
      </w:r>
      <w:r w:rsidR="0068329F">
        <w:rPr>
          <w:rFonts w:hint="eastAsia"/>
        </w:rPr>
        <w:t>：</w:t>
      </w:r>
      <w:r w:rsidR="0068329F">
        <w:rPr>
          <w:rFonts w:hint="eastAsia"/>
        </w:rPr>
        <w:t>2</w:t>
      </w:r>
      <w:r w:rsidR="0068329F">
        <w:t>0</w:t>
      </w:r>
      <w:r w:rsidR="0068329F">
        <w:rPr>
          <w:rFonts w:hint="eastAsia"/>
        </w:rPr>
        <w:t>年左右，重点研究规划期内城市是否需要引进新的公交方式，</w:t>
      </w:r>
      <w:r w:rsidR="0068329F">
        <w:rPr>
          <w:rFonts w:hint="eastAsia"/>
        </w:rPr>
        <w:lastRenderedPageBreak/>
        <w:t>确定公共交通系统内部结构，进行较完整的方案设计···</w:t>
      </w:r>
    </w:p>
    <w:p w14:paraId="74C8E29E" w14:textId="39BB681F" w:rsidR="00E915CB" w:rsidRDefault="00E915CB" w:rsidP="00C32446">
      <w:pPr>
        <w:ind w:firstLine="420"/>
      </w:pPr>
      <w:r w:rsidRPr="005E6913">
        <w:rPr>
          <w:rFonts w:hint="eastAsia"/>
          <w:b/>
        </w:rPr>
        <w:t>近期规划</w:t>
      </w:r>
      <w:r w:rsidR="0068329F">
        <w:rPr>
          <w:rFonts w:hint="eastAsia"/>
        </w:rPr>
        <w:t>：</w:t>
      </w:r>
      <w:r w:rsidR="0068329F">
        <w:rPr>
          <w:rFonts w:hint="eastAsia"/>
        </w:rPr>
        <w:t>3</w:t>
      </w:r>
      <w:r w:rsidR="0068329F">
        <w:t>-5</w:t>
      </w:r>
      <w:r w:rsidR="0068329F">
        <w:rPr>
          <w:rFonts w:hint="eastAsia"/>
        </w:rPr>
        <w:t>年内现有公交系统的调整与优化方案。</w:t>
      </w:r>
    </w:p>
    <w:p w14:paraId="65963C89" w14:textId="22765ED7" w:rsidR="0068329F" w:rsidRDefault="0068329F" w:rsidP="00213EE7">
      <w:r>
        <w:tab/>
      </w:r>
      <w:r w:rsidR="00EF0E79">
        <w:rPr>
          <w:rFonts w:hint="eastAsia"/>
        </w:rPr>
        <w:t>规划考虑的</w:t>
      </w:r>
      <w:r w:rsidR="00EF0E79" w:rsidRPr="00A33F4D">
        <w:rPr>
          <w:rFonts w:hint="eastAsia"/>
          <w:b/>
        </w:rPr>
        <w:t>期限越长</w:t>
      </w:r>
      <w:r w:rsidR="00EF0E79">
        <w:rPr>
          <w:rFonts w:hint="eastAsia"/>
        </w:rPr>
        <w:t>，研究涉及的</w:t>
      </w:r>
      <w:r w:rsidR="00EF0E79" w:rsidRPr="00A33F4D">
        <w:rPr>
          <w:rFonts w:hint="eastAsia"/>
          <w:b/>
        </w:rPr>
        <w:t>范围就越广</w:t>
      </w:r>
      <w:r w:rsidR="00EF0E79">
        <w:rPr>
          <w:rFonts w:hint="eastAsia"/>
        </w:rPr>
        <w:t>，相应采用的</w:t>
      </w:r>
      <w:r w:rsidR="00EF0E79" w:rsidRPr="00A33F4D">
        <w:rPr>
          <w:rFonts w:hint="eastAsia"/>
          <w:b/>
        </w:rPr>
        <w:t>模型和得到的结果就越宏观</w:t>
      </w:r>
      <w:r w:rsidR="00EF0E79">
        <w:rPr>
          <w:rFonts w:hint="eastAsia"/>
        </w:rPr>
        <w:t>。</w:t>
      </w:r>
      <w:r w:rsidR="00995DC4">
        <w:rPr>
          <w:rFonts w:hint="eastAsia"/>
        </w:rPr>
        <w:t>即“</w:t>
      </w:r>
      <w:r w:rsidRPr="0068329F">
        <w:rPr>
          <w:rFonts w:hint="eastAsia"/>
          <w:b/>
        </w:rPr>
        <w:t>近期宜细，远期宜粗</w:t>
      </w:r>
      <w:r w:rsidR="00995DC4">
        <w:rPr>
          <w:rFonts w:hint="eastAsia"/>
          <w:b/>
        </w:rPr>
        <w:t>”</w:t>
      </w:r>
      <w:r>
        <w:rPr>
          <w:rFonts w:hint="eastAsia"/>
        </w:rPr>
        <w:t>。</w:t>
      </w:r>
    </w:p>
    <w:p w14:paraId="21164DC3" w14:textId="3A47F3A9" w:rsidR="00B413BF" w:rsidRPr="00977F08" w:rsidRDefault="00B413BF" w:rsidP="00213EE7">
      <w:pPr>
        <w:rPr>
          <w:b/>
        </w:rPr>
      </w:pPr>
      <w:r w:rsidRPr="00977F08">
        <w:rPr>
          <w:rFonts w:hint="eastAsia"/>
          <w:b/>
        </w:rPr>
        <w:t>3</w:t>
      </w:r>
      <w:r w:rsidRPr="00977F08">
        <w:rPr>
          <w:rFonts w:hint="eastAsia"/>
          <w:b/>
        </w:rPr>
        <w:t>、规划的主要内容、框架（了解）</w:t>
      </w:r>
    </w:p>
    <w:p w14:paraId="755B6DF0" w14:textId="16EC17E0" w:rsidR="00EF7C59" w:rsidRDefault="00EF7C59" w:rsidP="00213EE7">
      <w:r>
        <w:tab/>
      </w:r>
      <w:r w:rsidRPr="00F31BF5">
        <w:rPr>
          <w:rFonts w:hint="eastAsia"/>
          <w:b/>
        </w:rPr>
        <w:t>根据</w:t>
      </w:r>
      <w:r>
        <w:rPr>
          <w:rFonts w:hint="eastAsia"/>
        </w:rPr>
        <w:t>城市规模、用地布局与道路网规划，各种公共交通方式的技术、经济、交通特性以及城市公共交通建设的承受能力，</w:t>
      </w:r>
      <w:r w:rsidRPr="00F31BF5">
        <w:rPr>
          <w:rFonts w:hint="eastAsia"/>
          <w:b/>
        </w:rPr>
        <w:t>综合考虑</w:t>
      </w:r>
      <w:r>
        <w:rPr>
          <w:rFonts w:hint="eastAsia"/>
        </w:rPr>
        <w:t>社会、经济、交通、环境效益、在</w:t>
      </w:r>
      <w:r w:rsidRPr="00F31BF5">
        <w:rPr>
          <w:rFonts w:hint="eastAsia"/>
          <w:b/>
        </w:rPr>
        <w:t>客流预测的基础</w:t>
      </w:r>
      <w:r>
        <w:rPr>
          <w:rFonts w:hint="eastAsia"/>
        </w:rPr>
        <w:t>上，合理</w:t>
      </w:r>
      <w:r w:rsidRPr="00F31BF5">
        <w:rPr>
          <w:rFonts w:hint="eastAsia"/>
          <w:b/>
        </w:rPr>
        <w:t>确定城市</w:t>
      </w:r>
      <w:r>
        <w:rPr>
          <w:rFonts w:hint="eastAsia"/>
        </w:rPr>
        <w:t>公共交通方式、车辆数、线网、换乘枢纽和场站设施用地，使各种交通方式协调发展，服务于乘客的不同需求，</w:t>
      </w:r>
      <w:r w:rsidRPr="00F31BF5">
        <w:rPr>
          <w:rFonts w:hint="eastAsia"/>
          <w:b/>
        </w:rPr>
        <w:t>形成合理的城市客运交通结构</w:t>
      </w:r>
      <w:r>
        <w:rPr>
          <w:rFonts w:hint="eastAsia"/>
        </w:rPr>
        <w:t>。</w:t>
      </w:r>
    </w:p>
    <w:p w14:paraId="3EB9F731" w14:textId="2B0FB903" w:rsidR="00B413BF" w:rsidRDefault="00CB61E8" w:rsidP="00213EE7">
      <w:r>
        <w:rPr>
          <w:noProof/>
        </w:rPr>
        <w:drawing>
          <wp:inline distT="0" distB="0" distL="0" distR="0" wp14:anchorId="66E8441C" wp14:editId="5A73B58A">
            <wp:extent cx="5274310" cy="1903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7F89" w14:textId="3EFA7172" w:rsidR="00A36B4F" w:rsidRDefault="00A36B4F" w:rsidP="00BA7C88">
      <w:pPr>
        <w:jc w:val="center"/>
      </w:pPr>
      <w:r>
        <w:rPr>
          <w:noProof/>
        </w:rPr>
        <w:drawing>
          <wp:inline distT="0" distB="0" distL="0" distR="0" wp14:anchorId="28DEF091" wp14:editId="0BBFAF77">
            <wp:extent cx="4557155" cy="3177815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FF0D" w14:textId="3A459848" w:rsidR="00B413BF" w:rsidRDefault="00CB02EA" w:rsidP="00CB02EA">
      <w:pPr>
        <w:pStyle w:val="2"/>
      </w:pPr>
      <w:r>
        <w:rPr>
          <w:rFonts w:hint="eastAsia"/>
        </w:rPr>
        <w:lastRenderedPageBreak/>
        <w:t>第二章 城市公交系统数据采集与分析</w:t>
      </w:r>
    </w:p>
    <w:p w14:paraId="1AEFE178" w14:textId="4B6F833C" w:rsidR="00CB02EA" w:rsidRPr="00977F08" w:rsidRDefault="00CB02EA" w:rsidP="00CB02EA">
      <w:pPr>
        <w:rPr>
          <w:b/>
        </w:rPr>
      </w:pPr>
      <w:r w:rsidRPr="00977F08">
        <w:rPr>
          <w:rFonts w:hint="eastAsia"/>
          <w:b/>
        </w:rPr>
        <w:t>1</w:t>
      </w:r>
      <w:r w:rsidRPr="00977F08">
        <w:rPr>
          <w:rFonts w:hint="eastAsia"/>
          <w:b/>
        </w:rPr>
        <w:t>、公交系统的物理要素有哪些？</w:t>
      </w:r>
    </w:p>
    <w:p w14:paraId="100A692B" w14:textId="0D52095F" w:rsidR="00CB02EA" w:rsidRDefault="00CB02EA" w:rsidP="00CB02EA">
      <w:r>
        <w:tab/>
      </w:r>
      <w:r>
        <w:rPr>
          <w:rFonts w:hint="eastAsia"/>
        </w:rPr>
        <w:t>主要包括</w:t>
      </w:r>
      <w:r w:rsidR="00F719BC">
        <w:rPr>
          <w:rFonts w:hint="eastAsia"/>
        </w:rPr>
        <w:t>【</w:t>
      </w:r>
      <w:r>
        <w:rPr>
          <w:rFonts w:hint="eastAsia"/>
        </w:rPr>
        <w:t>公交线路、网络、车站、车辆</w:t>
      </w:r>
      <w:r w:rsidR="00F719BC">
        <w:rPr>
          <w:rFonts w:hint="eastAsia"/>
        </w:rPr>
        <w:t>】</w:t>
      </w:r>
      <w:r>
        <w:rPr>
          <w:rFonts w:hint="eastAsia"/>
        </w:rPr>
        <w:t>等。</w:t>
      </w:r>
    </w:p>
    <w:p w14:paraId="5E1065C7" w14:textId="562D794F" w:rsidR="00CB02EA" w:rsidRDefault="00CB02EA" w:rsidP="00CB02EA">
      <w:pPr>
        <w:rPr>
          <w:b/>
        </w:rPr>
      </w:pPr>
      <w:r>
        <w:t>1</w:t>
      </w:r>
      <w:r>
        <w:rPr>
          <w:rFonts w:hint="eastAsia"/>
        </w:rPr>
        <w:t>）一种公交方式的</w:t>
      </w:r>
      <w:r w:rsidRPr="00BC48B2">
        <w:rPr>
          <w:rFonts w:hint="eastAsia"/>
          <w:b/>
        </w:rPr>
        <w:t>线路和网络</w:t>
      </w:r>
    </w:p>
    <w:p w14:paraId="20CCB515" w14:textId="42B0B851" w:rsidR="004B17D5" w:rsidRDefault="004B17D5" w:rsidP="00CB02EA">
      <w:pPr>
        <w:rPr>
          <w:sz w:val="18"/>
        </w:rPr>
      </w:pPr>
      <w:r w:rsidRPr="004B17D5">
        <w:rPr>
          <w:sz w:val="18"/>
        </w:rPr>
        <w:tab/>
      </w:r>
      <w:r w:rsidRPr="004B17D5">
        <w:rPr>
          <w:rFonts w:hint="eastAsia"/>
          <w:sz w:val="18"/>
        </w:rPr>
        <w:t>基于不同公交方式的车辆额定载客量、线路运营组织和运行条件</w:t>
      </w:r>
      <w:r w:rsidRPr="004B17D5">
        <w:rPr>
          <w:rFonts w:hint="eastAsia"/>
          <w:sz w:val="18"/>
        </w:rPr>
        <w:t>(</w:t>
      </w:r>
      <w:r w:rsidRPr="004B17D5">
        <w:rPr>
          <w:rFonts w:hint="eastAsia"/>
          <w:sz w:val="18"/>
        </w:rPr>
        <w:t>如配车数以及与路权情况密切相关的车辆最大发车频率</w:t>
      </w:r>
      <w:r w:rsidRPr="004B17D5">
        <w:rPr>
          <w:rFonts w:hint="eastAsia"/>
          <w:sz w:val="18"/>
        </w:rPr>
        <w:t>)</w:t>
      </w:r>
      <w:r w:rsidRPr="004B17D5">
        <w:rPr>
          <w:rFonts w:hint="eastAsia"/>
          <w:sz w:val="18"/>
        </w:rPr>
        <w:t>所形成的客运能力水平，将公共交通方式划分为</w:t>
      </w:r>
      <w:r w:rsidRPr="004B17D5">
        <w:rPr>
          <w:rFonts w:hint="eastAsia"/>
          <w:b/>
          <w:sz w:val="18"/>
        </w:rPr>
        <w:t>常规公共交通</w:t>
      </w:r>
      <w:r w:rsidR="003B285F">
        <w:rPr>
          <w:rFonts w:hint="eastAsia"/>
          <w:b/>
          <w:sz w:val="18"/>
        </w:rPr>
        <w:t>（</w:t>
      </w:r>
      <w:r w:rsidR="003B285F">
        <w:rPr>
          <w:rFonts w:hint="eastAsia"/>
          <w:b/>
          <w:sz w:val="18"/>
        </w:rPr>
        <w:t>1</w:t>
      </w:r>
      <w:r w:rsidR="003B285F">
        <w:rPr>
          <w:rFonts w:hint="eastAsia"/>
          <w:b/>
          <w:sz w:val="18"/>
        </w:rPr>
        <w:t>）</w:t>
      </w:r>
      <w:r w:rsidRPr="004B17D5">
        <w:rPr>
          <w:rFonts w:hint="eastAsia"/>
          <w:sz w:val="18"/>
        </w:rPr>
        <w:t>、</w:t>
      </w:r>
      <w:r w:rsidRPr="004B17D5">
        <w:rPr>
          <w:rFonts w:hint="eastAsia"/>
          <w:b/>
          <w:sz w:val="18"/>
        </w:rPr>
        <w:t>中运量公共交通</w:t>
      </w:r>
      <w:r w:rsidR="003B285F">
        <w:rPr>
          <w:rFonts w:hint="eastAsia"/>
          <w:b/>
          <w:sz w:val="18"/>
        </w:rPr>
        <w:t>（</w:t>
      </w:r>
      <w:r w:rsidR="003B285F">
        <w:rPr>
          <w:rFonts w:hint="eastAsia"/>
          <w:b/>
          <w:sz w:val="18"/>
        </w:rPr>
        <w:t>1</w:t>
      </w:r>
      <w:r w:rsidR="003B285F">
        <w:rPr>
          <w:b/>
          <w:sz w:val="18"/>
        </w:rPr>
        <w:t>-3</w:t>
      </w:r>
      <w:r w:rsidR="003B285F">
        <w:rPr>
          <w:rFonts w:hint="eastAsia"/>
          <w:b/>
          <w:sz w:val="18"/>
        </w:rPr>
        <w:t>）</w:t>
      </w:r>
      <w:r w:rsidRPr="004B17D5">
        <w:rPr>
          <w:rFonts w:hint="eastAsia"/>
          <w:sz w:val="18"/>
        </w:rPr>
        <w:t>和</w:t>
      </w:r>
      <w:r w:rsidRPr="004B17D5">
        <w:rPr>
          <w:rFonts w:hint="eastAsia"/>
          <w:b/>
          <w:sz w:val="18"/>
        </w:rPr>
        <w:t>大运量公共交通</w:t>
      </w:r>
      <w:r w:rsidR="003B285F">
        <w:rPr>
          <w:rFonts w:hint="eastAsia"/>
          <w:b/>
          <w:sz w:val="18"/>
        </w:rPr>
        <w:t>（</w:t>
      </w:r>
      <w:r w:rsidR="003B285F">
        <w:rPr>
          <w:rFonts w:hint="eastAsia"/>
          <w:b/>
          <w:sz w:val="18"/>
        </w:rPr>
        <w:t>3</w:t>
      </w:r>
      <w:r w:rsidR="003B285F">
        <w:rPr>
          <w:rFonts w:hint="eastAsia"/>
          <w:b/>
          <w:sz w:val="18"/>
        </w:rPr>
        <w:t>）</w:t>
      </w:r>
      <w:r w:rsidRPr="004B17D5">
        <w:rPr>
          <w:rFonts w:hint="eastAsia"/>
          <w:sz w:val="18"/>
        </w:rPr>
        <w:t>。</w:t>
      </w:r>
    </w:p>
    <w:p w14:paraId="109BCB9A" w14:textId="6B240A58" w:rsidR="00B23ED5" w:rsidRDefault="00B23ED5" w:rsidP="00CB02EA">
      <w:pPr>
        <w:rPr>
          <w:sz w:val="18"/>
        </w:rPr>
      </w:pPr>
      <w:r>
        <w:rPr>
          <w:noProof/>
        </w:rPr>
        <w:drawing>
          <wp:inline distT="0" distB="0" distL="0" distR="0" wp14:anchorId="137D818D" wp14:editId="2023437D">
            <wp:extent cx="3574473" cy="254766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6631" cy="27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BC84" w14:textId="77E7AC40" w:rsidR="00B23ED5" w:rsidRPr="00B23ED5" w:rsidRDefault="00B23ED5" w:rsidP="00CB02EA">
      <w:pPr>
        <w:rPr>
          <w:sz w:val="18"/>
        </w:rPr>
      </w:pPr>
      <w:r>
        <w:rPr>
          <w:rFonts w:hint="eastAsia"/>
          <w:sz w:val="18"/>
        </w:rPr>
        <w:t>·</w:t>
      </w:r>
      <w:r w:rsidRPr="00B23ED5">
        <w:rPr>
          <w:rFonts w:hint="eastAsia"/>
          <w:sz w:val="18"/>
        </w:rPr>
        <w:t>公交线路是城市公共交通中运营车辆沿固定线路和车站运行的通路</w:t>
      </w:r>
    </w:p>
    <w:p w14:paraId="7108A019" w14:textId="2993B546" w:rsidR="00CB02EA" w:rsidRDefault="00CB02EA" w:rsidP="00CB02EA">
      <w:r>
        <w:t>2</w:t>
      </w:r>
      <w:r>
        <w:rPr>
          <w:rFonts w:hint="eastAsia"/>
        </w:rPr>
        <w:t>）一种公交方式的</w:t>
      </w:r>
      <w:r w:rsidRPr="00BC48B2">
        <w:rPr>
          <w:rFonts w:hint="eastAsia"/>
          <w:b/>
        </w:rPr>
        <w:t>车站数量、分布以及站点设施</w:t>
      </w:r>
    </w:p>
    <w:p w14:paraId="1F9DD202" w14:textId="7A8E36DE" w:rsidR="00CB02EA" w:rsidRDefault="00CB02EA" w:rsidP="00CB02EA">
      <w:pPr>
        <w:rPr>
          <w:sz w:val="18"/>
        </w:rPr>
      </w:pPr>
      <w:r w:rsidRPr="00133E8B">
        <w:rPr>
          <w:sz w:val="18"/>
        </w:rPr>
        <w:tab/>
      </w:r>
      <w:r w:rsidR="004B512A">
        <w:rPr>
          <w:rFonts w:hint="eastAsia"/>
          <w:sz w:val="18"/>
        </w:rPr>
        <w:t>平均站间距</w:t>
      </w:r>
      <w:r w:rsidR="001A77C1">
        <w:rPr>
          <w:rFonts w:hint="eastAsia"/>
          <w:sz w:val="18"/>
        </w:rPr>
        <w:t>：</w:t>
      </w:r>
      <w:r w:rsidR="00DC0BD4">
        <w:rPr>
          <w:noProof/>
        </w:rPr>
        <w:drawing>
          <wp:inline distT="0" distB="0" distL="0" distR="0" wp14:anchorId="5BC0BF65" wp14:editId="554EDCA8">
            <wp:extent cx="1163781" cy="7647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3030" cy="7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E40D" w14:textId="6BDB4099" w:rsidR="00797875" w:rsidRDefault="00797875" w:rsidP="00CB02EA">
      <w:pPr>
        <w:rPr>
          <w:sz w:val="18"/>
        </w:rPr>
      </w:pPr>
      <w:r>
        <w:rPr>
          <w:sz w:val="18"/>
        </w:rPr>
        <w:tab/>
      </w:r>
      <w:r w:rsidRPr="00797875">
        <w:rPr>
          <w:rFonts w:hint="eastAsia"/>
          <w:sz w:val="18"/>
        </w:rPr>
        <w:t>公交站点覆盖率</w:t>
      </w:r>
      <w:r>
        <w:rPr>
          <w:rFonts w:hint="eastAsia"/>
          <w:sz w:val="18"/>
        </w:rPr>
        <w:t>：</w:t>
      </w:r>
    </w:p>
    <w:p w14:paraId="554A2039" w14:textId="4A224A4F" w:rsidR="00797875" w:rsidRDefault="00797875" w:rsidP="00CB02EA">
      <w:pPr>
        <w:rPr>
          <w:sz w:val="18"/>
        </w:rPr>
      </w:pPr>
      <w:r>
        <w:rPr>
          <w:noProof/>
        </w:rPr>
        <w:drawing>
          <wp:inline distT="0" distB="0" distL="0" distR="0" wp14:anchorId="3047881E" wp14:editId="7BC18543">
            <wp:extent cx="5274310" cy="13576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92FD" w14:textId="7547BA30" w:rsidR="00797875" w:rsidRDefault="00797875" w:rsidP="00CB02EA">
      <w:pPr>
        <w:rPr>
          <w:sz w:val="18"/>
        </w:rPr>
      </w:pPr>
      <w:r>
        <w:rPr>
          <w:noProof/>
        </w:rPr>
        <w:drawing>
          <wp:inline distT="0" distB="0" distL="0" distR="0" wp14:anchorId="3F8AE65B" wp14:editId="4559BA5A">
            <wp:extent cx="5274310" cy="10896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A7FD" w14:textId="2EC78ED5" w:rsidR="00E45487" w:rsidRDefault="00E45487" w:rsidP="00CB02EA">
      <w:pPr>
        <w:rPr>
          <w:sz w:val="18"/>
        </w:rPr>
      </w:pPr>
      <w:r>
        <w:rPr>
          <w:noProof/>
        </w:rPr>
        <w:drawing>
          <wp:inline distT="0" distB="0" distL="0" distR="0" wp14:anchorId="38BF42F1" wp14:editId="51B0BBDC">
            <wp:extent cx="5274310" cy="6616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5572" w14:textId="555CB762" w:rsidR="00133E8B" w:rsidRDefault="00133E8B" w:rsidP="004B512A">
      <w:r w:rsidRPr="00133E8B">
        <w:rPr>
          <w:rFonts w:hint="eastAsia"/>
        </w:rPr>
        <w:t>3</w:t>
      </w:r>
      <w:r w:rsidRPr="00133E8B">
        <w:rPr>
          <w:rFonts w:hint="eastAsia"/>
        </w:rPr>
        <w:t>）</w:t>
      </w:r>
      <w:r>
        <w:rPr>
          <w:rFonts w:hint="eastAsia"/>
        </w:rPr>
        <w:t>每一种公交方式的</w:t>
      </w:r>
      <w:r w:rsidRPr="005E6913">
        <w:rPr>
          <w:rFonts w:hint="eastAsia"/>
          <w:b/>
        </w:rPr>
        <w:t>车辆数量与车型结构</w:t>
      </w:r>
    </w:p>
    <w:p w14:paraId="60F40B55" w14:textId="7B5A69FE" w:rsidR="00133E8B" w:rsidRPr="00133E8B" w:rsidRDefault="00133E8B" w:rsidP="004B512A">
      <w:r>
        <w:rPr>
          <w:rFonts w:hint="eastAsia"/>
        </w:rPr>
        <w:t>4</w:t>
      </w:r>
      <w:r>
        <w:rPr>
          <w:rFonts w:hint="eastAsia"/>
        </w:rPr>
        <w:t>）</w:t>
      </w:r>
      <w:r w:rsidRPr="005E6913">
        <w:rPr>
          <w:rFonts w:hint="eastAsia"/>
          <w:b/>
        </w:rPr>
        <w:t>公交车场</w:t>
      </w:r>
      <w:r w:rsidRPr="004B17D5">
        <w:rPr>
          <w:rFonts w:hint="eastAsia"/>
        </w:rPr>
        <w:t>的数量、分布与用地面积</w:t>
      </w:r>
    </w:p>
    <w:p w14:paraId="66578FE0" w14:textId="30228980" w:rsidR="000B1E2E" w:rsidRDefault="000B1E2E" w:rsidP="00CB02EA">
      <w:r>
        <w:rPr>
          <w:rFonts w:hint="eastAsia"/>
        </w:rPr>
        <w:t>2</w:t>
      </w:r>
      <w:r>
        <w:rPr>
          <w:rFonts w:hint="eastAsia"/>
        </w:rPr>
        <w:t>、公交系统可提供的服务怎样计算？</w:t>
      </w:r>
    </w:p>
    <w:p w14:paraId="0125DFBA" w14:textId="6BBD4410" w:rsidR="00133E8B" w:rsidRDefault="0047778D" w:rsidP="00CB02EA">
      <w:r>
        <w:lastRenderedPageBreak/>
        <w:tab/>
      </w:r>
      <w:r w:rsidR="004B17D5">
        <w:rPr>
          <w:rFonts w:hint="eastAsia"/>
        </w:rPr>
        <w:t>·</w:t>
      </w:r>
      <w:r w:rsidRPr="00CA7041">
        <w:rPr>
          <w:rFonts w:hint="eastAsia"/>
          <w:b/>
        </w:rPr>
        <w:t>线路运营速度</w:t>
      </w:r>
      <w:r w:rsidR="00133E8B">
        <w:rPr>
          <w:rFonts w:hint="eastAsia"/>
        </w:rPr>
        <w:t>：线路周长</w:t>
      </w:r>
      <w:r w:rsidR="00133E8B">
        <w:rPr>
          <w:rFonts w:hint="eastAsia"/>
        </w:rPr>
        <w:t>/</w:t>
      </w:r>
      <w:r w:rsidR="00133E8B">
        <w:rPr>
          <w:rFonts w:hint="eastAsia"/>
        </w:rPr>
        <w:t>运行周期</w:t>
      </w:r>
    </w:p>
    <w:p w14:paraId="3801B942" w14:textId="0A28D5CE" w:rsidR="0047778D" w:rsidRDefault="0047778D" w:rsidP="00133E8B">
      <w:pPr>
        <w:ind w:firstLine="420"/>
      </w:pPr>
      <w:r w:rsidRPr="00CA7041">
        <w:rPr>
          <w:rFonts w:hint="eastAsia"/>
          <w:b/>
        </w:rPr>
        <w:t>运送速度</w:t>
      </w:r>
      <w:r w:rsidR="00133E8B">
        <w:rPr>
          <w:rFonts w:hint="eastAsia"/>
        </w:rPr>
        <w:t>：线路长度</w:t>
      </w:r>
      <w:r w:rsidR="00133E8B">
        <w:rPr>
          <w:rFonts w:hint="eastAsia"/>
        </w:rPr>
        <w:t>/</w:t>
      </w:r>
      <w:r w:rsidR="00133E8B">
        <w:rPr>
          <w:rFonts w:hint="eastAsia"/>
        </w:rPr>
        <w:t>单程载客时间</w:t>
      </w:r>
    </w:p>
    <w:p w14:paraId="28ED948C" w14:textId="69BE9073" w:rsidR="0047778D" w:rsidRDefault="0047778D" w:rsidP="00CB02EA">
      <w:r>
        <w:rPr>
          <w:rFonts w:hint="eastAsia"/>
        </w:rPr>
        <w:t>3</w:t>
      </w:r>
      <w:r>
        <w:rPr>
          <w:rFonts w:hint="eastAsia"/>
        </w:rPr>
        <w:t>、指标</w:t>
      </w:r>
    </w:p>
    <w:p w14:paraId="4EB8714E" w14:textId="57454799" w:rsidR="0047778D" w:rsidRDefault="0047778D" w:rsidP="00CB02EA">
      <w:r>
        <w:rPr>
          <w:rFonts w:hint="eastAsia"/>
        </w:rPr>
        <w:t>·</w:t>
      </w:r>
      <w:r w:rsidRPr="00CA7041">
        <w:rPr>
          <w:rFonts w:hint="eastAsia"/>
          <w:b/>
        </w:rPr>
        <w:t>公交客流量</w:t>
      </w:r>
      <w:r>
        <w:rPr>
          <w:rFonts w:hint="eastAsia"/>
        </w:rPr>
        <w:t>：</w:t>
      </w:r>
      <w:r w:rsidR="00133E8B">
        <w:rPr>
          <w:rFonts w:hint="eastAsia"/>
        </w:rPr>
        <w:t>在一定时间内，沿某方向通过某线路断面的乘客数</w:t>
      </w:r>
    </w:p>
    <w:p w14:paraId="17D8A8FA" w14:textId="6D0CFA3E" w:rsidR="00133E8B" w:rsidRDefault="00133E8B" w:rsidP="00CB02EA">
      <w:r>
        <w:tab/>
      </w:r>
      <w:r>
        <w:rPr>
          <w:rFonts w:hint="eastAsia"/>
        </w:rPr>
        <w:t>线路上客流量最大的断面，称为最大客流断面，又称高断面</w:t>
      </w:r>
    </w:p>
    <w:p w14:paraId="25E90307" w14:textId="18065C49" w:rsidR="00133E8B" w:rsidRDefault="00133E8B" w:rsidP="00CB02EA">
      <w:r>
        <w:tab/>
      </w:r>
      <w:r w:rsidRPr="00CA7041">
        <w:rPr>
          <w:rFonts w:hint="eastAsia"/>
          <w:b/>
        </w:rPr>
        <w:t>客流方向不均匀系数</w:t>
      </w:r>
      <w:r>
        <w:rPr>
          <w:rFonts w:hint="eastAsia"/>
        </w:rPr>
        <w:t>：</w:t>
      </w:r>
      <w:r w:rsidR="00663F26">
        <w:rPr>
          <w:rFonts w:hint="eastAsia"/>
        </w:rPr>
        <w:t>高单向客流量与双向平均值之比</w:t>
      </w:r>
    </w:p>
    <w:p w14:paraId="39F0F648" w14:textId="5759E245" w:rsidR="00133E8B" w:rsidRDefault="00133E8B" w:rsidP="00CB02EA">
      <w:r>
        <w:tab/>
      </w:r>
      <w:r w:rsidRPr="00CA7041">
        <w:rPr>
          <w:rFonts w:hint="eastAsia"/>
          <w:b/>
        </w:rPr>
        <w:t>客流断面不均匀系数</w:t>
      </w:r>
      <w:r>
        <w:rPr>
          <w:rFonts w:hint="eastAsia"/>
        </w:rPr>
        <w:t>：</w:t>
      </w:r>
      <w:r w:rsidR="00663F26">
        <w:rPr>
          <w:rFonts w:hint="eastAsia"/>
        </w:rPr>
        <w:t>高断面客流量与其他断面平均流量之比</w:t>
      </w:r>
    </w:p>
    <w:p w14:paraId="6946AE38" w14:textId="7CEF3144" w:rsidR="00133E8B" w:rsidRDefault="00133E8B" w:rsidP="00CB02EA">
      <w:r>
        <w:tab/>
      </w:r>
      <w:r w:rsidRPr="00CA7041">
        <w:rPr>
          <w:rFonts w:hint="eastAsia"/>
          <w:b/>
        </w:rPr>
        <w:t>客流时间不均匀系数</w:t>
      </w:r>
      <w:r>
        <w:rPr>
          <w:rFonts w:hint="eastAsia"/>
        </w:rPr>
        <w:t>：</w:t>
      </w:r>
      <w:r w:rsidR="00904E59">
        <w:rPr>
          <w:rFonts w:hint="eastAsia"/>
        </w:rPr>
        <w:t>高峰小时客流量与其它小时客流量之比</w:t>
      </w:r>
    </w:p>
    <w:p w14:paraId="439AFD94" w14:textId="4EF73E94" w:rsidR="0047778D" w:rsidRDefault="0047778D" w:rsidP="00CB02EA">
      <w:r>
        <w:rPr>
          <w:rFonts w:hint="eastAsia"/>
        </w:rPr>
        <w:t>·</w:t>
      </w:r>
      <w:r w:rsidRPr="00CA7041">
        <w:rPr>
          <w:rFonts w:hint="eastAsia"/>
          <w:b/>
        </w:rPr>
        <w:t>公交客运量</w:t>
      </w:r>
      <w:r w:rsidR="00970CA3">
        <w:rPr>
          <w:rFonts w:hint="eastAsia"/>
        </w:rPr>
        <w:t>：</w:t>
      </w:r>
      <w:proofErr w:type="gramStart"/>
      <w:r w:rsidR="00970CA3">
        <w:rPr>
          <w:rFonts w:hint="eastAsia"/>
        </w:rPr>
        <w:t>某统计</w:t>
      </w:r>
      <w:proofErr w:type="gramEnd"/>
      <w:r w:rsidR="00970CA3">
        <w:rPr>
          <w:rFonts w:hint="eastAsia"/>
        </w:rPr>
        <w:t>期内运送乘客的数量</w:t>
      </w:r>
    </w:p>
    <w:p w14:paraId="4D7D5E6B" w14:textId="1CDFB0BB" w:rsidR="0047778D" w:rsidRDefault="0047778D" w:rsidP="00CB02EA">
      <w:r>
        <w:rPr>
          <w:rFonts w:hint="eastAsia"/>
        </w:rPr>
        <w:t>·</w:t>
      </w:r>
      <w:r w:rsidRPr="00CA7041">
        <w:rPr>
          <w:rFonts w:hint="eastAsia"/>
          <w:b/>
        </w:rPr>
        <w:t>客运周转量</w:t>
      </w:r>
      <w:r w:rsidR="00970CA3">
        <w:rPr>
          <w:rFonts w:hint="eastAsia"/>
        </w:rPr>
        <w:t>：统计期内所有乘客乘行距离之</w:t>
      </w:r>
      <w:proofErr w:type="gramStart"/>
      <w:r w:rsidR="00970CA3">
        <w:rPr>
          <w:rFonts w:hint="eastAsia"/>
        </w:rPr>
        <w:t>和</w:t>
      </w:r>
      <w:proofErr w:type="gramEnd"/>
    </w:p>
    <w:p w14:paraId="1AB048EE" w14:textId="383C3B80" w:rsidR="0047778D" w:rsidRDefault="0047778D" w:rsidP="00CB02EA">
      <w:r>
        <w:rPr>
          <w:rFonts w:hint="eastAsia"/>
        </w:rPr>
        <w:t>·</w:t>
      </w:r>
      <w:r w:rsidRPr="00CA7041">
        <w:rPr>
          <w:rFonts w:hint="eastAsia"/>
          <w:b/>
        </w:rPr>
        <w:t>运力利用率</w:t>
      </w:r>
      <w:r w:rsidR="00FF0BFD">
        <w:rPr>
          <w:rFonts w:hint="eastAsia"/>
        </w:rPr>
        <w:t>：单位时间内公交客运</w:t>
      </w:r>
      <w:r w:rsidR="00A17622">
        <w:rPr>
          <w:rFonts w:hint="eastAsia"/>
        </w:rPr>
        <w:t>周转</w:t>
      </w:r>
      <w:r w:rsidR="00FF0BFD">
        <w:rPr>
          <w:rFonts w:hint="eastAsia"/>
        </w:rPr>
        <w:t>量与客位里程之比</w:t>
      </w:r>
    </w:p>
    <w:p w14:paraId="7D254781" w14:textId="77777777" w:rsidR="00133E8B" w:rsidRDefault="00133E8B" w:rsidP="00CB02EA"/>
    <w:p w14:paraId="5378E07E" w14:textId="737D23AB" w:rsidR="0047778D" w:rsidRDefault="0047778D" w:rsidP="00CB02EA">
      <w:r>
        <w:rPr>
          <w:rFonts w:hint="eastAsia"/>
        </w:rPr>
        <w:t>4</w:t>
      </w:r>
      <w:r>
        <w:rPr>
          <w:rFonts w:hint="eastAsia"/>
        </w:rPr>
        <w:t>、数据采集方法</w:t>
      </w:r>
    </w:p>
    <w:p w14:paraId="16993594" w14:textId="337A7038" w:rsidR="00D01CEF" w:rsidRDefault="0047778D" w:rsidP="00CB02EA">
      <w:r>
        <w:tab/>
      </w:r>
      <w:r>
        <w:rPr>
          <w:rFonts w:hint="eastAsia"/>
        </w:rPr>
        <w:t>人工采集：站点调查、跟车调查、空驶调查、乘客调查和公众调查</w:t>
      </w:r>
    </w:p>
    <w:p w14:paraId="465A74F3" w14:textId="4EA13E12" w:rsidR="0047778D" w:rsidRDefault="0047778D" w:rsidP="00CB02EA">
      <w:r>
        <w:tab/>
      </w:r>
      <w:r>
        <w:rPr>
          <w:rFonts w:hint="eastAsia"/>
        </w:rPr>
        <w:t>自动采集：客流量、车辆定位、道路交通流</w:t>
      </w:r>
      <w:r w:rsidR="00D01CEF">
        <w:rPr>
          <w:rFonts w:hint="eastAsia"/>
        </w:rPr>
        <w:t>采集</w:t>
      </w:r>
    </w:p>
    <w:p w14:paraId="4A2DFAB5" w14:textId="60F7D03D" w:rsidR="0047778D" w:rsidRDefault="0047778D" w:rsidP="00CB02EA"/>
    <w:p w14:paraId="1DFC8FE0" w14:textId="352D7ECF" w:rsidR="0047778D" w:rsidRDefault="0047778D" w:rsidP="0047778D">
      <w:pPr>
        <w:pStyle w:val="2"/>
      </w:pPr>
      <w:r>
        <w:rPr>
          <w:rFonts w:hint="eastAsia"/>
        </w:rPr>
        <w:t>第三章 城市公共交通系统评价</w:t>
      </w:r>
    </w:p>
    <w:p w14:paraId="2D6698D4" w14:textId="0F48ED32" w:rsidR="003B2AC6" w:rsidRDefault="003B2AC6" w:rsidP="003B2AC6">
      <w:r>
        <w:rPr>
          <w:rFonts w:hint="eastAsia"/>
        </w:rPr>
        <w:t>1</w:t>
      </w:r>
      <w:r>
        <w:rPr>
          <w:rFonts w:hint="eastAsia"/>
        </w:rPr>
        <w:t>、评价的内容与流程</w:t>
      </w:r>
    </w:p>
    <w:p w14:paraId="4F599586" w14:textId="77777777" w:rsidR="003A7E1C" w:rsidRDefault="007732FE" w:rsidP="003A7E1C">
      <w:r>
        <w:rPr>
          <w:rFonts w:hint="eastAsia"/>
        </w:rPr>
        <w:t>内容</w:t>
      </w:r>
    </w:p>
    <w:p w14:paraId="7E6DEAD1" w14:textId="27D315BA" w:rsidR="003A7E1C" w:rsidRDefault="003A7E1C" w:rsidP="003A7E1C">
      <w:pPr>
        <w:rPr>
          <w:b/>
        </w:rPr>
      </w:pPr>
      <w:r>
        <w:rPr>
          <w:rFonts w:hint="eastAsia"/>
        </w:rPr>
        <w:t>·</w:t>
      </w:r>
      <w:r w:rsidR="007732FE">
        <w:rPr>
          <w:rFonts w:hint="eastAsia"/>
        </w:rPr>
        <w:t>面向系统使用者的</w:t>
      </w:r>
      <w:r w:rsidR="007732FE" w:rsidRPr="00A17622">
        <w:rPr>
          <w:rFonts w:hint="eastAsia"/>
          <w:b/>
        </w:rPr>
        <w:t>网络技术性能评价</w:t>
      </w:r>
    </w:p>
    <w:p w14:paraId="67F5571C" w14:textId="1A70A52F" w:rsidR="00C50493" w:rsidRPr="00EA3795" w:rsidRDefault="00C50493" w:rsidP="00C50493">
      <w:pPr>
        <w:ind w:firstLine="420"/>
        <w:rPr>
          <w:sz w:val="18"/>
        </w:rPr>
      </w:pPr>
      <w:r w:rsidRPr="00EA3795">
        <w:rPr>
          <w:rFonts w:hint="eastAsia"/>
          <w:sz w:val="18"/>
        </w:rPr>
        <w:t>从公共交通网络的发展水平和技术性能方面，分析其发展规模与客运需求的适应性以及网络的布局结构和功能。</w:t>
      </w:r>
    </w:p>
    <w:p w14:paraId="6E7DBED5" w14:textId="25DEFE51" w:rsidR="00C50493" w:rsidRPr="00EA3795" w:rsidRDefault="00C50493" w:rsidP="00C50493">
      <w:pPr>
        <w:ind w:firstLine="420"/>
        <w:rPr>
          <w:sz w:val="18"/>
        </w:rPr>
      </w:pPr>
      <w:r w:rsidRPr="00EA3795">
        <w:rPr>
          <w:rFonts w:hint="eastAsia"/>
          <w:sz w:val="18"/>
        </w:rPr>
        <w:t>揭示公交网络的服务质量、验证规划方案的合理性、技术可行性，为规划方案的优化和决策提供技术方面的信息和依据</w:t>
      </w:r>
    </w:p>
    <w:p w14:paraId="76CF3DB8" w14:textId="5CC1AACA" w:rsidR="00C50493" w:rsidRPr="00EA3795" w:rsidRDefault="00C50493" w:rsidP="00C50493">
      <w:pPr>
        <w:ind w:firstLine="420"/>
        <w:rPr>
          <w:sz w:val="18"/>
        </w:rPr>
      </w:pPr>
      <w:r w:rsidRPr="00EA3795">
        <w:rPr>
          <w:rFonts w:hint="eastAsia"/>
          <w:sz w:val="18"/>
        </w:rPr>
        <w:t>指标：线网密度、车辆拥有率、站点覆盖率</w:t>
      </w:r>
    </w:p>
    <w:p w14:paraId="312BBCE9" w14:textId="1CB1E855" w:rsidR="003A7E1C" w:rsidRDefault="003A7E1C" w:rsidP="003A7E1C">
      <w:pPr>
        <w:rPr>
          <w:b/>
        </w:rPr>
      </w:pPr>
      <w:r>
        <w:rPr>
          <w:rFonts w:hint="eastAsia"/>
        </w:rPr>
        <w:t>·</w:t>
      </w:r>
      <w:r w:rsidR="007732FE">
        <w:rPr>
          <w:rFonts w:hint="eastAsia"/>
        </w:rPr>
        <w:t>面向管理者的</w:t>
      </w:r>
      <w:r w:rsidR="007732FE" w:rsidRPr="00A17622">
        <w:rPr>
          <w:rFonts w:hint="eastAsia"/>
          <w:b/>
        </w:rPr>
        <w:t>经济效益水平评价</w:t>
      </w:r>
    </w:p>
    <w:p w14:paraId="702AB894" w14:textId="2319B98A" w:rsidR="002835AE" w:rsidRDefault="002835AE" w:rsidP="002835AE">
      <w:pPr>
        <w:ind w:firstLine="420"/>
        <w:rPr>
          <w:sz w:val="18"/>
        </w:rPr>
      </w:pPr>
      <w:r w:rsidRPr="002835AE">
        <w:rPr>
          <w:rFonts w:hint="eastAsia"/>
          <w:sz w:val="18"/>
        </w:rPr>
        <w:t>衡量实际运营情况和实际投资效益，比较实际运营情况和预测运营状况的偏离程度并分析其原因</w:t>
      </w:r>
    </w:p>
    <w:p w14:paraId="2CEFAD9D" w14:textId="3770077C" w:rsidR="005C4707" w:rsidRPr="002835AE" w:rsidRDefault="005C4707" w:rsidP="002835AE">
      <w:pPr>
        <w:ind w:firstLine="420"/>
        <w:rPr>
          <w:sz w:val="18"/>
        </w:rPr>
      </w:pPr>
      <w:r>
        <w:rPr>
          <w:rFonts w:hint="eastAsia"/>
          <w:sz w:val="18"/>
        </w:rPr>
        <w:t>完好车率、百车公里成本、居民年乘坐公交车次数、出行时间与制度工时之比、全员劳动生产率</w:t>
      </w:r>
    </w:p>
    <w:p w14:paraId="3435108B" w14:textId="4ACE2969" w:rsidR="003A7E1C" w:rsidRDefault="003A7E1C" w:rsidP="003A7E1C">
      <w:pPr>
        <w:rPr>
          <w:b/>
        </w:rPr>
      </w:pPr>
      <w:r>
        <w:rPr>
          <w:rFonts w:hint="eastAsia"/>
        </w:rPr>
        <w:lastRenderedPageBreak/>
        <w:t>·</w:t>
      </w:r>
      <w:r w:rsidR="007732FE">
        <w:rPr>
          <w:rFonts w:hint="eastAsia"/>
        </w:rPr>
        <w:t>面向城市居民的</w:t>
      </w:r>
      <w:r w:rsidR="007732FE" w:rsidRPr="00A17622">
        <w:rPr>
          <w:rFonts w:hint="eastAsia"/>
          <w:b/>
        </w:rPr>
        <w:t>公交服务水平评价</w:t>
      </w:r>
    </w:p>
    <w:p w14:paraId="621786E5" w14:textId="4643DEFE" w:rsidR="00FA2AEC" w:rsidRDefault="00FA2AEC" w:rsidP="00FA2AEC">
      <w:pPr>
        <w:ind w:firstLine="420"/>
        <w:rPr>
          <w:sz w:val="18"/>
        </w:rPr>
      </w:pPr>
      <w:r w:rsidRPr="00FA2AEC">
        <w:rPr>
          <w:rFonts w:hint="eastAsia"/>
          <w:sz w:val="18"/>
        </w:rPr>
        <w:t>分析现状公共交通网络的服务水平，发现现状公共交通系统中存在的问题</w:t>
      </w:r>
    </w:p>
    <w:p w14:paraId="34CE9C54" w14:textId="6D658EB3" w:rsidR="00FA2AEC" w:rsidRPr="00FA2AEC" w:rsidRDefault="00FA2AEC" w:rsidP="00FA2AEC">
      <w:pPr>
        <w:ind w:firstLine="420"/>
        <w:rPr>
          <w:sz w:val="18"/>
        </w:rPr>
      </w:pPr>
      <w:r>
        <w:rPr>
          <w:rFonts w:hint="eastAsia"/>
          <w:sz w:val="18"/>
        </w:rPr>
        <w:t>行车准点率、平均候车事件、高峰满载率等</w:t>
      </w:r>
    </w:p>
    <w:p w14:paraId="7BC04C49" w14:textId="6B47F66D" w:rsidR="003B2AC6" w:rsidRPr="00836DF5" w:rsidRDefault="00F438F7" w:rsidP="003A7E1C">
      <w:pPr>
        <w:rPr>
          <w:b/>
        </w:rPr>
      </w:pPr>
      <w:r>
        <w:rPr>
          <w:rFonts w:hint="eastAsia"/>
          <w:b/>
        </w:rPr>
        <w:t>·</w:t>
      </w:r>
      <w:r w:rsidR="00A17622">
        <w:rPr>
          <w:rFonts w:hint="eastAsia"/>
          <w:b/>
        </w:rPr>
        <w:t>综合评价</w:t>
      </w:r>
    </w:p>
    <w:p w14:paraId="1FCC58E2" w14:textId="77777777" w:rsidR="00F011D7" w:rsidRDefault="00A43FDE" w:rsidP="001B3368">
      <w:pPr>
        <w:ind w:firstLine="420"/>
      </w:pPr>
      <w:r>
        <w:rPr>
          <w:rFonts w:hint="eastAsia"/>
        </w:rPr>
        <w:t>流程：</w:t>
      </w:r>
    </w:p>
    <w:p w14:paraId="4FA56A0B" w14:textId="77777777" w:rsidR="00F011D7" w:rsidRDefault="00F011D7" w:rsidP="001B3368">
      <w:pPr>
        <w:ind w:firstLine="420"/>
      </w:pPr>
      <w:r>
        <w:t>1</w:t>
      </w:r>
      <w:r>
        <w:rPr>
          <w:rFonts w:hint="eastAsia"/>
        </w:rPr>
        <w:t>）</w:t>
      </w:r>
      <w:r w:rsidR="00A43FDE">
        <w:rPr>
          <w:rFonts w:hint="eastAsia"/>
        </w:rPr>
        <w:t>明确评价前提</w:t>
      </w:r>
    </w:p>
    <w:p w14:paraId="32F331B2" w14:textId="77777777" w:rsidR="00F011D7" w:rsidRDefault="00F011D7" w:rsidP="001B336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A43FDE">
        <w:rPr>
          <w:rFonts w:hint="eastAsia"/>
        </w:rPr>
        <w:t>研制评价体系</w:t>
      </w:r>
    </w:p>
    <w:p w14:paraId="26CC9222" w14:textId="77777777" w:rsidR="00F011D7" w:rsidRDefault="00F011D7" w:rsidP="001B3368">
      <w:pPr>
        <w:ind w:firstLine="420"/>
      </w:pPr>
      <w:r>
        <w:t>3</w:t>
      </w:r>
      <w:r>
        <w:rPr>
          <w:rFonts w:hint="eastAsia"/>
        </w:rPr>
        <w:t>）</w:t>
      </w:r>
      <w:r w:rsidR="00A43FDE">
        <w:rPr>
          <w:rFonts w:hint="eastAsia"/>
        </w:rPr>
        <w:t>定量各项评价指标</w:t>
      </w:r>
    </w:p>
    <w:p w14:paraId="566AEE81" w14:textId="6F60DC02" w:rsidR="00A43FDE" w:rsidRDefault="00F011D7" w:rsidP="001B3368">
      <w:pPr>
        <w:ind w:firstLine="420"/>
      </w:pPr>
      <w:r>
        <w:t>4</w:t>
      </w:r>
      <w:r>
        <w:rPr>
          <w:rFonts w:hint="eastAsia"/>
        </w:rPr>
        <w:t>）</w:t>
      </w:r>
      <w:r w:rsidR="00A43FDE">
        <w:rPr>
          <w:rFonts w:hint="eastAsia"/>
        </w:rPr>
        <w:t>备选方案综合评价</w:t>
      </w:r>
    </w:p>
    <w:p w14:paraId="093EF589" w14:textId="5AE49F88" w:rsidR="00F81EAB" w:rsidRDefault="00F81EAB" w:rsidP="00F81EAB">
      <w:pPr>
        <w:pStyle w:val="2"/>
      </w:pPr>
      <w:r>
        <w:rPr>
          <w:rFonts w:hint="eastAsia"/>
        </w:rPr>
        <w:t>第四章 城市公交需求分析</w:t>
      </w:r>
    </w:p>
    <w:p w14:paraId="0FC900B9" w14:textId="5D20243D" w:rsidR="00F81EAB" w:rsidRDefault="00F81EAB" w:rsidP="00F81EAB">
      <w:r>
        <w:rPr>
          <w:rFonts w:hint="eastAsia"/>
        </w:rPr>
        <w:t>1</w:t>
      </w:r>
      <w:r>
        <w:rPr>
          <w:rFonts w:hint="eastAsia"/>
        </w:rPr>
        <w:t>、需求预测的原则</w:t>
      </w:r>
    </w:p>
    <w:p w14:paraId="38B86C7A" w14:textId="5F577CBC" w:rsidR="003E05F5" w:rsidRDefault="0004494A" w:rsidP="00F81EAB">
      <w:r>
        <w:rPr>
          <w:rFonts w:hint="eastAsia"/>
        </w:rPr>
        <w:t>·</w:t>
      </w:r>
      <w:r w:rsidR="00C6535F">
        <w:rPr>
          <w:rFonts w:hint="eastAsia"/>
        </w:rPr>
        <w:t>理论与实践相结合</w:t>
      </w:r>
    </w:p>
    <w:p w14:paraId="6BD5E424" w14:textId="3A59138F" w:rsidR="003E05F5" w:rsidRDefault="0004494A" w:rsidP="00F81EAB">
      <w:r>
        <w:rPr>
          <w:rFonts w:hint="eastAsia"/>
        </w:rPr>
        <w:t>·</w:t>
      </w:r>
      <w:r w:rsidR="00C6535F">
        <w:rPr>
          <w:rFonts w:hint="eastAsia"/>
        </w:rPr>
        <w:t>系统化的思想</w:t>
      </w:r>
    </w:p>
    <w:p w14:paraId="1551259D" w14:textId="065037EF" w:rsidR="003E05F5" w:rsidRDefault="0004494A" w:rsidP="00F81EAB">
      <w:r>
        <w:rPr>
          <w:rFonts w:hint="eastAsia"/>
        </w:rPr>
        <w:t>·</w:t>
      </w:r>
      <w:r w:rsidR="00C6535F">
        <w:rPr>
          <w:rFonts w:hint="eastAsia"/>
        </w:rPr>
        <w:t>定性与定量相结合</w:t>
      </w:r>
    </w:p>
    <w:p w14:paraId="351B2EC6" w14:textId="4E7E7D47" w:rsidR="00F81EAB" w:rsidRDefault="0004494A" w:rsidP="00F81EAB">
      <w:r>
        <w:rPr>
          <w:rFonts w:hint="eastAsia"/>
        </w:rPr>
        <w:t>·</w:t>
      </w:r>
      <w:r w:rsidR="00C6535F">
        <w:rPr>
          <w:rFonts w:hint="eastAsia"/>
        </w:rPr>
        <w:t>发展与控制相结合</w:t>
      </w:r>
    </w:p>
    <w:p w14:paraId="32F6D93C" w14:textId="7BC97A66" w:rsidR="00F81EAB" w:rsidRDefault="00F81EAB" w:rsidP="00F81EAB">
      <w:r>
        <w:rPr>
          <w:rFonts w:hint="eastAsia"/>
        </w:rPr>
        <w:t>2</w:t>
      </w:r>
      <w:r>
        <w:rPr>
          <w:rFonts w:hint="eastAsia"/>
        </w:rPr>
        <w:t>、网络客流分配（</w:t>
      </w:r>
      <w:r>
        <w:rPr>
          <w:rFonts w:hint="eastAsia"/>
        </w:rPr>
        <w:t>Logit</w:t>
      </w:r>
      <w:r>
        <w:rPr>
          <w:rFonts w:hint="eastAsia"/>
        </w:rPr>
        <w:t>模型）</w:t>
      </w:r>
      <w:r w:rsidR="00CA23C4">
        <w:rPr>
          <w:rFonts w:hint="eastAsia"/>
        </w:rPr>
        <w:t>计算</w:t>
      </w:r>
    </w:p>
    <w:p w14:paraId="568455C2" w14:textId="2DDAE13F" w:rsidR="003C10F1" w:rsidRDefault="003C10F1" w:rsidP="00F81EAB"/>
    <w:p w14:paraId="41000BB2" w14:textId="2F62557C" w:rsidR="003C10F1" w:rsidRDefault="003C10F1" w:rsidP="003C10F1">
      <w:pPr>
        <w:pStyle w:val="2"/>
      </w:pPr>
      <w:r>
        <w:rPr>
          <w:rFonts w:hint="eastAsia"/>
        </w:rPr>
        <w:t>第五章 城市公共交通系统的架构</w:t>
      </w:r>
    </w:p>
    <w:p w14:paraId="6A76519B" w14:textId="6E97B715" w:rsidR="003C10F1" w:rsidRDefault="003C10F1" w:rsidP="003C10F1">
      <w:r>
        <w:rPr>
          <w:rFonts w:hint="eastAsia"/>
        </w:rPr>
        <w:t>1</w:t>
      </w:r>
      <w:r>
        <w:rPr>
          <w:rFonts w:hint="eastAsia"/>
        </w:rPr>
        <w:t>、公交出行时间怎样计算？</w:t>
      </w:r>
    </w:p>
    <w:p w14:paraId="4D57A46D" w14:textId="317646EA" w:rsidR="00C6535F" w:rsidRDefault="00C6535F" w:rsidP="003C10F1">
      <w:r>
        <w:rPr>
          <w:rFonts w:hint="eastAsia"/>
        </w:rPr>
        <w:t>又称【公共交通单程出行时间】【</w:t>
      </w:r>
      <w:r>
        <w:rPr>
          <w:rFonts w:hint="eastAsia"/>
        </w:rPr>
        <w:t>O</w:t>
      </w:r>
      <w:r>
        <w:t>D</w:t>
      </w:r>
      <w:r>
        <w:rPr>
          <w:rFonts w:hint="eastAsia"/>
        </w:rPr>
        <w:t>行程时间】；表征公共交通服务水平的综合指标，</w:t>
      </w:r>
      <w:r w:rsidRPr="00321ED5">
        <w:rPr>
          <w:rFonts w:hint="eastAsia"/>
          <w:b/>
        </w:rPr>
        <w:t>O</w:t>
      </w:r>
      <w:r w:rsidRPr="00321ED5">
        <w:rPr>
          <w:b/>
        </w:rPr>
        <w:t>D</w:t>
      </w:r>
      <w:r w:rsidRPr="00321ED5">
        <w:rPr>
          <w:rFonts w:hint="eastAsia"/>
          <w:b/>
        </w:rPr>
        <w:t>行程时间指乘客从起点出发到目的地所花费的时间的总和</w:t>
      </w:r>
      <w:r>
        <w:rPr>
          <w:rFonts w:hint="eastAsia"/>
        </w:rPr>
        <w:t>。</w:t>
      </w:r>
    </w:p>
    <w:p w14:paraId="218B3C87" w14:textId="6E41C37E" w:rsidR="00CC2EBA" w:rsidRDefault="00CC2EBA" w:rsidP="003C10F1">
      <w:r>
        <w:tab/>
      </w:r>
      <w:r>
        <w:rPr>
          <w:rFonts w:hint="eastAsia"/>
        </w:rPr>
        <w:t>包括起终点与车站间的最后一公里接驳时间，站台等待时间，在途行程时间，换乘时间（如果存在）</w:t>
      </w:r>
    </w:p>
    <w:p w14:paraId="690EEE34" w14:textId="11D7DE2B" w:rsidR="00097B3C" w:rsidRDefault="00097B3C" w:rsidP="003C10F1">
      <w:r>
        <w:rPr>
          <w:rFonts w:hint="eastAsia"/>
        </w:rPr>
        <w:t>2</w:t>
      </w:r>
      <w:r>
        <w:rPr>
          <w:rFonts w:hint="eastAsia"/>
        </w:rPr>
        <w:t>、城市公共交通系统多层次构架</w:t>
      </w:r>
    </w:p>
    <w:p w14:paraId="6EBEF3A8" w14:textId="75683DF8" w:rsidR="00E85C00" w:rsidRDefault="00E85C00" w:rsidP="00E85C00">
      <w:r>
        <w:rPr>
          <w:rFonts w:hint="eastAsia"/>
        </w:rPr>
        <w:t>·</w:t>
      </w:r>
      <w:r w:rsidR="001C654D">
        <w:rPr>
          <w:rFonts w:hint="eastAsia"/>
        </w:rPr>
        <w:t>骨架</w:t>
      </w:r>
      <w:r w:rsidR="00AF6F4C">
        <w:rPr>
          <w:rFonts w:hint="eastAsia"/>
        </w:rPr>
        <w:t>网</w:t>
      </w:r>
      <w:r w:rsidR="001C654D">
        <w:rPr>
          <w:rFonts w:hint="eastAsia"/>
        </w:rPr>
        <w:t>：城市公共交通系统中大运量和快速度的长距离运输系统，形成城市公交走廊</w:t>
      </w:r>
    </w:p>
    <w:p w14:paraId="6A07B3FF" w14:textId="37A0C5B1" w:rsidR="00E85C00" w:rsidRDefault="00E85C00" w:rsidP="00E85C00">
      <w:r>
        <w:rPr>
          <w:rFonts w:hint="eastAsia"/>
        </w:rPr>
        <w:t>·</w:t>
      </w:r>
      <w:r w:rsidR="00AF6F4C">
        <w:rPr>
          <w:rFonts w:hint="eastAsia"/>
        </w:rPr>
        <w:t>主体网</w:t>
      </w:r>
      <w:r w:rsidR="001C654D">
        <w:rPr>
          <w:rFonts w:hint="eastAsia"/>
        </w:rPr>
        <w:t>：城市公共交通系统中</w:t>
      </w:r>
      <w:proofErr w:type="gramStart"/>
      <w:r w:rsidR="001C654D">
        <w:rPr>
          <w:rFonts w:hint="eastAsia"/>
        </w:rPr>
        <w:t>中</w:t>
      </w:r>
      <w:proofErr w:type="gramEnd"/>
      <w:r w:rsidR="001C654D">
        <w:rPr>
          <w:rFonts w:hint="eastAsia"/>
        </w:rPr>
        <w:t>运量和</w:t>
      </w:r>
      <w:proofErr w:type="gramStart"/>
      <w:r w:rsidR="001C654D">
        <w:rPr>
          <w:rFonts w:hint="eastAsia"/>
        </w:rPr>
        <w:t>准快</w:t>
      </w:r>
      <w:proofErr w:type="gramEnd"/>
      <w:r w:rsidR="001C654D">
        <w:rPr>
          <w:rFonts w:hint="eastAsia"/>
        </w:rPr>
        <w:t>速的中距离运输系统，</w:t>
      </w:r>
      <w:r w:rsidR="00ED7EE2">
        <w:rPr>
          <w:rFonts w:hint="eastAsia"/>
        </w:rPr>
        <w:t>一半布设于</w:t>
      </w:r>
      <w:r w:rsidR="00ED7EE2">
        <w:rPr>
          <w:rFonts w:hint="eastAsia"/>
        </w:rPr>
        <w:lastRenderedPageBreak/>
        <w:t>城市干路上，分担骨架网的压力</w:t>
      </w:r>
    </w:p>
    <w:p w14:paraId="2172C328" w14:textId="2F0D6B1C" w:rsidR="00AF6F4C" w:rsidRDefault="00E85C00" w:rsidP="00E85C00">
      <w:r>
        <w:rPr>
          <w:rFonts w:hint="eastAsia"/>
        </w:rPr>
        <w:t>·</w:t>
      </w:r>
      <w:r w:rsidR="00AF6F4C">
        <w:rPr>
          <w:rFonts w:hint="eastAsia"/>
        </w:rPr>
        <w:t>支撑网</w:t>
      </w:r>
      <w:r w:rsidR="00693234">
        <w:rPr>
          <w:rFonts w:hint="eastAsia"/>
        </w:rPr>
        <w:t>：城市公共交通系统中小运量和普通速度的短距离运输系统</w:t>
      </w:r>
      <w:r w:rsidR="004F4C66">
        <w:rPr>
          <w:rFonts w:hint="eastAsia"/>
        </w:rPr>
        <w:t>，一半深入社区，交通可达性高，满足居民更加灵活的出行需求</w:t>
      </w:r>
      <w:r w:rsidR="001F66E8">
        <w:rPr>
          <w:rFonts w:hint="eastAsia"/>
        </w:rPr>
        <w:t>。</w:t>
      </w:r>
    </w:p>
    <w:p w14:paraId="55CE5BCF" w14:textId="7F802DBE" w:rsidR="00097B3C" w:rsidRDefault="00097B3C" w:rsidP="003C10F1">
      <w:r>
        <w:rPr>
          <w:rFonts w:hint="eastAsia"/>
        </w:rPr>
        <w:t>3</w:t>
      </w:r>
      <w:r>
        <w:rPr>
          <w:rFonts w:hint="eastAsia"/>
        </w:rPr>
        <w:t>、客流走廊</w:t>
      </w:r>
      <w:r>
        <w:t>+</w:t>
      </w:r>
      <w:r>
        <w:rPr>
          <w:rFonts w:hint="eastAsia"/>
        </w:rPr>
        <w:t>层级如何划分</w:t>
      </w:r>
    </w:p>
    <w:p w14:paraId="7367BD9E" w14:textId="24A02BE0" w:rsidR="00A17622" w:rsidRDefault="00A17622" w:rsidP="00321ED5">
      <w:pPr>
        <w:ind w:firstLine="420"/>
      </w:pPr>
      <w:r>
        <w:rPr>
          <w:rFonts w:hint="eastAsia"/>
        </w:rPr>
        <w:t>客流走廊：</w:t>
      </w:r>
      <w:r w:rsidRPr="00192102">
        <w:rPr>
          <w:rFonts w:hint="eastAsia"/>
          <w:b/>
        </w:rPr>
        <w:t>指公交运能高度集中、承载公交主要客流的交通走廊</w:t>
      </w:r>
      <w:r w:rsidR="00192102">
        <w:rPr>
          <w:rFonts w:hint="eastAsia"/>
        </w:rPr>
        <w:t>；以高强度公交运输通道为发展主轴、以两侧被其紧密吸引的城市用地为依托的带状城市空间，具有引导城市集约发展，促进城市公交优先的显著作用。</w:t>
      </w:r>
    </w:p>
    <w:p w14:paraId="2FC0027F" w14:textId="742C9EF8" w:rsidR="00192102" w:rsidRDefault="00192102" w:rsidP="003C10F1"/>
    <w:p w14:paraId="6EDB9251" w14:textId="33AB1B9B" w:rsidR="00192102" w:rsidRDefault="00192102" w:rsidP="003C10F1">
      <w:r>
        <w:rPr>
          <w:rFonts w:hint="eastAsia"/>
        </w:rPr>
        <w:t>高、大</w:t>
      </w:r>
      <w:r w:rsidR="00F96B98">
        <w:rPr>
          <w:rFonts w:hint="eastAsia"/>
        </w:rPr>
        <w:t>客流走廊</w:t>
      </w:r>
      <w:r>
        <w:rPr>
          <w:rFonts w:hint="eastAsia"/>
        </w:rPr>
        <w:t>：城市轨道交通系统</w:t>
      </w:r>
    </w:p>
    <w:p w14:paraId="0BC8A677" w14:textId="10493067" w:rsidR="00192102" w:rsidRDefault="00192102" w:rsidP="003C10F1">
      <w:r>
        <w:rPr>
          <w:rFonts w:hint="eastAsia"/>
        </w:rPr>
        <w:t>中、</w:t>
      </w:r>
      <w:r w:rsidR="00F96B98">
        <w:rPr>
          <w:rFonts w:hint="eastAsia"/>
        </w:rPr>
        <w:t>客流走廊</w:t>
      </w:r>
      <w:r>
        <w:rPr>
          <w:rFonts w:hint="eastAsia"/>
        </w:rPr>
        <w:t>：城市轨道交通或</w:t>
      </w:r>
      <w:r>
        <w:rPr>
          <w:rFonts w:hint="eastAsia"/>
        </w:rPr>
        <w:t>B</w:t>
      </w:r>
      <w:r>
        <w:t>RT</w:t>
      </w:r>
      <w:r w:rsidR="00B76B86">
        <w:rPr>
          <w:rFonts w:hint="eastAsia"/>
        </w:rPr>
        <w:t>或有轨电车</w:t>
      </w:r>
    </w:p>
    <w:p w14:paraId="02773DF6" w14:textId="034D0067" w:rsidR="00192102" w:rsidRDefault="00192102" w:rsidP="003C10F1">
      <w:r>
        <w:rPr>
          <w:rFonts w:hint="eastAsia"/>
        </w:rPr>
        <w:t>普通</w:t>
      </w:r>
      <w:r w:rsidR="00F96B98">
        <w:rPr>
          <w:rFonts w:hint="eastAsia"/>
        </w:rPr>
        <w:t>客流走廊</w:t>
      </w:r>
      <w:r>
        <w:rPr>
          <w:rFonts w:hint="eastAsia"/>
        </w:rPr>
        <w:t>：公共汽电车系统</w:t>
      </w:r>
    </w:p>
    <w:p w14:paraId="16375B7D" w14:textId="77777777" w:rsidR="00B76B86" w:rsidRDefault="00B76B86" w:rsidP="003C10F1"/>
    <w:p w14:paraId="520BFEE2" w14:textId="39D3508D" w:rsidR="00097B3C" w:rsidRDefault="00097B3C" w:rsidP="003C10F1">
      <w:r>
        <w:rPr>
          <w:rFonts w:hint="eastAsia"/>
        </w:rPr>
        <w:t>4</w:t>
      </w:r>
      <w:r>
        <w:rPr>
          <w:rFonts w:hint="eastAsia"/>
        </w:rPr>
        <w:t>、了解不同类型城市公交系统的构成</w:t>
      </w:r>
    </w:p>
    <w:p w14:paraId="7AC5F3AE" w14:textId="7E1BEAE7" w:rsidR="00523E1E" w:rsidRDefault="00A81E3A" w:rsidP="003C10F1">
      <w:r>
        <w:rPr>
          <w:rFonts w:hint="eastAsia"/>
        </w:rPr>
        <w:t>P</w:t>
      </w:r>
      <w:r>
        <w:t>84</w:t>
      </w:r>
    </w:p>
    <w:p w14:paraId="1C9CFEB4" w14:textId="7824F934" w:rsidR="00523E1E" w:rsidRDefault="00523E1E" w:rsidP="00523E1E">
      <w:pPr>
        <w:pStyle w:val="2"/>
      </w:pPr>
      <w:r>
        <w:rPr>
          <w:rFonts w:hint="eastAsia"/>
        </w:rPr>
        <w:t>第六章 线网规划</w:t>
      </w:r>
    </w:p>
    <w:p w14:paraId="3D794AF5" w14:textId="25F0BC25" w:rsidR="00523E1E" w:rsidRDefault="00523E1E" w:rsidP="00523E1E">
      <w:r>
        <w:rPr>
          <w:rFonts w:hint="eastAsia"/>
        </w:rPr>
        <w:t>1</w:t>
      </w:r>
      <w:r>
        <w:rPr>
          <w:rFonts w:hint="eastAsia"/>
        </w:rPr>
        <w:t>、布局模式不同等级的层次，对应线网的特点</w:t>
      </w:r>
    </w:p>
    <w:p w14:paraId="1F6E8FF1" w14:textId="0CB0D070" w:rsidR="00523E1E" w:rsidRDefault="00B76B86" w:rsidP="00523E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321ED5">
        <w:rPr>
          <w:rFonts w:hint="eastAsia"/>
          <w:b/>
        </w:rPr>
        <w:t>骨干网</w:t>
      </w:r>
      <w:r>
        <w:rPr>
          <w:rFonts w:hint="eastAsia"/>
        </w:rPr>
        <w:t>服务于城市的主要</w:t>
      </w:r>
      <w:r w:rsidRPr="00321ED5">
        <w:rPr>
          <w:rFonts w:hint="eastAsia"/>
          <w:b/>
        </w:rPr>
        <w:t>客流走廊</w:t>
      </w:r>
      <w:r>
        <w:rPr>
          <w:rFonts w:hint="eastAsia"/>
        </w:rPr>
        <w:t>的交通需求，可采取公交专用道、专用信号等形式，提供</w:t>
      </w:r>
      <w:r w:rsidRPr="00321ED5">
        <w:rPr>
          <w:rFonts w:hint="eastAsia"/>
          <w:b/>
        </w:rPr>
        <w:t>中长距离、大中运量的快速公交服务</w:t>
      </w:r>
      <w:r>
        <w:rPr>
          <w:rFonts w:hint="eastAsia"/>
        </w:rPr>
        <w:t>。</w:t>
      </w:r>
    </w:p>
    <w:p w14:paraId="763915E7" w14:textId="790A5ECA" w:rsidR="00B76B86" w:rsidRDefault="002900B9" w:rsidP="00523E1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321ED5">
        <w:rPr>
          <w:rFonts w:hint="eastAsia"/>
          <w:b/>
        </w:rPr>
        <w:t>主干</w:t>
      </w:r>
      <w:proofErr w:type="gramStart"/>
      <w:r w:rsidRPr="00321ED5">
        <w:rPr>
          <w:rFonts w:hint="eastAsia"/>
          <w:b/>
        </w:rPr>
        <w:t>网</w:t>
      </w:r>
      <w:r>
        <w:rPr>
          <w:rFonts w:hint="eastAsia"/>
        </w:rPr>
        <w:t>满足片</w:t>
      </w:r>
      <w:proofErr w:type="gramEnd"/>
      <w:r>
        <w:rPr>
          <w:rFonts w:hint="eastAsia"/>
        </w:rPr>
        <w:t>区间乘客出行与片区内部主要公交客流的基本交通需求，构筑片区内的骨干网络，提供中短距离、中等运量的公交服务。</w:t>
      </w:r>
    </w:p>
    <w:p w14:paraId="1DE36F09" w14:textId="73591F8B" w:rsidR="002900B9" w:rsidRDefault="002900B9" w:rsidP="00523E1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921265">
        <w:rPr>
          <w:rFonts w:hint="eastAsia"/>
          <w:b/>
        </w:rPr>
        <w:t>支撑</w:t>
      </w:r>
      <w:proofErr w:type="gramStart"/>
      <w:r w:rsidRPr="00921265">
        <w:rPr>
          <w:rFonts w:hint="eastAsia"/>
          <w:b/>
        </w:rPr>
        <w:t>网</w:t>
      </w:r>
      <w:r>
        <w:rPr>
          <w:rFonts w:hint="eastAsia"/>
        </w:rPr>
        <w:t>满足</w:t>
      </w:r>
      <w:proofErr w:type="gramEnd"/>
      <w:r>
        <w:rPr>
          <w:rFonts w:hint="eastAsia"/>
        </w:rPr>
        <w:t>片区之内的乘客出行需求，同时连接骨干网、</w:t>
      </w:r>
      <w:proofErr w:type="gramStart"/>
      <w:r>
        <w:rPr>
          <w:rFonts w:hint="eastAsia"/>
        </w:rPr>
        <w:t>主体网</w:t>
      </w:r>
      <w:proofErr w:type="gramEnd"/>
      <w:r>
        <w:rPr>
          <w:rFonts w:hint="eastAsia"/>
        </w:rPr>
        <w:t>未覆盖的区域，是骨干网与主干网的补充，提高线路覆盖和通达深度</w:t>
      </w:r>
      <w:r w:rsidR="002D1310">
        <w:rPr>
          <w:rFonts w:hint="eastAsia"/>
        </w:rPr>
        <w:t>。</w:t>
      </w:r>
    </w:p>
    <w:p w14:paraId="3D1C0737" w14:textId="77777777" w:rsidR="002D1310" w:rsidRDefault="002D1310" w:rsidP="00523E1E"/>
    <w:p w14:paraId="38F1D510" w14:textId="64218ED3" w:rsidR="00523E1E" w:rsidRDefault="00523E1E" w:rsidP="00523E1E">
      <w:r>
        <w:rPr>
          <w:rFonts w:hint="eastAsia"/>
        </w:rPr>
        <w:t>2</w:t>
      </w:r>
      <w:r>
        <w:rPr>
          <w:rFonts w:hint="eastAsia"/>
        </w:rPr>
        <w:t>、线网规划中遵守的原则</w:t>
      </w:r>
    </w:p>
    <w:p w14:paraId="767130E1" w14:textId="4EF0FCC5" w:rsidR="00523E1E" w:rsidRDefault="002D1310" w:rsidP="00523E1E">
      <w:r>
        <w:rPr>
          <w:noProof/>
        </w:rPr>
        <w:lastRenderedPageBreak/>
        <w:drawing>
          <wp:inline distT="0" distB="0" distL="0" distR="0" wp14:anchorId="44F2E8F9" wp14:editId="09AEF684">
            <wp:extent cx="5240511" cy="25406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831" r="8299"/>
                    <a:stretch/>
                  </pic:blipFill>
                  <pic:spPr bwMode="auto">
                    <a:xfrm>
                      <a:off x="0" y="0"/>
                      <a:ext cx="5292138" cy="256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DE8C9" w14:textId="78FE0C93" w:rsidR="008322CA" w:rsidRPr="00DF6F2C" w:rsidRDefault="008322CA" w:rsidP="00523E1E">
      <w:pPr>
        <w:rPr>
          <w:b/>
        </w:rPr>
      </w:pPr>
      <w:r w:rsidRPr="00DF6F2C">
        <w:rPr>
          <w:rFonts w:hint="eastAsia"/>
          <w:b/>
        </w:rPr>
        <w:t>中小城市、大城市布局模式：</w:t>
      </w:r>
    </w:p>
    <w:p w14:paraId="52707132" w14:textId="7EC4A39B" w:rsidR="00523E1E" w:rsidRDefault="00523E1E" w:rsidP="00523E1E">
      <w:r>
        <w:rPr>
          <w:rFonts w:hint="eastAsia"/>
        </w:rPr>
        <w:t>3</w:t>
      </w:r>
      <w:r>
        <w:rPr>
          <w:rFonts w:hint="eastAsia"/>
        </w:rPr>
        <w:t>、公交线网规划约束条件</w:t>
      </w:r>
      <w:r w:rsidR="00673EFF">
        <w:rPr>
          <w:rFonts w:hint="eastAsia"/>
        </w:rPr>
        <w:t>（单条与整体）等</w:t>
      </w:r>
    </w:p>
    <w:p w14:paraId="01B65E74" w14:textId="77777777" w:rsidR="002D1310" w:rsidRDefault="00673EFF" w:rsidP="00523E1E">
      <w:pPr>
        <w:rPr>
          <w:color w:val="FF0000"/>
        </w:rPr>
      </w:pPr>
      <w:r>
        <w:rPr>
          <w:rFonts w:hint="eastAsia"/>
          <w:color w:val="FF0000"/>
        </w:rPr>
        <w:t>·</w:t>
      </w:r>
      <w:r w:rsidR="002D1310">
        <w:rPr>
          <w:rFonts w:hint="eastAsia"/>
          <w:color w:val="FF0000"/>
        </w:rPr>
        <w:t>单条</w:t>
      </w:r>
    </w:p>
    <w:p w14:paraId="5A967615" w14:textId="54ED5306" w:rsidR="002D1310" w:rsidRDefault="0082415A" w:rsidP="00523E1E">
      <w:r>
        <w:rPr>
          <w:rFonts w:hint="eastAsia"/>
        </w:rPr>
        <w:t>-</w:t>
      </w:r>
      <w:r w:rsidR="002D1310" w:rsidRPr="002D1310">
        <w:rPr>
          <w:rFonts w:hint="eastAsia"/>
        </w:rPr>
        <w:t>线路长度</w:t>
      </w:r>
      <w:r w:rsidR="002D1310">
        <w:rPr>
          <w:rFonts w:hint="eastAsia"/>
        </w:rPr>
        <w:t>（最大最小）</w:t>
      </w:r>
    </w:p>
    <w:p w14:paraId="6FB8E34D" w14:textId="2F96EDC3" w:rsidR="002D1310" w:rsidRDefault="0082415A" w:rsidP="00523E1E">
      <w:r>
        <w:rPr>
          <w:rFonts w:hint="eastAsia"/>
        </w:rPr>
        <w:t>-</w:t>
      </w:r>
      <w:r w:rsidR="002D1310">
        <w:rPr>
          <w:rFonts w:hint="eastAsia"/>
        </w:rPr>
        <w:t>线路非直线系数</w:t>
      </w:r>
      <w:r w:rsidR="00321ED5">
        <w:rPr>
          <w:rFonts w:hint="eastAsia"/>
        </w:rPr>
        <w:t>【</w:t>
      </w:r>
      <w:r w:rsidR="002D1310">
        <w:rPr>
          <w:rFonts w:hint="eastAsia"/>
        </w:rPr>
        <w:t>&gt;</w:t>
      </w:r>
      <w:r w:rsidR="002D1310">
        <w:t>1</w:t>
      </w:r>
      <w:r w:rsidR="00321ED5">
        <w:rPr>
          <w:rFonts w:hint="eastAsia"/>
        </w:rPr>
        <w:t>】</w:t>
      </w:r>
    </w:p>
    <w:p w14:paraId="1BA19138" w14:textId="18A89AD3" w:rsidR="002D1310" w:rsidRDefault="0082415A" w:rsidP="00523E1E">
      <w:r>
        <w:t>-</w:t>
      </w:r>
      <w:r w:rsidR="002D1310">
        <w:rPr>
          <w:rFonts w:hint="eastAsia"/>
        </w:rPr>
        <w:t>发车频率（最大最小）</w:t>
      </w:r>
      <w:r w:rsidR="00E373E5">
        <w:rPr>
          <w:rFonts w:hint="eastAsia"/>
        </w:rPr>
        <w:t>、</w:t>
      </w:r>
      <w:r>
        <w:rPr>
          <w:rFonts w:hint="eastAsia"/>
        </w:rPr>
        <w:t>-</w:t>
      </w:r>
      <w:r w:rsidR="00E373E5">
        <w:rPr>
          <w:rFonts w:hint="eastAsia"/>
        </w:rPr>
        <w:t>客流发生与吸引、</w:t>
      </w:r>
      <w:r>
        <w:rPr>
          <w:rFonts w:hint="eastAsia"/>
        </w:rPr>
        <w:t>-</w:t>
      </w:r>
      <w:r w:rsidR="00E373E5">
        <w:rPr>
          <w:rFonts w:hint="eastAsia"/>
        </w:rPr>
        <w:t>需求稳定</w:t>
      </w:r>
      <w:r>
        <w:rPr>
          <w:rFonts w:hint="eastAsia"/>
        </w:rPr>
        <w:t>-</w:t>
      </w:r>
      <w:r>
        <w:rPr>
          <w:rFonts w:hint="eastAsia"/>
        </w:rPr>
        <w:t>断面客流均衡</w:t>
      </w:r>
    </w:p>
    <w:p w14:paraId="4F6E210D" w14:textId="78EC36BF" w:rsidR="00E373E5" w:rsidRPr="002D1310" w:rsidRDefault="00E373E5" w:rsidP="00523E1E">
      <w:r>
        <w:rPr>
          <w:rFonts w:hint="eastAsia"/>
        </w:rPr>
        <w:t>线路站距约束、起终点条件、线路客运能力、中转量</w:t>
      </w:r>
    </w:p>
    <w:p w14:paraId="04339DA9" w14:textId="2B9FDAC0" w:rsidR="00523E1E" w:rsidRPr="007E41E7" w:rsidRDefault="00523E1E" w:rsidP="00523E1E">
      <w:pPr>
        <w:rPr>
          <w:color w:val="FF0000"/>
        </w:rPr>
      </w:pPr>
      <w:r w:rsidRPr="007E41E7">
        <w:rPr>
          <w:rFonts w:hint="eastAsia"/>
          <w:color w:val="FF0000"/>
        </w:rPr>
        <w:t>断面客流不均衡系数</w:t>
      </w:r>
      <w:r w:rsidR="007E41E7" w:rsidRPr="007E41E7">
        <w:rPr>
          <w:rFonts w:hint="eastAsia"/>
          <w:color w:val="FF0000"/>
        </w:rPr>
        <w:t>、复线系数</w:t>
      </w:r>
      <w:r w:rsidR="00D766BE">
        <w:rPr>
          <w:rFonts w:hint="eastAsia"/>
          <w:color w:val="FF0000"/>
        </w:rPr>
        <w:t>？</w:t>
      </w:r>
      <w:r w:rsidR="00E279C4">
        <w:rPr>
          <w:rFonts w:hint="eastAsia"/>
          <w:color w:val="FF0000"/>
        </w:rPr>
        <w:t>（一条道路上设置公交线路数）</w:t>
      </w:r>
    </w:p>
    <w:p w14:paraId="46AF15E9" w14:textId="6CD7730F" w:rsidR="00E373E5" w:rsidRDefault="00673EFF" w:rsidP="00523E1E">
      <w:r>
        <w:rPr>
          <w:rFonts w:hint="eastAsia"/>
        </w:rPr>
        <w:t>·</w:t>
      </w:r>
      <w:r w:rsidR="00E373E5">
        <w:rPr>
          <w:rFonts w:hint="eastAsia"/>
        </w:rPr>
        <w:t>整体</w:t>
      </w:r>
    </w:p>
    <w:p w14:paraId="1B422D5F" w14:textId="2A6E2F2F" w:rsidR="00E373E5" w:rsidRDefault="00D766BE" w:rsidP="00E373E5">
      <w:r>
        <w:t>-</w:t>
      </w:r>
      <w:r w:rsidR="00673EFF">
        <w:rPr>
          <w:rFonts w:hint="eastAsia"/>
        </w:rPr>
        <w:t>线网密度</w:t>
      </w:r>
      <w:r w:rsidR="00E373E5">
        <w:rPr>
          <w:rFonts w:hint="eastAsia"/>
        </w:rPr>
        <w:t>（城市公交服务区域</w:t>
      </w:r>
      <w:r w:rsidR="00E373E5" w:rsidRPr="00E373E5">
        <w:rPr>
          <w:rFonts w:hint="eastAsia"/>
          <w:highlight w:val="yellow"/>
        </w:rPr>
        <w:t>每平方公里用地面积上有公交线路经过的道路中心线的长度</w:t>
      </w:r>
      <w:r w:rsidR="00E373E5">
        <w:rPr>
          <w:rFonts w:hint="eastAsia"/>
        </w:rPr>
        <w:t>，它反应了居民获取公交服务的便利程度。）</w:t>
      </w:r>
    </w:p>
    <w:p w14:paraId="7D055FAF" w14:textId="5FDFE6A3" w:rsidR="00A61DFB" w:rsidRDefault="00D766BE" w:rsidP="00E373E5">
      <w:r>
        <w:rPr>
          <w:rFonts w:hint="eastAsia"/>
        </w:rPr>
        <w:t>-</w:t>
      </w:r>
      <w:r w:rsidR="00A61DFB">
        <w:rPr>
          <w:rFonts w:hint="eastAsia"/>
        </w:rPr>
        <w:t>换</w:t>
      </w:r>
      <w:r w:rsidR="00AF44AD">
        <w:rPr>
          <w:rFonts w:hint="eastAsia"/>
        </w:rPr>
        <w:t>乘</w:t>
      </w:r>
      <w:r w:rsidR="00A61DFB">
        <w:rPr>
          <w:rFonts w:hint="eastAsia"/>
        </w:rPr>
        <w:t>次数</w:t>
      </w:r>
      <w:r>
        <w:rPr>
          <w:rFonts w:hint="eastAsia"/>
        </w:rPr>
        <w:t>、</w:t>
      </w:r>
      <w:r>
        <w:rPr>
          <w:rFonts w:hint="eastAsia"/>
        </w:rPr>
        <w:t>-</w:t>
      </w:r>
      <w:r>
        <w:rPr>
          <w:rFonts w:hint="eastAsia"/>
        </w:rPr>
        <w:t>满足需求、车队规模</w:t>
      </w:r>
      <w:r>
        <w:rPr>
          <w:rFonts w:hint="eastAsia"/>
        </w:rPr>
        <w:t xml:space="preserve"> </w:t>
      </w:r>
    </w:p>
    <w:p w14:paraId="41ED0995" w14:textId="77777777" w:rsidR="00A61DFB" w:rsidRDefault="00673EFF" w:rsidP="00523E1E">
      <w:r>
        <w:rPr>
          <w:rFonts w:hint="eastAsia"/>
        </w:rPr>
        <w:t>车辆保有</w:t>
      </w:r>
      <w:proofErr w:type="gramStart"/>
      <w:r>
        <w:rPr>
          <w:rFonts w:hint="eastAsia"/>
        </w:rPr>
        <w:t>量怎样</w:t>
      </w:r>
      <w:proofErr w:type="gramEnd"/>
      <w:r>
        <w:rPr>
          <w:rFonts w:hint="eastAsia"/>
        </w:rPr>
        <w:t>判断</w:t>
      </w:r>
    </w:p>
    <w:p w14:paraId="3153EA6B" w14:textId="77777777" w:rsidR="00A61DFB" w:rsidRDefault="00A61DFB" w:rsidP="00523E1E">
      <w:r>
        <w:rPr>
          <w:noProof/>
        </w:rPr>
        <w:drawing>
          <wp:inline distT="0" distB="0" distL="0" distR="0" wp14:anchorId="08E250B2" wp14:editId="3B46C1CC">
            <wp:extent cx="5274310" cy="17729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E6FC" w14:textId="24858534" w:rsidR="007E41E7" w:rsidRDefault="00673EFF" w:rsidP="00523E1E">
      <w:r>
        <w:rPr>
          <w:rFonts w:hint="eastAsia"/>
        </w:rPr>
        <w:t>车站服务面积率</w:t>
      </w:r>
    </w:p>
    <w:p w14:paraId="07A8808B" w14:textId="3437806A" w:rsidR="00377B67" w:rsidRDefault="00A61DFB" w:rsidP="00523E1E">
      <w:r>
        <w:rPr>
          <w:noProof/>
        </w:rPr>
        <w:lastRenderedPageBreak/>
        <w:drawing>
          <wp:inline distT="0" distB="0" distL="0" distR="0" wp14:anchorId="50462F9C" wp14:editId="14C45DA2">
            <wp:extent cx="5274310" cy="19989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C4EC" w14:textId="6CAE545D" w:rsidR="00377B67" w:rsidRDefault="00377B67" w:rsidP="00523E1E">
      <w:pPr>
        <w:rPr>
          <w:b/>
        </w:rPr>
      </w:pPr>
      <w:r w:rsidRPr="00377B67">
        <w:rPr>
          <w:rFonts w:hint="eastAsia"/>
          <w:b/>
        </w:rPr>
        <w:t>4</w:t>
      </w:r>
      <w:r w:rsidRPr="00377B67">
        <w:rPr>
          <w:rFonts w:hint="eastAsia"/>
          <w:b/>
        </w:rPr>
        <w:t>、逐条布线法</w:t>
      </w:r>
    </w:p>
    <w:p w14:paraId="76E759D6" w14:textId="555472A3" w:rsidR="003104A5" w:rsidRDefault="003104A5" w:rsidP="00523E1E">
      <w:r w:rsidRPr="003104A5">
        <w:rPr>
          <w:rFonts w:hint="eastAsia"/>
        </w:rPr>
        <w:t>5</w:t>
      </w:r>
      <w:r w:rsidRPr="003104A5">
        <w:rPr>
          <w:rFonts w:hint="eastAsia"/>
        </w:rPr>
        <w:t>、线网革命的基本理念</w:t>
      </w:r>
    </w:p>
    <w:p w14:paraId="23BEB22E" w14:textId="51FE6A75" w:rsidR="003104A5" w:rsidRDefault="00927E06" w:rsidP="00523E1E">
      <w:pPr>
        <w:rPr>
          <w:shd w:val="pct15" w:color="auto" w:fill="FFFFFF"/>
        </w:rPr>
      </w:pPr>
      <w:r>
        <w:tab/>
      </w:r>
      <w:r w:rsidR="00D96700">
        <w:rPr>
          <w:rFonts w:hint="eastAsia"/>
        </w:rPr>
        <w:t>核心目标：</w:t>
      </w:r>
      <w:r>
        <w:rPr>
          <w:rFonts w:hint="eastAsia"/>
        </w:rPr>
        <w:t>在相同的财政预算下，通过重构公交路网，为乘客提供最大化的出行可达性，尽可能替代小汽车出行。“</w:t>
      </w:r>
      <w:r w:rsidRPr="00927E06">
        <w:rPr>
          <w:rFonts w:hint="eastAsia"/>
          <w:shd w:val="pct15" w:color="auto" w:fill="FFFFFF"/>
        </w:rPr>
        <w:t>可全面替代小汽车”为目标</w:t>
      </w:r>
    </w:p>
    <w:p w14:paraId="2846EA6A" w14:textId="35E544A1" w:rsidR="00D96700" w:rsidRDefault="00D96700" w:rsidP="00523E1E">
      <w:r>
        <w:tab/>
      </w:r>
      <w:r w:rsidRPr="00D96700">
        <w:rPr>
          <w:rFonts w:hint="eastAsia"/>
          <w:b/>
        </w:rPr>
        <w:t>基本理念</w:t>
      </w:r>
      <w:r>
        <w:rPr>
          <w:rFonts w:hint="eastAsia"/>
          <w:b/>
        </w:rPr>
        <w:t>：</w:t>
      </w:r>
    </w:p>
    <w:p w14:paraId="3786A4BD" w14:textId="451916D7" w:rsidR="00D96700" w:rsidRPr="00D96700" w:rsidRDefault="00D96700" w:rsidP="00523E1E">
      <w:r>
        <w:rPr>
          <w:noProof/>
        </w:rPr>
        <w:drawing>
          <wp:inline distT="0" distB="0" distL="0" distR="0" wp14:anchorId="6E8E0680" wp14:editId="6ECFB0C6">
            <wp:extent cx="5274310" cy="21831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1B3B" w14:textId="6AD1D133" w:rsidR="003104A5" w:rsidRDefault="003104A5" w:rsidP="003104A5">
      <w:pPr>
        <w:pStyle w:val="2"/>
      </w:pPr>
      <w:r>
        <w:rPr>
          <w:rFonts w:hint="eastAsia"/>
        </w:rPr>
        <w:t>第七章 场站规划</w:t>
      </w:r>
    </w:p>
    <w:p w14:paraId="0E5380A6" w14:textId="4D28E24E" w:rsidR="003104A5" w:rsidRDefault="003104A5" w:rsidP="003104A5">
      <w:r>
        <w:rPr>
          <w:rFonts w:hint="eastAsia"/>
        </w:rPr>
        <w:t>1</w:t>
      </w:r>
      <w:r>
        <w:rPr>
          <w:rFonts w:hint="eastAsia"/>
        </w:rPr>
        <w:t>、公交场站发展模式</w:t>
      </w:r>
    </w:p>
    <w:p w14:paraId="347EAA19" w14:textId="39B1B4D4" w:rsidR="003104A5" w:rsidRDefault="00D96700" w:rsidP="003104A5">
      <w:r>
        <w:rPr>
          <w:rFonts w:hint="eastAsia"/>
        </w:rPr>
        <w:t>P</w:t>
      </w:r>
      <w:r>
        <w:t>112</w:t>
      </w:r>
    </w:p>
    <w:p w14:paraId="717306C0" w14:textId="4EC0AF1E" w:rsidR="00DC7B3A" w:rsidRDefault="00DC7B3A" w:rsidP="003104A5">
      <w:r>
        <w:rPr>
          <w:rFonts w:hint="eastAsia"/>
        </w:rPr>
        <w:t>·与综合交通枢纽结合的首末站</w:t>
      </w:r>
    </w:p>
    <w:p w14:paraId="510AE358" w14:textId="146A1EE2" w:rsidR="00DC7B3A" w:rsidRDefault="00DC7B3A" w:rsidP="003104A5">
      <w:r>
        <w:rPr>
          <w:rFonts w:hint="eastAsia"/>
        </w:rPr>
        <w:t>·与公交换乘枢纽结合的首末站</w:t>
      </w:r>
    </w:p>
    <w:p w14:paraId="462F89A3" w14:textId="11EEE60B" w:rsidR="00DC7B3A" w:rsidRDefault="00DC7B3A" w:rsidP="003104A5">
      <w:r>
        <w:rPr>
          <w:rFonts w:hint="eastAsia"/>
        </w:rPr>
        <w:t>·一般</w:t>
      </w:r>
      <w:proofErr w:type="gramStart"/>
      <w:r>
        <w:rPr>
          <w:rFonts w:hint="eastAsia"/>
        </w:rPr>
        <w:t>公交首</w:t>
      </w:r>
      <w:proofErr w:type="gramEnd"/>
      <w:r>
        <w:rPr>
          <w:rFonts w:hint="eastAsia"/>
        </w:rPr>
        <w:t>末站</w:t>
      </w:r>
    </w:p>
    <w:p w14:paraId="14FBEFA4" w14:textId="068E89A8" w:rsidR="00941E67" w:rsidRDefault="00941E67" w:rsidP="003104A5"/>
    <w:p w14:paraId="2543AA28" w14:textId="77777777" w:rsidR="00884AB7" w:rsidRDefault="00884AB7" w:rsidP="003104A5"/>
    <w:p w14:paraId="2B1D0584" w14:textId="4613D834" w:rsidR="003104A5" w:rsidRDefault="003104A5" w:rsidP="003104A5">
      <w:r>
        <w:rPr>
          <w:rFonts w:hint="eastAsia"/>
        </w:rPr>
        <w:lastRenderedPageBreak/>
        <w:t>2</w:t>
      </w:r>
      <w:r>
        <w:rPr>
          <w:rFonts w:hint="eastAsia"/>
        </w:rPr>
        <w:t>、公交停靠站的类型与优化策略</w:t>
      </w:r>
    </w:p>
    <w:p w14:paraId="6417B93E" w14:textId="4B5E057F" w:rsidR="00010270" w:rsidRDefault="00010270" w:rsidP="003104A5">
      <w:r>
        <w:rPr>
          <w:rFonts w:hint="eastAsia"/>
        </w:rPr>
        <w:t>1</w:t>
      </w:r>
      <w:r>
        <w:rPr>
          <w:rFonts w:hint="eastAsia"/>
        </w:rPr>
        <w:t>）直线式公交停靠站</w:t>
      </w:r>
    </w:p>
    <w:p w14:paraId="5FFA70B1" w14:textId="7105AA0E" w:rsidR="00010270" w:rsidRDefault="00010270" w:rsidP="003104A5">
      <w:r>
        <w:rPr>
          <w:rFonts w:hint="eastAsia"/>
        </w:rPr>
        <w:t>2</w:t>
      </w:r>
      <w:r>
        <w:rPr>
          <w:rFonts w:hint="eastAsia"/>
        </w:rPr>
        <w:t>）港湾式公交停靠站</w:t>
      </w:r>
    </w:p>
    <w:p w14:paraId="0159E1E3" w14:textId="6F52785B" w:rsidR="00010270" w:rsidRDefault="00010270" w:rsidP="003104A5">
      <w:r>
        <w:rPr>
          <w:rFonts w:hint="eastAsia"/>
        </w:rPr>
        <w:t>优化策略：</w:t>
      </w:r>
    </w:p>
    <w:p w14:paraId="49E03CAF" w14:textId="04BBA647" w:rsidR="00DC4756" w:rsidRDefault="00DC4756" w:rsidP="003104A5">
      <w:r>
        <w:rPr>
          <w:noProof/>
        </w:rPr>
        <w:drawing>
          <wp:inline distT="0" distB="0" distL="0" distR="0" wp14:anchorId="2A591D0A" wp14:editId="29D8FF02">
            <wp:extent cx="5274310" cy="2192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AE43" w14:textId="381D90E9" w:rsidR="00DC4756" w:rsidRDefault="00DC4756" w:rsidP="003104A5">
      <w:r>
        <w:rPr>
          <w:noProof/>
        </w:rPr>
        <w:drawing>
          <wp:inline distT="0" distB="0" distL="0" distR="0" wp14:anchorId="614CFA68" wp14:editId="129BC93F">
            <wp:extent cx="4821936" cy="19064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4381" cy="191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A855" w14:textId="4C815DBF" w:rsidR="007F7A65" w:rsidRDefault="007F7A65" w:rsidP="007F7A65">
      <w:pPr>
        <w:pStyle w:val="2"/>
      </w:pPr>
      <w:r>
        <w:rPr>
          <w:rFonts w:hint="eastAsia"/>
        </w:rPr>
        <w:t>补充内容</w:t>
      </w:r>
    </w:p>
    <w:p w14:paraId="19F648D2" w14:textId="17135FEE" w:rsidR="007F7A65" w:rsidRDefault="007F7A65" w:rsidP="007F7A65">
      <w:r>
        <w:rPr>
          <w:rFonts w:hint="eastAsia"/>
        </w:rPr>
        <w:t>1</w:t>
      </w:r>
      <w:r>
        <w:rPr>
          <w:rFonts w:hint="eastAsia"/>
        </w:rPr>
        <w:t>、居民出行的定义</w:t>
      </w:r>
    </w:p>
    <w:p w14:paraId="5D53EA14" w14:textId="3029CA29" w:rsidR="004B0A2D" w:rsidRDefault="004B0A2D" w:rsidP="00672174">
      <w:pPr>
        <w:ind w:firstLine="420"/>
      </w:pPr>
      <w:r>
        <w:rPr>
          <w:rFonts w:hint="eastAsia"/>
        </w:rPr>
        <w:t>城市居民为完成某一生产、生活目的，从甲地到乙地，采用某种或多种交通方式，在交通设施上距离超过一定限值（通常为</w:t>
      </w:r>
      <w:r>
        <w:rPr>
          <w:rFonts w:hint="eastAsia"/>
        </w:rPr>
        <w:t>500m,</w:t>
      </w:r>
      <w:r>
        <w:rPr>
          <w:rFonts w:hint="eastAsia"/>
        </w:rPr>
        <w:t>即步行时间超过</w:t>
      </w:r>
      <w:r>
        <w:rPr>
          <w:rFonts w:hint="eastAsia"/>
        </w:rPr>
        <w:t>5min</w:t>
      </w:r>
      <w:r>
        <w:rPr>
          <w:rFonts w:hint="eastAsia"/>
        </w:rPr>
        <w:t>或使用交通工具）的移动过程</w:t>
      </w:r>
      <w:r w:rsidR="001C42DB">
        <w:rPr>
          <w:rFonts w:hint="eastAsia"/>
        </w:rPr>
        <w:t>。</w:t>
      </w:r>
    </w:p>
    <w:p w14:paraId="4E3D5831" w14:textId="77777777" w:rsidR="00244E68" w:rsidRDefault="00244E68" w:rsidP="00672174">
      <w:pPr>
        <w:ind w:firstLine="420"/>
      </w:pPr>
    </w:p>
    <w:p w14:paraId="00BC45AA" w14:textId="3680E5F8" w:rsidR="007F7A65" w:rsidRDefault="007F7A65" w:rsidP="007F7A65">
      <w:r>
        <w:rPr>
          <w:rFonts w:hint="eastAsia"/>
        </w:rPr>
        <w:t>2</w:t>
      </w:r>
      <w:r>
        <w:rPr>
          <w:rFonts w:hint="eastAsia"/>
        </w:rPr>
        <w:t>、土地利用</w:t>
      </w:r>
      <w:r w:rsidR="004D6231">
        <w:rPr>
          <w:rFonts w:hint="eastAsia"/>
        </w:rPr>
        <w:t>概念、</w:t>
      </w:r>
      <w:r w:rsidR="00E1140E">
        <w:rPr>
          <w:rFonts w:hint="eastAsia"/>
        </w:rPr>
        <w:t>利用结构、</w:t>
      </w:r>
      <w:r w:rsidR="003F39C8">
        <w:rPr>
          <w:rFonts w:hint="eastAsia"/>
        </w:rPr>
        <w:t>强度、</w:t>
      </w:r>
      <w:r w:rsidR="00E1140E">
        <w:rPr>
          <w:rFonts w:hint="eastAsia"/>
        </w:rPr>
        <w:t>常用的布局模式</w:t>
      </w:r>
      <w:r w:rsidR="00EC13D1">
        <w:rPr>
          <w:rFonts w:hint="eastAsia"/>
        </w:rPr>
        <w:t>；</w:t>
      </w:r>
      <w:r w:rsidR="00F37E2A">
        <w:rPr>
          <w:rFonts w:hint="eastAsia"/>
        </w:rPr>
        <w:t>公共交通怎么影响土地利用</w:t>
      </w:r>
      <w:r w:rsidR="009824DD">
        <w:rPr>
          <w:rFonts w:hint="eastAsia"/>
        </w:rPr>
        <w:t>，土地利用怎么影响公共交通；</w:t>
      </w:r>
      <w:r w:rsidR="00E1140E">
        <w:rPr>
          <w:rFonts w:hint="eastAsia"/>
        </w:rPr>
        <w:t>与公共交通的协调</w:t>
      </w:r>
    </w:p>
    <w:p w14:paraId="45225838" w14:textId="77777777" w:rsidR="004B7501" w:rsidRDefault="004B7501" w:rsidP="004B7501">
      <w:r w:rsidRPr="004B7501">
        <w:rPr>
          <w:rFonts w:hint="eastAsia"/>
          <w:b/>
        </w:rPr>
        <w:t>土地利用</w:t>
      </w:r>
      <w:r>
        <w:rPr>
          <w:rFonts w:hint="eastAsia"/>
        </w:rPr>
        <w:t>：土地利用是人类有目的地开发土地资源的一种活动，是交通建设、经</w:t>
      </w:r>
    </w:p>
    <w:p w14:paraId="5ADCA777" w14:textId="622B2F0C" w:rsidR="004B7501" w:rsidRDefault="004B7501" w:rsidP="004B7501">
      <w:r>
        <w:rPr>
          <w:rFonts w:hint="eastAsia"/>
        </w:rPr>
        <w:lastRenderedPageBreak/>
        <w:t>济活动和人口在空间上聚集的表现。</w:t>
      </w:r>
    </w:p>
    <w:p w14:paraId="2DB8D9F2" w14:textId="3C5C7C77" w:rsidR="004B7501" w:rsidRDefault="004B7501" w:rsidP="004B7501">
      <w:r w:rsidRPr="004B7501">
        <w:rPr>
          <w:rFonts w:hint="eastAsia"/>
          <w:b/>
        </w:rPr>
        <w:t>土地利用结构</w:t>
      </w:r>
      <w:r w:rsidR="005B5CEA">
        <w:rPr>
          <w:rFonts w:hint="eastAsia"/>
          <w:b/>
        </w:rPr>
        <w:t>：</w:t>
      </w:r>
      <w:r>
        <w:rPr>
          <w:rFonts w:hint="eastAsia"/>
        </w:rPr>
        <w:t>是指在城市某一区域内，各种土地利用性质在质和量上的对比关系，以及它们组合而成的一定格局或图式，或者说是城市范围内各类用地的搭配关系</w:t>
      </w:r>
    </w:p>
    <w:p w14:paraId="431FA44B" w14:textId="20A404F9" w:rsidR="00832647" w:rsidRDefault="00832647" w:rsidP="004B7501">
      <w:r w:rsidRPr="009B78C9">
        <w:rPr>
          <w:rFonts w:hint="eastAsia"/>
          <w:b/>
        </w:rPr>
        <w:t>土地利用强度</w:t>
      </w:r>
      <w:r>
        <w:rPr>
          <w:rFonts w:hint="eastAsia"/>
        </w:rPr>
        <w:t>：</w:t>
      </w:r>
      <w:r w:rsidR="001D3570" w:rsidRPr="001D3570">
        <w:rPr>
          <w:rFonts w:hint="eastAsia"/>
        </w:rPr>
        <w:t>企业、居民在城市空间上的聚集特性，表现为土地的利用强度。</w:t>
      </w:r>
    </w:p>
    <w:p w14:paraId="4F5F86C5" w14:textId="2CE9BC2B" w:rsidR="00406B74" w:rsidRDefault="00406B74" w:rsidP="004B7501">
      <w:r w:rsidRPr="00406B74">
        <w:rPr>
          <w:rFonts w:hint="eastAsia"/>
        </w:rPr>
        <w:t>指标：容积率、建筑密度、建筑层数、绿地率等。</w:t>
      </w:r>
    </w:p>
    <w:p w14:paraId="118C1099" w14:textId="5B20D7ED" w:rsidR="005B5CEA" w:rsidRDefault="005B5CEA" w:rsidP="004B7501">
      <w:r>
        <w:rPr>
          <w:noProof/>
        </w:rPr>
        <w:drawing>
          <wp:inline distT="0" distB="0" distL="0" distR="0" wp14:anchorId="2F930507" wp14:editId="533609BF">
            <wp:extent cx="5274310" cy="24339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291E" w14:textId="7B1718D4" w:rsidR="00F37E2A" w:rsidRPr="0023672A" w:rsidRDefault="00F37E2A" w:rsidP="004B7501">
      <w:pPr>
        <w:rPr>
          <w:b/>
        </w:rPr>
      </w:pPr>
      <w:r w:rsidRPr="0023672A">
        <w:rPr>
          <w:rFonts w:hint="eastAsia"/>
          <w:b/>
        </w:rPr>
        <w:t>公共交通怎么影响土地利用</w:t>
      </w:r>
      <w:r w:rsidR="0023672A" w:rsidRPr="0023672A">
        <w:rPr>
          <w:rFonts w:hint="eastAsia"/>
          <w:b/>
        </w:rPr>
        <w:t>：</w:t>
      </w:r>
    </w:p>
    <w:p w14:paraId="16087C63" w14:textId="108D2253" w:rsidR="005B5CEA" w:rsidRDefault="0023672A" w:rsidP="004B7501">
      <w:r>
        <w:rPr>
          <w:rFonts w:hint="eastAsia"/>
        </w:rPr>
        <w:t>1</w:t>
      </w:r>
      <w:r>
        <w:rPr>
          <w:rFonts w:hint="eastAsia"/>
        </w:rPr>
        <w:t>、</w:t>
      </w:r>
      <w:r w:rsidR="00F37E2A" w:rsidRPr="00F37E2A">
        <w:rPr>
          <w:rFonts w:hint="eastAsia"/>
        </w:rPr>
        <w:t>公共交通系统影响城市空间格局</w:t>
      </w:r>
    </w:p>
    <w:p w14:paraId="116A7E9B" w14:textId="5E88A19B" w:rsidR="0023672A" w:rsidRDefault="0023672A" w:rsidP="004B7501">
      <w:r>
        <w:rPr>
          <w:rFonts w:hint="eastAsia"/>
        </w:rPr>
        <w:t>2</w:t>
      </w:r>
      <w:r>
        <w:rPr>
          <w:rFonts w:hint="eastAsia"/>
        </w:rPr>
        <w:t>、</w:t>
      </w:r>
      <w:r w:rsidRPr="0023672A">
        <w:rPr>
          <w:rFonts w:hint="eastAsia"/>
        </w:rPr>
        <w:t>公共交通道路建设对土地价格</w:t>
      </w:r>
    </w:p>
    <w:p w14:paraId="3AACA741" w14:textId="7671FA5B" w:rsidR="00350E5E" w:rsidRDefault="00350E5E" w:rsidP="004B7501">
      <w:r>
        <w:rPr>
          <w:rFonts w:hint="eastAsia"/>
        </w:rPr>
        <w:t>3</w:t>
      </w:r>
      <w:r>
        <w:rPr>
          <w:rFonts w:hint="eastAsia"/>
        </w:rPr>
        <w:t>、</w:t>
      </w:r>
      <w:r w:rsidRPr="00350E5E">
        <w:rPr>
          <w:rFonts w:hint="eastAsia"/>
        </w:rPr>
        <w:t>城市公共交通</w:t>
      </w:r>
      <w:r>
        <w:rPr>
          <w:rFonts w:hint="eastAsia"/>
        </w:rPr>
        <w:t>影响</w:t>
      </w:r>
      <w:r w:rsidRPr="00350E5E">
        <w:rPr>
          <w:rFonts w:hint="eastAsia"/>
        </w:rPr>
        <w:t>用地布局</w:t>
      </w:r>
    </w:p>
    <w:p w14:paraId="0D9E5964" w14:textId="0ED80D33" w:rsidR="008B58A8" w:rsidRDefault="008B58A8" w:rsidP="004B7501"/>
    <w:p w14:paraId="117F1607" w14:textId="79D57799" w:rsidR="008B58A8" w:rsidRDefault="008B58A8" w:rsidP="004B7501">
      <w:pPr>
        <w:rPr>
          <w:b/>
        </w:rPr>
      </w:pPr>
      <w:r w:rsidRPr="008B58A8">
        <w:rPr>
          <w:rFonts w:hint="eastAsia"/>
          <w:b/>
        </w:rPr>
        <w:t>土地利用对城市公共交通的影响</w:t>
      </w:r>
      <w:r w:rsidR="006C19DB">
        <w:rPr>
          <w:rFonts w:hint="eastAsia"/>
          <w:b/>
        </w:rPr>
        <w:t>：</w:t>
      </w:r>
    </w:p>
    <w:p w14:paraId="0D5A2BB6" w14:textId="34D06403" w:rsidR="006C19DB" w:rsidRDefault="006F25A9" w:rsidP="004B7501">
      <w:r>
        <w:rPr>
          <w:rFonts w:hint="eastAsia"/>
        </w:rPr>
        <w:t>1</w:t>
      </w:r>
      <w:r>
        <w:rPr>
          <w:rFonts w:hint="eastAsia"/>
        </w:rPr>
        <w:t>、</w:t>
      </w:r>
      <w:r w:rsidRPr="006F25A9">
        <w:rPr>
          <w:rFonts w:hint="eastAsia"/>
        </w:rPr>
        <w:t>土地开发密度</w:t>
      </w:r>
      <w:r>
        <w:rPr>
          <w:rFonts w:hint="eastAsia"/>
        </w:rPr>
        <w:t>影响</w:t>
      </w:r>
      <w:r w:rsidRPr="006F25A9">
        <w:rPr>
          <w:rFonts w:hint="eastAsia"/>
        </w:rPr>
        <w:t>城市公共交通方式选择</w:t>
      </w:r>
      <w:r>
        <w:rPr>
          <w:rFonts w:hint="eastAsia"/>
        </w:rPr>
        <w:t>；高密度公共</w:t>
      </w:r>
    </w:p>
    <w:p w14:paraId="39999CBC" w14:textId="57AF3218" w:rsidR="006A72C5" w:rsidRDefault="006A72C5" w:rsidP="004B7501">
      <w:r>
        <w:rPr>
          <w:rFonts w:hint="eastAsia"/>
        </w:rPr>
        <w:t>2</w:t>
      </w:r>
      <w:r>
        <w:rPr>
          <w:rFonts w:hint="eastAsia"/>
        </w:rPr>
        <w:t>、</w:t>
      </w:r>
      <w:r w:rsidRPr="006A72C5">
        <w:rPr>
          <w:rFonts w:hint="eastAsia"/>
        </w:rPr>
        <w:t>土地开发密度对公共交通量的影响</w:t>
      </w:r>
    </w:p>
    <w:p w14:paraId="7721B62E" w14:textId="7B262C5A" w:rsidR="006A72C5" w:rsidRPr="006C19DB" w:rsidRDefault="006A72C5" w:rsidP="004B7501">
      <w:r>
        <w:rPr>
          <w:rFonts w:hint="eastAsia"/>
        </w:rPr>
        <w:t>3</w:t>
      </w:r>
      <w:r>
        <w:rPr>
          <w:rFonts w:hint="eastAsia"/>
        </w:rPr>
        <w:t>、</w:t>
      </w:r>
      <w:r w:rsidRPr="006A72C5">
        <w:rPr>
          <w:rFonts w:hint="eastAsia"/>
        </w:rPr>
        <w:t>土地开发密度对公共交通路线</w:t>
      </w:r>
    </w:p>
    <w:p w14:paraId="1166958A" w14:textId="2DAD5C94" w:rsidR="005B5CEA" w:rsidRPr="005B5CEA" w:rsidRDefault="005B5CEA" w:rsidP="004B7501">
      <w:r>
        <w:rPr>
          <w:noProof/>
        </w:rPr>
        <w:lastRenderedPageBreak/>
        <w:drawing>
          <wp:inline distT="0" distB="0" distL="0" distR="0" wp14:anchorId="6EC57759" wp14:editId="15551DB2">
            <wp:extent cx="5274310" cy="22618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D3CA" w14:textId="74E7D5B9" w:rsidR="00E1140E" w:rsidRPr="00997D05" w:rsidRDefault="00E1140E" w:rsidP="007F7A65">
      <w:pPr>
        <w:rPr>
          <w:highlight w:val="yellow"/>
        </w:rPr>
      </w:pPr>
      <w:r w:rsidRPr="00997D05">
        <w:rPr>
          <w:rFonts w:hint="eastAsia"/>
          <w:highlight w:val="yellow"/>
        </w:rPr>
        <w:t>3</w:t>
      </w:r>
      <w:r w:rsidRPr="00997D05">
        <w:rPr>
          <w:rFonts w:hint="eastAsia"/>
          <w:highlight w:val="yellow"/>
        </w:rPr>
        <w:t>、轨道交通的客运强度</w:t>
      </w:r>
      <w:r w:rsidRPr="00997D05">
        <w:rPr>
          <w:rFonts w:hint="eastAsia"/>
          <w:highlight w:val="yellow"/>
        </w:rPr>
        <w:t>/</w:t>
      </w:r>
      <w:r w:rsidRPr="00997D05">
        <w:rPr>
          <w:rFonts w:hint="eastAsia"/>
          <w:highlight w:val="yellow"/>
        </w:rPr>
        <w:t>负荷强度、</w:t>
      </w:r>
      <w:r w:rsidR="00C278D5">
        <w:rPr>
          <w:rFonts w:hint="eastAsia"/>
          <w:highlight w:val="yellow"/>
        </w:rPr>
        <w:t>内容、</w:t>
      </w:r>
      <w:r w:rsidR="009026AC" w:rsidRPr="00997D05">
        <w:rPr>
          <w:rFonts w:hint="eastAsia"/>
          <w:highlight w:val="yellow"/>
        </w:rPr>
        <w:t>线网规划原则</w:t>
      </w:r>
      <w:r w:rsidRPr="00997D05">
        <w:rPr>
          <w:rFonts w:hint="eastAsia"/>
          <w:highlight w:val="yellow"/>
        </w:rPr>
        <w:t>、</w:t>
      </w:r>
      <w:r w:rsidR="00446F3A" w:rsidRPr="00997D05">
        <w:rPr>
          <w:rFonts w:hint="eastAsia"/>
          <w:highlight w:val="yellow"/>
        </w:rPr>
        <w:t>接运</w:t>
      </w:r>
      <w:r w:rsidR="00156E0C" w:rsidRPr="00997D05">
        <w:rPr>
          <w:rFonts w:hint="eastAsia"/>
          <w:highlight w:val="yellow"/>
        </w:rPr>
        <w:t>公交优化的方法</w:t>
      </w:r>
    </w:p>
    <w:p w14:paraId="41FB040E" w14:textId="28EC509D" w:rsidR="00A56D16" w:rsidRDefault="009026AC" w:rsidP="007F7A65">
      <w:r w:rsidRPr="0065225F">
        <w:rPr>
          <w:rFonts w:hint="eastAsia"/>
          <w:b/>
        </w:rPr>
        <w:t>轨道交通的客运强度</w:t>
      </w:r>
      <w:r w:rsidRPr="006A72C5">
        <w:rPr>
          <w:rFonts w:hint="eastAsia"/>
        </w:rPr>
        <w:t>：</w:t>
      </w:r>
      <w:r w:rsidR="006A72C5" w:rsidRPr="006A72C5">
        <w:rPr>
          <w:rFonts w:hint="eastAsia"/>
        </w:rPr>
        <w:t>线路</w:t>
      </w:r>
      <w:r w:rsidR="00251C42">
        <w:rPr>
          <w:rFonts w:hint="eastAsia"/>
        </w:rPr>
        <w:t>日均客运量与线路运营长度之比</w:t>
      </w:r>
    </w:p>
    <w:p w14:paraId="0CDD644A" w14:textId="500232CF" w:rsidR="0065225F" w:rsidRPr="005A4306" w:rsidRDefault="0065225F" w:rsidP="007F7A65">
      <w:r w:rsidRPr="009D1EE4">
        <w:rPr>
          <w:rFonts w:hint="eastAsia"/>
          <w:b/>
        </w:rPr>
        <w:t>轨道交通的内容：</w:t>
      </w:r>
      <w:r w:rsidR="005A4306">
        <w:rPr>
          <w:rFonts w:hint="eastAsia"/>
        </w:rPr>
        <w:t>1</w:t>
      </w:r>
      <w:r w:rsidR="005A4306">
        <w:rPr>
          <w:rFonts w:hint="eastAsia"/>
        </w:rPr>
        <w:t>、城市背景研究；</w:t>
      </w:r>
      <w:r w:rsidR="005A4306">
        <w:rPr>
          <w:rFonts w:hint="eastAsia"/>
        </w:rPr>
        <w:t>2</w:t>
      </w:r>
      <w:r w:rsidR="005A4306">
        <w:rPr>
          <w:rFonts w:hint="eastAsia"/>
        </w:rPr>
        <w:t>、线网构架研究；</w:t>
      </w:r>
      <w:r w:rsidR="005A4306">
        <w:t>3</w:t>
      </w:r>
      <w:r w:rsidR="005A4306">
        <w:rPr>
          <w:rFonts w:hint="eastAsia"/>
        </w:rPr>
        <w:t>、实施规划研究</w:t>
      </w:r>
    </w:p>
    <w:p w14:paraId="5BD0DD9C" w14:textId="2AD6AAA8" w:rsidR="009026AC" w:rsidRPr="009D1EE4" w:rsidRDefault="009026AC" w:rsidP="007F7A65">
      <w:pPr>
        <w:rPr>
          <w:b/>
        </w:rPr>
      </w:pPr>
      <w:r w:rsidRPr="009D1EE4">
        <w:rPr>
          <w:rFonts w:hint="eastAsia"/>
          <w:b/>
        </w:rPr>
        <w:t>线网规划原则</w:t>
      </w:r>
      <w:r w:rsidR="005A4306" w:rsidRPr="009D1EE4">
        <w:rPr>
          <w:rFonts w:hint="eastAsia"/>
          <w:b/>
        </w:rPr>
        <w:t>：</w:t>
      </w:r>
    </w:p>
    <w:p w14:paraId="085DB398" w14:textId="0D5A34AC" w:rsidR="0099166E" w:rsidRDefault="0099166E" w:rsidP="007F7A65">
      <w:r>
        <w:rPr>
          <w:rFonts w:hint="eastAsia"/>
        </w:rPr>
        <w:t>1</w:t>
      </w:r>
      <w:r>
        <w:rPr>
          <w:rFonts w:hint="eastAsia"/>
        </w:rPr>
        <w:t>、轨道交通线网规划应与城市总体规划配合协同发展</w:t>
      </w:r>
    </w:p>
    <w:p w14:paraId="58A36141" w14:textId="37476FEC" w:rsidR="00157981" w:rsidRDefault="00157981" w:rsidP="007F7A65">
      <w:r>
        <w:rPr>
          <w:rFonts w:hint="eastAsia"/>
        </w:rPr>
        <w:t>2</w:t>
      </w:r>
      <w:r>
        <w:rPr>
          <w:rFonts w:hint="eastAsia"/>
        </w:rPr>
        <w:t>、应与城市经济承受能力相适应</w:t>
      </w:r>
    </w:p>
    <w:p w14:paraId="4A9D8E78" w14:textId="0DCF26C7" w:rsidR="00536C76" w:rsidRDefault="00536C76" w:rsidP="007F7A65">
      <w:r>
        <w:t>3</w:t>
      </w:r>
      <w:r>
        <w:rPr>
          <w:rFonts w:hint="eastAsia"/>
        </w:rPr>
        <w:t>、应与客运交通走廊相一致</w:t>
      </w:r>
    </w:p>
    <w:p w14:paraId="5F0F6959" w14:textId="0A833BC6" w:rsidR="00536C76" w:rsidRDefault="00536C76" w:rsidP="007F7A65">
      <w:r>
        <w:rPr>
          <w:rFonts w:hint="eastAsia"/>
        </w:rPr>
        <w:t>4</w:t>
      </w:r>
      <w:r>
        <w:rPr>
          <w:rFonts w:hint="eastAsia"/>
        </w:rPr>
        <w:t>、应充分考虑运行上的配合</w:t>
      </w:r>
    </w:p>
    <w:p w14:paraId="6798DFDD" w14:textId="1F4CD517" w:rsidR="00EF150B" w:rsidRPr="00536C76" w:rsidRDefault="00EF150B" w:rsidP="007F7A65">
      <w:r w:rsidRPr="00311C38">
        <w:rPr>
          <w:rFonts w:hint="eastAsia"/>
          <w:b/>
        </w:rPr>
        <w:t>接运公交</w:t>
      </w:r>
      <w:r>
        <w:rPr>
          <w:rFonts w:hint="eastAsia"/>
        </w:rPr>
        <w:t>：以为轨道交通接运乘客为主要功能的公交</w:t>
      </w:r>
      <w:r w:rsidR="002C3230">
        <w:rPr>
          <w:rFonts w:hint="eastAsia"/>
        </w:rPr>
        <w:t>汽车等公共交通方式</w:t>
      </w:r>
    </w:p>
    <w:p w14:paraId="19D17BB4" w14:textId="4171121C" w:rsidR="00A56D16" w:rsidRDefault="00A56D16" w:rsidP="007F7A65">
      <w:r w:rsidRPr="005A4306">
        <w:rPr>
          <w:rFonts w:hint="eastAsia"/>
          <w:b/>
        </w:rPr>
        <w:t>接运公交优化的方法</w:t>
      </w:r>
      <w:r w:rsidRPr="005A4306">
        <w:rPr>
          <w:rFonts w:hint="eastAsia"/>
        </w:rPr>
        <w:t>：逐条选线、路线推荐</w:t>
      </w:r>
    </w:p>
    <w:p w14:paraId="2263BF86" w14:textId="43E2B540" w:rsidR="00E1140E" w:rsidRDefault="00E1140E" w:rsidP="007F7A65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RT</w:t>
      </w:r>
      <w:r>
        <w:rPr>
          <w:rFonts w:hint="eastAsia"/>
        </w:rPr>
        <w:t>的</w:t>
      </w:r>
      <w:r w:rsidR="00446F3A">
        <w:rPr>
          <w:rFonts w:hint="eastAsia"/>
        </w:rPr>
        <w:t>组成、</w:t>
      </w:r>
      <w:r>
        <w:rPr>
          <w:rFonts w:hint="eastAsia"/>
        </w:rPr>
        <w:t>优势、系统形式、为什么建</w:t>
      </w:r>
      <w:r>
        <w:rPr>
          <w:rFonts w:hint="eastAsia"/>
        </w:rPr>
        <w:t>B</w:t>
      </w:r>
      <w:r>
        <w:t>RT</w:t>
      </w:r>
      <w:r>
        <w:rPr>
          <w:rFonts w:hint="eastAsia"/>
        </w:rPr>
        <w:t>、运行模式</w:t>
      </w:r>
    </w:p>
    <w:p w14:paraId="6B503C47" w14:textId="52C39C09" w:rsidR="000B762C" w:rsidRDefault="000B762C" w:rsidP="007F7A65">
      <w:r>
        <w:rPr>
          <w:noProof/>
        </w:rPr>
        <w:drawing>
          <wp:inline distT="0" distB="0" distL="0" distR="0" wp14:anchorId="3545EFE5" wp14:editId="2A0C9DCF">
            <wp:extent cx="3371353" cy="1466494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8170" cy="14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1D37" w14:textId="410EE02C" w:rsidR="000B762C" w:rsidRDefault="000B762C" w:rsidP="007F7A65"/>
    <w:p w14:paraId="72BAC6E2" w14:textId="362C29B0" w:rsidR="000B762C" w:rsidRDefault="00AB34BB" w:rsidP="007F7A65">
      <w:r>
        <w:rPr>
          <w:rFonts w:hint="eastAsia"/>
        </w:rPr>
        <w:t>5</w:t>
      </w:r>
      <w:r>
        <w:rPr>
          <w:rFonts w:hint="eastAsia"/>
        </w:rPr>
        <w:t>个</w:t>
      </w:r>
      <w:r w:rsidR="000B762C">
        <w:rPr>
          <w:rFonts w:hint="eastAsia"/>
        </w:rPr>
        <w:t>优势：</w:t>
      </w:r>
      <w:r w:rsidR="00677AAC">
        <w:rPr>
          <w:rFonts w:hint="eastAsia"/>
        </w:rPr>
        <w:t>快速、高容、舒适、便利、节省</w:t>
      </w:r>
    </w:p>
    <w:p w14:paraId="35DBA32F" w14:textId="2455F64E" w:rsidR="00F70CF0" w:rsidRDefault="00F70CF0" w:rsidP="007F7A65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0748620" wp14:editId="33B79182">
            <wp:extent cx="5274310" cy="22072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CC28" w14:textId="7C57526E" w:rsidR="00F70CF0" w:rsidRDefault="00F70CF0" w:rsidP="007F7A65"/>
    <w:p w14:paraId="3D0233A8" w14:textId="78D29040" w:rsidR="00F70CF0" w:rsidRDefault="00F70CF0" w:rsidP="007F7A65">
      <w:r>
        <w:rPr>
          <w:rFonts w:hint="eastAsia"/>
        </w:rPr>
        <w:t>为什么建：</w:t>
      </w:r>
    </w:p>
    <w:p w14:paraId="40F4CD9A" w14:textId="33CED921" w:rsidR="00F70CF0" w:rsidRDefault="00F70CF0" w:rsidP="007F7A65">
      <w:r>
        <w:rPr>
          <w:rFonts w:hint="eastAsia"/>
        </w:rPr>
        <w:t>缓解拥堵、扩大地铁服务范围、</w:t>
      </w:r>
      <w:r w:rsidR="00410101">
        <w:rPr>
          <w:rFonts w:hint="eastAsia"/>
        </w:rPr>
        <w:t>节省</w:t>
      </w:r>
      <w:r w:rsidR="00410101">
        <w:rPr>
          <w:rFonts w:hint="eastAsia"/>
        </w:rPr>
        <w:t>巨型投资</w:t>
      </w:r>
      <w:r w:rsidR="00410101">
        <w:rPr>
          <w:rFonts w:hint="eastAsia"/>
        </w:rPr>
        <w:t>、</w:t>
      </w:r>
      <w:r>
        <w:rPr>
          <w:rFonts w:hint="eastAsia"/>
        </w:rPr>
        <w:t>平衡城市交通发展方式、提升城市生活环境质量</w:t>
      </w:r>
    </w:p>
    <w:p w14:paraId="49875DC7" w14:textId="57B7794C" w:rsidR="00410101" w:rsidRDefault="00410101" w:rsidP="007F7A65"/>
    <w:p w14:paraId="34B53CA4" w14:textId="0665538D" w:rsidR="005616EB" w:rsidRDefault="005616EB" w:rsidP="007F7A65">
      <w:r>
        <w:rPr>
          <w:rFonts w:hint="eastAsia"/>
        </w:rPr>
        <w:t>运营模式：</w:t>
      </w:r>
    </w:p>
    <w:p w14:paraId="784306C9" w14:textId="77777777" w:rsidR="005616EB" w:rsidRPr="005616EB" w:rsidRDefault="005616EB" w:rsidP="007F7A65">
      <w:pPr>
        <w:rPr>
          <w:rFonts w:hint="eastAsia"/>
        </w:rPr>
      </w:pPr>
    </w:p>
    <w:p w14:paraId="34A41690" w14:textId="7D59AF08" w:rsidR="009D5938" w:rsidRPr="009D5938" w:rsidRDefault="009D5938" w:rsidP="007F7A65">
      <w:r>
        <w:rPr>
          <w:noProof/>
        </w:rPr>
        <w:drawing>
          <wp:inline distT="0" distB="0" distL="0" distR="0" wp14:anchorId="749CD2B2" wp14:editId="47CF9EA2">
            <wp:extent cx="2418522" cy="847516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7973" cy="85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5938" w:rsidRPr="009D59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4016A7" w14:textId="77777777" w:rsidR="00F714D4" w:rsidRDefault="00F714D4" w:rsidP="00300706">
      <w:pPr>
        <w:spacing w:line="240" w:lineRule="auto"/>
      </w:pPr>
      <w:r>
        <w:separator/>
      </w:r>
    </w:p>
  </w:endnote>
  <w:endnote w:type="continuationSeparator" w:id="0">
    <w:p w14:paraId="100EF3D3" w14:textId="77777777" w:rsidR="00F714D4" w:rsidRDefault="00F714D4" w:rsidP="003007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056EC0" w14:textId="77777777" w:rsidR="00F714D4" w:rsidRDefault="00F714D4" w:rsidP="00300706">
      <w:pPr>
        <w:spacing w:line="240" w:lineRule="auto"/>
      </w:pPr>
      <w:r>
        <w:separator/>
      </w:r>
    </w:p>
  </w:footnote>
  <w:footnote w:type="continuationSeparator" w:id="0">
    <w:p w14:paraId="02BA2F01" w14:textId="77777777" w:rsidR="00F714D4" w:rsidRDefault="00F714D4" w:rsidP="0030070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9C3"/>
    <w:rsid w:val="00010270"/>
    <w:rsid w:val="0004494A"/>
    <w:rsid w:val="000637F9"/>
    <w:rsid w:val="00065054"/>
    <w:rsid w:val="0009349C"/>
    <w:rsid w:val="00097B3C"/>
    <w:rsid w:val="000B1E2E"/>
    <w:rsid w:val="000B3C31"/>
    <w:rsid w:val="000B762C"/>
    <w:rsid w:val="00133E8B"/>
    <w:rsid w:val="00144579"/>
    <w:rsid w:val="00156E0C"/>
    <w:rsid w:val="00157981"/>
    <w:rsid w:val="00192102"/>
    <w:rsid w:val="001A77C1"/>
    <w:rsid w:val="001B3368"/>
    <w:rsid w:val="001C42DB"/>
    <w:rsid w:val="001C654D"/>
    <w:rsid w:val="001D3570"/>
    <w:rsid w:val="001F66E8"/>
    <w:rsid w:val="00202E33"/>
    <w:rsid w:val="00213EE7"/>
    <w:rsid w:val="0023672A"/>
    <w:rsid w:val="00244E68"/>
    <w:rsid w:val="00251C42"/>
    <w:rsid w:val="002540B8"/>
    <w:rsid w:val="00263205"/>
    <w:rsid w:val="002835AE"/>
    <w:rsid w:val="002900B9"/>
    <w:rsid w:val="002C3230"/>
    <w:rsid w:val="002D1310"/>
    <w:rsid w:val="00300706"/>
    <w:rsid w:val="00304B43"/>
    <w:rsid w:val="003104A5"/>
    <w:rsid w:val="00311C38"/>
    <w:rsid w:val="00321ED5"/>
    <w:rsid w:val="00336350"/>
    <w:rsid w:val="00350E5E"/>
    <w:rsid w:val="00377B67"/>
    <w:rsid w:val="003A7E1C"/>
    <w:rsid w:val="003B285F"/>
    <w:rsid w:val="003B2AC6"/>
    <w:rsid w:val="003C10F1"/>
    <w:rsid w:val="003E05F5"/>
    <w:rsid w:val="003F39C8"/>
    <w:rsid w:val="003F5F85"/>
    <w:rsid w:val="00406B74"/>
    <w:rsid w:val="00410101"/>
    <w:rsid w:val="00446F3A"/>
    <w:rsid w:val="00455769"/>
    <w:rsid w:val="0047778D"/>
    <w:rsid w:val="00482CF3"/>
    <w:rsid w:val="004B0A2D"/>
    <w:rsid w:val="004B17D5"/>
    <w:rsid w:val="004B512A"/>
    <w:rsid w:val="004B7501"/>
    <w:rsid w:val="004D3AC3"/>
    <w:rsid w:val="004D6231"/>
    <w:rsid w:val="004F4C66"/>
    <w:rsid w:val="00523A34"/>
    <w:rsid w:val="00523E1E"/>
    <w:rsid w:val="0053303C"/>
    <w:rsid w:val="00536C76"/>
    <w:rsid w:val="005616EB"/>
    <w:rsid w:val="005A4306"/>
    <w:rsid w:val="005B5CEA"/>
    <w:rsid w:val="005C4707"/>
    <w:rsid w:val="005E6913"/>
    <w:rsid w:val="00637C22"/>
    <w:rsid w:val="00645404"/>
    <w:rsid w:val="0065225F"/>
    <w:rsid w:val="00657A1C"/>
    <w:rsid w:val="00663F26"/>
    <w:rsid w:val="00672174"/>
    <w:rsid w:val="00673EFF"/>
    <w:rsid w:val="00677AAC"/>
    <w:rsid w:val="0068329F"/>
    <w:rsid w:val="00693234"/>
    <w:rsid w:val="006A72C5"/>
    <w:rsid w:val="006C19DB"/>
    <w:rsid w:val="006F0A54"/>
    <w:rsid w:val="006F25A9"/>
    <w:rsid w:val="007218BE"/>
    <w:rsid w:val="0073185F"/>
    <w:rsid w:val="007732FE"/>
    <w:rsid w:val="00797875"/>
    <w:rsid w:val="007D24CC"/>
    <w:rsid w:val="007E41E7"/>
    <w:rsid w:val="007F7A65"/>
    <w:rsid w:val="007F7E9D"/>
    <w:rsid w:val="0080757F"/>
    <w:rsid w:val="0082415A"/>
    <w:rsid w:val="008322CA"/>
    <w:rsid w:val="00832647"/>
    <w:rsid w:val="00836DF5"/>
    <w:rsid w:val="008536FF"/>
    <w:rsid w:val="00863685"/>
    <w:rsid w:val="008662EC"/>
    <w:rsid w:val="00884AB7"/>
    <w:rsid w:val="008B58A8"/>
    <w:rsid w:val="008D0B7C"/>
    <w:rsid w:val="009026AC"/>
    <w:rsid w:val="00904E59"/>
    <w:rsid w:val="00921265"/>
    <w:rsid w:val="00924D1C"/>
    <w:rsid w:val="00927E06"/>
    <w:rsid w:val="00930C74"/>
    <w:rsid w:val="009367E4"/>
    <w:rsid w:val="00941E67"/>
    <w:rsid w:val="00970CA3"/>
    <w:rsid w:val="00977F08"/>
    <w:rsid w:val="009824DD"/>
    <w:rsid w:val="0099166E"/>
    <w:rsid w:val="00995DC4"/>
    <w:rsid w:val="00997D05"/>
    <w:rsid w:val="009B78C9"/>
    <w:rsid w:val="009D0FDE"/>
    <w:rsid w:val="009D1EE4"/>
    <w:rsid w:val="009D5938"/>
    <w:rsid w:val="00A1707E"/>
    <w:rsid w:val="00A17622"/>
    <w:rsid w:val="00A33F4D"/>
    <w:rsid w:val="00A36B4F"/>
    <w:rsid w:val="00A43FDE"/>
    <w:rsid w:val="00A56D16"/>
    <w:rsid w:val="00A61DFB"/>
    <w:rsid w:val="00A81E3A"/>
    <w:rsid w:val="00AB34BB"/>
    <w:rsid w:val="00AF44AD"/>
    <w:rsid w:val="00AF6F4C"/>
    <w:rsid w:val="00B23ED5"/>
    <w:rsid w:val="00B30647"/>
    <w:rsid w:val="00B413BF"/>
    <w:rsid w:val="00B76B86"/>
    <w:rsid w:val="00BA7C88"/>
    <w:rsid w:val="00BB6619"/>
    <w:rsid w:val="00BC48B2"/>
    <w:rsid w:val="00C278D5"/>
    <w:rsid w:val="00C32446"/>
    <w:rsid w:val="00C34118"/>
    <w:rsid w:val="00C50493"/>
    <w:rsid w:val="00C6535F"/>
    <w:rsid w:val="00C725E0"/>
    <w:rsid w:val="00C76E76"/>
    <w:rsid w:val="00CA23C4"/>
    <w:rsid w:val="00CA7041"/>
    <w:rsid w:val="00CB02EA"/>
    <w:rsid w:val="00CB61E8"/>
    <w:rsid w:val="00CC2EBA"/>
    <w:rsid w:val="00D01CEF"/>
    <w:rsid w:val="00D229C4"/>
    <w:rsid w:val="00D607C6"/>
    <w:rsid w:val="00D766BE"/>
    <w:rsid w:val="00D96700"/>
    <w:rsid w:val="00DA2515"/>
    <w:rsid w:val="00DA4479"/>
    <w:rsid w:val="00DC0BD4"/>
    <w:rsid w:val="00DC4756"/>
    <w:rsid w:val="00DC799A"/>
    <w:rsid w:val="00DC7B3A"/>
    <w:rsid w:val="00DD0D50"/>
    <w:rsid w:val="00DF09C3"/>
    <w:rsid w:val="00DF6F2C"/>
    <w:rsid w:val="00E1140E"/>
    <w:rsid w:val="00E279C4"/>
    <w:rsid w:val="00E373E5"/>
    <w:rsid w:val="00E45487"/>
    <w:rsid w:val="00E85C00"/>
    <w:rsid w:val="00E915CB"/>
    <w:rsid w:val="00EA3795"/>
    <w:rsid w:val="00EB6E73"/>
    <w:rsid w:val="00EC0B17"/>
    <w:rsid w:val="00EC13D1"/>
    <w:rsid w:val="00ED7EE2"/>
    <w:rsid w:val="00EE7790"/>
    <w:rsid w:val="00EF0E79"/>
    <w:rsid w:val="00EF150B"/>
    <w:rsid w:val="00EF79DF"/>
    <w:rsid w:val="00EF7C59"/>
    <w:rsid w:val="00F011D7"/>
    <w:rsid w:val="00F0777D"/>
    <w:rsid w:val="00F31BF5"/>
    <w:rsid w:val="00F37E2A"/>
    <w:rsid w:val="00F438F7"/>
    <w:rsid w:val="00F70CF0"/>
    <w:rsid w:val="00F714D4"/>
    <w:rsid w:val="00F719BC"/>
    <w:rsid w:val="00F81EAB"/>
    <w:rsid w:val="00F836B9"/>
    <w:rsid w:val="00F96B98"/>
    <w:rsid w:val="00FA2AEC"/>
    <w:rsid w:val="00FF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FAD980"/>
  <w15:chartTrackingRefBased/>
  <w15:docId w15:val="{DAB0BC17-D729-4A2B-B65A-434F38455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13EE7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aliases w:val="主标题"/>
    <w:basedOn w:val="a"/>
    <w:next w:val="a"/>
    <w:link w:val="10"/>
    <w:uiPriority w:val="9"/>
    <w:qFormat/>
    <w:rsid w:val="009D0F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13E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正文1"/>
    <w:next w:val="a"/>
    <w:uiPriority w:val="1"/>
    <w:qFormat/>
    <w:rsid w:val="00637C22"/>
    <w:pPr>
      <w:widowControl w:val="0"/>
      <w:spacing w:line="360" w:lineRule="auto"/>
      <w:jc w:val="both"/>
    </w:pPr>
    <w:rPr>
      <w:rFonts w:ascii="Times New Roman" w:eastAsia="宋体" w:hAnsi="Times New Roman" w:cs="Times New Roman"/>
      <w:sz w:val="24"/>
      <w:szCs w:val="24"/>
    </w:rPr>
  </w:style>
  <w:style w:type="paragraph" w:customStyle="1" w:styleId="TimeNEW">
    <w:name w:val="TimeNEW"/>
    <w:basedOn w:val="a"/>
    <w:link w:val="TimeNEW0"/>
    <w:autoRedefine/>
    <w:qFormat/>
    <w:rsid w:val="00482CF3"/>
  </w:style>
  <w:style w:type="character" w:customStyle="1" w:styleId="TimeNEW0">
    <w:name w:val="TimeNEW 字符"/>
    <w:basedOn w:val="a0"/>
    <w:link w:val="TimeNEW"/>
    <w:rsid w:val="00482CF3"/>
    <w:rPr>
      <w:rFonts w:ascii="Times New Roman" w:eastAsia="宋体" w:hAnsi="Times New Roman"/>
    </w:rPr>
  </w:style>
  <w:style w:type="character" w:customStyle="1" w:styleId="10">
    <w:name w:val="标题 1 字符"/>
    <w:aliases w:val="主标题 字符"/>
    <w:basedOn w:val="a0"/>
    <w:link w:val="1"/>
    <w:uiPriority w:val="9"/>
    <w:rsid w:val="009D0FDE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13E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300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00706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0070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00706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01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12</Pages>
  <Words>564</Words>
  <Characters>3220</Characters>
  <Application>Microsoft Office Word</Application>
  <DocSecurity>0</DocSecurity>
  <Lines>26</Lines>
  <Paragraphs>7</Paragraphs>
  <ScaleCrop>false</ScaleCrop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Mr.Liu</dc:creator>
  <cp:keywords/>
  <dc:description/>
  <cp:lastModifiedBy>Mr.Liu</cp:lastModifiedBy>
  <cp:revision>427</cp:revision>
  <dcterms:created xsi:type="dcterms:W3CDTF">2023-06-14T14:10:00Z</dcterms:created>
  <dcterms:modified xsi:type="dcterms:W3CDTF">2023-06-26T15:52:00Z</dcterms:modified>
</cp:coreProperties>
</file>