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0F0E" w14:textId="77777777" w:rsidR="00961411" w:rsidRPr="00A73242" w:rsidRDefault="00961411">
      <w:pPr>
        <w:rPr>
          <w:rFonts w:ascii="微软雅黑" w:eastAsia="微软雅黑" w:hAnsi="微软雅黑"/>
          <w:sz w:val="40"/>
          <w:szCs w:val="40"/>
        </w:rPr>
      </w:pPr>
    </w:p>
    <w:p w14:paraId="7BA03570" w14:textId="269666EF" w:rsidR="00961411" w:rsidRDefault="00961411" w:rsidP="00961411">
      <w:pPr>
        <w:spacing w:before="240" w:after="240"/>
        <w:jc w:val="center"/>
        <w:rPr>
          <w:rFonts w:ascii="微软雅黑" w:eastAsia="微软雅黑" w:hAnsi="微软雅黑"/>
          <w:sz w:val="84"/>
          <w:szCs w:val="84"/>
        </w:rPr>
      </w:pPr>
      <w:r>
        <w:rPr>
          <w:rFonts w:ascii="黑体" w:eastAsia="黑体" w:hAnsi="黑体" w:hint="eastAsia"/>
          <w:noProof/>
          <w:sz w:val="84"/>
          <w:szCs w:val="84"/>
        </w:rPr>
        <w:drawing>
          <wp:inline distT="0" distB="0" distL="0" distR="0" wp14:anchorId="72F7B703" wp14:editId="2434E647">
            <wp:extent cx="2125345" cy="60134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345" cy="601345"/>
                    </a:xfrm>
                    <a:prstGeom prst="rect">
                      <a:avLst/>
                    </a:prstGeom>
                    <a:noFill/>
                    <a:ln>
                      <a:noFill/>
                    </a:ln>
                  </pic:spPr>
                </pic:pic>
              </a:graphicData>
            </a:graphic>
          </wp:inline>
        </w:drawing>
      </w:r>
    </w:p>
    <w:p w14:paraId="133D0633" w14:textId="53543251" w:rsidR="001B6E2C" w:rsidRPr="00A73242" w:rsidRDefault="00961411" w:rsidP="00A73242">
      <w:pPr>
        <w:spacing w:before="240"/>
        <w:jc w:val="center"/>
        <w:rPr>
          <w:rFonts w:ascii="微软雅黑" w:eastAsia="微软雅黑" w:hAnsi="微软雅黑"/>
          <w:sz w:val="96"/>
          <w:szCs w:val="96"/>
        </w:rPr>
      </w:pPr>
      <w:r w:rsidRPr="00961411">
        <w:rPr>
          <w:rFonts w:ascii="微软雅黑" w:eastAsia="微软雅黑" w:hAnsi="微软雅黑" w:hint="eastAsia"/>
          <w:sz w:val="96"/>
          <w:szCs w:val="96"/>
        </w:rPr>
        <w:t>交通调查报告</w:t>
      </w:r>
    </w:p>
    <w:p w14:paraId="1C1D2067" w14:textId="601B386C" w:rsidR="001B6E2C" w:rsidRDefault="001B6E2C" w:rsidP="00961411">
      <w:pPr>
        <w:jc w:val="left"/>
        <w:rPr>
          <w:rFonts w:ascii="微软雅黑" w:eastAsia="微软雅黑" w:hAnsi="微软雅黑"/>
          <w:b/>
          <w:bCs/>
          <w:sz w:val="36"/>
          <w:szCs w:val="36"/>
        </w:rPr>
      </w:pPr>
    </w:p>
    <w:p w14:paraId="6DB1DE5C" w14:textId="77777777" w:rsidR="00A73242" w:rsidRDefault="00A73242" w:rsidP="00961411">
      <w:pPr>
        <w:jc w:val="left"/>
        <w:rPr>
          <w:rFonts w:ascii="微软雅黑" w:eastAsia="微软雅黑" w:hAnsi="微软雅黑"/>
          <w:b/>
          <w:bCs/>
          <w:sz w:val="36"/>
          <w:szCs w:val="36"/>
        </w:rPr>
      </w:pPr>
    </w:p>
    <w:p w14:paraId="11FFFB7A" w14:textId="02860B1D" w:rsidR="00961411" w:rsidRPr="009F476E" w:rsidRDefault="001B6E2C" w:rsidP="00961411">
      <w:pPr>
        <w:jc w:val="left"/>
        <w:rPr>
          <w:rFonts w:ascii="微软雅黑" w:eastAsia="微软雅黑" w:hAnsi="微软雅黑"/>
          <w:sz w:val="32"/>
          <w:szCs w:val="32"/>
        </w:rPr>
      </w:pPr>
      <w:r>
        <w:rPr>
          <w:rFonts w:ascii="微软雅黑" w:eastAsia="微软雅黑" w:hAnsi="微软雅黑"/>
          <w:b/>
          <w:bCs/>
          <w:sz w:val="32"/>
          <w:szCs w:val="32"/>
        </w:rPr>
        <w:tab/>
      </w:r>
      <w:r w:rsidR="00961411" w:rsidRPr="001B6E2C">
        <w:rPr>
          <w:rFonts w:ascii="微软雅黑" w:eastAsia="微软雅黑" w:hAnsi="微软雅黑" w:hint="eastAsia"/>
          <w:b/>
          <w:bCs/>
          <w:sz w:val="32"/>
          <w:szCs w:val="32"/>
        </w:rPr>
        <w:t>小组成员</w:t>
      </w:r>
      <w:r w:rsidR="00961411" w:rsidRPr="001B6E2C">
        <w:rPr>
          <w:rFonts w:ascii="微软雅黑" w:eastAsia="微软雅黑" w:hAnsi="微软雅黑" w:hint="eastAsia"/>
          <w:b/>
          <w:bCs/>
          <w:sz w:val="36"/>
          <w:szCs w:val="36"/>
        </w:rPr>
        <w:t>：</w:t>
      </w:r>
      <w:r w:rsidR="009F476E">
        <w:rPr>
          <w:rFonts w:ascii="微软雅黑" w:eastAsia="微软雅黑" w:hAnsi="微软雅黑"/>
          <w:sz w:val="40"/>
          <w:szCs w:val="40"/>
        </w:rPr>
        <w:tab/>
      </w:r>
      <w:r>
        <w:rPr>
          <w:rFonts w:ascii="微软雅黑" w:eastAsia="微软雅黑" w:hAnsi="微软雅黑"/>
          <w:sz w:val="40"/>
          <w:szCs w:val="40"/>
        </w:rPr>
        <w:tab/>
      </w:r>
      <w:r w:rsidR="00961411" w:rsidRPr="009F476E">
        <w:rPr>
          <w:rFonts w:ascii="微软雅黑" w:eastAsia="微软雅黑" w:hAnsi="微软雅黑" w:hint="eastAsia"/>
          <w:sz w:val="32"/>
          <w:szCs w:val="32"/>
        </w:rPr>
        <w:t>刘欣豪</w:t>
      </w:r>
      <w:r>
        <w:rPr>
          <w:rFonts w:ascii="微软雅黑" w:eastAsia="微软雅黑" w:hAnsi="微软雅黑"/>
          <w:sz w:val="32"/>
          <w:szCs w:val="32"/>
        </w:rPr>
        <w:tab/>
        <w:t>2020112921</w:t>
      </w:r>
    </w:p>
    <w:p w14:paraId="3EBFA493" w14:textId="20ABC983" w:rsidR="00961411" w:rsidRPr="009F476E" w:rsidRDefault="00961411" w:rsidP="00961411">
      <w:pPr>
        <w:jc w:val="left"/>
        <w:rPr>
          <w:rFonts w:ascii="微软雅黑" w:eastAsia="微软雅黑" w:hAnsi="微软雅黑"/>
          <w:sz w:val="32"/>
          <w:szCs w:val="32"/>
        </w:rPr>
      </w:pPr>
      <w:r w:rsidRPr="009F476E">
        <w:rPr>
          <w:rFonts w:ascii="微软雅黑" w:eastAsia="微软雅黑" w:hAnsi="微软雅黑"/>
          <w:sz w:val="32"/>
          <w:szCs w:val="32"/>
        </w:rPr>
        <w:tab/>
      </w:r>
      <w:r w:rsidRPr="009F476E">
        <w:rPr>
          <w:rFonts w:ascii="微软雅黑" w:eastAsia="微软雅黑" w:hAnsi="微软雅黑"/>
          <w:sz w:val="32"/>
          <w:szCs w:val="32"/>
        </w:rPr>
        <w:tab/>
      </w:r>
      <w:r w:rsidRPr="009F476E">
        <w:rPr>
          <w:rFonts w:ascii="微软雅黑" w:eastAsia="微软雅黑" w:hAnsi="微软雅黑"/>
          <w:sz w:val="32"/>
          <w:szCs w:val="32"/>
        </w:rPr>
        <w:tab/>
      </w:r>
      <w:r w:rsidRPr="009F476E">
        <w:rPr>
          <w:rFonts w:ascii="微软雅黑" w:eastAsia="微软雅黑" w:hAnsi="微软雅黑"/>
          <w:sz w:val="32"/>
          <w:szCs w:val="32"/>
        </w:rPr>
        <w:tab/>
      </w:r>
      <w:r w:rsidR="009F476E">
        <w:rPr>
          <w:rFonts w:ascii="微软雅黑" w:eastAsia="微软雅黑" w:hAnsi="微软雅黑"/>
          <w:sz w:val="32"/>
          <w:szCs w:val="32"/>
        </w:rPr>
        <w:tab/>
      </w:r>
      <w:r w:rsidR="001B6E2C">
        <w:rPr>
          <w:rFonts w:ascii="微软雅黑" w:eastAsia="微软雅黑" w:hAnsi="微软雅黑"/>
          <w:sz w:val="32"/>
          <w:szCs w:val="32"/>
        </w:rPr>
        <w:tab/>
      </w:r>
      <w:r w:rsidR="009F476E" w:rsidRPr="009F476E">
        <w:rPr>
          <w:rFonts w:ascii="微软雅黑" w:eastAsia="微软雅黑" w:hAnsi="微软雅黑" w:hint="eastAsia"/>
          <w:sz w:val="32"/>
          <w:szCs w:val="32"/>
        </w:rPr>
        <w:t>刘依民</w:t>
      </w:r>
      <w:r w:rsidR="001B6E2C">
        <w:rPr>
          <w:rFonts w:ascii="微软雅黑" w:eastAsia="微软雅黑" w:hAnsi="微软雅黑"/>
          <w:sz w:val="32"/>
          <w:szCs w:val="32"/>
        </w:rPr>
        <w:tab/>
      </w:r>
      <w:r w:rsidR="001B6E2C" w:rsidRPr="001B6E2C">
        <w:rPr>
          <w:rFonts w:ascii="微软雅黑" w:eastAsia="微软雅黑" w:hAnsi="微软雅黑"/>
          <w:sz w:val="32"/>
          <w:szCs w:val="32"/>
        </w:rPr>
        <w:t>2020115254</w:t>
      </w:r>
    </w:p>
    <w:p w14:paraId="6329DBA2" w14:textId="795E7809" w:rsidR="009F476E" w:rsidRPr="009F476E" w:rsidRDefault="009F476E" w:rsidP="00961411">
      <w:pPr>
        <w:jc w:val="left"/>
        <w:rPr>
          <w:rFonts w:ascii="微软雅黑" w:eastAsia="微软雅黑" w:hAnsi="微软雅黑"/>
          <w:sz w:val="32"/>
          <w:szCs w:val="32"/>
        </w:rPr>
      </w:pPr>
      <w:r w:rsidRPr="009F476E">
        <w:rPr>
          <w:rFonts w:ascii="微软雅黑" w:eastAsia="微软雅黑" w:hAnsi="微软雅黑"/>
          <w:sz w:val="32"/>
          <w:szCs w:val="32"/>
        </w:rPr>
        <w:tab/>
      </w:r>
      <w:r w:rsidRPr="009F476E">
        <w:rPr>
          <w:rFonts w:ascii="微软雅黑" w:eastAsia="微软雅黑" w:hAnsi="微软雅黑"/>
          <w:sz w:val="32"/>
          <w:szCs w:val="32"/>
        </w:rPr>
        <w:tab/>
      </w:r>
      <w:r w:rsidRPr="009F476E">
        <w:rPr>
          <w:rFonts w:ascii="微软雅黑" w:eastAsia="微软雅黑" w:hAnsi="微软雅黑"/>
          <w:sz w:val="32"/>
          <w:szCs w:val="32"/>
        </w:rPr>
        <w:tab/>
      </w:r>
      <w:r w:rsidRPr="009F476E">
        <w:rPr>
          <w:rFonts w:ascii="微软雅黑" w:eastAsia="微软雅黑" w:hAnsi="微软雅黑"/>
          <w:sz w:val="32"/>
          <w:szCs w:val="32"/>
        </w:rPr>
        <w:tab/>
      </w:r>
      <w:r w:rsidRPr="009F476E">
        <w:rPr>
          <w:rFonts w:ascii="微软雅黑" w:eastAsia="微软雅黑" w:hAnsi="微软雅黑"/>
          <w:sz w:val="32"/>
          <w:szCs w:val="32"/>
        </w:rPr>
        <w:tab/>
      </w:r>
      <w:r w:rsidR="001B6E2C">
        <w:rPr>
          <w:rFonts w:ascii="微软雅黑" w:eastAsia="微软雅黑" w:hAnsi="微软雅黑"/>
          <w:sz w:val="32"/>
          <w:szCs w:val="32"/>
        </w:rPr>
        <w:tab/>
      </w:r>
      <w:r w:rsidRPr="009F476E">
        <w:rPr>
          <w:rFonts w:ascii="微软雅黑" w:eastAsia="微软雅黑" w:hAnsi="微软雅黑" w:hint="eastAsia"/>
          <w:sz w:val="32"/>
          <w:szCs w:val="32"/>
        </w:rPr>
        <w:t>蔡江杉</w:t>
      </w:r>
      <w:r>
        <w:rPr>
          <w:rFonts w:ascii="微软雅黑" w:eastAsia="微软雅黑" w:hAnsi="微软雅黑"/>
          <w:sz w:val="32"/>
          <w:szCs w:val="32"/>
        </w:rPr>
        <w:tab/>
      </w:r>
      <w:r w:rsidRPr="009F476E">
        <w:rPr>
          <w:rFonts w:ascii="微软雅黑" w:eastAsia="微软雅黑" w:hAnsi="微软雅黑" w:hint="eastAsia"/>
          <w:sz w:val="32"/>
          <w:szCs w:val="32"/>
        </w:rPr>
        <w:t>2020112849</w:t>
      </w:r>
    </w:p>
    <w:p w14:paraId="660F3D17" w14:textId="382FDC1E" w:rsidR="009F476E" w:rsidRDefault="009F476E" w:rsidP="00961411">
      <w:pPr>
        <w:jc w:val="left"/>
        <w:rPr>
          <w:rFonts w:ascii="微软雅黑" w:eastAsia="微软雅黑" w:hAnsi="微软雅黑"/>
          <w:sz w:val="32"/>
          <w:szCs w:val="32"/>
        </w:rPr>
      </w:pPr>
      <w:r w:rsidRPr="009F476E">
        <w:rPr>
          <w:rFonts w:ascii="微软雅黑" w:eastAsia="微软雅黑" w:hAnsi="微软雅黑"/>
          <w:sz w:val="32"/>
          <w:szCs w:val="32"/>
        </w:rPr>
        <w:tab/>
      </w:r>
      <w:r w:rsidRPr="009F476E">
        <w:rPr>
          <w:rFonts w:ascii="微软雅黑" w:eastAsia="微软雅黑" w:hAnsi="微软雅黑"/>
          <w:sz w:val="32"/>
          <w:szCs w:val="32"/>
        </w:rPr>
        <w:tab/>
      </w:r>
      <w:r w:rsidRPr="009F476E">
        <w:rPr>
          <w:rFonts w:ascii="微软雅黑" w:eastAsia="微软雅黑" w:hAnsi="微软雅黑"/>
          <w:sz w:val="32"/>
          <w:szCs w:val="32"/>
        </w:rPr>
        <w:tab/>
      </w:r>
      <w:r w:rsidRPr="009F476E">
        <w:rPr>
          <w:rFonts w:ascii="微软雅黑" w:eastAsia="微软雅黑" w:hAnsi="微软雅黑"/>
          <w:sz w:val="32"/>
          <w:szCs w:val="32"/>
        </w:rPr>
        <w:tab/>
      </w:r>
      <w:r w:rsidRPr="009F476E">
        <w:rPr>
          <w:rFonts w:ascii="微软雅黑" w:eastAsia="微软雅黑" w:hAnsi="微软雅黑"/>
          <w:sz w:val="32"/>
          <w:szCs w:val="32"/>
        </w:rPr>
        <w:tab/>
      </w:r>
      <w:r w:rsidR="001B6E2C">
        <w:rPr>
          <w:rFonts w:ascii="微软雅黑" w:eastAsia="微软雅黑" w:hAnsi="微软雅黑"/>
          <w:sz w:val="32"/>
          <w:szCs w:val="32"/>
        </w:rPr>
        <w:tab/>
      </w:r>
      <w:r>
        <w:rPr>
          <w:rFonts w:ascii="微软雅黑" w:eastAsia="微软雅黑" w:hAnsi="微软雅黑" w:hint="eastAsia"/>
          <w:sz w:val="32"/>
          <w:szCs w:val="32"/>
        </w:rPr>
        <w:t>马忠龙</w:t>
      </w:r>
      <w:r w:rsidR="001B6E2C">
        <w:rPr>
          <w:rFonts w:ascii="微软雅黑" w:eastAsia="微软雅黑" w:hAnsi="微软雅黑"/>
          <w:sz w:val="32"/>
          <w:szCs w:val="32"/>
        </w:rPr>
        <w:tab/>
        <w:t>2020112920</w:t>
      </w:r>
    </w:p>
    <w:p w14:paraId="04FACBFA" w14:textId="0A29CD01" w:rsidR="009F476E" w:rsidRDefault="009F476E" w:rsidP="00961411">
      <w:pPr>
        <w:jc w:val="left"/>
        <w:rPr>
          <w:rFonts w:ascii="微软雅黑" w:eastAsia="微软雅黑" w:hAnsi="微软雅黑"/>
          <w:sz w:val="32"/>
          <w:szCs w:val="32"/>
        </w:rPr>
      </w:pPr>
      <w:r>
        <w:rPr>
          <w:rFonts w:ascii="微软雅黑" w:eastAsia="微软雅黑" w:hAnsi="微软雅黑"/>
          <w:sz w:val="32"/>
          <w:szCs w:val="32"/>
        </w:rPr>
        <w:tab/>
      </w:r>
      <w:r>
        <w:rPr>
          <w:rFonts w:ascii="微软雅黑" w:eastAsia="微软雅黑" w:hAnsi="微软雅黑"/>
          <w:sz w:val="32"/>
          <w:szCs w:val="32"/>
        </w:rPr>
        <w:tab/>
      </w:r>
      <w:r>
        <w:rPr>
          <w:rFonts w:ascii="微软雅黑" w:eastAsia="微软雅黑" w:hAnsi="微软雅黑"/>
          <w:sz w:val="32"/>
          <w:szCs w:val="32"/>
        </w:rPr>
        <w:tab/>
      </w:r>
      <w:r>
        <w:rPr>
          <w:rFonts w:ascii="微软雅黑" w:eastAsia="微软雅黑" w:hAnsi="微软雅黑"/>
          <w:sz w:val="32"/>
          <w:szCs w:val="32"/>
        </w:rPr>
        <w:tab/>
      </w:r>
      <w:r>
        <w:rPr>
          <w:rFonts w:ascii="微软雅黑" w:eastAsia="微软雅黑" w:hAnsi="微软雅黑"/>
          <w:sz w:val="32"/>
          <w:szCs w:val="32"/>
        </w:rPr>
        <w:tab/>
      </w:r>
      <w:r w:rsidR="001B6E2C">
        <w:rPr>
          <w:rFonts w:ascii="微软雅黑" w:eastAsia="微软雅黑" w:hAnsi="微软雅黑"/>
          <w:sz w:val="32"/>
          <w:szCs w:val="32"/>
        </w:rPr>
        <w:tab/>
      </w:r>
      <w:r>
        <w:rPr>
          <w:rFonts w:ascii="微软雅黑" w:eastAsia="微软雅黑" w:hAnsi="微软雅黑" w:hint="eastAsia"/>
          <w:sz w:val="32"/>
          <w:szCs w:val="32"/>
        </w:rPr>
        <w:t>王晨</w:t>
      </w:r>
      <w:r w:rsidR="001B6E2C">
        <w:rPr>
          <w:rFonts w:ascii="微软雅黑" w:eastAsia="微软雅黑" w:hAnsi="微软雅黑"/>
          <w:sz w:val="32"/>
          <w:szCs w:val="32"/>
        </w:rPr>
        <w:tab/>
      </w:r>
      <w:r w:rsidR="001B6E2C">
        <w:rPr>
          <w:rFonts w:ascii="微软雅黑" w:eastAsia="微软雅黑" w:hAnsi="微软雅黑"/>
          <w:sz w:val="32"/>
          <w:szCs w:val="32"/>
        </w:rPr>
        <w:tab/>
        <w:t>20201129</w:t>
      </w:r>
      <w:r w:rsidR="005C1A8B">
        <w:rPr>
          <w:rFonts w:ascii="微软雅黑" w:eastAsia="微软雅黑" w:hAnsi="微软雅黑"/>
          <w:sz w:val="32"/>
          <w:szCs w:val="32"/>
        </w:rPr>
        <w:t>36</w:t>
      </w:r>
    </w:p>
    <w:p w14:paraId="28D74F0D" w14:textId="68E66397" w:rsidR="009F476E" w:rsidRDefault="009F476E" w:rsidP="00961411">
      <w:pPr>
        <w:jc w:val="left"/>
        <w:rPr>
          <w:rFonts w:ascii="微软雅黑" w:eastAsia="微软雅黑" w:hAnsi="微软雅黑"/>
          <w:sz w:val="32"/>
          <w:szCs w:val="32"/>
        </w:rPr>
      </w:pPr>
      <w:r>
        <w:rPr>
          <w:rFonts w:ascii="微软雅黑" w:eastAsia="微软雅黑" w:hAnsi="微软雅黑"/>
          <w:sz w:val="32"/>
          <w:szCs w:val="32"/>
        </w:rPr>
        <w:tab/>
      </w:r>
      <w:r>
        <w:rPr>
          <w:rFonts w:ascii="微软雅黑" w:eastAsia="微软雅黑" w:hAnsi="微软雅黑"/>
          <w:sz w:val="32"/>
          <w:szCs w:val="32"/>
        </w:rPr>
        <w:tab/>
      </w:r>
      <w:r>
        <w:rPr>
          <w:rFonts w:ascii="微软雅黑" w:eastAsia="微软雅黑" w:hAnsi="微软雅黑"/>
          <w:sz w:val="32"/>
          <w:szCs w:val="32"/>
        </w:rPr>
        <w:tab/>
      </w:r>
      <w:r>
        <w:rPr>
          <w:rFonts w:ascii="微软雅黑" w:eastAsia="微软雅黑" w:hAnsi="微软雅黑"/>
          <w:sz w:val="32"/>
          <w:szCs w:val="32"/>
        </w:rPr>
        <w:tab/>
      </w:r>
      <w:r>
        <w:rPr>
          <w:rFonts w:ascii="微软雅黑" w:eastAsia="微软雅黑" w:hAnsi="微软雅黑"/>
          <w:sz w:val="32"/>
          <w:szCs w:val="32"/>
        </w:rPr>
        <w:tab/>
      </w:r>
      <w:r w:rsidR="001B6E2C">
        <w:rPr>
          <w:rFonts w:ascii="微软雅黑" w:eastAsia="微软雅黑" w:hAnsi="微软雅黑"/>
          <w:sz w:val="32"/>
          <w:szCs w:val="32"/>
        </w:rPr>
        <w:tab/>
      </w:r>
      <w:r>
        <w:rPr>
          <w:rFonts w:ascii="微软雅黑" w:eastAsia="微软雅黑" w:hAnsi="微软雅黑" w:hint="eastAsia"/>
          <w:sz w:val="32"/>
          <w:szCs w:val="32"/>
        </w:rPr>
        <w:t>鲜轩</w:t>
      </w:r>
      <w:r w:rsidR="001B6E2C">
        <w:rPr>
          <w:rFonts w:ascii="微软雅黑" w:eastAsia="微软雅黑" w:hAnsi="微软雅黑"/>
          <w:sz w:val="32"/>
          <w:szCs w:val="32"/>
        </w:rPr>
        <w:tab/>
      </w:r>
      <w:r w:rsidR="001B6E2C">
        <w:rPr>
          <w:rFonts w:ascii="微软雅黑" w:eastAsia="微软雅黑" w:hAnsi="微软雅黑"/>
          <w:sz w:val="32"/>
          <w:szCs w:val="32"/>
        </w:rPr>
        <w:tab/>
        <w:t>20201129</w:t>
      </w:r>
      <w:r w:rsidR="005C1A8B">
        <w:rPr>
          <w:rFonts w:ascii="微软雅黑" w:eastAsia="微软雅黑" w:hAnsi="微软雅黑"/>
          <w:sz w:val="32"/>
          <w:szCs w:val="32"/>
        </w:rPr>
        <w:t>29</w:t>
      </w:r>
    </w:p>
    <w:p w14:paraId="0A5503D8" w14:textId="4DC0AACB" w:rsidR="009F476E" w:rsidRDefault="009F476E" w:rsidP="001B6E2C">
      <w:pPr>
        <w:spacing w:after="240"/>
        <w:jc w:val="left"/>
        <w:rPr>
          <w:rFonts w:ascii="微软雅黑" w:eastAsia="微软雅黑" w:hAnsi="微软雅黑"/>
          <w:sz w:val="32"/>
          <w:szCs w:val="32"/>
        </w:rPr>
      </w:pPr>
      <w:r>
        <w:rPr>
          <w:rFonts w:ascii="微软雅黑" w:eastAsia="微软雅黑" w:hAnsi="微软雅黑"/>
          <w:sz w:val="32"/>
          <w:szCs w:val="32"/>
        </w:rPr>
        <w:tab/>
      </w:r>
      <w:r>
        <w:rPr>
          <w:rFonts w:ascii="微软雅黑" w:eastAsia="微软雅黑" w:hAnsi="微软雅黑"/>
          <w:sz w:val="32"/>
          <w:szCs w:val="32"/>
        </w:rPr>
        <w:tab/>
      </w:r>
      <w:r>
        <w:rPr>
          <w:rFonts w:ascii="微软雅黑" w:eastAsia="微软雅黑" w:hAnsi="微软雅黑"/>
          <w:sz w:val="32"/>
          <w:szCs w:val="32"/>
        </w:rPr>
        <w:tab/>
      </w:r>
      <w:r>
        <w:rPr>
          <w:rFonts w:ascii="微软雅黑" w:eastAsia="微软雅黑" w:hAnsi="微软雅黑"/>
          <w:sz w:val="32"/>
          <w:szCs w:val="32"/>
        </w:rPr>
        <w:tab/>
      </w:r>
      <w:r>
        <w:rPr>
          <w:rFonts w:ascii="微软雅黑" w:eastAsia="微软雅黑" w:hAnsi="微软雅黑"/>
          <w:sz w:val="32"/>
          <w:szCs w:val="32"/>
        </w:rPr>
        <w:tab/>
      </w:r>
      <w:r w:rsidR="001B6E2C">
        <w:rPr>
          <w:rFonts w:ascii="微软雅黑" w:eastAsia="微软雅黑" w:hAnsi="微软雅黑"/>
          <w:sz w:val="32"/>
          <w:szCs w:val="32"/>
        </w:rPr>
        <w:tab/>
      </w:r>
      <w:r>
        <w:rPr>
          <w:rFonts w:ascii="微软雅黑" w:eastAsia="微软雅黑" w:hAnsi="微软雅黑" w:hint="eastAsia"/>
          <w:sz w:val="32"/>
          <w:szCs w:val="32"/>
        </w:rPr>
        <w:t>蒲嘉海</w:t>
      </w:r>
      <w:r w:rsidR="001B6E2C">
        <w:rPr>
          <w:rFonts w:ascii="微软雅黑" w:eastAsia="微软雅黑" w:hAnsi="微软雅黑"/>
          <w:sz w:val="32"/>
          <w:szCs w:val="32"/>
        </w:rPr>
        <w:tab/>
        <w:t>20201129</w:t>
      </w:r>
      <w:r w:rsidR="005C1A8B">
        <w:rPr>
          <w:rFonts w:ascii="微软雅黑" w:eastAsia="微软雅黑" w:hAnsi="微软雅黑"/>
          <w:sz w:val="32"/>
          <w:szCs w:val="32"/>
        </w:rPr>
        <w:t>30</w:t>
      </w:r>
    </w:p>
    <w:p w14:paraId="1B038CF9" w14:textId="6B651A38" w:rsidR="009F476E" w:rsidRDefault="001B6E2C" w:rsidP="00961411">
      <w:pPr>
        <w:jc w:val="left"/>
        <w:rPr>
          <w:rFonts w:ascii="微软雅黑" w:eastAsia="微软雅黑" w:hAnsi="微软雅黑"/>
          <w:sz w:val="32"/>
          <w:szCs w:val="32"/>
        </w:rPr>
      </w:pPr>
      <w:r>
        <w:rPr>
          <w:rFonts w:ascii="微软雅黑" w:eastAsia="微软雅黑" w:hAnsi="微软雅黑"/>
          <w:b/>
          <w:bCs/>
          <w:sz w:val="32"/>
          <w:szCs w:val="32"/>
        </w:rPr>
        <w:tab/>
      </w:r>
      <w:r w:rsidR="009F476E" w:rsidRPr="001B6E2C">
        <w:rPr>
          <w:rFonts w:ascii="微软雅黑" w:eastAsia="微软雅黑" w:hAnsi="微软雅黑" w:hint="eastAsia"/>
          <w:b/>
          <w:bCs/>
          <w:sz w:val="32"/>
          <w:szCs w:val="32"/>
        </w:rPr>
        <w:t>指导老师：</w:t>
      </w:r>
      <w:r w:rsidR="009F476E">
        <w:rPr>
          <w:rFonts w:ascii="微软雅黑" w:eastAsia="微软雅黑" w:hAnsi="微软雅黑" w:hint="eastAsia"/>
          <w:sz w:val="32"/>
          <w:szCs w:val="32"/>
        </w:rPr>
        <w:t>霍娅敏</w:t>
      </w:r>
    </w:p>
    <w:p w14:paraId="5193CDB4" w14:textId="77777777" w:rsidR="001B6E2C" w:rsidRDefault="001B6E2C" w:rsidP="00961411">
      <w:pPr>
        <w:jc w:val="left"/>
        <w:rPr>
          <w:rFonts w:ascii="微软雅黑" w:eastAsia="微软雅黑" w:hAnsi="微软雅黑"/>
          <w:sz w:val="32"/>
          <w:szCs w:val="32"/>
        </w:rPr>
      </w:pPr>
    </w:p>
    <w:p w14:paraId="7E71221A" w14:textId="5BAC60B6" w:rsidR="009F476E" w:rsidRDefault="009F476E" w:rsidP="00A73242">
      <w:pPr>
        <w:spacing w:before="240"/>
        <w:jc w:val="center"/>
        <w:rPr>
          <w:rFonts w:ascii="Arial" w:eastAsia="微软雅黑" w:hAnsi="Arial" w:cs="Arial"/>
          <w:sz w:val="32"/>
          <w:szCs w:val="32"/>
        </w:rPr>
      </w:pPr>
      <w:r w:rsidRPr="001B6E2C">
        <w:rPr>
          <w:rFonts w:ascii="Arial" w:eastAsia="微软雅黑" w:hAnsi="Arial" w:cs="Arial"/>
          <w:sz w:val="32"/>
          <w:szCs w:val="32"/>
        </w:rPr>
        <w:t>2022</w:t>
      </w:r>
      <w:r w:rsidRPr="001B6E2C">
        <w:rPr>
          <w:rFonts w:ascii="Arial" w:eastAsia="微软雅黑" w:hAnsi="Arial" w:cs="Arial"/>
          <w:sz w:val="32"/>
          <w:szCs w:val="32"/>
        </w:rPr>
        <w:t>年</w:t>
      </w:r>
      <w:r w:rsidRPr="001B6E2C">
        <w:rPr>
          <w:rFonts w:ascii="Arial" w:eastAsia="微软雅黑" w:hAnsi="Arial" w:cs="Arial"/>
          <w:sz w:val="32"/>
          <w:szCs w:val="32"/>
        </w:rPr>
        <w:t>3</w:t>
      </w:r>
      <w:r w:rsidRPr="001B6E2C">
        <w:rPr>
          <w:rFonts w:ascii="Arial" w:eastAsia="微软雅黑" w:hAnsi="Arial" w:cs="Arial"/>
          <w:sz w:val="32"/>
          <w:szCs w:val="32"/>
        </w:rPr>
        <w:t>月</w:t>
      </w:r>
      <w:r w:rsidRPr="001B6E2C">
        <w:rPr>
          <w:rFonts w:ascii="Arial" w:eastAsia="微软雅黑" w:hAnsi="Arial" w:cs="Arial"/>
          <w:sz w:val="32"/>
          <w:szCs w:val="32"/>
        </w:rPr>
        <w:t>30</w:t>
      </w:r>
      <w:r w:rsidRPr="001B6E2C">
        <w:rPr>
          <w:rFonts w:ascii="Arial" w:eastAsia="微软雅黑" w:hAnsi="Arial" w:cs="Arial"/>
          <w:sz w:val="32"/>
          <w:szCs w:val="32"/>
        </w:rPr>
        <w:t>日</w:t>
      </w:r>
    </w:p>
    <w:p w14:paraId="7F071887" w14:textId="4E450142" w:rsidR="00A73242" w:rsidRDefault="00A73242" w:rsidP="001B6E2C">
      <w:pPr>
        <w:jc w:val="center"/>
        <w:rPr>
          <w:rFonts w:ascii="Arial" w:eastAsia="微软雅黑" w:hAnsi="Arial" w:cs="Arial"/>
          <w:sz w:val="32"/>
          <w:szCs w:val="32"/>
        </w:rPr>
      </w:pPr>
    </w:p>
    <w:p w14:paraId="484E1186" w14:textId="760325A2" w:rsidR="00A73242" w:rsidRDefault="00A73242" w:rsidP="001B6E2C">
      <w:pPr>
        <w:jc w:val="center"/>
        <w:rPr>
          <w:rFonts w:ascii="Arial" w:eastAsia="微软雅黑" w:hAnsi="Arial" w:cs="Arial"/>
          <w:sz w:val="32"/>
          <w:szCs w:val="32"/>
        </w:rPr>
      </w:pPr>
    </w:p>
    <w:sdt>
      <w:sdtPr>
        <w:rPr>
          <w:rFonts w:asciiTheme="minorHAnsi" w:eastAsiaTheme="minorEastAsia" w:hAnsiTheme="minorHAnsi" w:cs="Times New Roman"/>
          <w:color w:val="auto"/>
          <w:sz w:val="22"/>
          <w:szCs w:val="22"/>
          <w:lang w:val="zh-CN"/>
        </w:rPr>
        <w:id w:val="-1556147238"/>
        <w:docPartObj>
          <w:docPartGallery w:val="Table of Contents"/>
          <w:docPartUnique/>
        </w:docPartObj>
      </w:sdtPr>
      <w:sdtEndPr/>
      <w:sdtContent>
        <w:p w14:paraId="081A77A3" w14:textId="52E26096" w:rsidR="00EF4C94" w:rsidRPr="00EF4C94" w:rsidRDefault="00EF4C94" w:rsidP="00EF4C94">
          <w:pPr>
            <w:pStyle w:val="TOC"/>
            <w:jc w:val="center"/>
            <w:rPr>
              <w:rFonts w:ascii="微软雅黑" w:eastAsia="微软雅黑" w:hAnsi="微软雅黑"/>
              <w:sz w:val="40"/>
              <w:szCs w:val="40"/>
            </w:rPr>
          </w:pPr>
          <w:r w:rsidRPr="00EF4C94">
            <w:rPr>
              <w:rFonts w:ascii="微软雅黑" w:eastAsia="微软雅黑" w:hAnsi="微软雅黑"/>
              <w:sz w:val="40"/>
              <w:szCs w:val="40"/>
              <w:lang w:val="zh-CN"/>
            </w:rPr>
            <w:t>目录</w:t>
          </w:r>
        </w:p>
        <w:p w14:paraId="7A6C577E" w14:textId="7B75E246" w:rsidR="00EF4C94" w:rsidRDefault="00EF4C94">
          <w:pPr>
            <w:pStyle w:val="TOC1"/>
          </w:pPr>
          <w:r w:rsidRPr="00EF4C94">
            <w:rPr>
              <w:rFonts w:hint="eastAsia"/>
              <w:b/>
              <w:bCs/>
            </w:rPr>
            <w:t>一、</w:t>
          </w:r>
          <w:r w:rsidR="00022DFD" w:rsidRPr="00022DFD">
            <w:rPr>
              <w:rFonts w:hint="eastAsia"/>
              <w:b/>
              <w:bCs/>
            </w:rPr>
            <w:t>高峰小时</w:t>
          </w:r>
          <w:r w:rsidRPr="00EF4C94">
            <w:rPr>
              <w:rFonts w:hint="eastAsia"/>
              <w:b/>
              <w:bCs/>
            </w:rPr>
            <w:t>交通量调查</w:t>
          </w:r>
          <w:r>
            <w:ptab w:relativeTo="margin" w:alignment="right" w:leader="dot"/>
          </w:r>
          <w:r w:rsidR="00E76A72">
            <w:rPr>
              <w:b/>
              <w:bCs/>
              <w:lang w:val="zh-CN"/>
            </w:rPr>
            <w:t>3</w:t>
          </w:r>
        </w:p>
        <w:p w14:paraId="29656E37" w14:textId="2EB9BA7F" w:rsidR="00EF4C94" w:rsidRDefault="00022DFD">
          <w:pPr>
            <w:pStyle w:val="TOC2"/>
            <w:ind w:left="216"/>
            <w:rPr>
              <w:lang w:val="zh-CN"/>
            </w:rPr>
          </w:pPr>
          <w:r w:rsidRPr="00022DFD">
            <w:rPr>
              <w:rFonts w:hint="eastAsia"/>
            </w:rPr>
            <w:t>1.</w:t>
          </w:r>
          <w:r w:rsidRPr="00022DFD">
            <w:rPr>
              <w:rFonts w:hint="eastAsia"/>
            </w:rPr>
            <w:tab/>
            <w:t>调查目的和意义</w:t>
          </w:r>
          <w:r w:rsidR="00EF4C94">
            <w:ptab w:relativeTo="margin" w:alignment="right" w:leader="dot"/>
          </w:r>
          <w:r w:rsidR="00E76A72">
            <w:rPr>
              <w:lang w:val="zh-CN"/>
            </w:rPr>
            <w:t>3</w:t>
          </w:r>
        </w:p>
        <w:p w14:paraId="4A4D4752" w14:textId="03B27E77" w:rsidR="00B169AD" w:rsidRDefault="00B169AD" w:rsidP="00B169AD">
          <w:pPr>
            <w:pStyle w:val="TOC2"/>
            <w:ind w:left="216"/>
          </w:pPr>
          <w:r>
            <w:t>2</w:t>
          </w:r>
          <w:r w:rsidRPr="00022DFD">
            <w:rPr>
              <w:rFonts w:hint="eastAsia"/>
            </w:rPr>
            <w:t>.</w:t>
          </w:r>
          <w:r w:rsidRPr="00022DFD">
            <w:rPr>
              <w:rFonts w:hint="eastAsia"/>
            </w:rPr>
            <w:tab/>
          </w:r>
          <w:r>
            <w:rPr>
              <w:rFonts w:hint="eastAsia"/>
            </w:rPr>
            <w:t>调查方法</w:t>
          </w:r>
          <w:r>
            <w:ptab w:relativeTo="margin" w:alignment="right" w:leader="dot"/>
          </w:r>
          <w:r w:rsidR="00E76A72">
            <w:rPr>
              <w:lang w:val="zh-CN"/>
            </w:rPr>
            <w:t>3</w:t>
          </w:r>
        </w:p>
        <w:p w14:paraId="0D7B3281" w14:textId="41024127" w:rsidR="00B169AD" w:rsidRDefault="00B169AD" w:rsidP="00B169AD">
          <w:pPr>
            <w:pStyle w:val="TOC2"/>
            <w:ind w:left="216"/>
            <w:rPr>
              <w:lang w:val="zh-CN"/>
            </w:rPr>
          </w:pPr>
          <w:r>
            <w:t>3.</w:t>
          </w:r>
          <w:r w:rsidRPr="00022DFD">
            <w:rPr>
              <w:rFonts w:hint="eastAsia"/>
            </w:rPr>
            <w:tab/>
          </w:r>
          <w:r>
            <w:rPr>
              <w:rFonts w:hint="eastAsia"/>
            </w:rPr>
            <w:t>数据记录结果及整理分析</w:t>
          </w:r>
          <w:r>
            <w:ptab w:relativeTo="margin" w:alignment="right" w:leader="dot"/>
          </w:r>
          <w:r w:rsidR="00E76A72">
            <w:rPr>
              <w:lang w:val="zh-CN"/>
            </w:rPr>
            <w:t>3</w:t>
          </w:r>
        </w:p>
        <w:p w14:paraId="4BDDFF62" w14:textId="6B8AD982" w:rsidR="00B169AD" w:rsidRDefault="00B169AD" w:rsidP="00B169AD">
          <w:pPr>
            <w:pStyle w:val="TOC1"/>
          </w:pPr>
          <w:r>
            <w:rPr>
              <w:rFonts w:hint="eastAsia"/>
              <w:b/>
              <w:bCs/>
            </w:rPr>
            <w:t>二</w:t>
          </w:r>
          <w:r w:rsidRPr="00EF4C94">
            <w:rPr>
              <w:rFonts w:hint="eastAsia"/>
              <w:b/>
              <w:bCs/>
            </w:rPr>
            <w:t>、</w:t>
          </w:r>
          <w:r>
            <w:rPr>
              <w:rFonts w:hint="eastAsia"/>
              <w:b/>
              <w:bCs/>
            </w:rPr>
            <w:t>地点车速的观测与分析</w:t>
          </w:r>
          <w:r>
            <w:ptab w:relativeTo="margin" w:alignment="right" w:leader="dot"/>
          </w:r>
          <w:r w:rsidR="00817780">
            <w:rPr>
              <w:b/>
              <w:bCs/>
              <w:lang w:val="zh-CN"/>
            </w:rPr>
            <w:t>5</w:t>
          </w:r>
        </w:p>
        <w:p w14:paraId="1E9B3536" w14:textId="1E350270" w:rsidR="00B169AD" w:rsidRDefault="00B169AD" w:rsidP="00B169AD">
          <w:pPr>
            <w:pStyle w:val="TOC2"/>
            <w:ind w:left="216"/>
            <w:rPr>
              <w:lang w:val="zh-CN"/>
            </w:rPr>
          </w:pPr>
          <w:r w:rsidRPr="00022DFD">
            <w:rPr>
              <w:rFonts w:hint="eastAsia"/>
            </w:rPr>
            <w:t>1.</w:t>
          </w:r>
          <w:r w:rsidRPr="00022DFD">
            <w:rPr>
              <w:rFonts w:hint="eastAsia"/>
            </w:rPr>
            <w:tab/>
            <w:t>调查目的</w:t>
          </w:r>
          <w:r>
            <w:ptab w:relativeTo="margin" w:alignment="right" w:leader="dot"/>
          </w:r>
          <w:r w:rsidR="00817780">
            <w:rPr>
              <w:lang w:val="zh-CN"/>
            </w:rPr>
            <w:t>5</w:t>
          </w:r>
        </w:p>
        <w:p w14:paraId="43550D97" w14:textId="312F2E0E" w:rsidR="00B169AD" w:rsidRDefault="00B169AD" w:rsidP="00B169AD">
          <w:pPr>
            <w:pStyle w:val="TOC2"/>
            <w:ind w:left="216"/>
          </w:pPr>
          <w:r>
            <w:t>2</w:t>
          </w:r>
          <w:r w:rsidRPr="00022DFD">
            <w:rPr>
              <w:rFonts w:hint="eastAsia"/>
            </w:rPr>
            <w:t>.</w:t>
          </w:r>
          <w:r w:rsidRPr="00022DFD">
            <w:rPr>
              <w:rFonts w:hint="eastAsia"/>
            </w:rPr>
            <w:tab/>
          </w:r>
          <w:r>
            <w:rPr>
              <w:rFonts w:hint="eastAsia"/>
            </w:rPr>
            <w:t>调查方法</w:t>
          </w:r>
          <w:r>
            <w:ptab w:relativeTo="margin" w:alignment="right" w:leader="dot"/>
          </w:r>
          <w:r w:rsidR="00817780">
            <w:rPr>
              <w:lang w:val="zh-CN"/>
            </w:rPr>
            <w:t>5</w:t>
          </w:r>
        </w:p>
        <w:p w14:paraId="60C3A000" w14:textId="6AE7B0A6" w:rsidR="00B169AD" w:rsidRDefault="00B169AD" w:rsidP="00B169AD">
          <w:pPr>
            <w:pStyle w:val="TOC2"/>
            <w:ind w:left="216"/>
            <w:rPr>
              <w:lang w:val="zh-CN"/>
            </w:rPr>
          </w:pPr>
          <w:r>
            <w:t>3.</w:t>
          </w:r>
          <w:r w:rsidRPr="00022DFD">
            <w:rPr>
              <w:rFonts w:hint="eastAsia"/>
            </w:rPr>
            <w:tab/>
          </w:r>
          <w:r>
            <w:rPr>
              <w:rFonts w:hint="eastAsia"/>
            </w:rPr>
            <w:t>数据记录结果及整理分析</w:t>
          </w:r>
          <w:r>
            <w:ptab w:relativeTo="margin" w:alignment="right" w:leader="dot"/>
          </w:r>
          <w:r w:rsidR="00817780">
            <w:rPr>
              <w:lang w:val="zh-CN"/>
            </w:rPr>
            <w:t>6</w:t>
          </w:r>
        </w:p>
        <w:p w14:paraId="09A523D1" w14:textId="7C7B735E" w:rsidR="00B169AD" w:rsidRDefault="00B372CE" w:rsidP="00B169AD">
          <w:pPr>
            <w:pStyle w:val="TOC1"/>
          </w:pPr>
          <w:r>
            <w:rPr>
              <w:rFonts w:hint="eastAsia"/>
              <w:b/>
              <w:bCs/>
            </w:rPr>
            <w:t>三</w:t>
          </w:r>
          <w:r w:rsidR="00B169AD" w:rsidRPr="00EF4C94">
            <w:rPr>
              <w:rFonts w:hint="eastAsia"/>
              <w:b/>
              <w:bCs/>
            </w:rPr>
            <w:t>、</w:t>
          </w:r>
          <w:r>
            <w:rPr>
              <w:rFonts w:hint="eastAsia"/>
              <w:b/>
              <w:bCs/>
            </w:rPr>
            <w:t>区间车速调查</w:t>
          </w:r>
          <w:r w:rsidR="00B169AD">
            <w:ptab w:relativeTo="margin" w:alignment="right" w:leader="dot"/>
          </w:r>
          <w:r w:rsidR="00F614A8">
            <w:rPr>
              <w:b/>
              <w:bCs/>
              <w:lang w:val="zh-CN"/>
            </w:rPr>
            <w:t>9</w:t>
          </w:r>
        </w:p>
        <w:p w14:paraId="1F5BCE9D" w14:textId="28570871" w:rsidR="00B169AD" w:rsidRDefault="00B169AD" w:rsidP="00B169AD">
          <w:pPr>
            <w:pStyle w:val="TOC2"/>
            <w:ind w:left="216"/>
            <w:rPr>
              <w:lang w:val="zh-CN"/>
            </w:rPr>
          </w:pPr>
          <w:r w:rsidRPr="00022DFD">
            <w:rPr>
              <w:rFonts w:hint="eastAsia"/>
            </w:rPr>
            <w:t>1.</w:t>
          </w:r>
          <w:r w:rsidRPr="00022DFD">
            <w:rPr>
              <w:rFonts w:hint="eastAsia"/>
            </w:rPr>
            <w:tab/>
            <w:t>调查目的</w:t>
          </w:r>
          <w:r>
            <w:ptab w:relativeTo="margin" w:alignment="right" w:leader="dot"/>
          </w:r>
          <w:r w:rsidR="00F614A8">
            <w:rPr>
              <w:lang w:val="zh-CN"/>
            </w:rPr>
            <w:t>9</w:t>
          </w:r>
        </w:p>
        <w:p w14:paraId="20120DAA" w14:textId="44419FC5" w:rsidR="00B169AD" w:rsidRDefault="00B169AD" w:rsidP="00B169AD">
          <w:pPr>
            <w:pStyle w:val="TOC2"/>
            <w:ind w:left="216"/>
          </w:pPr>
          <w:r>
            <w:t>2</w:t>
          </w:r>
          <w:r w:rsidRPr="00022DFD">
            <w:rPr>
              <w:rFonts w:hint="eastAsia"/>
            </w:rPr>
            <w:t>.</w:t>
          </w:r>
          <w:r w:rsidRPr="00022DFD">
            <w:rPr>
              <w:rFonts w:hint="eastAsia"/>
            </w:rPr>
            <w:tab/>
          </w:r>
          <w:r>
            <w:rPr>
              <w:rFonts w:hint="eastAsia"/>
            </w:rPr>
            <w:t>调查方法</w:t>
          </w:r>
          <w:r>
            <w:ptab w:relativeTo="margin" w:alignment="right" w:leader="dot"/>
          </w:r>
          <w:r w:rsidR="00F614A8">
            <w:rPr>
              <w:lang w:val="zh-CN"/>
            </w:rPr>
            <w:t>9</w:t>
          </w:r>
        </w:p>
        <w:p w14:paraId="6FA3082C" w14:textId="7BA0FB58" w:rsidR="00B169AD" w:rsidRDefault="00B169AD" w:rsidP="00B169AD">
          <w:pPr>
            <w:pStyle w:val="TOC2"/>
            <w:ind w:left="216"/>
            <w:rPr>
              <w:lang w:val="zh-CN"/>
            </w:rPr>
          </w:pPr>
          <w:r>
            <w:t>3.</w:t>
          </w:r>
          <w:r w:rsidRPr="00022DFD">
            <w:rPr>
              <w:rFonts w:hint="eastAsia"/>
            </w:rPr>
            <w:tab/>
          </w:r>
          <w:r>
            <w:rPr>
              <w:rFonts w:hint="eastAsia"/>
            </w:rPr>
            <w:t>数据记录结果及整理分析</w:t>
          </w:r>
          <w:r>
            <w:ptab w:relativeTo="margin" w:alignment="right" w:leader="dot"/>
          </w:r>
          <w:r w:rsidR="00817780">
            <w:rPr>
              <w:lang w:val="zh-CN"/>
            </w:rPr>
            <w:t>9</w:t>
          </w:r>
        </w:p>
        <w:p w14:paraId="4A84EECA" w14:textId="1E4539A1" w:rsidR="00B372CE" w:rsidRDefault="00B372CE" w:rsidP="00B372CE">
          <w:pPr>
            <w:pStyle w:val="TOC1"/>
          </w:pPr>
          <w:r>
            <w:rPr>
              <w:rFonts w:hint="eastAsia"/>
              <w:b/>
              <w:bCs/>
            </w:rPr>
            <w:t>四</w:t>
          </w:r>
          <w:r w:rsidRPr="00EF4C94">
            <w:rPr>
              <w:rFonts w:hint="eastAsia"/>
              <w:b/>
              <w:bCs/>
            </w:rPr>
            <w:t>、</w:t>
          </w:r>
          <w:r>
            <w:rPr>
              <w:rFonts w:hint="eastAsia"/>
              <w:b/>
              <w:bCs/>
            </w:rPr>
            <w:t>交通流密度调查</w:t>
          </w:r>
          <w:r>
            <w:ptab w:relativeTo="margin" w:alignment="right" w:leader="dot"/>
          </w:r>
          <w:r w:rsidR="00817780">
            <w:rPr>
              <w:b/>
              <w:bCs/>
              <w:lang w:val="zh-CN"/>
            </w:rPr>
            <w:t>10</w:t>
          </w:r>
        </w:p>
        <w:p w14:paraId="68C99B5D" w14:textId="324EE180" w:rsidR="00B372CE" w:rsidRDefault="00B372CE" w:rsidP="00B372CE">
          <w:pPr>
            <w:pStyle w:val="TOC2"/>
            <w:ind w:left="216"/>
            <w:rPr>
              <w:lang w:val="zh-CN"/>
            </w:rPr>
          </w:pPr>
          <w:r w:rsidRPr="00022DFD">
            <w:rPr>
              <w:rFonts w:hint="eastAsia"/>
            </w:rPr>
            <w:t>1.</w:t>
          </w:r>
          <w:r w:rsidRPr="00022DFD">
            <w:rPr>
              <w:rFonts w:hint="eastAsia"/>
            </w:rPr>
            <w:tab/>
            <w:t>调查目的</w:t>
          </w:r>
          <w:r>
            <w:ptab w:relativeTo="margin" w:alignment="right" w:leader="dot"/>
          </w:r>
          <w:r w:rsidR="00817780">
            <w:rPr>
              <w:lang w:val="zh-CN"/>
            </w:rPr>
            <w:t>10</w:t>
          </w:r>
        </w:p>
        <w:p w14:paraId="195A32C7" w14:textId="216E0290" w:rsidR="00B372CE" w:rsidRDefault="00B372CE" w:rsidP="00B372CE">
          <w:pPr>
            <w:pStyle w:val="TOC2"/>
            <w:ind w:left="216"/>
          </w:pPr>
          <w:r>
            <w:t>2</w:t>
          </w:r>
          <w:r w:rsidRPr="00022DFD">
            <w:rPr>
              <w:rFonts w:hint="eastAsia"/>
            </w:rPr>
            <w:t>.</w:t>
          </w:r>
          <w:r w:rsidRPr="00022DFD">
            <w:rPr>
              <w:rFonts w:hint="eastAsia"/>
            </w:rPr>
            <w:tab/>
          </w:r>
          <w:r>
            <w:rPr>
              <w:rFonts w:hint="eastAsia"/>
            </w:rPr>
            <w:t>调查方法</w:t>
          </w:r>
          <w:r>
            <w:ptab w:relativeTo="margin" w:alignment="right" w:leader="dot"/>
          </w:r>
          <w:r w:rsidR="00817780">
            <w:rPr>
              <w:lang w:val="zh-CN"/>
            </w:rPr>
            <w:t>10</w:t>
          </w:r>
        </w:p>
        <w:p w14:paraId="3A8AD183" w14:textId="6E7B21D7" w:rsidR="00EF4C94" w:rsidRPr="00B372CE" w:rsidRDefault="00B372CE" w:rsidP="00B372CE">
          <w:pPr>
            <w:pStyle w:val="TOC2"/>
            <w:ind w:left="216"/>
            <w:rPr>
              <w:lang w:val="zh-CN"/>
            </w:rPr>
          </w:pPr>
          <w:r>
            <w:t>3.</w:t>
          </w:r>
          <w:r w:rsidRPr="00022DFD">
            <w:rPr>
              <w:rFonts w:hint="eastAsia"/>
            </w:rPr>
            <w:tab/>
          </w:r>
          <w:r>
            <w:rPr>
              <w:rFonts w:hint="eastAsia"/>
            </w:rPr>
            <w:t>数据记录结果及整理分析</w:t>
          </w:r>
          <w:r>
            <w:ptab w:relativeTo="margin" w:alignment="right" w:leader="dot"/>
          </w:r>
          <w:r w:rsidR="00817780">
            <w:rPr>
              <w:lang w:val="zh-CN"/>
            </w:rPr>
            <w:t>1</w:t>
          </w:r>
          <w:r w:rsidR="00F614A8">
            <w:rPr>
              <w:lang w:val="zh-CN"/>
            </w:rPr>
            <w:t>1</w:t>
          </w:r>
        </w:p>
      </w:sdtContent>
    </w:sdt>
    <w:p w14:paraId="71C79D87" w14:textId="659B73AD" w:rsidR="00A73242" w:rsidRDefault="00A73242" w:rsidP="001B6E2C">
      <w:pPr>
        <w:jc w:val="center"/>
        <w:rPr>
          <w:rFonts w:ascii="Arial" w:eastAsia="微软雅黑" w:hAnsi="Arial" w:cs="Arial"/>
          <w:sz w:val="32"/>
          <w:szCs w:val="32"/>
        </w:rPr>
      </w:pPr>
    </w:p>
    <w:p w14:paraId="17B1AA9D" w14:textId="15EAF8B1" w:rsidR="00EF4C94" w:rsidRDefault="00EF4C94" w:rsidP="001B6E2C">
      <w:pPr>
        <w:jc w:val="center"/>
        <w:rPr>
          <w:rFonts w:ascii="Arial" w:eastAsia="微软雅黑" w:hAnsi="Arial" w:cs="Arial"/>
          <w:sz w:val="32"/>
          <w:szCs w:val="32"/>
        </w:rPr>
      </w:pPr>
    </w:p>
    <w:p w14:paraId="725365DB" w14:textId="04776E4F" w:rsidR="00EF4C94" w:rsidRDefault="00EF4C94" w:rsidP="001B6E2C">
      <w:pPr>
        <w:jc w:val="center"/>
        <w:rPr>
          <w:rFonts w:ascii="Arial" w:eastAsia="微软雅黑" w:hAnsi="Arial" w:cs="Arial"/>
          <w:sz w:val="32"/>
          <w:szCs w:val="32"/>
        </w:rPr>
      </w:pPr>
    </w:p>
    <w:p w14:paraId="74CF87F7" w14:textId="58A00292" w:rsidR="00EF4C94" w:rsidRDefault="00EF4C94" w:rsidP="001B6E2C">
      <w:pPr>
        <w:jc w:val="center"/>
        <w:rPr>
          <w:rFonts w:ascii="Arial" w:eastAsia="微软雅黑" w:hAnsi="Arial" w:cs="Arial"/>
          <w:sz w:val="32"/>
          <w:szCs w:val="32"/>
        </w:rPr>
      </w:pPr>
    </w:p>
    <w:p w14:paraId="0D8F6DFD" w14:textId="527B394F" w:rsidR="00EF4C94" w:rsidRDefault="00EF4C94" w:rsidP="001B6E2C">
      <w:pPr>
        <w:jc w:val="center"/>
        <w:rPr>
          <w:rFonts w:ascii="Arial" w:eastAsia="微软雅黑" w:hAnsi="Arial" w:cs="Arial"/>
          <w:sz w:val="32"/>
          <w:szCs w:val="32"/>
        </w:rPr>
      </w:pPr>
    </w:p>
    <w:p w14:paraId="5C526097" w14:textId="5F507957" w:rsidR="00EF4C94" w:rsidRDefault="00EF4C94" w:rsidP="001B6E2C">
      <w:pPr>
        <w:jc w:val="center"/>
        <w:rPr>
          <w:rFonts w:ascii="Arial" w:eastAsia="微软雅黑" w:hAnsi="Arial" w:cs="Arial"/>
          <w:sz w:val="32"/>
          <w:szCs w:val="32"/>
        </w:rPr>
      </w:pPr>
    </w:p>
    <w:p w14:paraId="2D4BDB71" w14:textId="522E59E9" w:rsidR="00EF4C94" w:rsidRDefault="00EF4C94" w:rsidP="001B6E2C">
      <w:pPr>
        <w:jc w:val="center"/>
        <w:rPr>
          <w:rFonts w:ascii="Arial" w:eastAsia="微软雅黑" w:hAnsi="Arial" w:cs="Arial"/>
          <w:sz w:val="32"/>
          <w:szCs w:val="32"/>
        </w:rPr>
      </w:pPr>
    </w:p>
    <w:p w14:paraId="573C3402" w14:textId="3BA40DF0" w:rsidR="00EF4C94" w:rsidRDefault="00EF4C94" w:rsidP="001B6E2C">
      <w:pPr>
        <w:jc w:val="center"/>
        <w:rPr>
          <w:rFonts w:ascii="Arial" w:eastAsia="微软雅黑" w:hAnsi="Arial" w:cs="Arial"/>
          <w:sz w:val="32"/>
          <w:szCs w:val="32"/>
        </w:rPr>
      </w:pPr>
    </w:p>
    <w:p w14:paraId="04DEE3CA" w14:textId="77777777" w:rsidR="00EF4C94" w:rsidRDefault="00EF4C94" w:rsidP="001B6E2C">
      <w:pPr>
        <w:jc w:val="center"/>
        <w:rPr>
          <w:rFonts w:ascii="Arial" w:eastAsia="微软雅黑" w:hAnsi="Arial" w:cs="Arial"/>
          <w:sz w:val="32"/>
          <w:szCs w:val="32"/>
        </w:rPr>
      </w:pPr>
    </w:p>
    <w:p w14:paraId="1041B296" w14:textId="334BCA3D" w:rsidR="00EF4C94" w:rsidRPr="00EF4C94" w:rsidRDefault="00022DFD" w:rsidP="00EF4C94">
      <w:pPr>
        <w:pStyle w:val="aa"/>
        <w:numPr>
          <w:ilvl w:val="0"/>
          <w:numId w:val="2"/>
        </w:numPr>
        <w:spacing w:before="240"/>
        <w:ind w:firstLineChars="0"/>
        <w:jc w:val="left"/>
        <w:rPr>
          <w:rFonts w:ascii="Arial" w:eastAsia="微软雅黑" w:hAnsi="Arial" w:cs="Arial"/>
          <w:sz w:val="36"/>
          <w:szCs w:val="36"/>
        </w:rPr>
      </w:pPr>
      <w:bookmarkStart w:id="0" w:name="_Hlk99631585"/>
      <w:r w:rsidRPr="00022DFD">
        <w:rPr>
          <w:rFonts w:ascii="Arial" w:eastAsia="微软雅黑" w:hAnsi="Arial" w:cs="Arial" w:hint="eastAsia"/>
          <w:sz w:val="36"/>
          <w:szCs w:val="36"/>
        </w:rPr>
        <w:lastRenderedPageBreak/>
        <w:t>高峰小时</w:t>
      </w:r>
      <w:r w:rsidR="00EF4C94" w:rsidRPr="00EF4C94">
        <w:rPr>
          <w:rFonts w:ascii="Arial" w:eastAsia="微软雅黑" w:hAnsi="Arial" w:cs="Arial" w:hint="eastAsia"/>
          <w:sz w:val="36"/>
          <w:szCs w:val="36"/>
        </w:rPr>
        <w:t>交通量调查</w:t>
      </w:r>
    </w:p>
    <w:bookmarkEnd w:id="0"/>
    <w:p w14:paraId="57229198" w14:textId="77777777" w:rsidR="00676E2F" w:rsidRDefault="00022DFD" w:rsidP="00022DFD">
      <w:r w:rsidRPr="00676E2F">
        <w:rPr>
          <w:rFonts w:ascii="微软雅黑" w:eastAsia="微软雅黑" w:hAnsi="微软雅黑" w:hint="eastAsia"/>
          <w:sz w:val="28"/>
          <w:szCs w:val="32"/>
        </w:rPr>
        <w:t>1、调查目的和意义</w:t>
      </w:r>
    </w:p>
    <w:p w14:paraId="36B8057E" w14:textId="7F7B22B7" w:rsidR="00022DFD" w:rsidRPr="00676E2F" w:rsidRDefault="00676E2F" w:rsidP="00C02606">
      <w:pPr>
        <w:spacing w:line="360" w:lineRule="auto"/>
        <w:rPr>
          <w:sz w:val="24"/>
          <w:szCs w:val="28"/>
        </w:rPr>
      </w:pPr>
      <w:r>
        <w:rPr>
          <w:sz w:val="24"/>
          <w:szCs w:val="28"/>
        </w:rPr>
        <w:tab/>
      </w:r>
      <w:r w:rsidR="00022DFD" w:rsidRPr="00676E2F">
        <w:rPr>
          <w:rFonts w:hint="eastAsia"/>
          <w:sz w:val="24"/>
          <w:szCs w:val="28"/>
        </w:rPr>
        <w:t>掌握使用人工观测法调查交通量，并且进行数据处理分析。</w:t>
      </w:r>
    </w:p>
    <w:p w14:paraId="0C8D22DE" w14:textId="77777777" w:rsidR="00676E2F" w:rsidRDefault="00676E2F" w:rsidP="00022DFD">
      <w:pPr>
        <w:rPr>
          <w:rFonts w:ascii="微软雅黑" w:eastAsia="微软雅黑" w:hAnsi="微软雅黑"/>
          <w:sz w:val="28"/>
          <w:szCs w:val="32"/>
        </w:rPr>
      </w:pPr>
      <w:r w:rsidRPr="00676E2F">
        <w:rPr>
          <w:rFonts w:ascii="微软雅黑" w:eastAsia="微软雅黑" w:hAnsi="微软雅黑" w:hint="eastAsia"/>
          <w:sz w:val="28"/>
          <w:szCs w:val="32"/>
        </w:rPr>
        <w:t>2、</w:t>
      </w:r>
      <w:r w:rsidR="00022DFD" w:rsidRPr="00676E2F">
        <w:rPr>
          <w:rFonts w:ascii="微软雅黑" w:eastAsia="微软雅黑" w:hAnsi="微软雅黑" w:hint="eastAsia"/>
          <w:sz w:val="28"/>
          <w:szCs w:val="32"/>
        </w:rPr>
        <w:t>调查方法</w:t>
      </w:r>
    </w:p>
    <w:p w14:paraId="4CB77BE7" w14:textId="1D7F4C48" w:rsidR="00022DFD" w:rsidRPr="00676E2F" w:rsidRDefault="00676E2F" w:rsidP="00C02606">
      <w:pPr>
        <w:spacing w:line="360" w:lineRule="auto"/>
        <w:rPr>
          <w:rFonts w:ascii="宋体" w:hAnsi="宋体"/>
          <w:sz w:val="24"/>
          <w:szCs w:val="28"/>
        </w:rPr>
      </w:pPr>
      <w:r>
        <w:rPr>
          <w:rFonts w:ascii="微软雅黑" w:eastAsia="微软雅黑" w:hAnsi="微软雅黑"/>
          <w:sz w:val="28"/>
          <w:szCs w:val="32"/>
        </w:rPr>
        <w:tab/>
      </w:r>
      <w:r w:rsidR="00022DFD" w:rsidRPr="00676E2F">
        <w:rPr>
          <w:rFonts w:ascii="宋体" w:hAnsi="宋体" w:hint="eastAsia"/>
          <w:sz w:val="24"/>
          <w:szCs w:val="28"/>
        </w:rPr>
        <w:t>对于高峰小时交通量调查，我们采用人工观测法，在西南交通大学犀浦校区的校园路北段，选取下午3：3</w:t>
      </w:r>
      <w:r w:rsidR="00022DFD" w:rsidRPr="00676E2F">
        <w:rPr>
          <w:rFonts w:ascii="宋体" w:hAnsi="宋体"/>
          <w:sz w:val="24"/>
          <w:szCs w:val="28"/>
        </w:rPr>
        <w:t>5</w:t>
      </w:r>
      <w:r w:rsidR="00022DFD" w:rsidRPr="00676E2F">
        <w:rPr>
          <w:rFonts w:ascii="宋体" w:hAnsi="宋体" w:hint="eastAsia"/>
          <w:sz w:val="24"/>
          <w:szCs w:val="28"/>
        </w:rPr>
        <w:t>到</w:t>
      </w:r>
      <w:r w:rsidR="00022DFD" w:rsidRPr="00676E2F">
        <w:rPr>
          <w:rFonts w:ascii="宋体" w:hAnsi="宋体"/>
          <w:sz w:val="24"/>
          <w:szCs w:val="28"/>
        </w:rPr>
        <w:t>4</w:t>
      </w:r>
      <w:r w:rsidR="00022DFD" w:rsidRPr="00676E2F">
        <w:rPr>
          <w:rFonts w:ascii="宋体" w:hAnsi="宋体" w:hint="eastAsia"/>
          <w:sz w:val="24"/>
          <w:szCs w:val="28"/>
        </w:rPr>
        <w:t>：3</w:t>
      </w:r>
      <w:r w:rsidR="00022DFD" w:rsidRPr="00676E2F">
        <w:rPr>
          <w:rFonts w:ascii="宋体" w:hAnsi="宋体"/>
          <w:sz w:val="24"/>
          <w:szCs w:val="28"/>
        </w:rPr>
        <w:t>5</w:t>
      </w:r>
      <w:r w:rsidR="00022DFD" w:rsidRPr="00676E2F">
        <w:rPr>
          <w:rFonts w:ascii="宋体" w:hAnsi="宋体" w:hint="eastAsia"/>
          <w:sz w:val="24"/>
          <w:szCs w:val="28"/>
        </w:rPr>
        <w:t>时间段，每隔十五分钟的对小型货车、中型货车、大型货车、小型客车、大型客车、载货拖挂车、小型拖拉机、大中型拖拉机的数量分别记录。</w:t>
      </w:r>
    </w:p>
    <w:p w14:paraId="3619318C" w14:textId="37716F19" w:rsidR="00022DFD" w:rsidRDefault="00676E2F" w:rsidP="00022DFD">
      <w:pPr>
        <w:rPr>
          <w:rFonts w:ascii="微软雅黑" w:eastAsia="微软雅黑" w:hAnsi="微软雅黑"/>
          <w:sz w:val="28"/>
          <w:szCs w:val="32"/>
        </w:rPr>
      </w:pPr>
      <w:r w:rsidRPr="00676E2F">
        <w:rPr>
          <w:rFonts w:ascii="微软雅黑" w:eastAsia="微软雅黑" w:hAnsi="微软雅黑" w:hint="eastAsia"/>
          <w:sz w:val="28"/>
          <w:szCs w:val="32"/>
        </w:rPr>
        <w:t>3、</w:t>
      </w:r>
      <w:r w:rsidR="00022DFD" w:rsidRPr="00676E2F">
        <w:rPr>
          <w:rFonts w:ascii="微软雅黑" w:eastAsia="微软雅黑" w:hAnsi="微软雅黑" w:hint="eastAsia"/>
          <w:sz w:val="28"/>
          <w:szCs w:val="32"/>
        </w:rPr>
        <w:t>数据记录结果及整理分析</w:t>
      </w:r>
    </w:p>
    <w:p w14:paraId="15BFF13E" w14:textId="77777777" w:rsidR="00B372CE" w:rsidRPr="00676E2F" w:rsidRDefault="00B372CE" w:rsidP="00022DFD">
      <w:pPr>
        <w:rPr>
          <w:rFonts w:ascii="微软雅黑" w:eastAsia="微软雅黑" w:hAnsi="微软雅黑"/>
          <w:sz w:val="28"/>
          <w:szCs w:val="32"/>
        </w:rPr>
      </w:pPr>
    </w:p>
    <w:p w14:paraId="188FD4B2" w14:textId="77777777" w:rsidR="00EB57EF" w:rsidRDefault="00EB57EF" w:rsidP="00EB57EF">
      <w:r>
        <w:object w:dxaOrig="11827" w:dyaOrig="3224" w14:anchorId="45D5CE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60.95pt" o:ole="">
            <v:imagedata r:id="rId9" o:title=""/>
          </v:shape>
          <o:OLEObject Type="Embed" ProgID="Excel.Sheet.12" ShapeID="_x0000_i1025" DrawAspect="Content" ObjectID="_1710329711" r:id="rId10"/>
        </w:object>
      </w:r>
    </w:p>
    <w:p w14:paraId="60DF7AFE" w14:textId="77777777" w:rsidR="00EB57EF" w:rsidRDefault="00EB57EF" w:rsidP="00EB57EF">
      <w:pPr>
        <w:jc w:val="center"/>
        <w:rPr>
          <w:noProof/>
        </w:rPr>
      </w:pPr>
      <w:r>
        <w:object w:dxaOrig="11827" w:dyaOrig="3420" w14:anchorId="3655E71B">
          <v:shape id="_x0000_i1026" type="#_x0000_t75" style="width:429.2pt;height:170.8pt" o:ole="">
            <v:imagedata r:id="rId11" o:title=""/>
          </v:shape>
          <o:OLEObject Type="Embed" ProgID="Excel.Sheet.12" ShapeID="_x0000_i1026" DrawAspect="Content" ObjectID="_1710329712" r:id="rId12"/>
        </w:object>
      </w:r>
    </w:p>
    <w:p w14:paraId="7F8E9F86" w14:textId="4C96876A" w:rsidR="00022DFD" w:rsidRDefault="00022DFD" w:rsidP="00B372CE">
      <w:pPr>
        <w:jc w:val="center"/>
      </w:pPr>
    </w:p>
    <w:p w14:paraId="77BBDC7E" w14:textId="77777777" w:rsidR="00EB57EF" w:rsidRPr="00EB57EF" w:rsidRDefault="00EB57EF" w:rsidP="00EB57EF">
      <w:pPr>
        <w:spacing w:line="360" w:lineRule="auto"/>
        <w:ind w:firstLineChars="200" w:firstLine="480"/>
        <w:jc w:val="left"/>
        <w:rPr>
          <w:rFonts w:ascii="宋体" w:hAnsi="宋体"/>
          <w:sz w:val="24"/>
          <w:szCs w:val="28"/>
        </w:rPr>
      </w:pPr>
      <w:r w:rsidRPr="00EB57EF">
        <w:rPr>
          <w:rFonts w:ascii="宋体" w:hAnsi="宋体" w:hint="eastAsia"/>
          <w:sz w:val="24"/>
          <w:szCs w:val="28"/>
        </w:rPr>
        <w:t>根据公路交通量调查车型分类及折算系数表对人工交通量观测记录表中的数据进行处理，得出高峰小时交通量表如下：</w:t>
      </w:r>
    </w:p>
    <w:p w14:paraId="6FF9AE68" w14:textId="7D06BFF6" w:rsidR="00EB57EF" w:rsidRDefault="00EB57EF" w:rsidP="00EB57EF">
      <w:pPr>
        <w:jc w:val="center"/>
      </w:pPr>
      <w:r>
        <w:object w:dxaOrig="5575" w:dyaOrig="1517" w14:anchorId="5FA929F7">
          <v:shape id="_x0000_i1027" type="#_x0000_t75" style="width:278.8pt;height:98.1pt" o:ole="">
            <v:imagedata r:id="rId13" o:title=""/>
          </v:shape>
          <o:OLEObject Type="Embed" ProgID="Excel.Sheet.12" ShapeID="_x0000_i1027" DrawAspect="Content" ObjectID="_1710329713" r:id="rId14"/>
        </w:object>
      </w:r>
    </w:p>
    <w:p w14:paraId="5B4DCEE7" w14:textId="06DE6BB2" w:rsidR="00EB57EF" w:rsidRDefault="00EB57EF" w:rsidP="00EB57EF">
      <w:pPr>
        <w:jc w:val="center"/>
      </w:pPr>
      <w:r>
        <w:rPr>
          <w:noProof/>
        </w:rPr>
        <w:drawing>
          <wp:inline distT="0" distB="0" distL="0" distR="0" wp14:anchorId="3EA9BA9A" wp14:editId="4EF5C458">
            <wp:extent cx="4849905" cy="2743200"/>
            <wp:effectExtent l="0" t="0" r="8255" b="0"/>
            <wp:docPr id="11" name="图表 11">
              <a:extLst xmlns:a="http://schemas.openxmlformats.org/drawingml/2006/main">
                <a:ext uri="{FF2B5EF4-FFF2-40B4-BE49-F238E27FC236}">
                  <a16:creationId xmlns:a16="http://schemas.microsoft.com/office/drawing/2014/main" id="{643F0009-4FD1-41B1-821E-6072A074BF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D62EA8" w14:textId="7B02B431" w:rsidR="00EB57EF" w:rsidRPr="00EB57EF" w:rsidRDefault="00EB57EF" w:rsidP="00EB57EF">
      <w:pPr>
        <w:spacing w:line="360" w:lineRule="auto"/>
        <w:ind w:firstLineChars="200" w:firstLine="480"/>
        <w:jc w:val="left"/>
        <w:rPr>
          <w:rFonts w:ascii="宋体" w:hAnsi="宋体"/>
          <w:sz w:val="24"/>
          <w:szCs w:val="28"/>
        </w:rPr>
      </w:pPr>
      <w:r w:rsidRPr="00EB57EF">
        <w:rPr>
          <w:rFonts w:ascii="宋体" w:hAnsi="宋体" w:hint="eastAsia"/>
          <w:sz w:val="24"/>
          <w:szCs w:val="28"/>
        </w:rPr>
        <w:t>其中不同车型占比为：</w:t>
      </w:r>
    </w:p>
    <w:p w14:paraId="59FF9FFE" w14:textId="77777777" w:rsidR="00EB57EF" w:rsidRDefault="00EB57EF" w:rsidP="00EB57EF">
      <w:pPr>
        <w:jc w:val="center"/>
      </w:pPr>
      <w:r>
        <w:rPr>
          <w:noProof/>
        </w:rPr>
        <w:drawing>
          <wp:inline distT="0" distB="0" distL="0" distR="0" wp14:anchorId="110155F7" wp14:editId="508631B0">
            <wp:extent cx="4751294" cy="2694940"/>
            <wp:effectExtent l="0" t="0" r="11430" b="10160"/>
            <wp:docPr id="12" name="图表 12">
              <a:extLst xmlns:a="http://schemas.openxmlformats.org/drawingml/2006/main">
                <a:ext uri="{FF2B5EF4-FFF2-40B4-BE49-F238E27FC236}">
                  <a16:creationId xmlns:a16="http://schemas.microsoft.com/office/drawing/2014/main" id="{540E0231-0452-4D2D-927B-7F52B7D93F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DFFED0" w14:textId="77777777" w:rsidR="00EB57EF" w:rsidRPr="00EB57EF" w:rsidRDefault="00EB57EF" w:rsidP="00EB57EF">
      <w:pPr>
        <w:spacing w:line="360" w:lineRule="auto"/>
        <w:jc w:val="left"/>
        <w:rPr>
          <w:rFonts w:ascii="宋体" w:hAnsi="宋体"/>
          <w:b/>
          <w:bCs/>
          <w:sz w:val="24"/>
          <w:szCs w:val="28"/>
        </w:rPr>
      </w:pPr>
      <w:r w:rsidRPr="00EB57EF">
        <w:rPr>
          <w:rFonts w:ascii="宋体" w:hAnsi="宋体" w:hint="eastAsia"/>
          <w:b/>
          <w:bCs/>
          <w:sz w:val="24"/>
          <w:szCs w:val="28"/>
        </w:rPr>
        <w:t>高峰小时交通量：</w:t>
      </w:r>
    </w:p>
    <w:p w14:paraId="0F3F42DD" w14:textId="77777777" w:rsidR="00EB57EF" w:rsidRPr="00EB57EF" w:rsidRDefault="00EB57EF" w:rsidP="00EB57EF">
      <w:pPr>
        <w:spacing w:line="360" w:lineRule="auto"/>
        <w:ind w:firstLineChars="200" w:firstLine="480"/>
        <w:jc w:val="left"/>
        <w:rPr>
          <w:rFonts w:ascii="宋体" w:hAnsi="宋体"/>
          <w:sz w:val="24"/>
          <w:szCs w:val="28"/>
        </w:rPr>
      </w:pPr>
      <w:r w:rsidRPr="00EB57EF">
        <w:rPr>
          <w:rFonts w:ascii="宋体" w:hAnsi="宋体" w:hint="eastAsia"/>
          <w:sz w:val="24"/>
          <w:szCs w:val="28"/>
        </w:rPr>
        <w:t>由上表数据可知，北向高峰小时交通量为3</w:t>
      </w:r>
      <w:r w:rsidRPr="00EB57EF">
        <w:rPr>
          <w:rFonts w:ascii="宋体" w:hAnsi="宋体"/>
          <w:sz w:val="24"/>
          <w:szCs w:val="28"/>
        </w:rPr>
        <w:t>19.5</w:t>
      </w:r>
      <w:r w:rsidRPr="00EB57EF">
        <w:rPr>
          <w:rFonts w:ascii="宋体" w:hAnsi="宋体" w:hint="eastAsia"/>
          <w:sz w:val="24"/>
          <w:szCs w:val="28"/>
        </w:rPr>
        <w:t>辆/小时，南向高峰小时交通量为3</w:t>
      </w:r>
      <w:r w:rsidRPr="00EB57EF">
        <w:rPr>
          <w:rFonts w:ascii="宋体" w:hAnsi="宋体"/>
          <w:sz w:val="24"/>
          <w:szCs w:val="28"/>
        </w:rPr>
        <w:t>02.5</w:t>
      </w:r>
      <w:r w:rsidRPr="00EB57EF">
        <w:rPr>
          <w:rFonts w:ascii="宋体" w:hAnsi="宋体" w:hint="eastAsia"/>
          <w:sz w:val="24"/>
          <w:szCs w:val="28"/>
        </w:rPr>
        <w:t>辆/小时，双向合计为6</w:t>
      </w:r>
      <w:r w:rsidRPr="00EB57EF">
        <w:rPr>
          <w:rFonts w:ascii="宋体" w:hAnsi="宋体"/>
          <w:sz w:val="24"/>
          <w:szCs w:val="28"/>
        </w:rPr>
        <w:t>22</w:t>
      </w:r>
      <w:r w:rsidRPr="00EB57EF">
        <w:rPr>
          <w:rFonts w:ascii="宋体" w:hAnsi="宋体" w:hint="eastAsia"/>
          <w:sz w:val="24"/>
          <w:szCs w:val="28"/>
        </w:rPr>
        <w:t>辆/小时。</w:t>
      </w:r>
    </w:p>
    <w:p w14:paraId="08F4CED6" w14:textId="77777777" w:rsidR="00EB57EF" w:rsidRPr="00EB57EF" w:rsidRDefault="00EB57EF" w:rsidP="00EB57EF">
      <w:pPr>
        <w:spacing w:line="360" w:lineRule="auto"/>
        <w:jc w:val="left"/>
        <w:rPr>
          <w:rFonts w:ascii="宋体" w:hAnsi="宋体"/>
          <w:b/>
          <w:bCs/>
          <w:sz w:val="24"/>
          <w:szCs w:val="28"/>
        </w:rPr>
      </w:pPr>
      <w:r w:rsidRPr="00EB57EF">
        <w:rPr>
          <w:rFonts w:ascii="宋体" w:hAnsi="宋体" w:hint="eastAsia"/>
          <w:b/>
          <w:bCs/>
          <w:sz w:val="24"/>
          <w:szCs w:val="28"/>
        </w:rPr>
        <w:t>高峰小时系数：</w:t>
      </w:r>
    </w:p>
    <w:p w14:paraId="32AFA436" w14:textId="77777777" w:rsidR="00EB57EF" w:rsidRPr="00EB57EF" w:rsidRDefault="00EB57EF" w:rsidP="00EB57EF">
      <w:pPr>
        <w:spacing w:line="360" w:lineRule="auto"/>
        <w:ind w:firstLineChars="200" w:firstLine="480"/>
        <w:jc w:val="left"/>
        <w:rPr>
          <w:rFonts w:ascii="宋体" w:hAnsi="宋体"/>
          <w:sz w:val="24"/>
          <w:szCs w:val="28"/>
        </w:rPr>
      </w:pPr>
      <w:r w:rsidRPr="00EB57EF">
        <w:rPr>
          <w:rFonts w:ascii="宋体" w:hAnsi="宋体" w:hint="eastAsia"/>
          <w:sz w:val="24"/>
          <w:szCs w:val="28"/>
        </w:rPr>
        <w:t>将连续5分钟或1</w:t>
      </w:r>
      <w:r w:rsidRPr="00EB57EF">
        <w:rPr>
          <w:rFonts w:ascii="宋体" w:hAnsi="宋体"/>
          <w:sz w:val="24"/>
          <w:szCs w:val="28"/>
        </w:rPr>
        <w:t>5</w:t>
      </w:r>
      <w:r w:rsidRPr="00EB57EF">
        <w:rPr>
          <w:rFonts w:ascii="宋体" w:hAnsi="宋体" w:hint="eastAsia"/>
          <w:sz w:val="24"/>
          <w:szCs w:val="28"/>
        </w:rPr>
        <w:t>分钟内累计交通量最大的时段作为高峰小时内的高峰时</w:t>
      </w:r>
      <w:r w:rsidRPr="00EB57EF">
        <w:rPr>
          <w:rFonts w:ascii="宋体" w:hAnsi="宋体" w:hint="eastAsia"/>
          <w:sz w:val="24"/>
          <w:szCs w:val="28"/>
        </w:rPr>
        <w:lastRenderedPageBreak/>
        <w:t>段，把高峰时段的累计交通量扩大为一个小时的交通量，可称为扩大高峰小时交通量。高峰小时交通量与扩大高峰小时交通量之比称为高峰小时系数，计算式为：</w:t>
      </w:r>
    </w:p>
    <w:p w14:paraId="173B7580" w14:textId="77777777" w:rsidR="00EB57EF" w:rsidRPr="00EB57EF" w:rsidRDefault="00EB57EF" w:rsidP="00EB57EF">
      <w:pPr>
        <w:spacing w:line="360" w:lineRule="auto"/>
        <w:ind w:firstLineChars="200" w:firstLine="480"/>
        <w:jc w:val="left"/>
        <w:rPr>
          <w:rFonts w:ascii="宋体" w:hAnsi="宋体"/>
          <w:sz w:val="24"/>
          <w:szCs w:val="28"/>
        </w:rPr>
      </w:pPr>
      <m:oMathPara>
        <m:oMath>
          <m:r>
            <m:rPr>
              <m:sty m:val="p"/>
            </m:rPr>
            <w:rPr>
              <w:rFonts w:ascii="Cambria Math" w:hAnsi="Cambria Math" w:hint="eastAsia"/>
              <w:sz w:val="24"/>
              <w:szCs w:val="28"/>
            </w:rPr>
            <m:t>高峰小时系数</m:t>
          </m:r>
          <m:r>
            <m:rPr>
              <m:sty m:val="p"/>
            </m:rPr>
            <w:rPr>
              <w:rFonts w:ascii="Cambria Math" w:hAnsi="Cambria Math"/>
              <w:sz w:val="24"/>
              <w:szCs w:val="28"/>
            </w:rPr>
            <m:t>=</m:t>
          </m:r>
          <m:f>
            <m:fPr>
              <m:ctrlPr>
                <w:rPr>
                  <w:rFonts w:ascii="Cambria Math" w:hAnsi="Cambria Math"/>
                  <w:sz w:val="24"/>
                  <w:szCs w:val="28"/>
                </w:rPr>
              </m:ctrlPr>
            </m:fPr>
            <m:num>
              <m:r>
                <m:rPr>
                  <m:sty m:val="p"/>
                </m:rPr>
                <w:rPr>
                  <w:rFonts w:ascii="Cambria Math" w:hAnsi="Cambria Math" w:hint="eastAsia"/>
                  <w:sz w:val="24"/>
                  <w:szCs w:val="28"/>
                </w:rPr>
                <m:t>高峰小时交通量</m:t>
              </m:r>
            </m:num>
            <m:den>
              <m:f>
                <m:fPr>
                  <m:ctrlPr>
                    <w:rPr>
                      <w:rFonts w:ascii="Cambria Math" w:hAnsi="Cambria Math"/>
                      <w:sz w:val="24"/>
                      <w:szCs w:val="28"/>
                    </w:rPr>
                  </m:ctrlPr>
                </m:fPr>
                <m:num>
                  <m:r>
                    <m:rPr>
                      <m:sty m:val="p"/>
                    </m:rPr>
                    <w:rPr>
                      <w:rFonts w:ascii="Cambria Math" w:hAnsi="Cambria Math"/>
                      <w:sz w:val="24"/>
                      <w:szCs w:val="28"/>
                    </w:rPr>
                    <m:t>60</m:t>
                  </m:r>
                </m:num>
                <m:den>
                  <m:r>
                    <w:rPr>
                      <w:rFonts w:ascii="Cambria Math" w:hAnsi="Cambria Math" w:hint="eastAsia"/>
                      <w:sz w:val="24"/>
                      <w:szCs w:val="28"/>
                    </w:rPr>
                    <m:t>t</m:t>
                  </m:r>
                </m:den>
              </m:f>
              <m:r>
                <m:rPr>
                  <m:sty m:val="p"/>
                </m:rPr>
                <w:rPr>
                  <w:rFonts w:ascii="Cambria Math" w:hAnsi="Cambria Math"/>
                  <w:sz w:val="24"/>
                  <w:szCs w:val="28"/>
                </w:rPr>
                <m:t>×</m:t>
              </m:r>
              <m:r>
                <m:rPr>
                  <m:sty m:val="p"/>
                </m:rPr>
                <w:rPr>
                  <w:rFonts w:ascii="Cambria Math" w:hAnsi="Cambria Math" w:hint="eastAsia"/>
                  <w:sz w:val="24"/>
                  <w:szCs w:val="28"/>
                </w:rPr>
                <m:t>（</m:t>
              </m:r>
              <m:r>
                <w:rPr>
                  <w:rFonts w:ascii="Cambria Math" w:hAnsi="Cambria Math"/>
                  <w:sz w:val="24"/>
                  <w:szCs w:val="28"/>
                </w:rPr>
                <m:t>i</m:t>
              </m:r>
              <m:r>
                <m:rPr>
                  <m:sty m:val="p"/>
                </m:rPr>
                <w:rPr>
                  <w:rFonts w:ascii="Cambria Math" w:hAnsi="Cambria Math" w:hint="eastAsia"/>
                  <w:sz w:val="24"/>
                  <w:szCs w:val="28"/>
                </w:rPr>
                <m:t>时段内的最高交通量）</m:t>
              </m:r>
            </m:den>
          </m:f>
        </m:oMath>
      </m:oMathPara>
    </w:p>
    <w:p w14:paraId="5F1766B8" w14:textId="77777777" w:rsidR="00EB57EF" w:rsidRPr="00EB57EF" w:rsidRDefault="00EB57EF" w:rsidP="00EB57EF">
      <w:pPr>
        <w:spacing w:line="360" w:lineRule="auto"/>
        <w:ind w:firstLineChars="200" w:firstLine="480"/>
        <w:jc w:val="left"/>
        <w:rPr>
          <w:rFonts w:ascii="宋体" w:hAnsi="宋体"/>
          <w:sz w:val="24"/>
          <w:szCs w:val="28"/>
        </w:rPr>
      </w:pPr>
      <w:r w:rsidRPr="00EB57EF">
        <w:rPr>
          <w:rFonts w:ascii="宋体" w:hAnsi="宋体" w:hint="eastAsia"/>
          <w:sz w:val="24"/>
          <w:szCs w:val="28"/>
        </w:rPr>
        <w:t>由于本次调查交通量的观测间隔为1</w:t>
      </w:r>
      <w:r w:rsidRPr="00EB57EF">
        <w:rPr>
          <w:rFonts w:ascii="宋体" w:hAnsi="宋体"/>
          <w:sz w:val="24"/>
          <w:szCs w:val="28"/>
        </w:rPr>
        <w:t>5</w:t>
      </w:r>
      <w:r w:rsidRPr="00EB57EF">
        <w:rPr>
          <w:rFonts w:ascii="宋体" w:hAnsi="宋体" w:hint="eastAsia"/>
          <w:sz w:val="24"/>
          <w:szCs w:val="28"/>
        </w:rPr>
        <w:t>分钟，计算得出：</w:t>
      </w:r>
    </w:p>
    <w:p w14:paraId="1FCC9C07" w14:textId="77777777" w:rsidR="00EB57EF" w:rsidRPr="00EB57EF" w:rsidRDefault="00EB57EF" w:rsidP="00EB57EF">
      <w:pPr>
        <w:spacing w:line="360" w:lineRule="auto"/>
        <w:ind w:firstLineChars="200" w:firstLine="480"/>
        <w:jc w:val="left"/>
        <w:rPr>
          <w:rFonts w:ascii="宋体" w:hAnsi="宋体"/>
          <w:sz w:val="24"/>
          <w:szCs w:val="28"/>
        </w:rPr>
      </w:pPr>
      <m:oMathPara>
        <m:oMath>
          <m:r>
            <m:rPr>
              <m:sty m:val="p"/>
            </m:rPr>
            <w:rPr>
              <w:rFonts w:ascii="Cambria Math" w:hAnsi="Cambria Math"/>
              <w:sz w:val="24"/>
              <w:szCs w:val="28"/>
            </w:rPr>
            <m:t>15</m:t>
          </m:r>
          <m:r>
            <w:rPr>
              <w:rFonts w:ascii="Cambria Math" w:hAnsi="Cambria Math" w:hint="eastAsia"/>
              <w:sz w:val="24"/>
              <w:szCs w:val="28"/>
            </w:rPr>
            <m:t>min</m:t>
          </m:r>
          <m:r>
            <m:rPr>
              <m:sty m:val="p"/>
            </m:rPr>
            <w:rPr>
              <w:rFonts w:ascii="Cambria Math" w:hAnsi="Cambria Math" w:hint="eastAsia"/>
              <w:sz w:val="24"/>
              <w:szCs w:val="28"/>
            </w:rPr>
            <m:t>高峰小时系数</m:t>
          </m:r>
          <m:r>
            <m:rPr>
              <m:sty m:val="p"/>
            </m:rPr>
            <w:rPr>
              <w:rFonts w:ascii="Cambria Math" w:hAnsi="Cambria Math"/>
              <w:sz w:val="24"/>
              <w:szCs w:val="28"/>
            </w:rPr>
            <m:t>=</m:t>
          </m:r>
          <m:f>
            <m:fPr>
              <m:ctrlPr>
                <w:rPr>
                  <w:rFonts w:ascii="Cambria Math" w:hAnsi="Cambria Math"/>
                  <w:sz w:val="24"/>
                  <w:szCs w:val="28"/>
                </w:rPr>
              </m:ctrlPr>
            </m:fPr>
            <m:num>
              <m:r>
                <m:rPr>
                  <m:sty m:val="p"/>
                </m:rPr>
                <w:rPr>
                  <w:rFonts w:ascii="Cambria Math" w:hAnsi="Cambria Math"/>
                  <w:sz w:val="24"/>
                  <w:szCs w:val="28"/>
                </w:rPr>
                <m:t>622</m:t>
              </m:r>
            </m:num>
            <m:den>
              <m:f>
                <m:fPr>
                  <m:ctrlPr>
                    <w:rPr>
                      <w:rFonts w:ascii="Cambria Math" w:hAnsi="Cambria Math"/>
                      <w:sz w:val="24"/>
                      <w:szCs w:val="28"/>
                    </w:rPr>
                  </m:ctrlPr>
                </m:fPr>
                <m:num>
                  <m:r>
                    <m:rPr>
                      <m:sty m:val="p"/>
                    </m:rPr>
                    <w:rPr>
                      <w:rFonts w:ascii="Cambria Math" w:hAnsi="Cambria Math"/>
                      <w:sz w:val="24"/>
                      <w:szCs w:val="28"/>
                    </w:rPr>
                    <m:t>60</m:t>
                  </m:r>
                </m:num>
                <m:den>
                  <m:r>
                    <m:rPr>
                      <m:sty m:val="p"/>
                    </m:rPr>
                    <w:rPr>
                      <w:rFonts w:ascii="Cambria Math" w:hAnsi="Cambria Math"/>
                      <w:sz w:val="24"/>
                      <w:szCs w:val="28"/>
                    </w:rPr>
                    <m:t>15</m:t>
                  </m:r>
                </m:den>
              </m:f>
              <m:r>
                <m:rPr>
                  <m:sty m:val="p"/>
                </m:rPr>
                <w:rPr>
                  <w:rFonts w:ascii="Cambria Math" w:hAnsi="Cambria Math"/>
                  <w:sz w:val="24"/>
                  <w:szCs w:val="28"/>
                </w:rPr>
                <m:t>×165</m:t>
              </m:r>
            </m:den>
          </m:f>
          <m:r>
            <m:rPr>
              <m:sty m:val="p"/>
            </m:rPr>
            <w:rPr>
              <w:rFonts w:ascii="Cambria Math" w:hAnsi="Cambria Math"/>
              <w:sz w:val="24"/>
              <w:szCs w:val="28"/>
            </w:rPr>
            <m:t>≈0.94</m:t>
          </m:r>
        </m:oMath>
      </m:oMathPara>
    </w:p>
    <w:p w14:paraId="078A83B3" w14:textId="77777777" w:rsidR="00EB57EF" w:rsidRPr="00EB57EF" w:rsidRDefault="00EB57EF" w:rsidP="00EB57EF">
      <w:pPr>
        <w:spacing w:line="360" w:lineRule="auto"/>
        <w:jc w:val="left"/>
        <w:rPr>
          <w:rFonts w:ascii="宋体" w:hAnsi="宋体"/>
          <w:b/>
          <w:bCs/>
          <w:sz w:val="24"/>
          <w:szCs w:val="28"/>
        </w:rPr>
      </w:pPr>
      <w:r w:rsidRPr="00EB57EF">
        <w:rPr>
          <w:rFonts w:ascii="宋体" w:hAnsi="宋体" w:hint="eastAsia"/>
          <w:b/>
          <w:bCs/>
          <w:sz w:val="24"/>
          <w:szCs w:val="28"/>
        </w:rPr>
        <w:t>方向不均匀系数的的计算：</w:t>
      </w:r>
    </w:p>
    <w:p w14:paraId="67EB249F" w14:textId="77777777" w:rsidR="00EB57EF" w:rsidRPr="00EB57EF" w:rsidRDefault="00EB57EF" w:rsidP="00EB57EF">
      <w:pPr>
        <w:spacing w:line="360" w:lineRule="auto"/>
        <w:ind w:firstLineChars="200" w:firstLine="480"/>
        <w:jc w:val="left"/>
        <w:rPr>
          <w:rFonts w:ascii="宋体" w:hAnsi="宋体"/>
          <w:sz w:val="24"/>
          <w:szCs w:val="28"/>
        </w:rPr>
      </w:pPr>
      <w:r w:rsidRPr="00EB57EF">
        <w:rPr>
          <w:rFonts w:ascii="宋体" w:hAnsi="宋体" w:hint="eastAsia"/>
          <w:sz w:val="24"/>
          <w:szCs w:val="28"/>
        </w:rPr>
        <w:t>一条道路往返两个方向的交通量，在较长的时间内可能是平衡的，但是实际上几乎每小时都不一样。特别是如城市出入道路/旅游道路和其他一些道路，在高峰小时期间其差异很大。为了表示这种方向的不均衡性，引入方向不均匀系数的计算，其公式为：</w:t>
      </w:r>
    </w:p>
    <w:p w14:paraId="42E8C340" w14:textId="77777777" w:rsidR="00EB57EF" w:rsidRPr="00EB57EF" w:rsidRDefault="00E64B89" w:rsidP="00EB57EF">
      <w:pPr>
        <w:spacing w:line="360" w:lineRule="auto"/>
        <w:ind w:firstLineChars="200" w:firstLine="480"/>
        <w:jc w:val="left"/>
        <w:rPr>
          <w:rFonts w:ascii="宋体" w:hAnsi="宋体"/>
          <w:sz w:val="24"/>
          <w:szCs w:val="28"/>
        </w:rPr>
      </w:pPr>
      <m:oMathPara>
        <m:oMath>
          <m:sSub>
            <m:sSubPr>
              <m:ctrlPr>
                <w:rPr>
                  <w:rFonts w:ascii="Cambria Math" w:hAnsi="Cambria Math"/>
                  <w:sz w:val="24"/>
                  <w:szCs w:val="28"/>
                </w:rPr>
              </m:ctrlPr>
            </m:sSubPr>
            <m:e>
              <m:r>
                <w:rPr>
                  <w:rFonts w:ascii="Cambria Math" w:hAnsi="Cambria Math" w:hint="eastAsia"/>
                  <w:sz w:val="24"/>
                  <w:szCs w:val="28"/>
                </w:rPr>
                <m:t>K</m:t>
              </m:r>
            </m:e>
            <m:sub>
              <m:r>
                <w:rPr>
                  <w:rFonts w:ascii="Cambria Math" w:hAnsi="Cambria Math"/>
                  <w:sz w:val="24"/>
                  <w:szCs w:val="28"/>
                </w:rPr>
                <m:t>d</m:t>
              </m:r>
            </m:sub>
          </m:sSub>
          <m:r>
            <m:rPr>
              <m:sty m:val="p"/>
            </m:rPr>
            <w:rPr>
              <w:rFonts w:ascii="Cambria Math" w:hAnsi="Cambria Math"/>
              <w:sz w:val="24"/>
              <w:szCs w:val="28"/>
            </w:rPr>
            <m:t>=</m:t>
          </m:r>
          <m:f>
            <m:fPr>
              <m:ctrlPr>
                <w:rPr>
                  <w:rFonts w:ascii="Cambria Math" w:hAnsi="Cambria Math"/>
                  <w:sz w:val="24"/>
                  <w:szCs w:val="28"/>
                </w:rPr>
              </m:ctrlPr>
            </m:fPr>
            <m:num>
              <m:r>
                <m:rPr>
                  <m:sty m:val="p"/>
                </m:rPr>
                <w:rPr>
                  <w:rFonts w:ascii="Cambria Math" w:hAnsi="Cambria Math" w:hint="eastAsia"/>
                  <w:sz w:val="24"/>
                  <w:szCs w:val="28"/>
                </w:rPr>
                <m:t>主要方向行车交通量</m:t>
              </m:r>
            </m:num>
            <m:den>
              <m:r>
                <m:rPr>
                  <m:sty m:val="p"/>
                </m:rPr>
                <w:rPr>
                  <w:rFonts w:ascii="Cambria Math" w:hAnsi="Cambria Math" w:hint="eastAsia"/>
                  <w:sz w:val="24"/>
                  <w:szCs w:val="28"/>
                </w:rPr>
                <m:t>双向总交通量</m:t>
              </m:r>
            </m:den>
          </m:f>
          <m:r>
            <m:rPr>
              <m:sty m:val="p"/>
            </m:rPr>
            <w:rPr>
              <w:rFonts w:ascii="Cambria Math" w:hAnsi="Cambria Math"/>
              <w:sz w:val="24"/>
              <w:szCs w:val="28"/>
            </w:rPr>
            <m:t>×100%</m:t>
          </m:r>
        </m:oMath>
      </m:oMathPara>
    </w:p>
    <w:p w14:paraId="76973FC5" w14:textId="77777777" w:rsidR="00EB57EF" w:rsidRPr="00EB57EF" w:rsidRDefault="00EB57EF" w:rsidP="00EB57EF">
      <w:pPr>
        <w:spacing w:line="360" w:lineRule="auto"/>
        <w:ind w:firstLineChars="200" w:firstLine="480"/>
        <w:jc w:val="left"/>
        <w:rPr>
          <w:rFonts w:ascii="宋体" w:hAnsi="宋体"/>
          <w:sz w:val="24"/>
          <w:szCs w:val="28"/>
        </w:rPr>
      </w:pPr>
      <w:r w:rsidRPr="00EB57EF">
        <w:rPr>
          <w:rFonts w:ascii="宋体" w:hAnsi="宋体" w:hint="eastAsia"/>
          <w:sz w:val="24"/>
          <w:szCs w:val="28"/>
        </w:rPr>
        <w:t>由记录数据可得：</w:t>
      </w:r>
    </w:p>
    <w:p w14:paraId="23765A62" w14:textId="77777777" w:rsidR="00EB57EF" w:rsidRPr="00EB57EF" w:rsidRDefault="00E64B89" w:rsidP="00EB57EF">
      <w:pPr>
        <w:spacing w:line="360" w:lineRule="auto"/>
        <w:ind w:firstLineChars="200" w:firstLine="480"/>
        <w:jc w:val="left"/>
        <w:rPr>
          <w:rFonts w:ascii="宋体" w:hAnsi="宋体"/>
          <w:sz w:val="24"/>
          <w:szCs w:val="28"/>
        </w:rPr>
      </w:pPr>
      <m:oMathPara>
        <m:oMath>
          <m:sSub>
            <m:sSubPr>
              <m:ctrlPr>
                <w:rPr>
                  <w:rFonts w:ascii="Cambria Math" w:hAnsi="Cambria Math"/>
                  <w:sz w:val="24"/>
                  <w:szCs w:val="28"/>
                </w:rPr>
              </m:ctrlPr>
            </m:sSubPr>
            <m:e>
              <m:r>
                <w:rPr>
                  <w:rFonts w:ascii="Cambria Math" w:hAnsi="Cambria Math" w:hint="eastAsia"/>
                  <w:sz w:val="24"/>
                  <w:szCs w:val="28"/>
                </w:rPr>
                <m:t>K</m:t>
              </m:r>
            </m:e>
            <m:sub>
              <m:r>
                <w:rPr>
                  <w:rFonts w:ascii="Cambria Math" w:hAnsi="Cambria Math"/>
                  <w:sz w:val="24"/>
                  <w:szCs w:val="28"/>
                </w:rPr>
                <m:t>d</m:t>
              </m:r>
            </m:sub>
          </m:sSub>
          <m:r>
            <m:rPr>
              <m:sty m:val="p"/>
            </m:rPr>
            <w:rPr>
              <w:rFonts w:ascii="Cambria Math" w:hAnsi="Cambria Math"/>
              <w:sz w:val="24"/>
              <w:szCs w:val="28"/>
            </w:rPr>
            <m:t>=</m:t>
          </m:r>
          <m:f>
            <m:fPr>
              <m:ctrlPr>
                <w:rPr>
                  <w:rFonts w:ascii="Cambria Math" w:hAnsi="Cambria Math"/>
                  <w:sz w:val="24"/>
                  <w:szCs w:val="28"/>
                </w:rPr>
              </m:ctrlPr>
            </m:fPr>
            <m:num>
              <m:r>
                <m:rPr>
                  <m:sty m:val="p"/>
                </m:rPr>
                <w:rPr>
                  <w:rFonts w:ascii="Cambria Math" w:hAnsi="Cambria Math"/>
                  <w:sz w:val="24"/>
                  <w:szCs w:val="28"/>
                </w:rPr>
                <m:t>319.5</m:t>
              </m:r>
            </m:num>
            <m:den>
              <m:r>
                <m:rPr>
                  <m:sty m:val="p"/>
                </m:rPr>
                <w:rPr>
                  <w:rFonts w:ascii="Cambria Math" w:hAnsi="Cambria Math"/>
                  <w:sz w:val="24"/>
                  <w:szCs w:val="28"/>
                </w:rPr>
                <m:t>622</m:t>
              </m:r>
            </m:den>
          </m:f>
          <m:r>
            <m:rPr>
              <m:sty m:val="p"/>
            </m:rPr>
            <w:rPr>
              <w:rFonts w:ascii="Cambria Math" w:hAnsi="Cambria Math"/>
              <w:sz w:val="24"/>
              <w:szCs w:val="28"/>
            </w:rPr>
            <m:t>×100%≈51.4%</m:t>
          </m:r>
        </m:oMath>
      </m:oMathPara>
    </w:p>
    <w:p w14:paraId="1D8AC574" w14:textId="74E04897" w:rsidR="00022DFD" w:rsidRDefault="00022DFD" w:rsidP="00B372CE">
      <w:pPr>
        <w:jc w:val="center"/>
      </w:pPr>
    </w:p>
    <w:p w14:paraId="6774BA99" w14:textId="52B9E196" w:rsidR="00C02606" w:rsidRPr="00895978" w:rsidRDefault="00C02606" w:rsidP="00C02606">
      <w:pPr>
        <w:pStyle w:val="aa"/>
        <w:numPr>
          <w:ilvl w:val="0"/>
          <w:numId w:val="2"/>
        </w:numPr>
        <w:spacing w:before="240"/>
        <w:ind w:firstLineChars="0"/>
        <w:jc w:val="left"/>
        <w:rPr>
          <w:rFonts w:ascii="Arial" w:eastAsia="微软雅黑" w:hAnsi="Arial" w:cs="Arial"/>
          <w:sz w:val="36"/>
          <w:szCs w:val="36"/>
        </w:rPr>
      </w:pPr>
      <w:r w:rsidRPr="00C02606">
        <w:rPr>
          <w:rFonts w:ascii="Arial" w:eastAsia="微软雅黑" w:hAnsi="Arial" w:cs="Arial" w:hint="eastAsia"/>
          <w:sz w:val="36"/>
          <w:szCs w:val="36"/>
        </w:rPr>
        <w:t>地点车速的观测和分析</w:t>
      </w:r>
    </w:p>
    <w:p w14:paraId="5099BBAF" w14:textId="426D4773" w:rsidR="00895978" w:rsidRPr="00895978" w:rsidRDefault="00895978" w:rsidP="00895978">
      <w:pPr>
        <w:rPr>
          <w:rFonts w:ascii="微软雅黑" w:eastAsia="微软雅黑" w:hAnsi="微软雅黑"/>
          <w:sz w:val="28"/>
          <w:szCs w:val="32"/>
        </w:rPr>
      </w:pPr>
      <w:r>
        <w:rPr>
          <w:rFonts w:ascii="微软雅黑" w:eastAsia="微软雅黑" w:hAnsi="微软雅黑" w:hint="eastAsia"/>
          <w:sz w:val="28"/>
          <w:szCs w:val="32"/>
        </w:rPr>
        <w:t>1、</w:t>
      </w:r>
      <w:r w:rsidR="00C02606" w:rsidRPr="00895978">
        <w:rPr>
          <w:rFonts w:ascii="微软雅黑" w:eastAsia="微软雅黑" w:hAnsi="微软雅黑" w:hint="eastAsia"/>
          <w:sz w:val="28"/>
          <w:szCs w:val="32"/>
        </w:rPr>
        <w:t>调查目的</w:t>
      </w:r>
    </w:p>
    <w:p w14:paraId="042773E0" w14:textId="6C6ACB6B" w:rsidR="00C02606" w:rsidRPr="00B169AD" w:rsidRDefault="00895978" w:rsidP="00B169AD">
      <w:pPr>
        <w:pStyle w:val="aa"/>
        <w:spacing w:line="360" w:lineRule="auto"/>
        <w:ind w:firstLineChars="0" w:firstLine="0"/>
        <w:jc w:val="left"/>
        <w:rPr>
          <w:rFonts w:ascii="Times New Roman" w:eastAsia="宋体" w:hAnsi="Times New Roman"/>
          <w:sz w:val="24"/>
        </w:rPr>
      </w:pPr>
      <w:r w:rsidRPr="00B169AD">
        <w:rPr>
          <w:rFonts w:ascii="Times New Roman" w:eastAsia="宋体" w:hAnsi="Times New Roman"/>
          <w:sz w:val="24"/>
        </w:rPr>
        <w:tab/>
      </w:r>
      <w:r w:rsidR="00C02606" w:rsidRPr="00B169AD">
        <w:rPr>
          <w:rFonts w:ascii="Times New Roman" w:eastAsia="宋体" w:hAnsi="Times New Roman" w:hint="eastAsia"/>
          <w:sz w:val="24"/>
        </w:rPr>
        <w:t>了解该路段上车速变化的规律性，探求各种车辆运行的趋势，调查车速受外因条件的影响关系，以便采取有效的交通管理措施。</w:t>
      </w:r>
    </w:p>
    <w:p w14:paraId="36FBAD53" w14:textId="7D0642AF" w:rsidR="00895978" w:rsidRPr="00895978" w:rsidRDefault="00895978" w:rsidP="00895978">
      <w:pPr>
        <w:rPr>
          <w:rFonts w:ascii="微软雅黑" w:eastAsia="微软雅黑" w:hAnsi="微软雅黑"/>
          <w:sz w:val="28"/>
          <w:szCs w:val="32"/>
        </w:rPr>
      </w:pPr>
      <w:r>
        <w:rPr>
          <w:rFonts w:ascii="微软雅黑" w:eastAsia="微软雅黑" w:hAnsi="微软雅黑" w:hint="eastAsia"/>
          <w:sz w:val="28"/>
          <w:szCs w:val="32"/>
        </w:rPr>
        <w:t>2、</w:t>
      </w:r>
      <w:r w:rsidR="00C02606" w:rsidRPr="00895978">
        <w:rPr>
          <w:rFonts w:ascii="微软雅黑" w:eastAsia="微软雅黑" w:hAnsi="微软雅黑" w:hint="eastAsia"/>
          <w:sz w:val="28"/>
          <w:szCs w:val="32"/>
        </w:rPr>
        <w:t>调查方法</w:t>
      </w:r>
    </w:p>
    <w:p w14:paraId="78950840" w14:textId="70350B9C" w:rsidR="00C02606" w:rsidRPr="00B169AD" w:rsidRDefault="00895978" w:rsidP="00B169AD">
      <w:pPr>
        <w:pStyle w:val="aa"/>
        <w:spacing w:line="360" w:lineRule="auto"/>
        <w:ind w:firstLineChars="0" w:firstLine="0"/>
        <w:jc w:val="left"/>
        <w:rPr>
          <w:rFonts w:ascii="Times New Roman" w:eastAsia="宋体" w:hAnsi="Times New Roman"/>
          <w:sz w:val="24"/>
        </w:rPr>
      </w:pPr>
      <w:r w:rsidRPr="00B169AD">
        <w:rPr>
          <w:rFonts w:ascii="Times New Roman" w:eastAsia="宋体" w:hAnsi="Times New Roman"/>
          <w:sz w:val="24"/>
        </w:rPr>
        <w:tab/>
      </w:r>
      <w:r w:rsidR="00C02606" w:rsidRPr="00B169AD">
        <w:rPr>
          <w:rFonts w:ascii="Times New Roman" w:eastAsia="宋体" w:hAnsi="Times New Roman" w:hint="eastAsia"/>
          <w:sz w:val="24"/>
        </w:rPr>
        <w:t>选在两个交叉口之间的平坦路段上，在该段上无缓行、停放车辆、人行横道等交通障碍的影响。采用人工量测的方法，选用一段较短距离</w:t>
      </w:r>
      <m:oMath>
        <m:r>
          <w:rPr>
            <w:rFonts w:ascii="Cambria Math" w:eastAsia="宋体" w:hAnsi="Cambria Math" w:hint="eastAsia"/>
            <w:sz w:val="24"/>
          </w:rPr>
          <m:t>l</m:t>
        </m:r>
      </m:oMath>
      <w:r w:rsidR="00C02606" w:rsidRPr="00B169AD">
        <w:rPr>
          <w:rFonts w:ascii="Times New Roman" w:eastAsia="宋体" w:hAnsi="Times New Roman" w:hint="eastAsia"/>
          <w:sz w:val="24"/>
        </w:rPr>
        <w:t>用秒表记录车辆经过该距离的时间</w:t>
      </w:r>
      <m:oMath>
        <m:r>
          <w:rPr>
            <w:rFonts w:ascii="Cambria Math" w:eastAsia="宋体" w:hAnsi="Cambria Math" w:hint="eastAsia"/>
            <w:sz w:val="24"/>
          </w:rPr>
          <m:t>t</m:t>
        </m:r>
      </m:oMath>
      <w:r w:rsidR="00C02606" w:rsidRPr="00B169AD">
        <w:rPr>
          <w:rFonts w:ascii="Times New Roman" w:eastAsia="宋体" w:hAnsi="Times New Roman" w:hint="eastAsia"/>
          <w:sz w:val="24"/>
        </w:rPr>
        <w:t>，地点车速即为：</w:t>
      </w:r>
    </w:p>
    <w:p w14:paraId="086A8214" w14:textId="77777777" w:rsidR="00C02606" w:rsidRPr="00B169AD" w:rsidRDefault="00C02606" w:rsidP="00B169AD">
      <w:pPr>
        <w:pStyle w:val="aa"/>
        <w:spacing w:line="360" w:lineRule="auto"/>
        <w:ind w:firstLineChars="0" w:firstLine="0"/>
        <w:jc w:val="center"/>
        <w:rPr>
          <w:rFonts w:ascii="Times New Roman" w:eastAsia="宋体" w:hAnsi="Times New Roman"/>
          <w:sz w:val="24"/>
        </w:rPr>
      </w:pPr>
      <m:oMathPara>
        <m:oMath>
          <m:r>
            <w:rPr>
              <w:rFonts w:ascii="Cambria Math" w:eastAsia="宋体" w:hAnsi="Cambria Math"/>
              <w:sz w:val="24"/>
            </w:rPr>
            <m:t>v</m:t>
          </m:r>
          <m:r>
            <m:rPr>
              <m:sty m:val="p"/>
            </m:rPr>
            <w:rPr>
              <w:rFonts w:ascii="Cambria Math" w:eastAsia="宋体" w:hAnsi="Cambria Math"/>
              <w:sz w:val="24"/>
            </w:rPr>
            <m:t>=</m:t>
          </m:r>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sz w:val="24"/>
            </w:rPr>
            <m:t>t</m:t>
          </m:r>
        </m:oMath>
      </m:oMathPara>
    </w:p>
    <w:p w14:paraId="790CF26F" w14:textId="77777777" w:rsidR="00C02606" w:rsidRPr="00B169AD" w:rsidRDefault="00C02606" w:rsidP="00B169AD">
      <w:pPr>
        <w:pStyle w:val="aa"/>
        <w:spacing w:line="360" w:lineRule="auto"/>
        <w:ind w:firstLineChars="0" w:firstLine="0"/>
        <w:jc w:val="left"/>
        <w:rPr>
          <w:rFonts w:ascii="Times New Roman" w:eastAsia="宋体" w:hAnsi="Times New Roman"/>
          <w:sz w:val="24"/>
        </w:rPr>
      </w:pPr>
      <w:r w:rsidRPr="00B169AD">
        <w:rPr>
          <w:rFonts w:ascii="Times New Roman" w:eastAsia="宋体" w:hAnsi="Times New Roman" w:hint="eastAsia"/>
          <w:sz w:val="24"/>
        </w:rPr>
        <w:t>观测路段的长度与车速有关，为便于观测读数，车辆经过</w:t>
      </w:r>
      <m:oMath>
        <m:r>
          <w:rPr>
            <w:rFonts w:ascii="Cambria Math" w:eastAsia="宋体" w:hAnsi="Cambria Math"/>
            <w:sz w:val="24"/>
          </w:rPr>
          <m:t>t</m:t>
        </m:r>
      </m:oMath>
      <w:r w:rsidRPr="00B169AD">
        <w:rPr>
          <w:rFonts w:ascii="Times New Roman" w:eastAsia="宋体" w:hAnsi="Times New Roman" w:hint="eastAsia"/>
          <w:sz w:val="24"/>
        </w:rPr>
        <w:t>段的时间不应少于</w:t>
      </w:r>
      <w:r w:rsidRPr="00B169AD">
        <w:rPr>
          <w:rFonts w:ascii="Times New Roman" w:eastAsia="宋体" w:hAnsi="Times New Roman" w:hint="eastAsia"/>
          <w:sz w:val="24"/>
        </w:rPr>
        <w:t>1</w:t>
      </w:r>
      <w:r w:rsidRPr="00B169AD">
        <w:rPr>
          <w:rFonts w:ascii="Times New Roman" w:eastAsia="宋体" w:hAnsi="Times New Roman"/>
          <w:sz w:val="24"/>
        </w:rPr>
        <w:t>.5s</w:t>
      </w:r>
      <w:r w:rsidRPr="00B169AD">
        <w:rPr>
          <w:rFonts w:ascii="Times New Roman" w:eastAsia="宋体" w:hAnsi="Times New Roman" w:hint="eastAsia"/>
          <w:sz w:val="24"/>
        </w:rPr>
        <w:t>，最好在</w:t>
      </w:r>
      <w:r w:rsidRPr="00B169AD">
        <w:rPr>
          <w:rFonts w:ascii="Times New Roman" w:eastAsia="宋体" w:hAnsi="Times New Roman" w:hint="eastAsia"/>
          <w:sz w:val="24"/>
        </w:rPr>
        <w:t>2s</w:t>
      </w:r>
      <w:r w:rsidRPr="00B169AD">
        <w:rPr>
          <w:rFonts w:ascii="Times New Roman" w:eastAsia="宋体" w:hAnsi="Times New Roman" w:hint="eastAsia"/>
          <w:sz w:val="24"/>
        </w:rPr>
        <w:t>左右。</w:t>
      </w:r>
    </w:p>
    <w:p w14:paraId="006C23E6" w14:textId="3D87BEA4" w:rsidR="00C02606" w:rsidRDefault="00B372CE" w:rsidP="00895978">
      <w:pPr>
        <w:jc w:val="left"/>
      </w:pPr>
      <w:r>
        <w:rPr>
          <w:rFonts w:ascii="微软雅黑" w:eastAsia="微软雅黑" w:hAnsi="微软雅黑" w:hint="eastAsia"/>
          <w:sz w:val="28"/>
          <w:szCs w:val="32"/>
        </w:rPr>
        <w:lastRenderedPageBreak/>
        <w:t>3、</w:t>
      </w:r>
      <w:r w:rsidRPr="00676E2F">
        <w:rPr>
          <w:rFonts w:ascii="微软雅黑" w:eastAsia="微软雅黑" w:hAnsi="微软雅黑" w:hint="eastAsia"/>
          <w:sz w:val="28"/>
          <w:szCs w:val="32"/>
        </w:rPr>
        <w:t>数据记录结果及整理分析</w:t>
      </w:r>
    </w:p>
    <w:p w14:paraId="6639914D" w14:textId="77777777" w:rsidR="00AB6C11" w:rsidRDefault="00AB6C11" w:rsidP="00AB6C11">
      <w:pPr>
        <w:jc w:val="center"/>
      </w:pPr>
      <w:r>
        <w:object w:dxaOrig="7342" w:dyaOrig="12749" w14:anchorId="5CE20729">
          <v:shape id="_x0000_i1031" type="#_x0000_t75" style="width:321.2pt;height:637.4pt" o:ole="">
            <v:imagedata r:id="rId17" o:title=""/>
          </v:shape>
          <o:OLEObject Type="Embed" ProgID="Excel.Sheet.12" ShapeID="_x0000_i1031" DrawAspect="Content" ObjectID="_1710329714" r:id="rId18"/>
        </w:object>
      </w:r>
    </w:p>
    <w:p w14:paraId="4FA9DA77" w14:textId="4C9DCD83" w:rsidR="00C02606" w:rsidRDefault="00C02606" w:rsidP="00C02606">
      <w:pPr>
        <w:widowControl/>
        <w:jc w:val="center"/>
      </w:pPr>
    </w:p>
    <w:p w14:paraId="33C80EF8" w14:textId="77777777" w:rsidR="00C02606" w:rsidRDefault="00C02606" w:rsidP="00C02606">
      <w:pPr>
        <w:widowControl/>
        <w:jc w:val="center"/>
      </w:pPr>
    </w:p>
    <w:p w14:paraId="1CF313B7" w14:textId="77777777" w:rsidR="00C02606" w:rsidRPr="00B169AD" w:rsidRDefault="00C02606" w:rsidP="00B169AD">
      <w:pPr>
        <w:widowControl/>
        <w:spacing w:line="360" w:lineRule="auto"/>
        <w:jc w:val="center"/>
        <w:rPr>
          <w:sz w:val="24"/>
          <w:szCs w:val="18"/>
        </w:rPr>
      </w:pPr>
      <w:r w:rsidRPr="00B169AD">
        <w:rPr>
          <w:rFonts w:hint="eastAsia"/>
          <w:sz w:val="24"/>
          <w:szCs w:val="18"/>
        </w:rPr>
        <w:t>地点速度分布表</w:t>
      </w:r>
    </w:p>
    <w:p w14:paraId="3448223B" w14:textId="0C37F664" w:rsidR="00C02606" w:rsidRDefault="00AB6C11" w:rsidP="00AB6C11">
      <w:pPr>
        <w:widowControl/>
        <w:jc w:val="center"/>
      </w:pPr>
      <w:r>
        <w:object w:dxaOrig="11155" w:dyaOrig="3015" w14:anchorId="2549686D">
          <v:shape id="_x0000_i1034" type="#_x0000_t75" style="width:430.6pt;height:150.35pt" o:ole="">
            <v:imagedata r:id="rId19" o:title=""/>
          </v:shape>
          <o:OLEObject Type="Embed" ProgID="Excel.Sheet.12" ShapeID="_x0000_i1034" DrawAspect="Content" ObjectID="_1710329715" r:id="rId20"/>
        </w:object>
      </w:r>
    </w:p>
    <w:p w14:paraId="4E56079A" w14:textId="77777777" w:rsidR="00C02606" w:rsidRDefault="00C02606" w:rsidP="00C02606">
      <w:pPr>
        <w:widowControl/>
        <w:jc w:val="center"/>
      </w:pPr>
    </w:p>
    <w:p w14:paraId="66D455AE" w14:textId="77777777" w:rsidR="00AB6C11" w:rsidRDefault="00AB6C11" w:rsidP="00AB6C11">
      <w:pPr>
        <w:widowControl/>
        <w:jc w:val="center"/>
      </w:pPr>
      <w:r>
        <w:rPr>
          <w:noProof/>
        </w:rPr>
        <w:drawing>
          <wp:inline distT="0" distB="0" distL="0" distR="0" wp14:anchorId="62F56F31" wp14:editId="7CB7835D">
            <wp:extent cx="4572000" cy="2743200"/>
            <wp:effectExtent l="0" t="0" r="0" b="0"/>
            <wp:docPr id="3" name="图表 3">
              <a:extLst xmlns:a="http://schemas.openxmlformats.org/drawingml/2006/main">
                <a:ext uri="{FF2B5EF4-FFF2-40B4-BE49-F238E27FC236}">
                  <a16:creationId xmlns:a16="http://schemas.microsoft.com/office/drawing/2014/main" id="{A65CE868-928E-4E6D-B930-C0D2C73D06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E7F516" w14:textId="77777777" w:rsidR="00AB6C11" w:rsidRDefault="00AB6C11" w:rsidP="00AB6C11">
      <w:pPr>
        <w:widowControl/>
        <w:jc w:val="center"/>
      </w:pPr>
    </w:p>
    <w:p w14:paraId="2FB23704" w14:textId="77777777" w:rsidR="00AB6C11" w:rsidRDefault="00AB6C11" w:rsidP="00AB6C11">
      <w:pPr>
        <w:widowControl/>
        <w:jc w:val="center"/>
      </w:pPr>
      <w:r>
        <w:rPr>
          <w:noProof/>
        </w:rPr>
        <w:drawing>
          <wp:inline distT="0" distB="0" distL="0" distR="0" wp14:anchorId="27377B73" wp14:editId="1687BD93">
            <wp:extent cx="4572000" cy="2743200"/>
            <wp:effectExtent l="0" t="0" r="0" b="0"/>
            <wp:docPr id="2" name="图表 2">
              <a:extLst xmlns:a="http://schemas.openxmlformats.org/drawingml/2006/main">
                <a:ext uri="{FF2B5EF4-FFF2-40B4-BE49-F238E27FC236}">
                  <a16:creationId xmlns:a16="http://schemas.microsoft.com/office/drawing/2014/main" id="{37FCB456-87F2-482C-9A22-8339D879B7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75D032" w14:textId="52000BDF" w:rsidR="00C02606" w:rsidRDefault="00C02606" w:rsidP="00C02606">
      <w:pPr>
        <w:widowControl/>
        <w:jc w:val="center"/>
      </w:pPr>
    </w:p>
    <w:p w14:paraId="07C0CA09" w14:textId="77777777" w:rsidR="00C02606" w:rsidRDefault="00C02606" w:rsidP="00C02606">
      <w:pPr>
        <w:widowControl/>
        <w:jc w:val="left"/>
      </w:pPr>
    </w:p>
    <w:p w14:paraId="6B84FF00" w14:textId="77777777" w:rsidR="00B372CE" w:rsidRPr="00B372CE" w:rsidRDefault="00C02606" w:rsidP="00B169AD">
      <w:pPr>
        <w:widowControl/>
        <w:spacing w:line="360" w:lineRule="auto"/>
        <w:jc w:val="left"/>
        <w:rPr>
          <w:b/>
          <w:bCs/>
          <w:sz w:val="24"/>
        </w:rPr>
      </w:pPr>
      <w:r w:rsidRPr="00B372CE">
        <w:rPr>
          <w:rFonts w:hint="eastAsia"/>
          <w:b/>
          <w:bCs/>
          <w:sz w:val="24"/>
        </w:rPr>
        <w:lastRenderedPageBreak/>
        <w:t>4</w:t>
      </w:r>
      <w:r w:rsidRPr="00B372CE">
        <w:rPr>
          <w:b/>
          <w:bCs/>
          <w:sz w:val="24"/>
        </w:rPr>
        <w:t>.1</w:t>
      </w:r>
      <w:r w:rsidRPr="00B372CE">
        <w:rPr>
          <w:rFonts w:hint="eastAsia"/>
          <w:b/>
          <w:bCs/>
          <w:sz w:val="24"/>
        </w:rPr>
        <w:t>计算平均速度</w:t>
      </w:r>
    </w:p>
    <w:p w14:paraId="0A1373C5" w14:textId="383AE21F" w:rsidR="00C02606" w:rsidRPr="00B169AD" w:rsidRDefault="00C02606" w:rsidP="00B169AD">
      <w:pPr>
        <w:widowControl/>
        <w:spacing w:line="360" w:lineRule="auto"/>
        <w:jc w:val="left"/>
        <w:rPr>
          <w:sz w:val="24"/>
        </w:rPr>
      </w:pPr>
      <w:r w:rsidRPr="00B169AD">
        <w:rPr>
          <w:rFonts w:hint="eastAsia"/>
          <w:sz w:val="24"/>
        </w:rPr>
        <w:t>地点车速的观测结果，多用平均速度表示。平均速度由下式计算：</w:t>
      </w:r>
    </w:p>
    <w:p w14:paraId="274CFE65" w14:textId="77777777" w:rsidR="00C02606" w:rsidRPr="00B169AD" w:rsidRDefault="00E64B89" w:rsidP="00B169AD">
      <w:pPr>
        <w:widowControl/>
        <w:spacing w:line="360" w:lineRule="auto"/>
        <w:jc w:val="left"/>
        <w:rPr>
          <w:sz w:val="24"/>
        </w:rPr>
      </w:pPr>
      <m:oMathPara>
        <m:oMath>
          <m:acc>
            <m:accPr>
              <m:chr m:val="̅"/>
              <m:ctrlPr>
                <w:rPr>
                  <w:rFonts w:ascii="Cambria Math" w:hAnsi="Cambria Math"/>
                  <w:sz w:val="24"/>
                </w:rPr>
              </m:ctrlPr>
            </m:accPr>
            <m:e>
              <m:r>
                <w:rPr>
                  <w:rFonts w:ascii="Cambria Math" w:hAnsi="Cambria Math" w:hint="eastAsia"/>
                  <w:sz w:val="24"/>
                </w:rPr>
                <m:t>v</m:t>
              </m:r>
            </m:e>
          </m:acc>
          <m:r>
            <m:rPr>
              <m:sty m:val="p"/>
            </m:rPr>
            <w:rPr>
              <w:rFonts w:ascii="Cambria Math" w:hAnsi="Cambria Math"/>
              <w:sz w:val="24"/>
            </w:rPr>
            <m:t>=</m:t>
          </m:r>
          <m:f>
            <m:fPr>
              <m:ctrlPr>
                <w:rPr>
                  <w:rFonts w:ascii="Cambria Math" w:hAnsi="Cambria Math"/>
                  <w:sz w:val="24"/>
                </w:rPr>
              </m:ctrlPr>
            </m:fPr>
            <m:num>
              <m:nary>
                <m:naryPr>
                  <m:chr m:val="∑"/>
                  <m:limLoc m:val="undOvr"/>
                  <m:subHide m:val="1"/>
                  <m:supHide m:val="1"/>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e>
              </m:nary>
            </m:num>
            <m:den>
              <m:r>
                <w:rPr>
                  <w:rFonts w:ascii="Cambria Math" w:hAnsi="Cambria Math"/>
                  <w:sz w:val="24"/>
                </w:rPr>
                <m:t>n</m:t>
              </m:r>
            </m:den>
          </m:f>
        </m:oMath>
      </m:oMathPara>
    </w:p>
    <w:p w14:paraId="4FC83A83" w14:textId="77777777" w:rsidR="00C02606" w:rsidRPr="00B169AD" w:rsidRDefault="00C02606" w:rsidP="00B169AD">
      <w:pPr>
        <w:widowControl/>
        <w:spacing w:line="360" w:lineRule="auto"/>
        <w:jc w:val="left"/>
        <w:rPr>
          <w:sz w:val="24"/>
        </w:rPr>
      </w:pPr>
      <w:r w:rsidRPr="00B169AD">
        <w:rPr>
          <w:rFonts w:hint="eastAsia"/>
          <w:sz w:val="24"/>
        </w:rPr>
        <w:t>式中：</w:t>
      </w:r>
      <m:oMath>
        <m:sSub>
          <m:sSubPr>
            <m:ctrlPr>
              <w:rPr>
                <w:rFonts w:ascii="Cambria Math" w:hAnsi="Cambria Math"/>
                <w:sz w:val="24"/>
              </w:rPr>
            </m:ctrlPr>
          </m:sSubPr>
          <m:e>
            <m:r>
              <w:rPr>
                <w:rFonts w:ascii="Cambria Math" w:hAnsi="Cambria Math" w:hint="eastAsia"/>
                <w:sz w:val="24"/>
              </w:rPr>
              <m:t>v</m:t>
            </m:r>
          </m:e>
          <m:sub>
            <m:r>
              <w:rPr>
                <w:rFonts w:ascii="Cambria Math" w:hAnsi="Cambria Math"/>
                <w:sz w:val="24"/>
              </w:rPr>
              <m:t>i</m:t>
            </m:r>
          </m:sub>
        </m:sSub>
      </m:oMath>
      <w:r w:rsidRPr="00B169AD">
        <w:rPr>
          <w:rFonts w:hint="eastAsia"/>
          <w:sz w:val="24"/>
        </w:rPr>
        <w:t>——各分组速度的组中值（</w:t>
      </w:r>
      <w:r w:rsidRPr="00B169AD">
        <w:rPr>
          <w:rFonts w:hint="eastAsia"/>
          <w:sz w:val="24"/>
        </w:rPr>
        <w:t>km</w:t>
      </w:r>
      <w:r w:rsidRPr="00B169AD">
        <w:rPr>
          <w:sz w:val="24"/>
        </w:rPr>
        <w:t>/h</w:t>
      </w:r>
      <w:r w:rsidRPr="00B169AD">
        <w:rPr>
          <w:rFonts w:hint="eastAsia"/>
          <w:sz w:val="24"/>
        </w:rPr>
        <w:t>）；</w:t>
      </w:r>
    </w:p>
    <w:p w14:paraId="4F799AEA" w14:textId="77777777" w:rsidR="00C02606" w:rsidRPr="00B169AD" w:rsidRDefault="00C02606" w:rsidP="00B169AD">
      <w:pPr>
        <w:widowControl/>
        <w:spacing w:line="360" w:lineRule="auto"/>
        <w:jc w:val="left"/>
        <w:rPr>
          <w:sz w:val="24"/>
        </w:rPr>
      </w:pPr>
      <w:r w:rsidRPr="00B169AD">
        <w:rPr>
          <w:rFonts w:hint="eastAsia"/>
          <w:sz w:val="24"/>
        </w:rPr>
        <w:t xml:space="preserve"> </w:t>
      </w:r>
      <w:r w:rsidRPr="00B169AD">
        <w:rPr>
          <w:sz w:val="24"/>
        </w:rPr>
        <w:t xml:space="preserve">     </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oMath>
      <w:r w:rsidRPr="00B169AD">
        <w:rPr>
          <w:rFonts w:hint="eastAsia"/>
          <w:sz w:val="24"/>
        </w:rPr>
        <w:t>——各分组速度的频数；</w:t>
      </w:r>
    </w:p>
    <w:p w14:paraId="0738EF5C" w14:textId="77777777" w:rsidR="00C02606" w:rsidRPr="00B169AD" w:rsidRDefault="00C02606" w:rsidP="00B169AD">
      <w:pPr>
        <w:widowControl/>
        <w:spacing w:line="360" w:lineRule="auto"/>
        <w:ind w:firstLine="424"/>
        <w:jc w:val="left"/>
        <w:rPr>
          <w:sz w:val="24"/>
        </w:rPr>
      </w:pPr>
      <m:oMath>
        <m:r>
          <w:rPr>
            <w:rFonts w:ascii="Cambria Math" w:hAnsi="Cambria Math"/>
            <w:sz w:val="24"/>
          </w:rPr>
          <m:t>n</m:t>
        </m:r>
      </m:oMath>
      <w:r w:rsidRPr="00B169AD">
        <w:rPr>
          <w:rFonts w:hint="eastAsia"/>
          <w:sz w:val="24"/>
        </w:rPr>
        <w:t>——观测车次总数。</w:t>
      </w:r>
    </w:p>
    <w:p w14:paraId="2E434290" w14:textId="77777777" w:rsidR="00C02606" w:rsidRPr="00B169AD" w:rsidRDefault="00C02606" w:rsidP="00B169AD">
      <w:pPr>
        <w:widowControl/>
        <w:spacing w:line="360" w:lineRule="auto"/>
        <w:rPr>
          <w:sz w:val="24"/>
        </w:rPr>
      </w:pPr>
      <w:r w:rsidRPr="00B169AD">
        <w:rPr>
          <w:rFonts w:hint="eastAsia"/>
          <w:sz w:val="24"/>
        </w:rPr>
        <w:t>根据记录的数据可得，平均车速为：</w:t>
      </w:r>
    </w:p>
    <w:p w14:paraId="655D533F" w14:textId="1B97C088" w:rsidR="00C02606" w:rsidRPr="00AB6C11" w:rsidRDefault="00E64B89" w:rsidP="00AB6C11">
      <w:pPr>
        <w:widowControl/>
        <w:rPr>
          <w:rFonts w:hint="eastAsia"/>
        </w:rPr>
      </w:pPr>
      <m:oMathPara>
        <m:oMath>
          <m:acc>
            <m:accPr>
              <m:chr m:val="̅"/>
              <m:ctrlPr>
                <w:rPr>
                  <w:rFonts w:ascii="Cambria Math" w:hAnsi="Cambria Math"/>
                  <w:sz w:val="20"/>
                  <w:szCs w:val="18"/>
                </w:rPr>
              </m:ctrlPr>
            </m:accPr>
            <m:e>
              <m:r>
                <w:rPr>
                  <w:rFonts w:ascii="Cambria Math" w:hAnsi="Cambria Math" w:hint="eastAsia"/>
                  <w:sz w:val="20"/>
                  <w:szCs w:val="18"/>
                </w:rPr>
                <m:t>v</m:t>
              </m:r>
            </m:e>
          </m:acc>
          <m:r>
            <w:rPr>
              <w:rFonts w:ascii="Cambria Math" w:hAnsi="Cambria Math"/>
            </w:rPr>
            <m:t>=</m:t>
          </m:r>
          <m:f>
            <m:fPr>
              <m:ctrlPr>
                <w:rPr>
                  <w:rFonts w:ascii="Cambria Math" w:hAnsi="Cambria Math"/>
                  <w:i/>
                </w:rPr>
              </m:ctrlPr>
            </m:fPr>
            <m:num>
              <m:r>
                <w:rPr>
                  <w:rFonts w:ascii="Cambria Math" w:hAnsi="Cambria Math"/>
                </w:rPr>
                <m:t>22.5×1+27.5×3+32.5×3+37.5×9+42.5×11+47.5×7+52.5×9+57.5×2+62.5×2+72.5×1</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2260</m:t>
              </m:r>
            </m:num>
            <m:den>
              <m:r>
                <w:rPr>
                  <w:rFonts w:ascii="Cambria Math" w:hAnsi="Cambria Math"/>
                </w:rPr>
                <m:t>50</m:t>
              </m:r>
            </m:den>
          </m:f>
          <m:r>
            <w:rPr>
              <w:rFonts w:ascii="Cambria Math" w:hAnsi="Cambria Math"/>
            </w:rPr>
            <m:t>=45.2(</m:t>
          </m:r>
          <m:f>
            <m:fPr>
              <m:type m:val="lin"/>
              <m:ctrlPr>
                <w:rPr>
                  <w:rFonts w:ascii="Cambria Math" w:hAnsi="Cambria Math"/>
                  <w:i/>
                </w:rPr>
              </m:ctrlPr>
            </m:fPr>
            <m:num>
              <m:r>
                <w:rPr>
                  <w:rFonts w:ascii="Cambria Math" w:hAnsi="Cambria Math"/>
                </w:rPr>
                <m:t>km</m:t>
              </m:r>
            </m:num>
            <m:den>
              <m:r>
                <w:rPr>
                  <w:rFonts w:ascii="Cambria Math" w:hAnsi="Cambria Math"/>
                </w:rPr>
                <m:t>h</m:t>
              </m:r>
            </m:den>
          </m:f>
          <m:r>
            <w:rPr>
              <w:rFonts w:ascii="Cambria Math" w:hAnsi="Cambria Math"/>
            </w:rPr>
            <m:t>)</m:t>
          </m:r>
        </m:oMath>
      </m:oMathPara>
    </w:p>
    <w:p w14:paraId="2B6BB700" w14:textId="464FBA40" w:rsidR="00C02606" w:rsidRPr="00B169AD" w:rsidRDefault="00C02606" w:rsidP="00B169AD">
      <w:pPr>
        <w:widowControl/>
        <w:spacing w:line="360" w:lineRule="auto"/>
        <w:rPr>
          <w:sz w:val="24"/>
        </w:rPr>
      </w:pPr>
      <w:r w:rsidRPr="00B169AD">
        <w:rPr>
          <w:rFonts w:hint="eastAsia"/>
          <w:sz w:val="24"/>
        </w:rPr>
        <w:t>此平均车速即为时间平均车速。</w:t>
      </w:r>
    </w:p>
    <w:p w14:paraId="15D88F07" w14:textId="43E11DD6" w:rsidR="00B372CE" w:rsidRPr="00E76A72" w:rsidRDefault="00C02606" w:rsidP="00E76A72">
      <w:pPr>
        <w:widowControl/>
        <w:spacing w:before="240" w:after="240" w:line="360" w:lineRule="auto"/>
        <w:rPr>
          <w:sz w:val="24"/>
        </w:rPr>
      </w:pPr>
      <w:r w:rsidRPr="00E76A72">
        <w:rPr>
          <w:rFonts w:hint="eastAsia"/>
          <w:sz w:val="24"/>
        </w:rPr>
        <w:t>4</w:t>
      </w:r>
      <w:r w:rsidRPr="00E76A72">
        <w:rPr>
          <w:sz w:val="24"/>
        </w:rPr>
        <w:t>.2</w:t>
      </w:r>
      <w:r w:rsidRPr="00E76A72">
        <w:rPr>
          <w:rFonts w:hint="eastAsia"/>
          <w:sz w:val="24"/>
        </w:rPr>
        <w:t>计算标准偏差</w:t>
      </w:r>
      <m:oMath>
        <m:r>
          <w:rPr>
            <w:rFonts w:ascii="Cambria Math" w:hAnsi="Cambria Math" w:hint="eastAsia"/>
            <w:sz w:val="24"/>
          </w:rPr>
          <m:t>S</m:t>
        </m:r>
      </m:oMath>
    </w:p>
    <w:p w14:paraId="5E5853CA" w14:textId="47835ECC" w:rsidR="00C02606" w:rsidRPr="00B169AD" w:rsidRDefault="00C02606" w:rsidP="00B169AD">
      <w:pPr>
        <w:widowControl/>
        <w:spacing w:line="360" w:lineRule="auto"/>
        <w:rPr>
          <w:sz w:val="24"/>
        </w:rPr>
      </w:pPr>
      <w:r w:rsidRPr="00B169AD">
        <w:rPr>
          <w:rFonts w:hint="eastAsia"/>
          <w:sz w:val="24"/>
        </w:rPr>
        <w:t>只有平均速度值还不能反应速度分布的分散程度。要了解所测各速度值分布在平均值两侧的分散程序，可以计算标准偏差作为分析的尺度，标准偏差越大，说明观测的各速度值偏离平均速度值的分散性越大。标准差的计算公式为：</w:t>
      </w:r>
    </w:p>
    <w:p w14:paraId="7D934F96" w14:textId="77777777" w:rsidR="00C02606" w:rsidRPr="00B372CE" w:rsidRDefault="00C02606" w:rsidP="00B169AD">
      <w:pPr>
        <w:widowControl/>
        <w:spacing w:line="360" w:lineRule="auto"/>
        <w:rPr>
          <w:sz w:val="24"/>
        </w:rPr>
      </w:pPr>
      <m:oMathPara>
        <m:oMathParaPr>
          <m:jc m:val="center"/>
        </m:oMathParaPr>
        <m:oMath>
          <m:r>
            <w:rPr>
              <w:rFonts w:ascii="Cambria Math" w:hAnsi="Cambria Math" w:hint="eastAsia"/>
              <w:sz w:val="24"/>
            </w:rPr>
            <m:t>S</m:t>
          </m:r>
          <m:r>
            <m:rPr>
              <m:sty m:val="p"/>
            </m:rPr>
            <w:rPr>
              <w:rFonts w:ascii="Cambria Math" w:hAnsi="Cambria Math"/>
              <w:sz w:val="24"/>
            </w:rPr>
            <m:t>=</m:t>
          </m:r>
          <m:rad>
            <m:radPr>
              <m:degHide m:val="1"/>
              <m:ctrlPr>
                <w:rPr>
                  <w:rFonts w:ascii="Cambria Math" w:hAnsi="Cambria Math"/>
                  <w:sz w:val="24"/>
                </w:rPr>
              </m:ctrlPr>
            </m:radPr>
            <m:deg/>
            <m:e>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n</m:t>
                  </m:r>
                  <m:r>
                    <m:rPr>
                      <m:sty m:val="p"/>
                    </m:rPr>
                    <w:rPr>
                      <w:rFonts w:ascii="Cambria Math" w:hAnsi="Cambria Math"/>
                      <w:sz w:val="24"/>
                    </w:rPr>
                    <m:t>-1</m:t>
                  </m:r>
                </m:den>
              </m:f>
              <m:r>
                <m:rPr>
                  <m:sty m:val="p"/>
                </m:rPr>
                <w:rPr>
                  <w:rFonts w:ascii="Cambria Math" w:hAnsi="Cambria Math"/>
                  <w:sz w:val="24"/>
                </w:rPr>
                <m:t>[</m:t>
              </m:r>
              <m:nary>
                <m:naryPr>
                  <m:chr m:val="∑"/>
                  <m:limLoc m:val="undOvr"/>
                  <m:subHide m:val="1"/>
                  <m:supHide m:val="1"/>
                  <m:ctrlPr>
                    <w:rPr>
                      <w:rFonts w:ascii="Cambria Math" w:hAnsi="Cambria Math"/>
                      <w:sz w:val="24"/>
                    </w:rPr>
                  </m:ctrlPr>
                </m:naryPr>
                <m:sub/>
                <m:sup/>
                <m:e>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rPr>
                        <m:t>i</m:t>
                      </m:r>
                    </m:sub>
                    <m:sup>
                      <m:r>
                        <m:rPr>
                          <m:sty m:val="p"/>
                        </m:rPr>
                        <w:rPr>
                          <w:rFonts w:ascii="Cambria Math" w:hAnsi="Cambria Math"/>
                          <w:sz w:val="24"/>
                        </w:rPr>
                        <m:t>2</m:t>
                      </m:r>
                    </m:sup>
                  </m:sSubSup>
                </m:e>
              </m:nary>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n</m:t>
                  </m:r>
                </m:den>
              </m:f>
              <m:sSup>
                <m:sSupPr>
                  <m:ctrlPr>
                    <w:rPr>
                      <w:rFonts w:ascii="Cambria Math" w:hAnsi="Cambria Math"/>
                      <w:sz w:val="24"/>
                    </w:rPr>
                  </m:ctrlPr>
                </m:sSupPr>
                <m:e>
                  <m:d>
                    <m:dPr>
                      <m:ctrlPr>
                        <w:rPr>
                          <w:rFonts w:ascii="Cambria Math" w:hAnsi="Cambria Math"/>
                          <w:sz w:val="24"/>
                        </w:rPr>
                      </m:ctrlPr>
                    </m:dPr>
                    <m:e>
                      <m:nary>
                        <m:naryPr>
                          <m:chr m:val="∑"/>
                          <m:limLoc m:val="undOvr"/>
                          <m:subHide m:val="1"/>
                          <m:supHide m:val="1"/>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e>
                      </m:nary>
                    </m:e>
                  </m:d>
                </m:e>
                <m:sup>
                  <m:r>
                    <m:rPr>
                      <m:sty m:val="p"/>
                    </m:rPr>
                    <w:rPr>
                      <w:rFonts w:ascii="Cambria Math" w:hAnsi="Cambria Math"/>
                      <w:sz w:val="24"/>
                    </w:rPr>
                    <m:t>2</m:t>
                  </m:r>
                </m:sup>
              </m:sSup>
              <m:r>
                <m:rPr>
                  <m:sty m:val="p"/>
                </m:rPr>
                <w:rPr>
                  <w:rFonts w:ascii="Cambria Math" w:hAnsi="Cambria Math"/>
                  <w:sz w:val="24"/>
                </w:rPr>
                <m:t>]</m:t>
              </m:r>
            </m:e>
          </m:rad>
        </m:oMath>
      </m:oMathPara>
    </w:p>
    <w:p w14:paraId="17611A37" w14:textId="77777777" w:rsidR="00C02606" w:rsidRPr="00B169AD" w:rsidRDefault="00C02606" w:rsidP="00B169AD">
      <w:pPr>
        <w:widowControl/>
        <w:spacing w:line="360" w:lineRule="auto"/>
        <w:rPr>
          <w:sz w:val="24"/>
        </w:rPr>
      </w:pPr>
      <w:r w:rsidRPr="00B169AD">
        <w:rPr>
          <w:rFonts w:hint="eastAsia"/>
          <w:sz w:val="24"/>
        </w:rPr>
        <w:t>根据记录的数据计算可得，标准偏差</w:t>
      </w:r>
      <m:oMath>
        <m:r>
          <w:rPr>
            <w:rFonts w:ascii="Cambria Math" w:hAnsi="Cambria Math" w:hint="eastAsia"/>
            <w:sz w:val="24"/>
          </w:rPr>
          <m:t>S</m:t>
        </m:r>
      </m:oMath>
      <w:r w:rsidRPr="00B169AD">
        <w:rPr>
          <w:rFonts w:hint="eastAsia"/>
          <w:sz w:val="24"/>
        </w:rPr>
        <w:t>：</w:t>
      </w:r>
    </w:p>
    <w:p w14:paraId="0337790A" w14:textId="77777777" w:rsidR="00C02606" w:rsidRPr="00AB6C11" w:rsidRDefault="00C02606" w:rsidP="00B169AD">
      <w:pPr>
        <w:widowControl/>
        <w:spacing w:line="360" w:lineRule="auto"/>
        <w:rPr>
          <w:sz w:val="28"/>
          <w:szCs w:val="24"/>
        </w:rPr>
      </w:pPr>
      <m:oMathPara>
        <m:oMathParaPr>
          <m:jc m:val="center"/>
        </m:oMathParaPr>
        <m:oMath>
          <m:r>
            <w:rPr>
              <w:rFonts w:ascii="Cambria Math" w:hAnsi="Cambria Math" w:hint="eastAsia"/>
              <w:sz w:val="28"/>
              <w:szCs w:val="24"/>
            </w:rPr>
            <m:t>S</m:t>
          </m:r>
          <m:r>
            <m:rPr>
              <m:sty m:val="p"/>
            </m:rPr>
            <w:rPr>
              <w:rFonts w:ascii="Cambria Math" w:hAnsi="Cambria Math"/>
              <w:sz w:val="28"/>
              <w:szCs w:val="24"/>
            </w:rPr>
            <m:t>≈10.5</m:t>
          </m:r>
          <m:r>
            <w:rPr>
              <w:rFonts w:ascii="Cambria Math" w:hAnsi="Cambria Math"/>
              <w:sz w:val="28"/>
              <w:szCs w:val="24"/>
            </w:rPr>
            <m:t>km</m:t>
          </m:r>
          <m:r>
            <m:rPr>
              <m:sty m:val="p"/>
            </m:rPr>
            <w:rPr>
              <w:rFonts w:ascii="Cambria Math" w:hAnsi="Cambria Math"/>
              <w:sz w:val="28"/>
              <w:szCs w:val="24"/>
            </w:rPr>
            <m:t>/</m:t>
          </m:r>
          <m:r>
            <w:rPr>
              <w:rFonts w:ascii="Cambria Math" w:hAnsi="Cambria Math"/>
              <w:sz w:val="28"/>
              <w:szCs w:val="24"/>
            </w:rPr>
            <m:t>h</m:t>
          </m:r>
        </m:oMath>
      </m:oMathPara>
    </w:p>
    <w:p w14:paraId="4D412540" w14:textId="471D5649" w:rsidR="00C02606" w:rsidRPr="00B169AD" w:rsidRDefault="00C02606" w:rsidP="00B169AD">
      <w:pPr>
        <w:widowControl/>
        <w:spacing w:line="360" w:lineRule="auto"/>
        <w:rPr>
          <w:sz w:val="24"/>
        </w:rPr>
      </w:pPr>
      <w:r w:rsidRPr="00B169AD">
        <w:rPr>
          <w:rFonts w:hint="eastAsia"/>
          <w:sz w:val="24"/>
        </w:rPr>
        <w:t>标准偏差大，说明道路上车辆可任意选择速度行驶，比较自由，沿途不受阻碍。当交通量增加，车辆自由行驶受到限制，地点车速下降，标准偏差也逐渐减小。</w:t>
      </w:r>
    </w:p>
    <w:p w14:paraId="7DE13623" w14:textId="77777777" w:rsidR="00E76A72" w:rsidRDefault="00C02606" w:rsidP="00E76A72">
      <w:pPr>
        <w:widowControl/>
        <w:spacing w:before="240" w:after="240" w:line="360" w:lineRule="auto"/>
        <w:rPr>
          <w:sz w:val="24"/>
        </w:rPr>
      </w:pPr>
      <w:r w:rsidRPr="00B169AD">
        <w:rPr>
          <w:rFonts w:hint="eastAsia"/>
          <w:sz w:val="24"/>
        </w:rPr>
        <w:t>4</w:t>
      </w:r>
      <w:r w:rsidRPr="00B169AD">
        <w:rPr>
          <w:sz w:val="24"/>
        </w:rPr>
        <w:t>.3</w:t>
      </w:r>
      <w:r w:rsidRPr="00B169AD">
        <w:rPr>
          <w:rFonts w:hint="eastAsia"/>
          <w:sz w:val="24"/>
        </w:rPr>
        <w:t>确定平均速度的波动范围</w:t>
      </w:r>
    </w:p>
    <w:p w14:paraId="573EE647" w14:textId="43E6EB74" w:rsidR="00C02606" w:rsidRPr="00B169AD" w:rsidRDefault="00E76A72" w:rsidP="00B169AD">
      <w:pPr>
        <w:widowControl/>
        <w:spacing w:line="360" w:lineRule="auto"/>
        <w:rPr>
          <w:sz w:val="24"/>
        </w:rPr>
      </w:pPr>
      <w:r>
        <w:rPr>
          <w:sz w:val="24"/>
        </w:rPr>
        <w:tab/>
      </w:r>
      <w:r w:rsidR="00C02606" w:rsidRPr="00B169AD">
        <w:rPr>
          <w:rFonts w:hint="eastAsia"/>
          <w:sz w:val="24"/>
        </w:rPr>
        <w:t>根据已计算出的平均车速和标准偏差，即可确定平均车速的波动范围。根据两次计算结果，得出本次调查路段平均车速的波动范围为：</w:t>
      </w:r>
    </w:p>
    <w:p w14:paraId="6BF0F867" w14:textId="53558529" w:rsidR="00C02606" w:rsidRPr="00AB6C11" w:rsidRDefault="00AB6C11" w:rsidP="001B6E2C">
      <w:pPr>
        <w:jc w:val="center"/>
        <w:rPr>
          <w:sz w:val="28"/>
          <w:szCs w:val="32"/>
        </w:rPr>
      </w:pPr>
      <m:oMathPara>
        <m:oMath>
          <m:acc>
            <m:accPr>
              <m:chr m:val="̅"/>
              <m:ctrlPr>
                <w:rPr>
                  <w:rFonts w:ascii="Cambria Math" w:hAnsi="Cambria Math"/>
                  <w:i/>
                  <w:sz w:val="28"/>
                  <w:szCs w:val="32"/>
                </w:rPr>
              </m:ctrlPr>
            </m:accPr>
            <m:e>
              <m:r>
                <w:rPr>
                  <w:rFonts w:ascii="Cambria Math" w:hAnsi="Cambria Math"/>
                  <w:sz w:val="28"/>
                  <w:szCs w:val="32"/>
                </w:rPr>
                <m:t>v</m:t>
              </m:r>
            </m:e>
          </m:acc>
          <m:r>
            <w:rPr>
              <w:rFonts w:ascii="Cambria Math" w:hAnsi="Cambria Math"/>
              <w:sz w:val="28"/>
              <w:szCs w:val="32"/>
            </w:rPr>
            <m:t>±S=45.2±10.5=34.7~55.7(</m:t>
          </m:r>
          <m:f>
            <m:fPr>
              <m:type m:val="lin"/>
              <m:ctrlPr>
                <w:rPr>
                  <w:rFonts w:ascii="Cambria Math" w:hAnsi="Cambria Math"/>
                  <w:i/>
                  <w:sz w:val="28"/>
                  <w:szCs w:val="32"/>
                </w:rPr>
              </m:ctrlPr>
            </m:fPr>
            <m:num>
              <m:r>
                <w:rPr>
                  <w:rFonts w:ascii="Cambria Math" w:hAnsi="Cambria Math"/>
                  <w:sz w:val="28"/>
                  <w:szCs w:val="32"/>
                </w:rPr>
                <m:t>km</m:t>
              </m:r>
            </m:num>
            <m:den>
              <m:r>
                <w:rPr>
                  <w:rFonts w:ascii="Cambria Math" w:hAnsi="Cambria Math"/>
                  <w:sz w:val="28"/>
                  <w:szCs w:val="32"/>
                </w:rPr>
                <m:t>h</m:t>
              </m:r>
            </m:den>
          </m:f>
          <m:r>
            <w:rPr>
              <w:rFonts w:ascii="Cambria Math" w:hAnsi="Cambria Math"/>
              <w:sz w:val="28"/>
              <w:szCs w:val="32"/>
            </w:rPr>
            <m:t>)</m:t>
          </m:r>
        </m:oMath>
      </m:oMathPara>
    </w:p>
    <w:p w14:paraId="44059642" w14:textId="43B19273" w:rsidR="00C02606" w:rsidRPr="00C02606" w:rsidRDefault="00C02606" w:rsidP="00C02606">
      <w:pPr>
        <w:pStyle w:val="aa"/>
        <w:numPr>
          <w:ilvl w:val="0"/>
          <w:numId w:val="2"/>
        </w:numPr>
        <w:spacing w:before="240"/>
        <w:ind w:firstLineChars="0"/>
        <w:jc w:val="left"/>
        <w:rPr>
          <w:rFonts w:ascii="Arial" w:eastAsia="微软雅黑" w:hAnsi="Arial" w:cs="Arial"/>
          <w:sz w:val="36"/>
          <w:szCs w:val="36"/>
        </w:rPr>
      </w:pPr>
      <w:r w:rsidRPr="00C02606">
        <w:rPr>
          <w:rFonts w:ascii="Arial" w:eastAsia="微软雅黑" w:hAnsi="Arial" w:cs="Arial" w:hint="eastAsia"/>
          <w:sz w:val="36"/>
          <w:szCs w:val="36"/>
        </w:rPr>
        <w:lastRenderedPageBreak/>
        <w:t>区间车速调查</w:t>
      </w:r>
    </w:p>
    <w:p w14:paraId="4E3A780A" w14:textId="45BE11DB" w:rsidR="00895978" w:rsidRPr="00895978" w:rsidRDefault="00895978" w:rsidP="00E76A72">
      <w:pPr>
        <w:rPr>
          <w:rFonts w:ascii="微软雅黑" w:eastAsia="微软雅黑" w:hAnsi="微软雅黑"/>
          <w:sz w:val="28"/>
          <w:szCs w:val="32"/>
        </w:rPr>
      </w:pPr>
      <w:r>
        <w:rPr>
          <w:rFonts w:ascii="微软雅黑" w:eastAsia="微软雅黑" w:hAnsi="微软雅黑" w:hint="eastAsia"/>
          <w:sz w:val="28"/>
          <w:szCs w:val="32"/>
        </w:rPr>
        <w:t>1、</w:t>
      </w:r>
      <w:r w:rsidR="00C02606" w:rsidRPr="00895978">
        <w:rPr>
          <w:rFonts w:ascii="微软雅黑" w:eastAsia="微软雅黑" w:hAnsi="微软雅黑" w:hint="eastAsia"/>
          <w:sz w:val="28"/>
          <w:szCs w:val="32"/>
        </w:rPr>
        <w:t>调查目的</w:t>
      </w:r>
    </w:p>
    <w:p w14:paraId="2562390C" w14:textId="1CFA6D29" w:rsidR="00C02606" w:rsidRPr="00B169AD" w:rsidRDefault="00C02606" w:rsidP="00B169AD">
      <w:pPr>
        <w:pStyle w:val="aa"/>
        <w:widowControl/>
        <w:spacing w:line="360" w:lineRule="auto"/>
        <w:ind w:left="360" w:firstLineChars="0" w:firstLine="0"/>
        <w:jc w:val="left"/>
        <w:rPr>
          <w:rFonts w:ascii="Times New Roman" w:eastAsia="宋体" w:hAnsi="Times New Roman"/>
          <w:sz w:val="24"/>
        </w:rPr>
      </w:pPr>
      <w:r w:rsidRPr="00B169AD">
        <w:rPr>
          <w:rFonts w:ascii="Times New Roman" w:eastAsia="宋体" w:hAnsi="Times New Roman" w:hint="eastAsia"/>
          <w:sz w:val="24"/>
        </w:rPr>
        <w:t>掌握使用牌照法测量区间车速。</w:t>
      </w:r>
    </w:p>
    <w:p w14:paraId="0398ECDB" w14:textId="4F724234" w:rsidR="00895978" w:rsidRPr="00895978" w:rsidRDefault="00C02606" w:rsidP="00E76A72">
      <w:pPr>
        <w:spacing w:before="240"/>
        <w:rPr>
          <w:rFonts w:ascii="微软雅黑" w:eastAsia="微软雅黑" w:hAnsi="微软雅黑"/>
          <w:sz w:val="28"/>
          <w:szCs w:val="32"/>
        </w:rPr>
      </w:pPr>
      <w:r w:rsidRPr="00895978">
        <w:rPr>
          <w:rFonts w:ascii="微软雅黑" w:eastAsia="微软雅黑" w:hAnsi="微软雅黑" w:hint="eastAsia"/>
          <w:sz w:val="28"/>
          <w:szCs w:val="32"/>
        </w:rPr>
        <w:t>2</w:t>
      </w:r>
      <w:r w:rsidR="00895978">
        <w:rPr>
          <w:rFonts w:ascii="微软雅黑" w:eastAsia="微软雅黑" w:hAnsi="微软雅黑" w:hint="eastAsia"/>
          <w:sz w:val="28"/>
          <w:szCs w:val="32"/>
        </w:rPr>
        <w:t>、</w:t>
      </w:r>
      <w:r w:rsidRPr="00895978">
        <w:rPr>
          <w:rFonts w:ascii="微软雅黑" w:eastAsia="微软雅黑" w:hAnsi="微软雅黑" w:hint="eastAsia"/>
          <w:sz w:val="28"/>
          <w:szCs w:val="32"/>
        </w:rPr>
        <w:t>调查方法</w:t>
      </w:r>
    </w:p>
    <w:p w14:paraId="44333762" w14:textId="07D6DCA3" w:rsidR="00C02606" w:rsidRPr="00B169AD" w:rsidRDefault="00895978" w:rsidP="00B169AD">
      <w:pPr>
        <w:widowControl/>
        <w:spacing w:line="360" w:lineRule="auto"/>
        <w:jc w:val="left"/>
        <w:rPr>
          <w:sz w:val="24"/>
        </w:rPr>
      </w:pPr>
      <w:r w:rsidRPr="00B169AD">
        <w:rPr>
          <w:sz w:val="24"/>
        </w:rPr>
        <w:tab/>
      </w:r>
      <w:r w:rsidR="00C02606" w:rsidRPr="00B169AD">
        <w:rPr>
          <w:rFonts w:hint="eastAsia"/>
          <w:sz w:val="24"/>
        </w:rPr>
        <w:t>在调查路段的始终点各配备</w:t>
      </w:r>
      <w:r w:rsidR="00C02606" w:rsidRPr="00B169AD">
        <w:rPr>
          <w:rFonts w:hint="eastAsia"/>
          <w:sz w:val="24"/>
        </w:rPr>
        <w:t>5</w:t>
      </w:r>
      <w:r w:rsidR="00C02606" w:rsidRPr="00B169AD">
        <w:rPr>
          <w:rFonts w:hint="eastAsia"/>
          <w:sz w:val="24"/>
        </w:rPr>
        <w:t>人组成一观测组，再分上、下两组进行观测。其中</w:t>
      </w:r>
      <w:r w:rsidR="00C02606" w:rsidRPr="00B169AD">
        <w:rPr>
          <w:rFonts w:hint="eastAsia"/>
          <w:sz w:val="24"/>
        </w:rPr>
        <w:t>1</w:t>
      </w:r>
      <w:r w:rsidR="00C02606" w:rsidRPr="00B169AD">
        <w:rPr>
          <w:rFonts w:hint="eastAsia"/>
          <w:sz w:val="24"/>
        </w:rPr>
        <w:t>人报汽车牌照末</w:t>
      </w:r>
      <w:r w:rsidR="00C02606" w:rsidRPr="00B169AD">
        <w:rPr>
          <w:rFonts w:hint="eastAsia"/>
          <w:sz w:val="24"/>
        </w:rPr>
        <w:t>3</w:t>
      </w:r>
      <w:r w:rsidR="00C02606" w:rsidRPr="00B169AD">
        <w:rPr>
          <w:rFonts w:hint="eastAsia"/>
          <w:sz w:val="24"/>
        </w:rPr>
        <w:t>位的读数，</w:t>
      </w:r>
      <w:r w:rsidR="00C02606" w:rsidRPr="00B169AD">
        <w:rPr>
          <w:rFonts w:hint="eastAsia"/>
          <w:sz w:val="24"/>
        </w:rPr>
        <w:t>1</w:t>
      </w:r>
      <w:r w:rsidR="00C02606" w:rsidRPr="00B169AD">
        <w:rPr>
          <w:rFonts w:hint="eastAsia"/>
          <w:sz w:val="24"/>
        </w:rPr>
        <w:t>人报车辆通过观测点的时刻，</w:t>
      </w:r>
      <w:r w:rsidR="00C02606" w:rsidRPr="00B169AD">
        <w:rPr>
          <w:rFonts w:hint="eastAsia"/>
          <w:sz w:val="24"/>
        </w:rPr>
        <w:t>1</w:t>
      </w:r>
      <w:r w:rsidR="00C02606" w:rsidRPr="00B169AD">
        <w:rPr>
          <w:rFonts w:hint="eastAsia"/>
          <w:sz w:val="24"/>
        </w:rPr>
        <w:t>人记录。计时采用手机上的秒表。观测完毕后，将两端记录的车辆牌照号码进行对照，计算出每辆车的运行时间。</w:t>
      </w:r>
    </w:p>
    <w:p w14:paraId="7BE08303" w14:textId="01834D98" w:rsidR="00C02606" w:rsidRPr="00E76A72" w:rsidRDefault="00C02606" w:rsidP="00E76A72">
      <w:pPr>
        <w:spacing w:before="240"/>
        <w:jc w:val="left"/>
      </w:pPr>
      <w:r w:rsidRPr="00895978">
        <w:rPr>
          <w:rFonts w:ascii="微软雅黑" w:eastAsia="微软雅黑" w:hAnsi="微软雅黑" w:hint="eastAsia"/>
          <w:sz w:val="28"/>
          <w:szCs w:val="32"/>
        </w:rPr>
        <w:t>3</w:t>
      </w:r>
      <w:r w:rsidR="00895978">
        <w:rPr>
          <w:rFonts w:ascii="微软雅黑" w:eastAsia="微软雅黑" w:hAnsi="微软雅黑" w:hint="eastAsia"/>
          <w:sz w:val="28"/>
          <w:szCs w:val="32"/>
        </w:rPr>
        <w:t>、</w:t>
      </w:r>
      <w:r w:rsidR="00B372CE" w:rsidRPr="00676E2F">
        <w:rPr>
          <w:rFonts w:ascii="微软雅黑" w:eastAsia="微软雅黑" w:hAnsi="微软雅黑" w:hint="eastAsia"/>
          <w:sz w:val="28"/>
          <w:szCs w:val="32"/>
        </w:rPr>
        <w:t>数据记录结果及整理分析</w:t>
      </w:r>
    </w:p>
    <w:p w14:paraId="6F0F172D" w14:textId="77777777" w:rsidR="00C02606" w:rsidRPr="00B169AD" w:rsidRDefault="00C02606" w:rsidP="00E76A72">
      <w:pPr>
        <w:widowControl/>
        <w:spacing w:before="240" w:after="240" w:line="360" w:lineRule="auto"/>
        <w:jc w:val="left"/>
        <w:rPr>
          <w:sz w:val="24"/>
        </w:rPr>
      </w:pPr>
      <w:r w:rsidRPr="00B169AD">
        <w:rPr>
          <w:rFonts w:hint="eastAsia"/>
          <w:sz w:val="24"/>
        </w:rPr>
        <w:t>3</w:t>
      </w:r>
      <w:r w:rsidRPr="00B169AD">
        <w:rPr>
          <w:sz w:val="24"/>
        </w:rPr>
        <w:t>.1</w:t>
      </w:r>
      <w:r w:rsidRPr="00B169AD">
        <w:rPr>
          <w:rFonts w:hint="eastAsia"/>
          <w:sz w:val="24"/>
        </w:rPr>
        <w:t>数据的整理</w:t>
      </w:r>
    </w:p>
    <w:p w14:paraId="30F91AC0" w14:textId="77777777" w:rsidR="00C02606" w:rsidRPr="00B169AD" w:rsidRDefault="00C02606" w:rsidP="00B169AD">
      <w:pPr>
        <w:widowControl/>
        <w:spacing w:line="360" w:lineRule="auto"/>
        <w:jc w:val="left"/>
        <w:rPr>
          <w:sz w:val="24"/>
        </w:rPr>
      </w:pPr>
      <w:r w:rsidRPr="00B169AD">
        <w:rPr>
          <w:rFonts w:hint="eastAsia"/>
          <w:sz w:val="24"/>
        </w:rPr>
        <w:t>表</w:t>
      </w:r>
      <w:r w:rsidRPr="00B169AD">
        <w:rPr>
          <w:rFonts w:hint="eastAsia"/>
          <w:sz w:val="24"/>
        </w:rPr>
        <w:t>3</w:t>
      </w:r>
      <w:r w:rsidRPr="00B169AD">
        <w:rPr>
          <w:sz w:val="24"/>
        </w:rPr>
        <w:t>-1</w:t>
      </w:r>
      <w:r w:rsidRPr="00B169AD">
        <w:rPr>
          <w:rFonts w:hint="eastAsia"/>
          <w:sz w:val="24"/>
        </w:rPr>
        <w:t>为利用车牌号码登记法观测的数据。下面是其观测数据的整理和分析。</w:t>
      </w:r>
    </w:p>
    <w:p w14:paraId="5F8405E6" w14:textId="77777777" w:rsidR="00C02606" w:rsidRDefault="00C02606" w:rsidP="00B169AD">
      <w:pPr>
        <w:widowControl/>
        <w:spacing w:line="360" w:lineRule="auto"/>
        <w:jc w:val="right"/>
      </w:pPr>
      <w:r w:rsidRPr="00B169AD">
        <w:rPr>
          <w:rFonts w:hint="eastAsia"/>
          <w:sz w:val="24"/>
        </w:rPr>
        <w:t xml:space="preserve"> </w:t>
      </w:r>
      <w:r w:rsidRPr="00B169AD">
        <w:rPr>
          <w:sz w:val="24"/>
        </w:rPr>
        <w:t xml:space="preserve">    </w:t>
      </w:r>
      <w:r w:rsidRPr="00B169AD">
        <w:rPr>
          <w:rFonts w:hint="eastAsia"/>
          <w:sz w:val="24"/>
        </w:rPr>
        <w:t>平均行程速度计算表</w:t>
      </w:r>
      <w:r>
        <w:rPr>
          <w:rFonts w:hint="eastAsia"/>
        </w:rPr>
        <w:t xml:space="preserve"> </w:t>
      </w:r>
      <w:r>
        <w:t xml:space="preserve">                          </w:t>
      </w:r>
      <w:r>
        <w:rPr>
          <w:rFonts w:hint="eastAsia"/>
        </w:rPr>
        <w:t>3</w:t>
      </w:r>
      <w:r>
        <w:t>-1</w:t>
      </w:r>
    </w:p>
    <w:p w14:paraId="66E333B3" w14:textId="77777777" w:rsidR="00C02606" w:rsidRDefault="00C02606" w:rsidP="00C02606">
      <w:pPr>
        <w:widowControl/>
        <w:jc w:val="left"/>
      </w:pPr>
      <w:r w:rsidRPr="009F07C6">
        <w:rPr>
          <w:rFonts w:hint="eastAsia"/>
          <w:noProof/>
        </w:rPr>
        <w:drawing>
          <wp:inline distT="0" distB="0" distL="0" distR="0" wp14:anchorId="040CF05C" wp14:editId="7F6DBBE1">
            <wp:extent cx="5274310" cy="20916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091690"/>
                    </a:xfrm>
                    <a:prstGeom prst="rect">
                      <a:avLst/>
                    </a:prstGeom>
                    <a:noFill/>
                    <a:ln>
                      <a:noFill/>
                    </a:ln>
                  </pic:spPr>
                </pic:pic>
              </a:graphicData>
            </a:graphic>
          </wp:inline>
        </w:drawing>
      </w:r>
    </w:p>
    <w:p w14:paraId="3543507D" w14:textId="77777777" w:rsidR="00C02606" w:rsidRPr="00B169AD" w:rsidRDefault="00C02606" w:rsidP="00B169AD">
      <w:pPr>
        <w:widowControl/>
        <w:spacing w:line="360" w:lineRule="auto"/>
        <w:jc w:val="left"/>
        <w:rPr>
          <w:sz w:val="24"/>
        </w:rPr>
      </w:pPr>
      <w:r w:rsidRPr="00B169AD">
        <w:rPr>
          <w:rFonts w:hint="eastAsia"/>
          <w:sz w:val="24"/>
        </w:rPr>
        <w:t>标注：观测路段长度为</w:t>
      </w:r>
      <w:r w:rsidRPr="00B169AD">
        <w:rPr>
          <w:rFonts w:hint="eastAsia"/>
          <w:sz w:val="24"/>
        </w:rPr>
        <w:t>1</w:t>
      </w:r>
      <w:r w:rsidRPr="00B169AD">
        <w:rPr>
          <w:sz w:val="24"/>
        </w:rPr>
        <w:t>00</w:t>
      </w:r>
      <w:r w:rsidRPr="00B169AD">
        <w:rPr>
          <w:rFonts w:hint="eastAsia"/>
          <w:sz w:val="24"/>
        </w:rPr>
        <w:t>m</w:t>
      </w:r>
    </w:p>
    <w:p w14:paraId="7273ABEA" w14:textId="77777777" w:rsidR="00C02606" w:rsidRPr="00B169AD" w:rsidRDefault="00C02606" w:rsidP="00E76A72">
      <w:pPr>
        <w:widowControl/>
        <w:spacing w:before="240" w:after="240" w:line="360" w:lineRule="auto"/>
        <w:jc w:val="left"/>
        <w:rPr>
          <w:sz w:val="24"/>
        </w:rPr>
      </w:pPr>
      <w:r w:rsidRPr="00B169AD">
        <w:rPr>
          <w:rFonts w:hint="eastAsia"/>
          <w:sz w:val="24"/>
        </w:rPr>
        <w:t>3</w:t>
      </w:r>
      <w:r w:rsidRPr="00B169AD">
        <w:rPr>
          <w:sz w:val="24"/>
        </w:rPr>
        <w:t>.2</w:t>
      </w:r>
      <w:r w:rsidRPr="00B169AD">
        <w:rPr>
          <w:rFonts w:hint="eastAsia"/>
          <w:sz w:val="24"/>
        </w:rPr>
        <w:t>数据的分析</w:t>
      </w:r>
    </w:p>
    <w:p w14:paraId="5A972E69" w14:textId="77777777" w:rsidR="00C02606" w:rsidRPr="00B169AD" w:rsidRDefault="00C02606" w:rsidP="00B169AD">
      <w:pPr>
        <w:widowControl/>
        <w:spacing w:line="360" w:lineRule="auto"/>
        <w:ind w:firstLineChars="300" w:firstLine="720"/>
        <w:jc w:val="left"/>
        <w:rPr>
          <w:sz w:val="24"/>
        </w:rPr>
      </w:pPr>
      <w:r w:rsidRPr="00B169AD">
        <w:rPr>
          <w:rFonts w:hint="eastAsia"/>
          <w:sz w:val="24"/>
        </w:rPr>
        <w:t>利用表内第二栏的行程时间和路段长度</w:t>
      </w:r>
      <w:r w:rsidRPr="00B169AD">
        <w:rPr>
          <w:rFonts w:cs="Times New Roman"/>
          <w:sz w:val="24"/>
        </w:rPr>
        <w:t>l</w:t>
      </w:r>
      <w:r w:rsidRPr="00B169AD">
        <w:rPr>
          <w:rFonts w:hint="eastAsia"/>
          <w:sz w:val="24"/>
        </w:rPr>
        <w:t>计算车辆的速度：</w:t>
      </w:r>
    </w:p>
    <w:p w14:paraId="74DC5C77" w14:textId="77777777" w:rsidR="00C02606" w:rsidRPr="00B169AD" w:rsidRDefault="00E64B89" w:rsidP="00B169AD">
      <w:pPr>
        <w:widowControl/>
        <w:spacing w:line="360" w:lineRule="auto"/>
        <w:jc w:val="left"/>
        <w:rPr>
          <w:sz w:val="24"/>
        </w:rPr>
      </w:pPr>
      <m:oMathPara>
        <m:oMath>
          <m:sSub>
            <m:sSubPr>
              <m:ctrlPr>
                <w:rPr>
                  <w:rFonts w:ascii="Cambria Math" w:hAnsi="Cambria Math"/>
                  <w:sz w:val="24"/>
                </w:rPr>
              </m:ctrlPr>
            </m:sSubPr>
            <m:e>
              <m:r>
                <w:rPr>
                  <w:rFonts w:ascii="Cambria Math" w:hAnsi="Cambria Math"/>
                  <w:sz w:val="24"/>
                </w:rPr>
                <m:t>V</m:t>
              </m:r>
            </m:e>
            <m:sub>
              <m:acc>
                <m:accPr>
                  <m:chr m:val="̇"/>
                  <m:ctrlPr>
                    <w:rPr>
                      <w:rFonts w:ascii="Cambria Math" w:hAnsi="Cambria Math"/>
                      <w:sz w:val="24"/>
                    </w:rPr>
                  </m:ctrlPr>
                </m:accPr>
                <m:e>
                  <m:r>
                    <w:rPr>
                      <w:rFonts w:ascii="Cambria Math" w:hAnsi="Cambria Math"/>
                      <w:sz w:val="24"/>
                    </w:rPr>
                    <m:t>i</m:t>
                  </m:r>
                </m:e>
              </m:acc>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l</m:t>
              </m:r>
            </m:num>
            <m:den>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den>
          </m:f>
          <m:r>
            <m:rPr>
              <m:sty m:val="p"/>
            </m:rPr>
            <w:rPr>
              <w:rFonts w:ascii="Cambria Math" w:hAnsi="Cambria Math"/>
              <w:sz w:val="24"/>
            </w:rPr>
            <m:t>×3.6</m:t>
          </m:r>
        </m:oMath>
      </m:oMathPara>
    </w:p>
    <w:p w14:paraId="44D437C4" w14:textId="77777777" w:rsidR="00C02606" w:rsidRPr="00B169AD" w:rsidRDefault="00C02606" w:rsidP="00B169AD">
      <w:pPr>
        <w:widowControl/>
        <w:spacing w:line="360" w:lineRule="auto"/>
        <w:jc w:val="left"/>
        <w:rPr>
          <w:sz w:val="24"/>
        </w:rPr>
      </w:pPr>
      <w:r w:rsidRPr="00B169AD">
        <w:rPr>
          <w:rFonts w:hint="eastAsia"/>
          <w:sz w:val="24"/>
        </w:rPr>
        <w:t>式中：</w:t>
      </w:r>
      <w:r w:rsidRPr="00B169AD">
        <w:rPr>
          <w:sz w:val="24"/>
        </w:rPr>
        <w:t>l</w:t>
      </w:r>
      <w:r w:rsidRPr="00B169AD">
        <w:rPr>
          <w:rFonts w:hint="eastAsia"/>
          <w:sz w:val="24"/>
        </w:rPr>
        <w:t>——路段长度；</w:t>
      </w:r>
    </w:p>
    <w:p w14:paraId="1C6C41D5" w14:textId="77777777" w:rsidR="00C02606" w:rsidRPr="00B169AD" w:rsidRDefault="00C02606" w:rsidP="00B169AD">
      <w:pPr>
        <w:widowControl/>
        <w:spacing w:line="360" w:lineRule="auto"/>
        <w:jc w:val="left"/>
        <w:rPr>
          <w:sz w:val="24"/>
        </w:rPr>
      </w:pPr>
      <w:r w:rsidRPr="00B169AD">
        <w:rPr>
          <w:rFonts w:hint="eastAsia"/>
          <w:sz w:val="24"/>
        </w:rPr>
        <w:lastRenderedPageBreak/>
        <w:t xml:space="preserve"> </w:t>
      </w:r>
      <w:r w:rsidRPr="00B169AD">
        <w:rPr>
          <w:sz w:val="24"/>
        </w:rPr>
        <w:t xml:space="preserv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B169AD">
        <w:rPr>
          <w:rFonts w:hint="eastAsia"/>
          <w:sz w:val="24"/>
        </w:rPr>
        <w:t>——第</w:t>
      </w:r>
      <w:r w:rsidRPr="00B169AD">
        <w:rPr>
          <w:rFonts w:hint="eastAsia"/>
          <w:sz w:val="24"/>
        </w:rPr>
        <w:t>i</w:t>
      </w:r>
      <w:r w:rsidRPr="00B169AD">
        <w:rPr>
          <w:rFonts w:hint="eastAsia"/>
          <w:sz w:val="24"/>
        </w:rPr>
        <w:t>辆车单程的行程时间。</w:t>
      </w:r>
    </w:p>
    <w:p w14:paraId="002643E0" w14:textId="77777777" w:rsidR="00C02606" w:rsidRPr="00B169AD" w:rsidRDefault="00C02606" w:rsidP="00B169AD">
      <w:pPr>
        <w:widowControl/>
        <w:spacing w:line="360" w:lineRule="auto"/>
        <w:jc w:val="left"/>
        <w:rPr>
          <w:sz w:val="24"/>
        </w:rPr>
      </w:pPr>
      <w:r w:rsidRPr="00B169AD">
        <w:rPr>
          <w:rFonts w:hint="eastAsia"/>
          <w:sz w:val="24"/>
        </w:rPr>
        <w:t xml:space="preserve"> </w:t>
      </w:r>
      <w:r w:rsidRPr="00B169AD">
        <w:rPr>
          <w:sz w:val="24"/>
        </w:rPr>
        <w:t xml:space="preserve">     </w:t>
      </w:r>
      <w:r w:rsidRPr="00B169AD">
        <w:rPr>
          <w:rFonts w:hint="eastAsia"/>
          <w:sz w:val="24"/>
        </w:rPr>
        <w:t>将表中数据代入得相应得</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oMath>
      <w:r w:rsidRPr="00B169AD">
        <w:rPr>
          <w:rFonts w:hint="eastAsia"/>
          <w:sz w:val="24"/>
        </w:rPr>
        <w:t>：</w:t>
      </w:r>
    </w:p>
    <w:p w14:paraId="5706A464" w14:textId="77777777" w:rsidR="00C02606" w:rsidRPr="00B169AD" w:rsidRDefault="00E64B89" w:rsidP="00B169AD">
      <w:pPr>
        <w:widowControl/>
        <w:spacing w:line="360" w:lineRule="auto"/>
        <w:ind w:firstLineChars="800" w:firstLine="1920"/>
        <w:jc w:val="left"/>
        <w:rPr>
          <w:sz w:val="24"/>
        </w:rPr>
      </w:pPr>
      <m:oMath>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100</m:t>
            </m:r>
          </m:num>
          <m:den>
            <m:r>
              <m:rPr>
                <m:sty m:val="p"/>
              </m:rPr>
              <w:rPr>
                <w:rFonts w:ascii="Cambria Math" w:hAnsi="Cambria Math"/>
                <w:sz w:val="24"/>
              </w:rPr>
              <m:t>6.8</m:t>
            </m:r>
          </m:den>
        </m:f>
        <m:r>
          <m:rPr>
            <m:sty m:val="p"/>
          </m:rPr>
          <w:rPr>
            <w:rFonts w:ascii="Cambria Math" w:hAnsi="Cambria Math"/>
            <w:sz w:val="24"/>
          </w:rPr>
          <m:t>×3.6=52.94</m:t>
        </m:r>
      </m:oMath>
      <w:r w:rsidR="00C02606" w:rsidRPr="00B169AD">
        <w:rPr>
          <w:sz w:val="24"/>
        </w:rPr>
        <w:t>km/h</w:t>
      </w:r>
      <w:r w:rsidR="00C02606" w:rsidRPr="00B169AD">
        <w:rPr>
          <w:rFonts w:hint="eastAsia"/>
          <w:sz w:val="24"/>
        </w:rPr>
        <w:t>，</w:t>
      </w:r>
      <w:r w:rsidR="00C02606" w:rsidRPr="00B169AD">
        <w:rPr>
          <w:sz w:val="24"/>
        </w:rPr>
        <w:t>……</w:t>
      </w:r>
    </w:p>
    <w:p w14:paraId="34DD7D20" w14:textId="77777777" w:rsidR="00C02606" w:rsidRPr="00B169AD" w:rsidRDefault="00C02606" w:rsidP="00B169AD">
      <w:pPr>
        <w:widowControl/>
        <w:spacing w:line="360" w:lineRule="auto"/>
        <w:ind w:firstLineChars="300" w:firstLine="720"/>
        <w:jc w:val="left"/>
        <w:rPr>
          <w:sz w:val="24"/>
        </w:rPr>
      </w:pPr>
      <w:r w:rsidRPr="00B169AD">
        <w:rPr>
          <w:rFonts w:hint="eastAsia"/>
          <w:sz w:val="24"/>
        </w:rPr>
        <w:t>计算区间平均车速</w:t>
      </w:r>
      <m:oMath>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v</m:t>
                </m:r>
              </m:e>
              <m:sub>
                <m:r>
                  <w:rPr>
                    <w:rFonts w:ascii="Cambria Math" w:hAnsi="Cambria Math"/>
                    <w:sz w:val="24"/>
                  </w:rPr>
                  <m:t>s</m:t>
                </m:r>
              </m:sub>
            </m:sSub>
          </m:e>
        </m:acc>
      </m:oMath>
      <w:r w:rsidRPr="00B169AD">
        <w:rPr>
          <w:rFonts w:hint="eastAsia"/>
          <w:sz w:val="24"/>
        </w:rPr>
        <w:t>：</w:t>
      </w:r>
    </w:p>
    <w:p w14:paraId="301612F6" w14:textId="77777777" w:rsidR="00C02606" w:rsidRPr="00B169AD" w:rsidRDefault="00E64B89" w:rsidP="00B169AD">
      <w:pPr>
        <w:widowControl/>
        <w:spacing w:line="360" w:lineRule="auto"/>
        <w:ind w:firstLineChars="300" w:firstLine="720"/>
        <w:jc w:val="left"/>
        <w:rPr>
          <w:sz w:val="24"/>
        </w:rPr>
      </w:pPr>
      <m:oMathPara>
        <m:oMath>
          <m:sSub>
            <m:sSubPr>
              <m:ctrlPr>
                <w:rPr>
                  <w:rFonts w:ascii="Cambria Math" w:hAnsi="Cambria Math"/>
                  <w:sz w:val="24"/>
                </w:rPr>
              </m:ctrlPr>
            </m:sSubPr>
            <m:e>
              <m:acc>
                <m:accPr>
                  <m:chr m:val="̅"/>
                  <m:ctrlPr>
                    <w:rPr>
                      <w:rFonts w:ascii="Cambria Math" w:hAnsi="Cambria Math"/>
                      <w:sz w:val="24"/>
                    </w:rPr>
                  </m:ctrlPr>
                </m:accPr>
                <m:e>
                  <m:r>
                    <w:rPr>
                      <w:rFonts w:ascii="Cambria Math" w:hAnsi="Cambria Math"/>
                      <w:sz w:val="24"/>
                    </w:rPr>
                    <m:t>v</m:t>
                  </m:r>
                </m:e>
              </m:acc>
            </m:e>
            <m:sub>
              <m:r>
                <w:rPr>
                  <w:rFonts w:ascii="Cambria Math" w:hAnsi="Cambria Math"/>
                  <w:sz w:val="24"/>
                </w:rPr>
                <m:t>s</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l</m:t>
              </m:r>
              <m:r>
                <m:rPr>
                  <m:sty m:val="p"/>
                </m:rPr>
                <w:rPr>
                  <w:rFonts w:ascii="Cambria Math" w:hAnsi="Cambria Math"/>
                  <w:sz w:val="24"/>
                </w:rPr>
                <m:t>×</m:t>
              </m:r>
              <m:r>
                <w:rPr>
                  <w:rFonts w:ascii="Cambria Math" w:hAnsi="Cambria Math"/>
                  <w:sz w:val="24"/>
                </w:rPr>
                <m:t>n</m:t>
              </m:r>
            </m:num>
            <m:den>
              <m:nary>
                <m:naryPr>
                  <m:chr m:val="∑"/>
                  <m:limLoc m:val="undOvr"/>
                  <m:grow m:val="1"/>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e>
              </m:nary>
            </m:den>
          </m:f>
        </m:oMath>
      </m:oMathPara>
    </w:p>
    <w:p w14:paraId="59E23524" w14:textId="77777777" w:rsidR="00C02606" w:rsidRPr="00B169AD" w:rsidRDefault="00C02606" w:rsidP="00B169AD">
      <w:pPr>
        <w:widowControl/>
        <w:spacing w:line="360" w:lineRule="auto"/>
        <w:jc w:val="left"/>
        <w:rPr>
          <w:sz w:val="24"/>
        </w:rPr>
      </w:pPr>
      <w:r w:rsidRPr="00B169AD">
        <w:rPr>
          <w:rFonts w:hint="eastAsia"/>
          <w:sz w:val="24"/>
        </w:rPr>
        <w:t>其中</w:t>
      </w:r>
      <w:r w:rsidRPr="00B169AD">
        <w:rPr>
          <w:rFonts w:hint="eastAsia"/>
          <w:sz w:val="24"/>
        </w:rPr>
        <w:t>n</w:t>
      </w:r>
      <w:r w:rsidRPr="00B169AD">
        <w:rPr>
          <w:sz w:val="24"/>
        </w:rPr>
        <w:t>=8</w:t>
      </w:r>
      <w:r w:rsidRPr="00B169AD">
        <w:rPr>
          <w:rFonts w:hint="eastAsia"/>
          <w:sz w:val="24"/>
        </w:rPr>
        <w:t>，</w:t>
      </w:r>
      <m:oMath>
        <m:nary>
          <m:naryPr>
            <m:chr m:val="∑"/>
            <m:limLoc m:val="undOvr"/>
            <m:grow m:val="1"/>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m:rPr>
                <m:sty m:val="p"/>
              </m:rPr>
              <w:rPr>
                <w:rFonts w:ascii="Cambria Math" w:hAnsi="Cambria Math"/>
                <w:sz w:val="24"/>
              </w:rPr>
              <m:t>8</m:t>
            </m:r>
          </m:sup>
          <m:e>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e>
        </m:nary>
        <m:r>
          <m:rPr>
            <m:sty m:val="p"/>
          </m:rPr>
          <w:rPr>
            <w:rFonts w:ascii="Cambria Math" w:hAnsi="Cambria Math"/>
            <w:sz w:val="24"/>
          </w:rPr>
          <m:t>=56.33</m:t>
        </m:r>
      </m:oMath>
      <w:r w:rsidRPr="00B169AD">
        <w:rPr>
          <w:rFonts w:hint="eastAsia"/>
          <w:sz w:val="24"/>
        </w:rPr>
        <w:t>，所以</w:t>
      </w:r>
      <m:oMath>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v</m:t>
                </m:r>
              </m:e>
              <m:sub>
                <m:r>
                  <w:rPr>
                    <w:rFonts w:ascii="Cambria Math" w:hAnsi="Cambria Math"/>
                    <w:sz w:val="24"/>
                  </w:rPr>
                  <m:t>s</m:t>
                </m:r>
              </m:sub>
            </m:sSub>
          </m:e>
        </m:acc>
        <m:r>
          <m:rPr>
            <m:sty m:val="p"/>
          </m:rPr>
          <w:rPr>
            <w:rFonts w:ascii="Cambria Math" w:hAnsi="Cambria Math"/>
            <w:sz w:val="24"/>
          </w:rPr>
          <m:t>=51.13</m:t>
        </m:r>
        <m:r>
          <w:rPr>
            <w:rFonts w:ascii="Cambria Math" w:hAnsi="Cambria Math" w:hint="eastAsia"/>
            <w:sz w:val="24"/>
          </w:rPr>
          <m:t>km</m:t>
        </m:r>
        <m:r>
          <m:rPr>
            <m:sty m:val="p"/>
          </m:rPr>
          <w:rPr>
            <w:rFonts w:ascii="Cambria Math" w:hAnsi="Cambria Math"/>
            <w:sz w:val="24"/>
          </w:rPr>
          <m:t>/</m:t>
        </m:r>
        <m:r>
          <w:rPr>
            <w:rFonts w:ascii="Cambria Math" w:hAnsi="Cambria Math"/>
            <w:sz w:val="24"/>
          </w:rPr>
          <m:t>h</m:t>
        </m:r>
      </m:oMath>
    </w:p>
    <w:p w14:paraId="561D94BF" w14:textId="77777777" w:rsidR="00C02606" w:rsidRPr="00B169AD" w:rsidRDefault="00C02606" w:rsidP="00B169AD">
      <w:pPr>
        <w:widowControl/>
        <w:spacing w:line="360" w:lineRule="auto"/>
        <w:jc w:val="left"/>
        <w:rPr>
          <w:sz w:val="24"/>
        </w:rPr>
      </w:pPr>
      <w:r w:rsidRPr="00B169AD">
        <w:rPr>
          <w:rFonts w:hint="eastAsia"/>
          <w:sz w:val="24"/>
        </w:rPr>
        <w:t xml:space="preserve"> </w:t>
      </w:r>
      <w:r w:rsidRPr="00B169AD">
        <w:rPr>
          <w:sz w:val="24"/>
        </w:rPr>
        <w:t xml:space="preserve">     </w:t>
      </w:r>
      <w:r w:rsidRPr="00B169AD">
        <w:rPr>
          <w:rFonts w:hint="eastAsia"/>
          <w:sz w:val="24"/>
        </w:rPr>
        <w:t>计算行程速度标准差</w:t>
      </w:r>
      <m:oMath>
        <m:sSub>
          <m:sSubPr>
            <m:ctrlPr>
              <w:rPr>
                <w:rFonts w:ascii="Cambria Math" w:hAnsi="Cambria Math"/>
                <w:sz w:val="24"/>
              </w:rPr>
            </m:ctrlPr>
          </m:sSubPr>
          <m:e>
            <m:r>
              <w:rPr>
                <w:rFonts w:ascii="Cambria Math" w:hAnsi="Cambria Math"/>
                <w:sz w:val="24"/>
              </w:rPr>
              <m:t>σ</m:t>
            </m:r>
          </m:e>
          <m:sub>
            <m:r>
              <w:rPr>
                <w:rFonts w:ascii="Cambria Math" w:hAnsi="Cambria Math"/>
                <w:sz w:val="24"/>
              </w:rPr>
              <m:t>v</m:t>
            </m:r>
          </m:sub>
        </m:sSub>
      </m:oMath>
      <w:r w:rsidRPr="00B169AD">
        <w:rPr>
          <w:rFonts w:hint="eastAsia"/>
          <w:sz w:val="24"/>
        </w:rPr>
        <w:t>：</w:t>
      </w:r>
    </w:p>
    <w:p w14:paraId="47E04817" w14:textId="77777777" w:rsidR="00C02606" w:rsidRPr="00B169AD" w:rsidRDefault="00E64B89" w:rsidP="00B169AD">
      <w:pPr>
        <w:widowControl/>
        <w:spacing w:line="360" w:lineRule="auto"/>
        <w:jc w:val="left"/>
        <w:rPr>
          <w:sz w:val="24"/>
        </w:rPr>
      </w:pPr>
      <m:oMathPara>
        <m:oMath>
          <m:sSub>
            <m:sSubPr>
              <m:ctrlPr>
                <w:rPr>
                  <w:rFonts w:ascii="Cambria Math" w:hAnsi="Cambria Math"/>
                  <w:sz w:val="24"/>
                </w:rPr>
              </m:ctrlPr>
            </m:sSubPr>
            <m:e>
              <m:r>
                <w:rPr>
                  <w:rFonts w:ascii="Cambria Math" w:hAnsi="Cambria Math"/>
                  <w:sz w:val="24"/>
                </w:rPr>
                <m:t>σ</m:t>
              </m:r>
            </m:e>
            <m:sub>
              <m:r>
                <w:rPr>
                  <w:rFonts w:ascii="Cambria Math" w:hAnsi="Cambria Math"/>
                  <w:sz w:val="24"/>
                </w:rPr>
                <m:t>v</m:t>
              </m:r>
            </m:sub>
          </m:sSub>
          <m:r>
            <m:rPr>
              <m:sty m:val="p"/>
            </m:rPr>
            <w:rPr>
              <w:rFonts w:ascii="Cambria Math" w:hAnsi="Cambria Math"/>
              <w:sz w:val="24"/>
            </w:rPr>
            <m:t>=</m:t>
          </m:r>
          <m:rad>
            <m:radPr>
              <m:degHide m:val="1"/>
              <m:ctrlPr>
                <w:rPr>
                  <w:rFonts w:ascii="Cambria Math" w:hAnsi="Cambria Math"/>
                  <w:sz w:val="24"/>
                </w:rPr>
              </m:ctrlPr>
            </m:radPr>
            <m:deg/>
            <m:e>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acc>
                                <m:accPr>
                                  <m:chr m:val="̅"/>
                                  <m:ctrlPr>
                                    <w:rPr>
                                      <w:rFonts w:ascii="Cambria Math" w:hAnsi="Cambria Math"/>
                                      <w:sz w:val="24"/>
                                    </w:rPr>
                                  </m:ctrlPr>
                                </m:accPr>
                                <m:e>
                                  <m:r>
                                    <w:rPr>
                                      <w:rFonts w:ascii="Cambria Math" w:hAnsi="Cambria Math"/>
                                      <w:sz w:val="24"/>
                                    </w:rPr>
                                    <m:t>v</m:t>
                                  </m:r>
                                </m:e>
                              </m:acc>
                            </m:e>
                            <m:sub>
                              <m:r>
                                <w:rPr>
                                  <w:rFonts w:ascii="Cambria Math" w:hAnsi="Cambria Math"/>
                                  <w:sz w:val="24"/>
                                </w:rPr>
                                <m:t>s</m:t>
                              </m:r>
                            </m:sub>
                          </m:sSub>
                        </m:e>
                      </m:d>
                    </m:e>
                    <m:sup>
                      <m:r>
                        <m:rPr>
                          <m:sty m:val="p"/>
                        </m:rPr>
                        <w:rPr>
                          <w:rFonts w:ascii="Cambria Math" w:hAnsi="Cambria Math"/>
                          <w:sz w:val="24"/>
                        </w:rPr>
                        <m:t>2</m:t>
                      </m:r>
                    </m:sup>
                  </m:sSup>
                </m:num>
                <m:den>
                  <m:r>
                    <w:rPr>
                      <w:rFonts w:ascii="Cambria Math" w:hAnsi="Cambria Math"/>
                      <w:sz w:val="24"/>
                    </w:rPr>
                    <m:t>n</m:t>
                  </m:r>
                  <m:r>
                    <m:rPr>
                      <m:sty m:val="p"/>
                    </m:rPr>
                    <w:rPr>
                      <w:rFonts w:ascii="Cambria Math" w:hAnsi="Cambria Math"/>
                      <w:sz w:val="24"/>
                    </w:rPr>
                    <m:t>-1</m:t>
                  </m:r>
                </m:den>
              </m:f>
            </m:e>
          </m:rad>
        </m:oMath>
      </m:oMathPara>
    </w:p>
    <w:p w14:paraId="023A78FE" w14:textId="77777777" w:rsidR="00C02606" w:rsidRPr="00B169AD" w:rsidRDefault="00C02606" w:rsidP="00B169AD">
      <w:pPr>
        <w:widowControl/>
        <w:spacing w:line="360" w:lineRule="auto"/>
        <w:ind w:firstLineChars="300" w:firstLine="720"/>
        <w:jc w:val="left"/>
        <w:rPr>
          <w:sz w:val="24"/>
        </w:rPr>
      </w:pPr>
      <w:r w:rsidRPr="00B169AD">
        <w:rPr>
          <w:rFonts w:hint="eastAsia"/>
          <w:sz w:val="24"/>
        </w:rPr>
        <w:t>故得</w:t>
      </w:r>
      <m:oMath>
        <m:sSub>
          <m:sSubPr>
            <m:ctrlPr>
              <w:rPr>
                <w:rFonts w:ascii="Cambria Math" w:hAnsi="Cambria Math"/>
                <w:sz w:val="24"/>
              </w:rPr>
            </m:ctrlPr>
          </m:sSubPr>
          <m:e>
            <m:r>
              <w:rPr>
                <w:rFonts w:ascii="Cambria Math" w:hAnsi="Cambria Math"/>
                <w:sz w:val="24"/>
              </w:rPr>
              <m:t>σ</m:t>
            </m:r>
          </m:e>
          <m:sub>
            <m:r>
              <w:rPr>
                <w:rFonts w:ascii="Cambria Math" w:hAnsi="Cambria Math"/>
                <w:sz w:val="24"/>
              </w:rPr>
              <m:t>v</m:t>
            </m:r>
          </m:sub>
        </m:sSub>
      </m:oMath>
      <w:r w:rsidRPr="00B169AD">
        <w:rPr>
          <w:rFonts w:hint="eastAsia"/>
          <w:sz w:val="24"/>
        </w:rPr>
        <w:t>=</w:t>
      </w:r>
      <w:r w:rsidRPr="00B169AD">
        <w:rPr>
          <w:sz w:val="24"/>
        </w:rPr>
        <w:t>11.12km/h</w:t>
      </w:r>
    </w:p>
    <w:p w14:paraId="18406B90" w14:textId="77777777" w:rsidR="00C02606" w:rsidRPr="00B169AD" w:rsidRDefault="00C02606" w:rsidP="00B169AD">
      <w:pPr>
        <w:widowControl/>
        <w:spacing w:line="360" w:lineRule="auto"/>
        <w:ind w:firstLineChars="300" w:firstLine="720"/>
        <w:jc w:val="left"/>
        <w:rPr>
          <w:sz w:val="24"/>
        </w:rPr>
      </w:pPr>
      <w:r w:rsidRPr="00B169AD">
        <w:rPr>
          <w:rFonts w:hint="eastAsia"/>
          <w:sz w:val="24"/>
        </w:rPr>
        <w:t>这说明该路段观测时间内的实际平均速度为</w:t>
      </w:r>
      <w:r w:rsidRPr="00B169AD">
        <w:rPr>
          <w:rFonts w:hint="eastAsia"/>
          <w:sz w:val="24"/>
        </w:rPr>
        <w:t>4</w:t>
      </w:r>
      <w:r w:rsidRPr="00B169AD">
        <w:rPr>
          <w:sz w:val="24"/>
        </w:rPr>
        <w:t>0.01~62.25</w:t>
      </w:r>
      <w:r w:rsidRPr="00B169AD">
        <w:rPr>
          <w:rFonts w:hint="eastAsia"/>
          <w:sz w:val="24"/>
        </w:rPr>
        <w:t>km</w:t>
      </w:r>
      <w:r w:rsidRPr="00B169AD">
        <w:rPr>
          <w:sz w:val="24"/>
        </w:rPr>
        <w:t>/</w:t>
      </w:r>
      <w:r w:rsidRPr="00B169AD">
        <w:rPr>
          <w:rFonts w:hint="eastAsia"/>
          <w:sz w:val="24"/>
        </w:rPr>
        <w:t>h</w:t>
      </w:r>
      <w:r w:rsidRPr="00B169AD">
        <w:rPr>
          <w:rFonts w:hint="eastAsia"/>
          <w:sz w:val="24"/>
        </w:rPr>
        <w:t>之间</w:t>
      </w:r>
    </w:p>
    <w:p w14:paraId="7A6B2B22" w14:textId="77777777" w:rsidR="00C02606" w:rsidRPr="00B169AD" w:rsidRDefault="00C02606" w:rsidP="00B169AD">
      <w:pPr>
        <w:widowControl/>
        <w:spacing w:line="360" w:lineRule="auto"/>
        <w:jc w:val="left"/>
        <w:rPr>
          <w:sz w:val="24"/>
        </w:rPr>
      </w:pPr>
      <w:r w:rsidRPr="00B169AD">
        <w:rPr>
          <w:rFonts w:hint="eastAsia"/>
          <w:sz w:val="24"/>
        </w:rPr>
        <w:t xml:space="preserve"> </w:t>
      </w:r>
      <w:r w:rsidRPr="00B169AD">
        <w:rPr>
          <w:sz w:val="24"/>
        </w:rPr>
        <w:t xml:space="preserve">     </w:t>
      </w:r>
      <w:r w:rsidRPr="00B169AD">
        <w:rPr>
          <w:rFonts w:hint="eastAsia"/>
          <w:sz w:val="24"/>
        </w:rPr>
        <w:t>计算平均行程时间</w:t>
      </w:r>
      <m:oMath>
        <m:acc>
          <m:accPr>
            <m:chr m:val="̅"/>
            <m:ctrlPr>
              <w:rPr>
                <w:rFonts w:ascii="Cambria Math" w:hAnsi="Cambria Math"/>
                <w:sz w:val="24"/>
              </w:rPr>
            </m:ctrlPr>
          </m:accPr>
          <m:e>
            <m:r>
              <w:rPr>
                <w:rFonts w:ascii="Cambria Math" w:hAnsi="Cambria Math"/>
                <w:sz w:val="24"/>
              </w:rPr>
              <m:t>T</m:t>
            </m:r>
          </m:e>
        </m:acc>
      </m:oMath>
      <w:r w:rsidRPr="00B169AD">
        <w:rPr>
          <w:rFonts w:hint="eastAsia"/>
          <w:sz w:val="24"/>
        </w:rPr>
        <w:t>：</w:t>
      </w:r>
    </w:p>
    <w:p w14:paraId="7C62B48E" w14:textId="77777777" w:rsidR="00C02606" w:rsidRPr="00B169AD" w:rsidRDefault="00E64B89" w:rsidP="00B169AD">
      <w:pPr>
        <w:widowControl/>
        <w:spacing w:line="360" w:lineRule="auto"/>
        <w:jc w:val="left"/>
        <w:rPr>
          <w:sz w:val="24"/>
        </w:rPr>
      </w:pPr>
      <m:oMathPara>
        <m:oMath>
          <m:acc>
            <m:accPr>
              <m:chr m:val="̅"/>
              <m:ctrlPr>
                <w:rPr>
                  <w:rFonts w:ascii="Cambria Math" w:hAnsi="Cambria Math"/>
                  <w:sz w:val="24"/>
                </w:rPr>
              </m:ctrlPr>
            </m:accPr>
            <m:e>
              <m:r>
                <w:rPr>
                  <w:rFonts w:ascii="Cambria Math" w:hAnsi="Cambria Math"/>
                  <w:sz w:val="24"/>
                </w:rPr>
                <m:t>T</m:t>
              </m:r>
            </m:e>
          </m:acc>
          <m:r>
            <m:rPr>
              <m:sty m:val="p"/>
            </m:rPr>
            <w:rPr>
              <w:rFonts w:ascii="Cambria Math" w:hAnsi="Cambria Math"/>
              <w:sz w:val="24"/>
            </w:rPr>
            <m:t>=</m:t>
          </m:r>
          <m:f>
            <m:fPr>
              <m:ctrlPr>
                <w:rPr>
                  <w:rFonts w:ascii="Cambria Math" w:hAnsi="Cambria Math"/>
                  <w:sz w:val="24"/>
                </w:rPr>
              </m:ctrlPr>
            </m:fPr>
            <m:num>
              <m:nary>
                <m:naryPr>
                  <m:chr m:val="∑"/>
                  <m:limLoc m:val="undOvr"/>
                  <m:grow m:val="1"/>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e>
              </m:nary>
            </m:num>
            <m:den>
              <m:r>
                <w:rPr>
                  <w:rFonts w:ascii="Cambria Math" w:hAnsi="Cambria Math"/>
                  <w:sz w:val="24"/>
                </w:rPr>
                <m:t>n</m:t>
              </m:r>
            </m:den>
          </m:f>
        </m:oMath>
      </m:oMathPara>
    </w:p>
    <w:p w14:paraId="71B59981" w14:textId="77777777" w:rsidR="00C02606" w:rsidRPr="00B169AD" w:rsidRDefault="00C02606" w:rsidP="00B169AD">
      <w:pPr>
        <w:widowControl/>
        <w:spacing w:line="360" w:lineRule="auto"/>
        <w:jc w:val="left"/>
        <w:rPr>
          <w:sz w:val="24"/>
        </w:rPr>
      </w:pPr>
      <w:r w:rsidRPr="00B169AD">
        <w:rPr>
          <w:rFonts w:hint="eastAsia"/>
          <w:sz w:val="24"/>
        </w:rPr>
        <w:t xml:space="preserve"> </w:t>
      </w:r>
      <w:r w:rsidRPr="00B169AD">
        <w:rPr>
          <w:sz w:val="24"/>
        </w:rPr>
        <w:t xml:space="preserve">     </w:t>
      </w:r>
      <w:r w:rsidRPr="00B169AD">
        <w:rPr>
          <w:rFonts w:hint="eastAsia"/>
          <w:sz w:val="24"/>
        </w:rPr>
        <w:t>故得</w:t>
      </w:r>
      <m:oMath>
        <m:acc>
          <m:accPr>
            <m:chr m:val="̅"/>
            <m:ctrlPr>
              <w:rPr>
                <w:rFonts w:ascii="Cambria Math" w:hAnsi="Cambria Math"/>
                <w:sz w:val="24"/>
              </w:rPr>
            </m:ctrlPr>
          </m:accPr>
          <m:e>
            <m:r>
              <w:rPr>
                <w:rFonts w:ascii="Cambria Math" w:hAnsi="Cambria Math"/>
                <w:sz w:val="24"/>
              </w:rPr>
              <m:t>T</m:t>
            </m:r>
          </m:e>
        </m:acc>
        <m:r>
          <m:rPr>
            <m:sty m:val="p"/>
          </m:rPr>
          <w:rPr>
            <w:rFonts w:ascii="Cambria Math" w:hAnsi="Cambria Math"/>
            <w:sz w:val="24"/>
          </w:rPr>
          <m:t>=7.04</m:t>
        </m:r>
        <m:r>
          <w:rPr>
            <w:rFonts w:ascii="Cambria Math" w:hAnsi="Cambria Math"/>
            <w:sz w:val="24"/>
          </w:rPr>
          <m:t>s</m:t>
        </m:r>
      </m:oMath>
    </w:p>
    <w:p w14:paraId="5ECED5AF" w14:textId="77777777" w:rsidR="00C02606" w:rsidRPr="00B169AD" w:rsidRDefault="00C02606" w:rsidP="00B169AD">
      <w:pPr>
        <w:widowControl/>
        <w:spacing w:line="360" w:lineRule="auto"/>
        <w:jc w:val="left"/>
        <w:rPr>
          <w:sz w:val="24"/>
        </w:rPr>
      </w:pPr>
      <w:r w:rsidRPr="00B169AD">
        <w:rPr>
          <w:rFonts w:hint="eastAsia"/>
          <w:sz w:val="24"/>
        </w:rPr>
        <w:t xml:space="preserve"> </w:t>
      </w:r>
      <w:r w:rsidRPr="00B169AD">
        <w:rPr>
          <w:sz w:val="24"/>
        </w:rPr>
        <w:t xml:space="preserve">     </w:t>
      </w:r>
      <w:r w:rsidRPr="00B169AD">
        <w:rPr>
          <w:rFonts w:hint="eastAsia"/>
          <w:sz w:val="24"/>
        </w:rPr>
        <w:t>计算行程时间标准差</w:t>
      </w:r>
      <m:oMath>
        <m:sSub>
          <m:sSubPr>
            <m:ctrlPr>
              <w:rPr>
                <w:rFonts w:ascii="Cambria Math" w:hAnsi="Cambria Math"/>
                <w:sz w:val="24"/>
              </w:rPr>
            </m:ctrlPr>
          </m:sSubPr>
          <m:e>
            <m:r>
              <w:rPr>
                <w:rFonts w:ascii="Cambria Math" w:hAnsi="Cambria Math"/>
                <w:sz w:val="24"/>
              </w:rPr>
              <m:t>σ</m:t>
            </m:r>
          </m:e>
          <m:sub>
            <m:r>
              <w:rPr>
                <w:rFonts w:ascii="Cambria Math" w:hAnsi="Cambria Math"/>
                <w:sz w:val="24"/>
              </w:rPr>
              <m:t>t</m:t>
            </m:r>
          </m:sub>
        </m:sSub>
      </m:oMath>
      <w:r w:rsidRPr="00B169AD">
        <w:rPr>
          <w:rFonts w:hint="eastAsia"/>
          <w:sz w:val="24"/>
        </w:rPr>
        <w:t>：</w:t>
      </w:r>
    </w:p>
    <w:p w14:paraId="3FE88319" w14:textId="77777777" w:rsidR="00C02606" w:rsidRPr="00B169AD" w:rsidRDefault="00E64B89" w:rsidP="00B169AD">
      <w:pPr>
        <w:widowControl/>
        <w:spacing w:line="360" w:lineRule="auto"/>
        <w:jc w:val="left"/>
        <w:rPr>
          <w:sz w:val="24"/>
        </w:rPr>
      </w:pPr>
      <m:oMathPara>
        <m:oMath>
          <m:sSub>
            <m:sSubPr>
              <m:ctrlPr>
                <w:rPr>
                  <w:rFonts w:ascii="Cambria Math" w:hAnsi="Cambria Math"/>
                  <w:sz w:val="24"/>
                </w:rPr>
              </m:ctrlPr>
            </m:sSubPr>
            <m:e>
              <m:r>
                <w:rPr>
                  <w:rFonts w:ascii="Cambria Math" w:hAnsi="Cambria Math"/>
                  <w:sz w:val="24"/>
                </w:rPr>
                <m:t>σ</m:t>
              </m:r>
            </m:e>
            <m:sub>
              <m:r>
                <w:rPr>
                  <w:rFonts w:ascii="Cambria Math" w:hAnsi="Cambria Math"/>
                  <w:sz w:val="24"/>
                </w:rPr>
                <m:t>t</m:t>
              </m:r>
            </m:sub>
          </m:sSub>
          <m:r>
            <m:rPr>
              <m:sty m:val="p"/>
            </m:rPr>
            <w:rPr>
              <w:rFonts w:ascii="Cambria Math" w:hAnsi="Cambria Math"/>
              <w:sz w:val="24"/>
            </w:rPr>
            <m:t>=</m:t>
          </m:r>
          <m:rad>
            <m:radPr>
              <m:degHide m:val="1"/>
              <m:ctrlPr>
                <w:rPr>
                  <w:rFonts w:ascii="Cambria Math" w:hAnsi="Cambria Math"/>
                  <w:sz w:val="24"/>
                </w:rPr>
              </m:ctrlPr>
            </m:radPr>
            <m:deg/>
            <m:e>
              <m:f>
                <m:fPr>
                  <m:ctrlPr>
                    <w:rPr>
                      <w:rFonts w:ascii="Cambria Math" w:hAnsi="Cambria Math"/>
                      <w:sz w:val="24"/>
                    </w:rPr>
                  </m:ctrlPr>
                </m:fPr>
                <m:num>
                  <m:nary>
                    <m:naryPr>
                      <m:chr m:val="∑"/>
                      <m:limLoc m:val="undOvr"/>
                      <m:grow m:val="1"/>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e>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m:rPr>
                                  <m:sty m:val="p"/>
                                </m:rPr>
                                <w:rPr>
                                  <w:rFonts w:ascii="Cambria Math" w:hAnsi="Cambria Math"/>
                                  <w:sz w:val="24"/>
                                </w:rPr>
                                <m:t>-</m:t>
                              </m:r>
                              <m:acc>
                                <m:accPr>
                                  <m:chr m:val="̅"/>
                                  <m:ctrlPr>
                                    <w:rPr>
                                      <w:rFonts w:ascii="Cambria Math" w:hAnsi="Cambria Math"/>
                                      <w:sz w:val="24"/>
                                    </w:rPr>
                                  </m:ctrlPr>
                                </m:accPr>
                                <m:e>
                                  <m:r>
                                    <w:rPr>
                                      <w:rFonts w:ascii="Cambria Math" w:hAnsi="Cambria Math"/>
                                      <w:sz w:val="24"/>
                                    </w:rPr>
                                    <m:t>T</m:t>
                                  </m:r>
                                </m:e>
                              </m:acc>
                            </m:e>
                          </m:d>
                        </m:e>
                        <m:sup>
                          <m:r>
                            <m:rPr>
                              <m:sty m:val="p"/>
                            </m:rPr>
                            <w:rPr>
                              <w:rFonts w:ascii="Cambria Math" w:hAnsi="Cambria Math"/>
                              <w:sz w:val="24"/>
                            </w:rPr>
                            <m:t>2</m:t>
                          </m:r>
                        </m:sup>
                      </m:sSup>
                    </m:e>
                  </m:nary>
                </m:num>
                <m:den>
                  <m:r>
                    <w:rPr>
                      <w:rFonts w:ascii="Cambria Math" w:hAnsi="Cambria Math"/>
                      <w:sz w:val="24"/>
                    </w:rPr>
                    <m:t>n</m:t>
                  </m:r>
                  <m:r>
                    <m:rPr>
                      <m:sty m:val="p"/>
                    </m:rPr>
                    <w:rPr>
                      <w:rFonts w:ascii="Cambria Math" w:hAnsi="Cambria Math"/>
                      <w:sz w:val="24"/>
                    </w:rPr>
                    <m:t>-1</m:t>
                  </m:r>
                </m:den>
              </m:f>
            </m:e>
          </m:rad>
        </m:oMath>
      </m:oMathPara>
    </w:p>
    <w:p w14:paraId="55FA3ED5" w14:textId="77777777" w:rsidR="00C02606" w:rsidRPr="00B169AD" w:rsidRDefault="00C02606" w:rsidP="00B169AD">
      <w:pPr>
        <w:widowControl/>
        <w:spacing w:line="360" w:lineRule="auto"/>
        <w:jc w:val="left"/>
        <w:rPr>
          <w:sz w:val="24"/>
        </w:rPr>
      </w:pPr>
      <w:r w:rsidRPr="00B169AD">
        <w:rPr>
          <w:rFonts w:hint="eastAsia"/>
          <w:sz w:val="24"/>
        </w:rPr>
        <w:t xml:space="preserve"> </w:t>
      </w:r>
      <w:r w:rsidRPr="00B169AD">
        <w:rPr>
          <w:sz w:val="24"/>
        </w:rPr>
        <w:t xml:space="preserve">     </w:t>
      </w:r>
      <w:r w:rsidRPr="00B169AD">
        <w:rPr>
          <w:rFonts w:hint="eastAsia"/>
          <w:sz w:val="24"/>
        </w:rPr>
        <w:t>故得</w:t>
      </w:r>
      <m:oMath>
        <m:sSub>
          <m:sSubPr>
            <m:ctrlPr>
              <w:rPr>
                <w:rFonts w:ascii="Cambria Math" w:hAnsi="Cambria Math"/>
                <w:sz w:val="24"/>
              </w:rPr>
            </m:ctrlPr>
          </m:sSubPr>
          <m:e>
            <m:r>
              <w:rPr>
                <w:rFonts w:ascii="Cambria Math" w:hAnsi="Cambria Math"/>
                <w:sz w:val="24"/>
              </w:rPr>
              <m:t>σ</m:t>
            </m:r>
          </m:e>
          <m:sub>
            <m:r>
              <w:rPr>
                <w:rFonts w:ascii="Cambria Math" w:hAnsi="Cambria Math"/>
                <w:sz w:val="24"/>
              </w:rPr>
              <m:t>t</m:t>
            </m:r>
          </m:sub>
        </m:sSub>
        <m:r>
          <m:rPr>
            <m:sty m:val="p"/>
          </m:rPr>
          <w:rPr>
            <w:rFonts w:ascii="Cambria Math" w:hAnsi="Cambria Math"/>
            <w:sz w:val="24"/>
          </w:rPr>
          <m:t>=1.48</m:t>
        </m:r>
        <m:r>
          <w:rPr>
            <w:rFonts w:ascii="Cambria Math" w:hAnsi="Cambria Math"/>
            <w:sz w:val="24"/>
          </w:rPr>
          <m:t>s</m:t>
        </m:r>
      </m:oMath>
    </w:p>
    <w:p w14:paraId="7C4948AB" w14:textId="77777777" w:rsidR="00C02606" w:rsidRPr="00B169AD" w:rsidRDefault="00C02606" w:rsidP="00B169AD">
      <w:pPr>
        <w:widowControl/>
        <w:spacing w:line="360" w:lineRule="auto"/>
        <w:ind w:firstLineChars="300" w:firstLine="720"/>
        <w:jc w:val="left"/>
        <w:rPr>
          <w:sz w:val="24"/>
        </w:rPr>
      </w:pPr>
      <w:r w:rsidRPr="00B169AD">
        <w:rPr>
          <w:rFonts w:hint="eastAsia"/>
          <w:sz w:val="24"/>
        </w:rPr>
        <w:t>这说明通过测试路段得实际平均时间在</w:t>
      </w:r>
      <w:r w:rsidRPr="00B169AD">
        <w:rPr>
          <w:rFonts w:hint="eastAsia"/>
          <w:sz w:val="24"/>
        </w:rPr>
        <w:t>5</w:t>
      </w:r>
      <w:r w:rsidRPr="00B169AD">
        <w:rPr>
          <w:sz w:val="24"/>
        </w:rPr>
        <w:t>.56~8.52</w:t>
      </w:r>
      <w:r w:rsidRPr="00B169AD">
        <w:rPr>
          <w:rFonts w:hint="eastAsia"/>
          <w:sz w:val="24"/>
        </w:rPr>
        <w:t>s</w:t>
      </w:r>
      <w:r w:rsidRPr="00B169AD">
        <w:rPr>
          <w:rFonts w:hint="eastAsia"/>
          <w:sz w:val="24"/>
        </w:rPr>
        <w:t>之间</w:t>
      </w:r>
    </w:p>
    <w:p w14:paraId="2275B96A" w14:textId="682074DA" w:rsidR="00C02606" w:rsidRPr="00C02606" w:rsidRDefault="00C02606" w:rsidP="00C02606">
      <w:pPr>
        <w:pStyle w:val="aa"/>
        <w:numPr>
          <w:ilvl w:val="0"/>
          <w:numId w:val="2"/>
        </w:numPr>
        <w:spacing w:before="240"/>
        <w:ind w:firstLineChars="0"/>
        <w:jc w:val="left"/>
        <w:rPr>
          <w:rFonts w:ascii="Arial" w:eastAsia="微软雅黑" w:hAnsi="Arial" w:cs="Arial"/>
          <w:sz w:val="36"/>
          <w:szCs w:val="36"/>
        </w:rPr>
      </w:pPr>
      <w:r w:rsidRPr="00C02606">
        <w:rPr>
          <w:rFonts w:ascii="Arial" w:eastAsia="微软雅黑" w:hAnsi="Arial" w:cs="Arial" w:hint="eastAsia"/>
          <w:sz w:val="36"/>
          <w:szCs w:val="36"/>
        </w:rPr>
        <w:t>交通流密度调查</w:t>
      </w:r>
    </w:p>
    <w:p w14:paraId="24E57618" w14:textId="4C545E46" w:rsidR="00895978" w:rsidRPr="00895978" w:rsidRDefault="00895978" w:rsidP="00895978">
      <w:pPr>
        <w:rPr>
          <w:rFonts w:ascii="微软雅黑" w:eastAsia="微软雅黑" w:hAnsi="微软雅黑"/>
          <w:sz w:val="28"/>
          <w:szCs w:val="32"/>
        </w:rPr>
      </w:pPr>
      <w:r>
        <w:rPr>
          <w:rFonts w:ascii="微软雅黑" w:eastAsia="微软雅黑" w:hAnsi="微软雅黑" w:hint="eastAsia"/>
          <w:sz w:val="28"/>
          <w:szCs w:val="32"/>
        </w:rPr>
        <w:t>1、</w:t>
      </w:r>
      <w:r w:rsidR="00C02606" w:rsidRPr="00895978">
        <w:rPr>
          <w:rFonts w:ascii="微软雅黑" w:eastAsia="微软雅黑" w:hAnsi="微软雅黑" w:hint="eastAsia"/>
          <w:sz w:val="28"/>
          <w:szCs w:val="32"/>
        </w:rPr>
        <w:t>调查目的</w:t>
      </w:r>
    </w:p>
    <w:p w14:paraId="1956E390" w14:textId="035311FB" w:rsidR="00C02606" w:rsidRPr="00B169AD" w:rsidRDefault="00C02606" w:rsidP="00B169AD">
      <w:pPr>
        <w:pStyle w:val="aa"/>
        <w:widowControl/>
        <w:spacing w:line="360" w:lineRule="auto"/>
        <w:ind w:left="360" w:firstLineChars="0" w:firstLine="0"/>
        <w:jc w:val="left"/>
        <w:rPr>
          <w:rFonts w:ascii="Times New Roman" w:eastAsia="宋体" w:hAnsi="Times New Roman"/>
          <w:sz w:val="24"/>
        </w:rPr>
      </w:pPr>
      <w:r w:rsidRPr="00B169AD">
        <w:rPr>
          <w:rFonts w:ascii="Times New Roman" w:eastAsia="宋体" w:hAnsi="Times New Roman" w:hint="eastAsia"/>
          <w:sz w:val="24"/>
        </w:rPr>
        <w:t>掌握运用定点法调查交通流密度并进行数据分析。</w:t>
      </w:r>
    </w:p>
    <w:p w14:paraId="466F8B96" w14:textId="09367AD2" w:rsidR="00895978" w:rsidRPr="00895978" w:rsidRDefault="00C02606" w:rsidP="00895978">
      <w:pPr>
        <w:rPr>
          <w:rFonts w:ascii="微软雅黑" w:eastAsia="微软雅黑" w:hAnsi="微软雅黑"/>
          <w:sz w:val="28"/>
          <w:szCs w:val="32"/>
        </w:rPr>
      </w:pPr>
      <w:r w:rsidRPr="00895978">
        <w:rPr>
          <w:rFonts w:ascii="微软雅黑" w:eastAsia="微软雅黑" w:hAnsi="微软雅黑" w:hint="eastAsia"/>
          <w:sz w:val="28"/>
          <w:szCs w:val="32"/>
        </w:rPr>
        <w:t>2</w:t>
      </w:r>
      <w:r w:rsidR="00895978">
        <w:rPr>
          <w:rFonts w:ascii="微软雅黑" w:eastAsia="微软雅黑" w:hAnsi="微软雅黑" w:hint="eastAsia"/>
          <w:sz w:val="28"/>
          <w:szCs w:val="32"/>
        </w:rPr>
        <w:t>、</w:t>
      </w:r>
      <w:r w:rsidRPr="00895978">
        <w:rPr>
          <w:rFonts w:ascii="微软雅黑" w:eastAsia="微软雅黑" w:hAnsi="微软雅黑" w:hint="eastAsia"/>
          <w:sz w:val="28"/>
          <w:szCs w:val="32"/>
        </w:rPr>
        <w:t>调查方法：</w:t>
      </w:r>
    </w:p>
    <w:p w14:paraId="3564CCCD" w14:textId="404ADECC" w:rsidR="00C02606" w:rsidRPr="00B169AD" w:rsidRDefault="00895978" w:rsidP="00B169AD">
      <w:pPr>
        <w:widowControl/>
        <w:spacing w:line="360" w:lineRule="auto"/>
        <w:jc w:val="left"/>
        <w:rPr>
          <w:sz w:val="24"/>
        </w:rPr>
      </w:pPr>
      <w:r>
        <w:tab/>
      </w:r>
      <w:r w:rsidR="00C02606" w:rsidRPr="00B169AD">
        <w:rPr>
          <w:rFonts w:hint="eastAsia"/>
          <w:sz w:val="24"/>
        </w:rPr>
        <w:t>通过在观测点量测车速与车流量数据，根据这些数据计算车流密度在拟观测的公路路段上，选取</w:t>
      </w:r>
      <w:r w:rsidR="00C02606" w:rsidRPr="00B169AD">
        <w:rPr>
          <w:rFonts w:hint="eastAsia"/>
          <w:sz w:val="24"/>
        </w:rPr>
        <w:t>1</w:t>
      </w:r>
      <w:r w:rsidR="00C02606" w:rsidRPr="00B169AD">
        <w:rPr>
          <w:sz w:val="24"/>
        </w:rPr>
        <w:t>00</w:t>
      </w:r>
      <w:r w:rsidR="00C02606" w:rsidRPr="00B169AD">
        <w:rPr>
          <w:rFonts w:hint="eastAsia"/>
          <w:sz w:val="24"/>
        </w:rPr>
        <w:t>m</w:t>
      </w:r>
      <w:r w:rsidR="00C02606" w:rsidRPr="00B169AD">
        <w:rPr>
          <w:rFonts w:hint="eastAsia"/>
          <w:sz w:val="24"/>
        </w:rPr>
        <w:t>长的路段，标上记号，小组人员分别记录通过观测路段两端的车牌号与交通量，测毕分别整理记录。平均车流密度</w:t>
      </w:r>
      <w:r w:rsidR="00C02606" w:rsidRPr="00B169AD">
        <w:rPr>
          <w:rFonts w:hint="eastAsia"/>
          <w:sz w:val="24"/>
        </w:rPr>
        <w:t>=</w:t>
      </w:r>
      <w:r w:rsidR="00C02606" w:rsidRPr="00B169AD">
        <w:rPr>
          <w:rFonts w:hint="eastAsia"/>
          <w:sz w:val="24"/>
        </w:rPr>
        <w:t>平均交通流量</w:t>
      </w:r>
      <w:r w:rsidR="00C02606" w:rsidRPr="00B169AD">
        <w:rPr>
          <w:rFonts w:hint="eastAsia"/>
          <w:sz w:val="24"/>
        </w:rPr>
        <w:t>/</w:t>
      </w:r>
      <w:r w:rsidR="00C02606" w:rsidRPr="00B169AD">
        <w:rPr>
          <w:rFonts w:hint="eastAsia"/>
          <w:sz w:val="24"/>
        </w:rPr>
        <w:t>平均区间车速。</w:t>
      </w:r>
    </w:p>
    <w:p w14:paraId="7711A4DE" w14:textId="36C72058" w:rsidR="00C02606" w:rsidRPr="00895978" w:rsidRDefault="00C02606" w:rsidP="00895978">
      <w:pPr>
        <w:rPr>
          <w:rFonts w:ascii="微软雅黑" w:eastAsia="微软雅黑" w:hAnsi="微软雅黑"/>
          <w:sz w:val="28"/>
          <w:szCs w:val="32"/>
        </w:rPr>
      </w:pPr>
      <w:r w:rsidRPr="00895978">
        <w:rPr>
          <w:rFonts w:ascii="微软雅黑" w:eastAsia="微软雅黑" w:hAnsi="微软雅黑" w:hint="eastAsia"/>
          <w:sz w:val="28"/>
          <w:szCs w:val="32"/>
        </w:rPr>
        <w:lastRenderedPageBreak/>
        <w:t>3</w:t>
      </w:r>
      <w:r w:rsidR="00895978">
        <w:rPr>
          <w:rFonts w:ascii="微软雅黑" w:eastAsia="微软雅黑" w:hAnsi="微软雅黑" w:hint="eastAsia"/>
          <w:sz w:val="28"/>
          <w:szCs w:val="32"/>
        </w:rPr>
        <w:t>、</w:t>
      </w:r>
      <w:r w:rsidRPr="00895978">
        <w:rPr>
          <w:rFonts w:ascii="微软雅黑" w:eastAsia="微软雅黑" w:hAnsi="微软雅黑" w:hint="eastAsia"/>
          <w:sz w:val="28"/>
          <w:szCs w:val="32"/>
        </w:rPr>
        <w:t>数据的整理与分析</w:t>
      </w:r>
    </w:p>
    <w:p w14:paraId="7AEED507" w14:textId="77777777" w:rsidR="00C02606" w:rsidRPr="00B169AD" w:rsidRDefault="00C02606" w:rsidP="00B169AD">
      <w:pPr>
        <w:widowControl/>
        <w:spacing w:line="360" w:lineRule="auto"/>
        <w:jc w:val="left"/>
        <w:rPr>
          <w:sz w:val="24"/>
        </w:rPr>
      </w:pPr>
      <w:r w:rsidRPr="00B169AD">
        <w:rPr>
          <w:rFonts w:hint="eastAsia"/>
          <w:sz w:val="24"/>
        </w:rPr>
        <w:t>如表</w:t>
      </w:r>
      <w:r w:rsidRPr="00B169AD">
        <w:rPr>
          <w:rFonts w:hint="eastAsia"/>
          <w:sz w:val="24"/>
        </w:rPr>
        <w:t>4</w:t>
      </w:r>
      <w:r w:rsidRPr="00B169AD">
        <w:rPr>
          <w:sz w:val="24"/>
        </w:rPr>
        <w:t>-1</w:t>
      </w:r>
      <w:r w:rsidRPr="00B169AD">
        <w:rPr>
          <w:rFonts w:hint="eastAsia"/>
          <w:sz w:val="24"/>
        </w:rPr>
        <w:t>，</w:t>
      </w:r>
      <w:r w:rsidRPr="00B169AD">
        <w:rPr>
          <w:sz w:val="24"/>
        </w:rPr>
        <w:t>4-2</w:t>
      </w:r>
      <w:r w:rsidRPr="00B169AD">
        <w:rPr>
          <w:rFonts w:hint="eastAsia"/>
          <w:sz w:val="24"/>
        </w:rPr>
        <w:t>根据所测数据，以区间平均车速公式计算每区间车速：</w:t>
      </w:r>
    </w:p>
    <w:p w14:paraId="376F5B77" w14:textId="01360529" w:rsidR="00C02606" w:rsidRDefault="00E76A72" w:rsidP="00E76A72">
      <w:pPr>
        <w:widowControl/>
        <w:jc w:val="center"/>
      </w:pPr>
      <w:r>
        <w:rPr>
          <w:rFonts w:hint="eastAsia"/>
        </w:rPr>
        <w:t>表</w:t>
      </w:r>
      <w:r w:rsidR="00C02606">
        <w:t>4-1</w:t>
      </w:r>
    </w:p>
    <w:p w14:paraId="4614A9B0" w14:textId="77777777" w:rsidR="00C02606" w:rsidRDefault="00C02606" w:rsidP="00C02606">
      <w:pPr>
        <w:widowControl/>
        <w:jc w:val="right"/>
      </w:pPr>
      <w:r w:rsidRPr="00B55205">
        <w:rPr>
          <w:noProof/>
        </w:rPr>
        <w:drawing>
          <wp:inline distT="0" distB="0" distL="0" distR="0" wp14:anchorId="2FCDAB5D" wp14:editId="0033D5BF">
            <wp:extent cx="5274310" cy="16021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602105"/>
                    </a:xfrm>
                    <a:prstGeom prst="rect">
                      <a:avLst/>
                    </a:prstGeom>
                    <a:noFill/>
                    <a:ln>
                      <a:noFill/>
                    </a:ln>
                  </pic:spPr>
                </pic:pic>
              </a:graphicData>
            </a:graphic>
          </wp:inline>
        </w:drawing>
      </w:r>
    </w:p>
    <w:p w14:paraId="21BEAD64" w14:textId="50504EAC" w:rsidR="00C02606" w:rsidRPr="00B92488" w:rsidRDefault="00E76A72" w:rsidP="00E76A72">
      <w:pPr>
        <w:widowControl/>
        <w:jc w:val="center"/>
      </w:pPr>
      <w:r>
        <w:rPr>
          <w:rFonts w:hint="eastAsia"/>
        </w:rPr>
        <w:t>表</w:t>
      </w:r>
      <w:r w:rsidR="00C02606">
        <w:rPr>
          <w:rFonts w:hint="eastAsia"/>
        </w:rPr>
        <w:t>4</w:t>
      </w:r>
      <w:r w:rsidR="00C02606">
        <w:t>-2</w:t>
      </w:r>
    </w:p>
    <w:p w14:paraId="2B0E90BF" w14:textId="77777777" w:rsidR="00C02606" w:rsidRDefault="00C02606" w:rsidP="00C02606">
      <w:pPr>
        <w:widowControl/>
        <w:jc w:val="left"/>
      </w:pPr>
      <w:r w:rsidRPr="00B92488">
        <w:rPr>
          <w:rFonts w:hint="eastAsia"/>
          <w:noProof/>
        </w:rPr>
        <w:drawing>
          <wp:inline distT="0" distB="0" distL="0" distR="0" wp14:anchorId="5F9BB463" wp14:editId="7364160D">
            <wp:extent cx="5274310" cy="16021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602105"/>
                    </a:xfrm>
                    <a:prstGeom prst="rect">
                      <a:avLst/>
                    </a:prstGeom>
                    <a:noFill/>
                    <a:ln>
                      <a:noFill/>
                    </a:ln>
                  </pic:spPr>
                </pic:pic>
              </a:graphicData>
            </a:graphic>
          </wp:inline>
        </w:drawing>
      </w:r>
    </w:p>
    <w:p w14:paraId="68D3CACC" w14:textId="77777777" w:rsidR="00C02606" w:rsidRPr="00B169AD" w:rsidRDefault="00C02606" w:rsidP="00B169AD">
      <w:pPr>
        <w:widowControl/>
        <w:spacing w:line="360" w:lineRule="auto"/>
        <w:jc w:val="left"/>
        <w:rPr>
          <w:sz w:val="24"/>
        </w:rPr>
      </w:pPr>
      <w:r w:rsidRPr="00B169AD">
        <w:rPr>
          <w:rFonts w:hint="eastAsia"/>
          <w:sz w:val="24"/>
        </w:rPr>
        <w:t>标注：观测路段长度为</w:t>
      </w:r>
      <w:r w:rsidRPr="00B169AD">
        <w:rPr>
          <w:rFonts w:hint="eastAsia"/>
          <w:sz w:val="24"/>
        </w:rPr>
        <w:t>1</w:t>
      </w:r>
      <w:r w:rsidRPr="00B169AD">
        <w:rPr>
          <w:sz w:val="24"/>
        </w:rPr>
        <w:t>00</w:t>
      </w:r>
      <w:r w:rsidRPr="00B169AD">
        <w:rPr>
          <w:rFonts w:hint="eastAsia"/>
          <w:sz w:val="24"/>
        </w:rPr>
        <w:t>m</w:t>
      </w:r>
    </w:p>
    <w:p w14:paraId="2017E507" w14:textId="77777777" w:rsidR="00C02606" w:rsidRPr="00B169AD" w:rsidRDefault="00C02606" w:rsidP="00B169AD">
      <w:pPr>
        <w:widowControl/>
        <w:spacing w:line="360" w:lineRule="auto"/>
        <w:ind w:firstLineChars="300" w:firstLine="720"/>
        <w:jc w:val="left"/>
        <w:rPr>
          <w:sz w:val="24"/>
        </w:rPr>
      </w:pPr>
      <w:r w:rsidRPr="00B169AD">
        <w:rPr>
          <w:rFonts w:hint="eastAsia"/>
          <w:sz w:val="24"/>
        </w:rPr>
        <w:t>计算区间平均车速</w:t>
      </w:r>
      <m:oMath>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v</m:t>
                </m:r>
              </m:e>
              <m:sub>
                <m:r>
                  <w:rPr>
                    <w:rFonts w:ascii="Cambria Math" w:hAnsi="Cambria Math"/>
                    <w:sz w:val="24"/>
                  </w:rPr>
                  <m:t>s</m:t>
                </m:r>
              </m:sub>
            </m:sSub>
          </m:e>
        </m:acc>
      </m:oMath>
      <w:r w:rsidRPr="00B169AD">
        <w:rPr>
          <w:rFonts w:hint="eastAsia"/>
          <w:sz w:val="24"/>
        </w:rPr>
        <w:t>：</w:t>
      </w:r>
    </w:p>
    <w:p w14:paraId="4FBA0D1E" w14:textId="77777777" w:rsidR="00C02606" w:rsidRPr="00B169AD" w:rsidRDefault="00E64B89" w:rsidP="00B169AD">
      <w:pPr>
        <w:widowControl/>
        <w:spacing w:line="360" w:lineRule="auto"/>
        <w:ind w:firstLineChars="300" w:firstLine="720"/>
        <w:jc w:val="left"/>
        <w:rPr>
          <w:sz w:val="24"/>
        </w:rPr>
      </w:pPr>
      <m:oMathPara>
        <m:oMath>
          <m:sSub>
            <m:sSubPr>
              <m:ctrlPr>
                <w:rPr>
                  <w:rFonts w:ascii="Cambria Math" w:hAnsi="Cambria Math"/>
                  <w:sz w:val="24"/>
                </w:rPr>
              </m:ctrlPr>
            </m:sSubPr>
            <m:e>
              <m:acc>
                <m:accPr>
                  <m:chr m:val="̅"/>
                  <m:ctrlPr>
                    <w:rPr>
                      <w:rFonts w:ascii="Cambria Math" w:hAnsi="Cambria Math"/>
                      <w:sz w:val="24"/>
                    </w:rPr>
                  </m:ctrlPr>
                </m:accPr>
                <m:e>
                  <m:r>
                    <w:rPr>
                      <w:rFonts w:ascii="Cambria Math" w:hAnsi="Cambria Math"/>
                      <w:sz w:val="24"/>
                    </w:rPr>
                    <m:t>v</m:t>
                  </m:r>
                </m:e>
              </m:acc>
            </m:e>
            <m:sub>
              <m:r>
                <w:rPr>
                  <w:rFonts w:ascii="Cambria Math" w:hAnsi="Cambria Math"/>
                  <w:sz w:val="24"/>
                </w:rPr>
                <m:t>s</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l</m:t>
              </m:r>
              <m:r>
                <m:rPr>
                  <m:sty m:val="p"/>
                </m:rPr>
                <w:rPr>
                  <w:rFonts w:ascii="Cambria Math" w:hAnsi="Cambria Math"/>
                  <w:sz w:val="24"/>
                </w:rPr>
                <m:t>×</m:t>
              </m:r>
              <m:r>
                <w:rPr>
                  <w:rFonts w:ascii="Cambria Math" w:hAnsi="Cambria Math"/>
                  <w:sz w:val="24"/>
                </w:rPr>
                <m:t>n</m:t>
              </m:r>
            </m:num>
            <m:den>
              <m:nary>
                <m:naryPr>
                  <m:chr m:val="∑"/>
                  <m:limLoc m:val="undOvr"/>
                  <m:grow m:val="1"/>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e>
              </m:nary>
            </m:den>
          </m:f>
        </m:oMath>
      </m:oMathPara>
    </w:p>
    <w:p w14:paraId="2F960DFE" w14:textId="77777777" w:rsidR="00C02606" w:rsidRPr="00B169AD" w:rsidRDefault="00C02606" w:rsidP="00B169AD">
      <w:pPr>
        <w:widowControl/>
        <w:spacing w:line="360" w:lineRule="auto"/>
        <w:ind w:firstLineChars="300" w:firstLine="720"/>
        <w:jc w:val="left"/>
        <w:rPr>
          <w:sz w:val="24"/>
        </w:rPr>
      </w:pPr>
      <w:r w:rsidRPr="00B169AD">
        <w:rPr>
          <w:rFonts w:hint="eastAsia"/>
          <w:sz w:val="24"/>
        </w:rPr>
        <w:t>得序号</w:t>
      </w:r>
      <w:r w:rsidRPr="00B169AD">
        <w:rPr>
          <w:rFonts w:hint="eastAsia"/>
          <w:sz w:val="24"/>
        </w:rPr>
        <w:t>1</w:t>
      </w:r>
      <w:r w:rsidRPr="00B169AD">
        <w:rPr>
          <w:rFonts w:hint="eastAsia"/>
          <w:sz w:val="24"/>
        </w:rPr>
        <w:t>：</w:t>
      </w:r>
      <m:oMath>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v</m:t>
                </m:r>
              </m:e>
              <m:sub>
                <m:r>
                  <w:rPr>
                    <w:rFonts w:ascii="Cambria Math" w:hAnsi="Cambria Math"/>
                    <w:sz w:val="24"/>
                  </w:rPr>
                  <m:t>s</m:t>
                </m:r>
              </m:sub>
            </m:sSub>
          </m:e>
        </m:acc>
        <m:r>
          <m:rPr>
            <m:sty m:val="p"/>
          </m:rPr>
          <w:rPr>
            <w:rFonts w:ascii="Cambria Math" w:hAnsi="Cambria Math"/>
            <w:sz w:val="24"/>
          </w:rPr>
          <m:t>=39.83</m:t>
        </m:r>
        <m:r>
          <w:rPr>
            <w:rFonts w:ascii="Cambria Math" w:hAnsi="Cambria Math"/>
            <w:sz w:val="24"/>
          </w:rPr>
          <m:t>km</m:t>
        </m:r>
        <m:r>
          <m:rPr>
            <m:sty m:val="p"/>
          </m:rPr>
          <w:rPr>
            <w:rFonts w:ascii="Cambria Math" w:hAnsi="Cambria Math"/>
            <w:sz w:val="24"/>
          </w:rPr>
          <m:t>/</m:t>
        </m:r>
        <m:r>
          <w:rPr>
            <w:rFonts w:ascii="Cambria Math" w:hAnsi="Cambria Math"/>
            <w:sz w:val="24"/>
          </w:rPr>
          <m:t>h</m:t>
        </m:r>
      </m:oMath>
    </w:p>
    <w:p w14:paraId="2AA397CD" w14:textId="77777777" w:rsidR="00C02606" w:rsidRPr="00B169AD" w:rsidRDefault="00C02606" w:rsidP="00B169AD">
      <w:pPr>
        <w:widowControl/>
        <w:spacing w:line="360" w:lineRule="auto"/>
        <w:ind w:firstLineChars="300" w:firstLine="720"/>
        <w:jc w:val="left"/>
        <w:rPr>
          <w:sz w:val="24"/>
        </w:rPr>
      </w:pPr>
      <w:r w:rsidRPr="00B169AD">
        <w:rPr>
          <w:rFonts w:hint="eastAsia"/>
          <w:sz w:val="24"/>
        </w:rPr>
        <w:t xml:space="preserve"> </w:t>
      </w:r>
      <w:r w:rsidRPr="00B169AD">
        <w:rPr>
          <w:sz w:val="24"/>
        </w:rPr>
        <w:t xml:space="preserve"> </w:t>
      </w:r>
      <w:r w:rsidRPr="00B169AD">
        <w:rPr>
          <w:rFonts w:hint="eastAsia"/>
          <w:sz w:val="24"/>
        </w:rPr>
        <w:t>序号</w:t>
      </w:r>
      <w:r w:rsidRPr="00B169AD">
        <w:rPr>
          <w:rFonts w:hint="eastAsia"/>
          <w:sz w:val="24"/>
        </w:rPr>
        <w:t>2</w:t>
      </w:r>
      <w:r w:rsidRPr="00B169AD">
        <w:rPr>
          <w:rFonts w:hint="eastAsia"/>
          <w:sz w:val="24"/>
        </w:rPr>
        <w:t>：</w:t>
      </w:r>
      <m:oMath>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v</m:t>
                </m:r>
              </m:e>
              <m:sub>
                <m:r>
                  <w:rPr>
                    <w:rFonts w:ascii="Cambria Math" w:hAnsi="Cambria Math"/>
                    <w:sz w:val="24"/>
                  </w:rPr>
                  <m:t>s</m:t>
                </m:r>
              </m:sub>
            </m:sSub>
          </m:e>
        </m:acc>
        <m:r>
          <m:rPr>
            <m:sty m:val="p"/>
          </m:rPr>
          <w:rPr>
            <w:rFonts w:ascii="Cambria Math" w:hAnsi="Cambria Math"/>
            <w:sz w:val="24"/>
          </w:rPr>
          <m:t>=39.54</m:t>
        </m:r>
        <m:r>
          <w:rPr>
            <w:rFonts w:ascii="Cambria Math" w:hAnsi="Cambria Math"/>
            <w:sz w:val="24"/>
          </w:rPr>
          <m:t>km</m:t>
        </m:r>
        <m:r>
          <m:rPr>
            <m:sty m:val="p"/>
          </m:rPr>
          <w:rPr>
            <w:rFonts w:ascii="Cambria Math" w:hAnsi="Cambria Math"/>
            <w:sz w:val="24"/>
          </w:rPr>
          <m:t>/</m:t>
        </m:r>
        <m:r>
          <w:rPr>
            <w:rFonts w:ascii="Cambria Math" w:hAnsi="Cambria Math"/>
            <w:sz w:val="24"/>
          </w:rPr>
          <m:t>h</m:t>
        </m:r>
      </m:oMath>
    </w:p>
    <w:p w14:paraId="610354BC" w14:textId="77777777" w:rsidR="00C02606" w:rsidRPr="00B169AD" w:rsidRDefault="00C02606" w:rsidP="00B169AD">
      <w:pPr>
        <w:widowControl/>
        <w:spacing w:line="360" w:lineRule="auto"/>
        <w:jc w:val="left"/>
        <w:rPr>
          <w:sz w:val="24"/>
        </w:rPr>
      </w:pPr>
      <w:r w:rsidRPr="00B169AD">
        <w:rPr>
          <w:rFonts w:hint="eastAsia"/>
          <w:sz w:val="24"/>
        </w:rPr>
        <w:t>根据表</w:t>
      </w:r>
      <w:r w:rsidRPr="00B169AD">
        <w:rPr>
          <w:rFonts w:hint="eastAsia"/>
          <w:sz w:val="24"/>
        </w:rPr>
        <w:t>4</w:t>
      </w:r>
      <w:r w:rsidRPr="00B169AD">
        <w:rPr>
          <w:sz w:val="24"/>
        </w:rPr>
        <w:t>-3</w:t>
      </w:r>
      <w:r w:rsidRPr="00B169AD">
        <w:rPr>
          <w:rFonts w:hint="eastAsia"/>
          <w:sz w:val="24"/>
        </w:rPr>
        <w:t>计算出平均车流密度：</w:t>
      </w:r>
    </w:p>
    <w:p w14:paraId="5DB1C48C" w14:textId="4A0D7661" w:rsidR="00C02606" w:rsidRPr="00E76A72" w:rsidRDefault="00E76A72" w:rsidP="00E76A72">
      <w:pPr>
        <w:widowControl/>
        <w:spacing w:line="360" w:lineRule="auto"/>
        <w:jc w:val="center"/>
        <w:rPr>
          <w:sz w:val="24"/>
        </w:rPr>
      </w:pPr>
      <w:r>
        <w:rPr>
          <w:rFonts w:hint="eastAsia"/>
          <w:sz w:val="24"/>
        </w:rPr>
        <w:t>表</w:t>
      </w:r>
      <w:r w:rsidR="00C02606" w:rsidRPr="00B169AD">
        <w:rPr>
          <w:rFonts w:hint="eastAsia"/>
          <w:sz w:val="24"/>
        </w:rPr>
        <w:t>4</w:t>
      </w:r>
      <w:r w:rsidR="00C02606" w:rsidRPr="00B169AD">
        <w:rPr>
          <w:sz w:val="24"/>
        </w:rPr>
        <w:t>-3</w:t>
      </w:r>
    </w:p>
    <w:p w14:paraId="07CE1BA9" w14:textId="77777777" w:rsidR="00C02606" w:rsidRPr="00B169AD" w:rsidRDefault="00C02606" w:rsidP="00C02606">
      <w:pPr>
        <w:widowControl/>
        <w:rPr>
          <w:sz w:val="20"/>
          <w:szCs w:val="21"/>
        </w:rPr>
      </w:pPr>
      <w:r w:rsidRPr="00B169AD">
        <w:rPr>
          <w:rFonts w:hint="eastAsia"/>
          <w:noProof/>
          <w:sz w:val="20"/>
          <w:szCs w:val="21"/>
        </w:rPr>
        <w:drawing>
          <wp:inline distT="0" distB="0" distL="0" distR="0" wp14:anchorId="61AEE203" wp14:editId="50420975">
            <wp:extent cx="5766664" cy="665747"/>
            <wp:effectExtent l="0" t="0" r="571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0467" cy="677731"/>
                    </a:xfrm>
                    <a:prstGeom prst="rect">
                      <a:avLst/>
                    </a:prstGeom>
                    <a:noFill/>
                    <a:ln>
                      <a:noFill/>
                    </a:ln>
                  </pic:spPr>
                </pic:pic>
              </a:graphicData>
            </a:graphic>
          </wp:inline>
        </w:drawing>
      </w:r>
    </w:p>
    <w:p w14:paraId="0907CBFC" w14:textId="77777777" w:rsidR="00C02606" w:rsidRPr="00B169AD" w:rsidRDefault="00C02606" w:rsidP="00B169AD">
      <w:pPr>
        <w:widowControl/>
        <w:spacing w:line="360" w:lineRule="auto"/>
        <w:ind w:firstLineChars="300" w:firstLine="720"/>
        <w:jc w:val="left"/>
        <w:rPr>
          <w:sz w:val="24"/>
        </w:rPr>
      </w:pPr>
      <w:r w:rsidRPr="00B169AD">
        <w:rPr>
          <w:rFonts w:hint="eastAsia"/>
          <w:sz w:val="24"/>
        </w:rPr>
        <w:t>计算平均交通流量</w:t>
      </w:r>
      <m:oMath>
        <m:acc>
          <m:accPr>
            <m:chr m:val="̅"/>
            <m:ctrlPr>
              <w:rPr>
                <w:rFonts w:ascii="Cambria Math" w:hAnsi="Cambria Math"/>
                <w:sz w:val="24"/>
              </w:rPr>
            </m:ctrlPr>
          </m:accPr>
          <m:e>
            <m:r>
              <w:rPr>
                <w:rFonts w:ascii="Cambria Math" w:hAnsi="Cambria Math"/>
                <w:sz w:val="24"/>
              </w:rPr>
              <m:t>Q</m:t>
            </m:r>
          </m:e>
        </m:acc>
      </m:oMath>
      <w:r w:rsidRPr="00B169AD">
        <w:rPr>
          <w:rFonts w:hint="eastAsia"/>
          <w:sz w:val="24"/>
        </w:rPr>
        <w:t>：</w:t>
      </w:r>
    </w:p>
    <w:p w14:paraId="0B292EC2" w14:textId="77777777" w:rsidR="00C02606" w:rsidRPr="00B169AD" w:rsidRDefault="00E64B89" w:rsidP="00B169AD">
      <w:pPr>
        <w:widowControl/>
        <w:spacing w:line="360" w:lineRule="auto"/>
        <w:ind w:firstLineChars="300" w:firstLine="720"/>
        <w:jc w:val="left"/>
        <w:rPr>
          <w:sz w:val="24"/>
        </w:rPr>
      </w:pPr>
      <m:oMathPara>
        <m:oMath>
          <m:acc>
            <m:accPr>
              <m:chr m:val="̅"/>
              <m:ctrlPr>
                <w:rPr>
                  <w:rFonts w:ascii="Cambria Math" w:hAnsi="Cambria Math"/>
                  <w:sz w:val="24"/>
                </w:rPr>
              </m:ctrlPr>
            </m:accPr>
            <m:e>
              <m:r>
                <w:rPr>
                  <w:rFonts w:ascii="Cambria Math" w:hAnsi="Cambria Math"/>
                  <w:sz w:val="24"/>
                </w:rPr>
                <m:t>Q</m:t>
              </m:r>
            </m:e>
          </m:acc>
          <m:r>
            <m:rPr>
              <m:sty m:val="p"/>
            </m:rPr>
            <w:rPr>
              <w:rFonts w:ascii="Cambria Math" w:hAnsi="Cambria Math"/>
              <w:sz w:val="24"/>
            </w:rPr>
            <m:t>=</m:t>
          </m:r>
          <m:r>
            <w:rPr>
              <w:rFonts w:ascii="Cambria Math" w:hAnsi="Cambria Math"/>
              <w:sz w:val="24"/>
            </w:rPr>
            <m:t>n</m:t>
          </m:r>
          <m:r>
            <m:rPr>
              <m:sty m:val="p"/>
            </m:rPr>
            <w:rPr>
              <w:rFonts w:ascii="Cambria Math" w:hAnsi="Cambria Math"/>
              <w:sz w:val="24"/>
            </w:rPr>
            <m:t>×6</m:t>
          </m:r>
        </m:oMath>
      </m:oMathPara>
    </w:p>
    <w:p w14:paraId="45F38265" w14:textId="77777777" w:rsidR="00C02606" w:rsidRPr="00B169AD" w:rsidRDefault="00C02606" w:rsidP="00B169AD">
      <w:pPr>
        <w:widowControl/>
        <w:spacing w:line="360" w:lineRule="auto"/>
        <w:rPr>
          <w:sz w:val="24"/>
        </w:rPr>
      </w:pPr>
      <w:r w:rsidRPr="00B169AD">
        <w:rPr>
          <w:rFonts w:hint="eastAsia"/>
          <w:sz w:val="24"/>
        </w:rPr>
        <w:t xml:space="preserve"> </w:t>
      </w:r>
      <w:r w:rsidRPr="00B169AD">
        <w:rPr>
          <w:sz w:val="24"/>
        </w:rPr>
        <w:t xml:space="preserve">     </w:t>
      </w:r>
      <w:r w:rsidRPr="00B169AD">
        <w:rPr>
          <w:rFonts w:hint="eastAsia"/>
          <w:sz w:val="24"/>
        </w:rPr>
        <w:t>故得序号</w:t>
      </w:r>
      <w:r w:rsidRPr="00B169AD">
        <w:rPr>
          <w:rFonts w:hint="eastAsia"/>
          <w:sz w:val="24"/>
        </w:rPr>
        <w:t>1</w:t>
      </w:r>
      <w:r w:rsidRPr="00B169AD">
        <w:rPr>
          <w:rFonts w:hint="eastAsia"/>
          <w:sz w:val="24"/>
        </w:rPr>
        <w:t>：</w:t>
      </w:r>
      <m:oMath>
        <m:acc>
          <m:accPr>
            <m:chr m:val="̅"/>
            <m:ctrlPr>
              <w:rPr>
                <w:rFonts w:ascii="Cambria Math" w:hAnsi="Cambria Math"/>
                <w:sz w:val="24"/>
              </w:rPr>
            </m:ctrlPr>
          </m:accPr>
          <m:e>
            <m:r>
              <w:rPr>
                <w:rFonts w:ascii="Cambria Math" w:hAnsi="Cambria Math"/>
                <w:sz w:val="24"/>
              </w:rPr>
              <m:t>Q</m:t>
            </m:r>
          </m:e>
        </m:acc>
        <m:r>
          <m:rPr>
            <m:sty m:val="p"/>
          </m:rPr>
          <w:rPr>
            <w:rFonts w:ascii="Cambria Math" w:hAnsi="Cambria Math"/>
            <w:sz w:val="24"/>
          </w:rPr>
          <m:t>=384</m:t>
        </m:r>
        <m:r>
          <m:rPr>
            <m:sty m:val="p"/>
          </m:rPr>
          <w:rPr>
            <w:rFonts w:ascii="Cambria Math" w:hAnsi="Cambria Math" w:hint="eastAsia"/>
            <w:sz w:val="24"/>
          </w:rPr>
          <m:t>辆</m:t>
        </m:r>
        <m:r>
          <m:rPr>
            <m:sty m:val="p"/>
          </m:rPr>
          <w:rPr>
            <w:rFonts w:ascii="Cambria Math" w:hAnsi="Cambria Math"/>
            <w:sz w:val="24"/>
          </w:rPr>
          <m:t>/</m:t>
        </m:r>
        <m:r>
          <w:rPr>
            <w:rFonts w:ascii="Cambria Math" w:hAnsi="Cambria Math"/>
            <w:sz w:val="24"/>
          </w:rPr>
          <m:t>h</m:t>
        </m:r>
      </m:oMath>
    </w:p>
    <w:p w14:paraId="29DE4631" w14:textId="77777777" w:rsidR="00C02606" w:rsidRPr="00B169AD" w:rsidRDefault="00C02606" w:rsidP="00B169AD">
      <w:pPr>
        <w:widowControl/>
        <w:spacing w:line="360" w:lineRule="auto"/>
        <w:rPr>
          <w:sz w:val="24"/>
        </w:rPr>
      </w:pPr>
      <w:r w:rsidRPr="00B169AD">
        <w:rPr>
          <w:rFonts w:hint="eastAsia"/>
          <w:sz w:val="24"/>
        </w:rPr>
        <w:t xml:space="preserve"> </w:t>
      </w:r>
      <w:r w:rsidRPr="00B169AD">
        <w:rPr>
          <w:sz w:val="24"/>
        </w:rPr>
        <w:t xml:space="preserve">         </w:t>
      </w:r>
      <w:r w:rsidRPr="00B169AD">
        <w:rPr>
          <w:rFonts w:hint="eastAsia"/>
          <w:sz w:val="24"/>
        </w:rPr>
        <w:t>序号</w:t>
      </w:r>
      <w:r w:rsidRPr="00B169AD">
        <w:rPr>
          <w:rFonts w:hint="eastAsia"/>
          <w:sz w:val="24"/>
        </w:rPr>
        <w:t>2</w:t>
      </w:r>
      <w:r w:rsidRPr="00B169AD">
        <w:rPr>
          <w:rFonts w:hint="eastAsia"/>
          <w:sz w:val="24"/>
        </w:rPr>
        <w:t>：</w:t>
      </w:r>
      <m:oMath>
        <m:acc>
          <m:accPr>
            <m:chr m:val="̅"/>
            <m:ctrlPr>
              <w:rPr>
                <w:rFonts w:ascii="Cambria Math" w:hAnsi="Cambria Math"/>
                <w:sz w:val="24"/>
              </w:rPr>
            </m:ctrlPr>
          </m:accPr>
          <m:e>
            <m:r>
              <w:rPr>
                <w:rFonts w:ascii="Cambria Math" w:hAnsi="Cambria Math"/>
                <w:sz w:val="24"/>
              </w:rPr>
              <m:t>Q</m:t>
            </m:r>
          </m:e>
        </m:acc>
        <m:r>
          <m:rPr>
            <m:sty m:val="p"/>
          </m:rPr>
          <w:rPr>
            <w:rFonts w:ascii="Cambria Math" w:hAnsi="Cambria Math"/>
            <w:sz w:val="24"/>
          </w:rPr>
          <m:t>=372</m:t>
        </m:r>
        <m:r>
          <m:rPr>
            <m:sty m:val="p"/>
          </m:rPr>
          <w:rPr>
            <w:rFonts w:ascii="Cambria Math" w:hAnsi="Cambria Math" w:hint="eastAsia"/>
            <w:sz w:val="24"/>
          </w:rPr>
          <m:t>辆</m:t>
        </m:r>
        <m:r>
          <m:rPr>
            <m:sty m:val="p"/>
          </m:rPr>
          <w:rPr>
            <w:rFonts w:ascii="Cambria Math" w:hAnsi="Cambria Math"/>
            <w:sz w:val="24"/>
          </w:rPr>
          <m:t>/</m:t>
        </m:r>
        <m:r>
          <w:rPr>
            <w:rFonts w:ascii="Cambria Math" w:hAnsi="Cambria Math"/>
            <w:sz w:val="24"/>
          </w:rPr>
          <m:t>h</m:t>
        </m:r>
      </m:oMath>
    </w:p>
    <w:p w14:paraId="4F37960C" w14:textId="77777777" w:rsidR="00C02606" w:rsidRPr="00B169AD" w:rsidRDefault="00C02606" w:rsidP="00B169AD">
      <w:pPr>
        <w:widowControl/>
        <w:spacing w:line="360" w:lineRule="auto"/>
        <w:rPr>
          <w:sz w:val="24"/>
        </w:rPr>
      </w:pPr>
      <w:r w:rsidRPr="00B169AD">
        <w:rPr>
          <w:rFonts w:hint="eastAsia"/>
          <w:sz w:val="24"/>
        </w:rPr>
        <w:lastRenderedPageBreak/>
        <w:t xml:space="preserve"> </w:t>
      </w:r>
      <w:r w:rsidRPr="00B169AD">
        <w:rPr>
          <w:sz w:val="24"/>
        </w:rPr>
        <w:t xml:space="preserve">     </w:t>
      </w:r>
      <w:r w:rsidRPr="00B169AD">
        <w:rPr>
          <w:rFonts w:hint="eastAsia"/>
          <w:sz w:val="24"/>
        </w:rPr>
        <w:t>最后根据整理得到的数据计算平均车流密度（</w:t>
      </w:r>
      <m:oMath>
        <m:acc>
          <m:accPr>
            <m:chr m:val="̅"/>
            <m:ctrlPr>
              <w:rPr>
                <w:rFonts w:ascii="Cambria Math" w:hAnsi="Cambria Math"/>
                <w:sz w:val="24"/>
              </w:rPr>
            </m:ctrlPr>
          </m:accPr>
          <m:e>
            <m:r>
              <w:rPr>
                <w:rFonts w:ascii="Cambria Math" w:hAnsi="Cambria Math"/>
                <w:sz w:val="24"/>
              </w:rPr>
              <m:t>k</m:t>
            </m:r>
          </m:e>
        </m:acc>
      </m:oMath>
      <w:r w:rsidRPr="00B169AD">
        <w:rPr>
          <w:rFonts w:hint="eastAsia"/>
          <w:sz w:val="24"/>
        </w:rPr>
        <w:t>），公式如下：</w:t>
      </w:r>
    </w:p>
    <w:p w14:paraId="228438CE" w14:textId="77777777" w:rsidR="00C02606" w:rsidRPr="00B169AD" w:rsidRDefault="00E64B89" w:rsidP="00B169AD">
      <w:pPr>
        <w:widowControl/>
        <w:spacing w:line="360" w:lineRule="auto"/>
        <w:rPr>
          <w:sz w:val="24"/>
        </w:rPr>
      </w:pPr>
      <m:oMathPara>
        <m:oMath>
          <m:acc>
            <m:accPr>
              <m:chr m:val="̅"/>
              <m:ctrlPr>
                <w:rPr>
                  <w:rFonts w:ascii="Cambria Math" w:hAnsi="Cambria Math"/>
                  <w:sz w:val="24"/>
                </w:rPr>
              </m:ctrlPr>
            </m:accPr>
            <m:e>
              <m:r>
                <w:rPr>
                  <w:rFonts w:ascii="Cambria Math" w:hAnsi="Cambria Math"/>
                  <w:sz w:val="24"/>
                </w:rPr>
                <m:t>k</m:t>
              </m:r>
            </m:e>
          </m:acc>
          <m:r>
            <m:rPr>
              <m:sty m:val="p"/>
            </m:rPr>
            <w:rPr>
              <w:rFonts w:ascii="Cambria Math" w:hAnsi="Cambria Math"/>
              <w:sz w:val="24"/>
            </w:rPr>
            <m:t>=</m:t>
          </m:r>
          <m:f>
            <m:fPr>
              <m:ctrlPr>
                <w:rPr>
                  <w:rFonts w:ascii="Cambria Math" w:hAnsi="Cambria Math"/>
                  <w:sz w:val="24"/>
                </w:rPr>
              </m:ctrlPr>
            </m:fPr>
            <m:num>
              <m:acc>
                <m:accPr>
                  <m:chr m:val="̅"/>
                  <m:ctrlPr>
                    <w:rPr>
                      <w:rFonts w:ascii="Cambria Math" w:hAnsi="Cambria Math"/>
                      <w:sz w:val="24"/>
                    </w:rPr>
                  </m:ctrlPr>
                </m:accPr>
                <m:e>
                  <m:r>
                    <w:rPr>
                      <w:rFonts w:ascii="Cambria Math" w:hAnsi="Cambria Math"/>
                      <w:sz w:val="24"/>
                    </w:rPr>
                    <m:t>Q</m:t>
                  </m:r>
                </m:e>
              </m:acc>
            </m:num>
            <m:den>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v</m:t>
                      </m:r>
                    </m:e>
                    <m:sub>
                      <m:r>
                        <w:rPr>
                          <w:rFonts w:ascii="Cambria Math" w:hAnsi="Cambria Math"/>
                          <w:sz w:val="24"/>
                        </w:rPr>
                        <m:t>S</m:t>
                      </m:r>
                    </m:sub>
                  </m:sSub>
                </m:e>
              </m:acc>
            </m:den>
          </m:f>
          <m:r>
            <m:rPr>
              <m:sty m:val="p"/>
            </m:rPr>
            <w:rPr>
              <w:rFonts w:ascii="Cambria Math" w:hAnsi="Cambria Math" w:hint="eastAsia"/>
              <w:sz w:val="24"/>
            </w:rPr>
            <m:t>（辆</m:t>
          </m:r>
          <m:r>
            <m:rPr>
              <m:sty m:val="p"/>
            </m:rPr>
            <w:rPr>
              <w:rFonts w:ascii="Cambria Math" w:hAnsi="Cambria Math"/>
              <w:sz w:val="24"/>
            </w:rPr>
            <m:t>/</m:t>
          </m:r>
          <m:r>
            <w:rPr>
              <w:rFonts w:ascii="Cambria Math" w:hAnsi="Cambria Math"/>
              <w:sz w:val="24"/>
            </w:rPr>
            <m:t>h</m:t>
          </m:r>
          <m:r>
            <m:rPr>
              <m:sty m:val="p"/>
            </m:rPr>
            <w:rPr>
              <w:rFonts w:ascii="Cambria Math" w:hAnsi="Cambria Math" w:hint="eastAsia"/>
              <w:sz w:val="24"/>
            </w:rPr>
            <m:t>）</m:t>
          </m:r>
        </m:oMath>
      </m:oMathPara>
    </w:p>
    <w:p w14:paraId="458406A2" w14:textId="77777777" w:rsidR="00C02606" w:rsidRPr="00B169AD" w:rsidRDefault="00C02606" w:rsidP="00B169AD">
      <w:pPr>
        <w:widowControl/>
        <w:spacing w:line="360" w:lineRule="auto"/>
        <w:rPr>
          <w:sz w:val="24"/>
        </w:rPr>
      </w:pPr>
      <w:r w:rsidRPr="00B169AD">
        <w:rPr>
          <w:rFonts w:hint="eastAsia"/>
          <w:sz w:val="24"/>
        </w:rPr>
        <w:t xml:space="preserve"> </w:t>
      </w:r>
      <w:r w:rsidRPr="00B169AD">
        <w:rPr>
          <w:sz w:val="24"/>
        </w:rPr>
        <w:t xml:space="preserve">     </w:t>
      </w:r>
      <w:r w:rsidRPr="00B169AD">
        <w:rPr>
          <w:rFonts w:hint="eastAsia"/>
          <w:sz w:val="24"/>
        </w:rPr>
        <w:t>故得序号</w:t>
      </w:r>
      <w:r w:rsidRPr="00B169AD">
        <w:rPr>
          <w:rFonts w:hint="eastAsia"/>
          <w:sz w:val="24"/>
        </w:rPr>
        <w:t>1</w:t>
      </w:r>
      <w:r w:rsidRPr="00B169AD">
        <w:rPr>
          <w:rFonts w:hint="eastAsia"/>
          <w:sz w:val="24"/>
        </w:rPr>
        <w:t>（南北方向）：</w:t>
      </w:r>
      <m:oMath>
        <m:acc>
          <m:accPr>
            <m:chr m:val="̅"/>
            <m:ctrlPr>
              <w:rPr>
                <w:rFonts w:ascii="Cambria Math" w:hAnsi="Cambria Math"/>
                <w:sz w:val="24"/>
              </w:rPr>
            </m:ctrlPr>
          </m:accPr>
          <m:e>
            <m:r>
              <w:rPr>
                <w:rFonts w:ascii="Cambria Math" w:hAnsi="Cambria Math"/>
                <w:sz w:val="24"/>
              </w:rPr>
              <m:t>k</m:t>
            </m:r>
          </m:e>
        </m:acc>
        <m:r>
          <m:rPr>
            <m:sty m:val="p"/>
          </m:rPr>
          <w:rPr>
            <w:rFonts w:ascii="Cambria Math" w:hAnsi="Cambria Math"/>
            <w:sz w:val="24"/>
          </w:rPr>
          <m:t>=10</m:t>
        </m:r>
        <m:r>
          <m:rPr>
            <m:sty m:val="p"/>
          </m:rPr>
          <w:rPr>
            <w:rFonts w:ascii="Cambria Math" w:hAnsi="Cambria Math" w:hint="eastAsia"/>
            <w:sz w:val="24"/>
          </w:rPr>
          <m:t>辆</m:t>
        </m:r>
        <m:r>
          <m:rPr>
            <m:sty m:val="p"/>
          </m:rPr>
          <w:rPr>
            <w:rFonts w:ascii="Cambria Math" w:hAnsi="Cambria Math"/>
            <w:sz w:val="24"/>
          </w:rPr>
          <m:t>/</m:t>
        </m:r>
        <m:r>
          <w:rPr>
            <w:rFonts w:ascii="Cambria Math" w:hAnsi="Cambria Math"/>
            <w:sz w:val="24"/>
          </w:rPr>
          <m:t>h</m:t>
        </m:r>
      </m:oMath>
    </w:p>
    <w:p w14:paraId="63BA82AE" w14:textId="05343477" w:rsidR="00817780" w:rsidRPr="00B372CE" w:rsidRDefault="00C02606" w:rsidP="00B372CE">
      <w:pPr>
        <w:widowControl/>
        <w:spacing w:line="360" w:lineRule="auto"/>
        <w:rPr>
          <w:sz w:val="24"/>
        </w:rPr>
      </w:pPr>
      <w:r w:rsidRPr="00B169AD">
        <w:rPr>
          <w:rFonts w:hint="eastAsia"/>
          <w:sz w:val="24"/>
        </w:rPr>
        <w:t xml:space="preserve"> </w:t>
      </w:r>
      <w:r w:rsidRPr="00B169AD">
        <w:rPr>
          <w:sz w:val="24"/>
        </w:rPr>
        <w:t xml:space="preserve">         </w:t>
      </w:r>
      <w:r w:rsidRPr="00B169AD">
        <w:rPr>
          <w:rFonts w:hint="eastAsia"/>
          <w:sz w:val="24"/>
        </w:rPr>
        <w:t>序号</w:t>
      </w:r>
      <w:r w:rsidRPr="00B169AD">
        <w:rPr>
          <w:rFonts w:hint="eastAsia"/>
          <w:sz w:val="24"/>
        </w:rPr>
        <w:t>2</w:t>
      </w:r>
      <w:r w:rsidRPr="00B169AD">
        <w:rPr>
          <w:rFonts w:hint="eastAsia"/>
          <w:sz w:val="24"/>
        </w:rPr>
        <w:t>（北南方向）：：</w:t>
      </w:r>
      <m:oMath>
        <m:acc>
          <m:accPr>
            <m:chr m:val="̅"/>
            <m:ctrlPr>
              <w:rPr>
                <w:rFonts w:ascii="Cambria Math" w:hAnsi="Cambria Math"/>
                <w:sz w:val="24"/>
              </w:rPr>
            </m:ctrlPr>
          </m:accPr>
          <m:e>
            <m:r>
              <w:rPr>
                <w:rFonts w:ascii="Cambria Math" w:hAnsi="Cambria Math"/>
                <w:sz w:val="24"/>
              </w:rPr>
              <m:t>k</m:t>
            </m:r>
          </m:e>
        </m:acc>
        <m:r>
          <m:rPr>
            <m:sty m:val="p"/>
          </m:rPr>
          <w:rPr>
            <w:rFonts w:ascii="Cambria Math" w:hAnsi="Cambria Math"/>
            <w:sz w:val="24"/>
          </w:rPr>
          <m:t>=9</m:t>
        </m:r>
        <m:r>
          <m:rPr>
            <m:sty m:val="p"/>
          </m:rPr>
          <w:rPr>
            <w:rFonts w:ascii="Cambria Math" w:hAnsi="Cambria Math" w:hint="eastAsia"/>
            <w:sz w:val="24"/>
          </w:rPr>
          <m:t>辆</m:t>
        </m:r>
        <m:r>
          <m:rPr>
            <m:sty m:val="p"/>
          </m:rPr>
          <w:rPr>
            <w:rFonts w:ascii="Cambria Math" w:hAnsi="Cambria Math"/>
            <w:sz w:val="24"/>
          </w:rPr>
          <m:t>/</m:t>
        </m:r>
        <m:r>
          <w:rPr>
            <w:rFonts w:ascii="Cambria Math" w:hAnsi="Cambria Math"/>
            <w:sz w:val="24"/>
          </w:rPr>
          <m:t>h</m:t>
        </m:r>
      </m:oMath>
    </w:p>
    <w:sectPr w:rsidR="00817780" w:rsidRPr="00B372CE" w:rsidSect="00A73242">
      <w:headerReference w:type="default" r:id="rId27"/>
      <w:footerReference w:type="default" r:id="rId28"/>
      <w:pgSz w:w="11906" w:h="16838" w:code="9"/>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B9BE4" w14:textId="77777777" w:rsidR="00E64B89" w:rsidRDefault="00E64B89" w:rsidP="00961411">
      <w:r>
        <w:separator/>
      </w:r>
    </w:p>
  </w:endnote>
  <w:endnote w:type="continuationSeparator" w:id="0">
    <w:p w14:paraId="498A6D8C" w14:textId="77777777" w:rsidR="00E64B89" w:rsidRDefault="00E64B89" w:rsidP="0096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21908"/>
      <w:docPartObj>
        <w:docPartGallery w:val="Page Numbers (Bottom of Page)"/>
        <w:docPartUnique/>
      </w:docPartObj>
    </w:sdtPr>
    <w:sdtEndPr/>
    <w:sdtContent>
      <w:p w14:paraId="1C2599BB" w14:textId="058FF0ED" w:rsidR="00B372CE" w:rsidRDefault="00B372CE">
        <w:pPr>
          <w:pStyle w:val="a6"/>
          <w:jc w:val="center"/>
        </w:pPr>
        <w:r>
          <w:fldChar w:fldCharType="begin"/>
        </w:r>
        <w:r>
          <w:instrText>PAGE   \* MERGEFORMAT</w:instrText>
        </w:r>
        <w:r>
          <w:fldChar w:fldCharType="separate"/>
        </w:r>
        <w:r>
          <w:rPr>
            <w:lang w:val="zh-CN"/>
          </w:rPr>
          <w:t>2</w:t>
        </w:r>
        <w:r>
          <w:fldChar w:fldCharType="end"/>
        </w:r>
      </w:p>
    </w:sdtContent>
  </w:sdt>
  <w:p w14:paraId="3F27AC3D" w14:textId="77777777" w:rsidR="00A73242" w:rsidRDefault="00A7324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A412B" w14:textId="77777777" w:rsidR="00E64B89" w:rsidRDefault="00E64B89" w:rsidP="00961411">
      <w:r>
        <w:separator/>
      </w:r>
    </w:p>
  </w:footnote>
  <w:footnote w:type="continuationSeparator" w:id="0">
    <w:p w14:paraId="62E397BE" w14:textId="77777777" w:rsidR="00E64B89" w:rsidRDefault="00E64B89" w:rsidP="0096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FDE4" w14:textId="4B0B7849" w:rsidR="00A73242" w:rsidRPr="00EF4C94" w:rsidRDefault="00A73242">
    <w:pPr>
      <w:pStyle w:val="a4"/>
      <w:rPr>
        <w:rFonts w:ascii="微软雅黑" w:eastAsia="微软雅黑" w:hAnsi="微软雅黑"/>
        <w:sz w:val="21"/>
        <w:szCs w:val="21"/>
      </w:rPr>
    </w:pPr>
    <w:r w:rsidRPr="00EF4C94">
      <w:rPr>
        <w:rFonts w:ascii="微软雅黑" w:eastAsia="微软雅黑" w:hAnsi="微软雅黑" w:hint="eastAsia"/>
        <w:sz w:val="21"/>
        <w:szCs w:val="21"/>
      </w:rPr>
      <w:t>交通调查报告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37D2"/>
    <w:multiLevelType w:val="hybridMultilevel"/>
    <w:tmpl w:val="5860B778"/>
    <w:lvl w:ilvl="0" w:tplc="053C17B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A15817"/>
    <w:multiLevelType w:val="hybridMultilevel"/>
    <w:tmpl w:val="4B4E3EFA"/>
    <w:lvl w:ilvl="0" w:tplc="12FA5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F52ECB"/>
    <w:multiLevelType w:val="hybridMultilevel"/>
    <w:tmpl w:val="94E4881C"/>
    <w:lvl w:ilvl="0" w:tplc="36E6A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7A7455"/>
    <w:multiLevelType w:val="hybridMultilevel"/>
    <w:tmpl w:val="46D4981A"/>
    <w:lvl w:ilvl="0" w:tplc="8DF42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674338"/>
    <w:multiLevelType w:val="hybridMultilevel"/>
    <w:tmpl w:val="164CE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B51B98"/>
    <w:multiLevelType w:val="hybridMultilevel"/>
    <w:tmpl w:val="C5B2EF6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11494775">
    <w:abstractNumId w:val="5"/>
  </w:num>
  <w:num w:numId="2" w16cid:durableId="998970462">
    <w:abstractNumId w:val="0"/>
  </w:num>
  <w:num w:numId="3" w16cid:durableId="119299453">
    <w:abstractNumId w:val="4"/>
  </w:num>
  <w:num w:numId="4" w16cid:durableId="1746225441">
    <w:abstractNumId w:val="2"/>
  </w:num>
  <w:num w:numId="5" w16cid:durableId="1077050591">
    <w:abstractNumId w:val="3"/>
  </w:num>
  <w:num w:numId="6" w16cid:durableId="1358462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22DFD"/>
    <w:rsid w:val="000B3C31"/>
    <w:rsid w:val="000F5FE7"/>
    <w:rsid w:val="001B6E2C"/>
    <w:rsid w:val="002A04E0"/>
    <w:rsid w:val="00482CF3"/>
    <w:rsid w:val="00571562"/>
    <w:rsid w:val="005C1A8B"/>
    <w:rsid w:val="00637C22"/>
    <w:rsid w:val="00676E2F"/>
    <w:rsid w:val="00817780"/>
    <w:rsid w:val="00895978"/>
    <w:rsid w:val="00961411"/>
    <w:rsid w:val="009F476E"/>
    <w:rsid w:val="00A73242"/>
    <w:rsid w:val="00AA7FF9"/>
    <w:rsid w:val="00AB6C11"/>
    <w:rsid w:val="00B169AD"/>
    <w:rsid w:val="00B372CE"/>
    <w:rsid w:val="00BE0A0A"/>
    <w:rsid w:val="00C02606"/>
    <w:rsid w:val="00D607C6"/>
    <w:rsid w:val="00E20624"/>
    <w:rsid w:val="00E64B89"/>
    <w:rsid w:val="00E76A72"/>
    <w:rsid w:val="00EB57EF"/>
    <w:rsid w:val="00ED502D"/>
    <w:rsid w:val="00EF4C94"/>
    <w:rsid w:val="00F61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7A238"/>
  <w15:chartTrackingRefBased/>
  <w15:docId w15:val="{AFDE9AC1-9E62-4804-8BCA-24AC9D4E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C6"/>
    <w:pPr>
      <w:widowControl w:val="0"/>
      <w:jc w:val="both"/>
    </w:pPr>
    <w:rPr>
      <w:rFonts w:ascii="Times New Roman" w:eastAsia="宋体" w:hAnsi="Times New Roman"/>
    </w:rPr>
  </w:style>
  <w:style w:type="paragraph" w:styleId="1">
    <w:name w:val="heading 1"/>
    <w:basedOn w:val="a"/>
    <w:next w:val="a"/>
    <w:link w:val="10"/>
    <w:uiPriority w:val="9"/>
    <w:qFormat/>
    <w:rsid w:val="00EF4C9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22D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paragraph" w:styleId="a4">
    <w:name w:val="header"/>
    <w:basedOn w:val="a"/>
    <w:link w:val="a5"/>
    <w:uiPriority w:val="99"/>
    <w:unhideWhenUsed/>
    <w:rsid w:val="0096141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61411"/>
    <w:rPr>
      <w:rFonts w:ascii="Times New Roman" w:eastAsia="宋体" w:hAnsi="Times New Roman"/>
      <w:sz w:val="18"/>
      <w:szCs w:val="18"/>
    </w:rPr>
  </w:style>
  <w:style w:type="paragraph" w:styleId="a6">
    <w:name w:val="footer"/>
    <w:basedOn w:val="a"/>
    <w:link w:val="a7"/>
    <w:uiPriority w:val="99"/>
    <w:unhideWhenUsed/>
    <w:rsid w:val="00961411"/>
    <w:pPr>
      <w:tabs>
        <w:tab w:val="center" w:pos="4153"/>
        <w:tab w:val="right" w:pos="8306"/>
      </w:tabs>
      <w:snapToGrid w:val="0"/>
      <w:jc w:val="left"/>
    </w:pPr>
    <w:rPr>
      <w:sz w:val="18"/>
      <w:szCs w:val="18"/>
    </w:rPr>
  </w:style>
  <w:style w:type="character" w:customStyle="1" w:styleId="a7">
    <w:name w:val="页脚 字符"/>
    <w:basedOn w:val="a0"/>
    <w:link w:val="a6"/>
    <w:uiPriority w:val="99"/>
    <w:rsid w:val="00961411"/>
    <w:rPr>
      <w:rFonts w:ascii="Times New Roman" w:eastAsia="宋体" w:hAnsi="Times New Roman"/>
      <w:sz w:val="18"/>
      <w:szCs w:val="18"/>
    </w:rPr>
  </w:style>
  <w:style w:type="paragraph" w:styleId="a8">
    <w:name w:val="Date"/>
    <w:basedOn w:val="a"/>
    <w:next w:val="a"/>
    <w:link w:val="a9"/>
    <w:uiPriority w:val="99"/>
    <w:semiHidden/>
    <w:unhideWhenUsed/>
    <w:rsid w:val="00A73242"/>
    <w:pPr>
      <w:ind w:leftChars="2500" w:left="100"/>
    </w:pPr>
  </w:style>
  <w:style w:type="character" w:customStyle="1" w:styleId="a9">
    <w:name w:val="日期 字符"/>
    <w:basedOn w:val="a0"/>
    <w:link w:val="a8"/>
    <w:uiPriority w:val="99"/>
    <w:semiHidden/>
    <w:rsid w:val="00A73242"/>
    <w:rPr>
      <w:rFonts w:ascii="Times New Roman" w:eastAsia="宋体" w:hAnsi="Times New Roman"/>
    </w:rPr>
  </w:style>
  <w:style w:type="character" w:customStyle="1" w:styleId="10">
    <w:name w:val="标题 1 字符"/>
    <w:basedOn w:val="a0"/>
    <w:link w:val="1"/>
    <w:uiPriority w:val="9"/>
    <w:rsid w:val="00EF4C94"/>
    <w:rPr>
      <w:rFonts w:ascii="Times New Roman" w:eastAsia="宋体" w:hAnsi="Times New Roman"/>
      <w:b/>
      <w:bCs/>
      <w:kern w:val="44"/>
      <w:sz w:val="44"/>
      <w:szCs w:val="44"/>
    </w:rPr>
  </w:style>
  <w:style w:type="paragraph" w:styleId="TOC">
    <w:name w:val="TOC Heading"/>
    <w:basedOn w:val="1"/>
    <w:next w:val="a"/>
    <w:uiPriority w:val="39"/>
    <w:unhideWhenUsed/>
    <w:qFormat/>
    <w:rsid w:val="00EF4C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EF4C94"/>
    <w:pPr>
      <w:widowControl/>
      <w:spacing w:after="100" w:line="259" w:lineRule="auto"/>
      <w:ind w:left="220"/>
      <w:jc w:val="left"/>
    </w:pPr>
    <w:rPr>
      <w:rFonts w:asciiTheme="minorHAnsi" w:eastAsiaTheme="minorEastAsia" w:hAnsiTheme="minorHAnsi" w:cs="Times New Roman"/>
      <w:kern w:val="0"/>
      <w:sz w:val="22"/>
      <w14:ligatures w14:val="none"/>
    </w:rPr>
  </w:style>
  <w:style w:type="paragraph" w:styleId="TOC1">
    <w:name w:val="toc 1"/>
    <w:basedOn w:val="a"/>
    <w:next w:val="a"/>
    <w:autoRedefine/>
    <w:uiPriority w:val="39"/>
    <w:unhideWhenUsed/>
    <w:rsid w:val="00EF4C94"/>
    <w:pPr>
      <w:widowControl/>
      <w:spacing w:after="100" w:line="259" w:lineRule="auto"/>
      <w:jc w:val="left"/>
    </w:pPr>
    <w:rPr>
      <w:rFonts w:asciiTheme="minorHAnsi" w:eastAsiaTheme="minorEastAsia" w:hAnsiTheme="minorHAnsi" w:cs="Times New Roman"/>
      <w:kern w:val="0"/>
      <w:sz w:val="22"/>
      <w14:ligatures w14:val="none"/>
    </w:rPr>
  </w:style>
  <w:style w:type="paragraph" w:styleId="TOC3">
    <w:name w:val="toc 3"/>
    <w:basedOn w:val="a"/>
    <w:next w:val="a"/>
    <w:autoRedefine/>
    <w:uiPriority w:val="39"/>
    <w:unhideWhenUsed/>
    <w:rsid w:val="00EF4C94"/>
    <w:pPr>
      <w:widowControl/>
      <w:spacing w:after="100" w:line="259" w:lineRule="auto"/>
      <w:ind w:left="440"/>
      <w:jc w:val="left"/>
    </w:pPr>
    <w:rPr>
      <w:rFonts w:asciiTheme="minorHAnsi" w:eastAsiaTheme="minorEastAsia" w:hAnsiTheme="minorHAnsi" w:cs="Times New Roman"/>
      <w:kern w:val="0"/>
      <w:sz w:val="22"/>
      <w14:ligatures w14:val="none"/>
    </w:rPr>
  </w:style>
  <w:style w:type="paragraph" w:styleId="aa">
    <w:name w:val="List Paragraph"/>
    <w:basedOn w:val="a"/>
    <w:uiPriority w:val="34"/>
    <w:qFormat/>
    <w:rsid w:val="00EF4C94"/>
    <w:pPr>
      <w:ind w:firstLineChars="200" w:firstLine="420"/>
    </w:pPr>
    <w:rPr>
      <w:rFonts w:asciiTheme="minorHAnsi" w:eastAsiaTheme="minorEastAsia" w:hAnsiTheme="minorHAnsi"/>
      <w14:ligatures w14:val="none"/>
    </w:rPr>
  </w:style>
  <w:style w:type="character" w:customStyle="1" w:styleId="20">
    <w:name w:val="标题 2 字符"/>
    <w:basedOn w:val="a0"/>
    <w:link w:val="2"/>
    <w:uiPriority w:val="9"/>
    <w:semiHidden/>
    <w:rsid w:val="00022DFD"/>
    <w:rPr>
      <w:rFonts w:asciiTheme="majorHAnsi" w:eastAsiaTheme="majorEastAsia" w:hAnsiTheme="majorHAnsi" w:cstheme="majorBidi"/>
      <w:b/>
      <w:bCs/>
      <w:sz w:val="32"/>
      <w:szCs w:val="32"/>
    </w:rPr>
  </w:style>
  <w:style w:type="table" w:styleId="ab">
    <w:name w:val="Table Grid"/>
    <w:basedOn w:val="a1"/>
    <w:uiPriority w:val="39"/>
    <w:rsid w:val="00ED5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32985">
      <w:bodyDiv w:val="1"/>
      <w:marLeft w:val="0"/>
      <w:marRight w:val="0"/>
      <w:marTop w:val="0"/>
      <w:marBottom w:val="0"/>
      <w:divBdr>
        <w:top w:val="none" w:sz="0" w:space="0" w:color="auto"/>
        <w:left w:val="none" w:sz="0" w:space="0" w:color="auto"/>
        <w:bottom w:val="none" w:sz="0" w:space="0" w:color="auto"/>
        <w:right w:val="none" w:sz="0" w:space="0" w:color="auto"/>
      </w:divBdr>
    </w:div>
    <w:div w:id="134120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Excel_Worksheet3.xlsx"/><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package" Target="embeddings/Microsoft_Excel_Worksheet4.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7.emf"/><Relationship Id="rId28" Type="http://schemas.openxmlformats.org/officeDocument/2006/relationships/footer" Target="footer1.xml"/><Relationship Id="rId10" Type="http://schemas.openxmlformats.org/officeDocument/2006/relationships/package" Target="embeddings/Microsoft_Excel_Worksheet.xls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Excel_Worksheet2.xlsx"/><Relationship Id="rId22" Type="http://schemas.openxmlformats.org/officeDocument/2006/relationships/chart" Target="charts/chart4.xml"/><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25991;&#20214;\&#20132;&#36890;&#24037;&#31243;&#23398;\&#35843;&#26597;&#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5991;&#20214;\&#35843;&#26597;&#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5991;&#20214;\&#35843;&#26597;&#25968;&#25454;(&#21407;&#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5991;&#20214;\&#35843;&#26597;&#25968;&#25454;(&#21407;&#652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高峰小时交通量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Sheet1!$M$17</c:f>
              <c:strCache>
                <c:ptCount val="1"/>
                <c:pt idx="0">
                  <c:v>北行方向交通量</c:v>
                </c:pt>
              </c:strCache>
            </c:strRef>
          </c:tx>
          <c:spPr>
            <a:solidFill>
              <a:schemeClr val="accent1"/>
            </a:solidFill>
            <a:ln>
              <a:noFill/>
            </a:ln>
            <a:effectLst/>
          </c:spPr>
          <c:invertIfNegative val="0"/>
          <c:cat>
            <c:strRef>
              <c:f>Sheet1!$L$18:$L$21</c:f>
              <c:strCache>
                <c:ptCount val="4"/>
                <c:pt idx="0">
                  <c:v>15:35——</c:v>
                </c:pt>
                <c:pt idx="1">
                  <c:v>15:50——</c:v>
                </c:pt>
                <c:pt idx="2">
                  <c:v>16:05——</c:v>
                </c:pt>
                <c:pt idx="3">
                  <c:v>16:20——</c:v>
                </c:pt>
              </c:strCache>
            </c:strRef>
          </c:cat>
          <c:val>
            <c:numRef>
              <c:f>Sheet1!$M$18:$M$21</c:f>
              <c:numCache>
                <c:formatCode>General</c:formatCode>
                <c:ptCount val="4"/>
                <c:pt idx="0">
                  <c:v>74.5</c:v>
                </c:pt>
                <c:pt idx="1">
                  <c:v>88.5</c:v>
                </c:pt>
                <c:pt idx="2">
                  <c:v>78</c:v>
                </c:pt>
                <c:pt idx="3">
                  <c:v>78.5</c:v>
                </c:pt>
              </c:numCache>
            </c:numRef>
          </c:val>
          <c:extLst>
            <c:ext xmlns:c16="http://schemas.microsoft.com/office/drawing/2014/chart" uri="{C3380CC4-5D6E-409C-BE32-E72D297353CC}">
              <c16:uniqueId val="{00000000-5B5C-4BE6-82D4-F298536D0D9E}"/>
            </c:ext>
          </c:extLst>
        </c:ser>
        <c:ser>
          <c:idx val="1"/>
          <c:order val="1"/>
          <c:tx>
            <c:strRef>
              <c:f>Sheet1!$N$17</c:f>
              <c:strCache>
                <c:ptCount val="1"/>
                <c:pt idx="0">
                  <c:v>南行方向交通量</c:v>
                </c:pt>
              </c:strCache>
            </c:strRef>
          </c:tx>
          <c:spPr>
            <a:solidFill>
              <a:schemeClr val="accent2"/>
            </a:solidFill>
            <a:ln>
              <a:noFill/>
            </a:ln>
            <a:effectLst/>
          </c:spPr>
          <c:invertIfNegative val="0"/>
          <c:cat>
            <c:strRef>
              <c:f>Sheet1!$L$18:$L$21</c:f>
              <c:strCache>
                <c:ptCount val="4"/>
                <c:pt idx="0">
                  <c:v>15:35——</c:v>
                </c:pt>
                <c:pt idx="1">
                  <c:v>15:50——</c:v>
                </c:pt>
                <c:pt idx="2">
                  <c:v>16:05——</c:v>
                </c:pt>
                <c:pt idx="3">
                  <c:v>16:20——</c:v>
                </c:pt>
              </c:strCache>
            </c:strRef>
          </c:cat>
          <c:val>
            <c:numRef>
              <c:f>Sheet1!$N$18:$N$21</c:f>
              <c:numCache>
                <c:formatCode>General</c:formatCode>
                <c:ptCount val="4"/>
                <c:pt idx="0">
                  <c:v>67.5</c:v>
                </c:pt>
                <c:pt idx="1">
                  <c:v>76.5</c:v>
                </c:pt>
                <c:pt idx="2">
                  <c:v>80</c:v>
                </c:pt>
                <c:pt idx="3">
                  <c:v>78.5</c:v>
                </c:pt>
              </c:numCache>
            </c:numRef>
          </c:val>
          <c:extLst>
            <c:ext xmlns:c16="http://schemas.microsoft.com/office/drawing/2014/chart" uri="{C3380CC4-5D6E-409C-BE32-E72D297353CC}">
              <c16:uniqueId val="{00000001-5B5C-4BE6-82D4-F298536D0D9E}"/>
            </c:ext>
          </c:extLst>
        </c:ser>
        <c:ser>
          <c:idx val="2"/>
          <c:order val="2"/>
          <c:tx>
            <c:strRef>
              <c:f>Sheet1!$O$17</c:f>
              <c:strCache>
                <c:ptCount val="1"/>
                <c:pt idx="0">
                  <c:v>双向合计</c:v>
                </c:pt>
              </c:strCache>
            </c:strRef>
          </c:tx>
          <c:spPr>
            <a:solidFill>
              <a:schemeClr val="accent3"/>
            </a:solidFill>
            <a:ln>
              <a:noFill/>
            </a:ln>
            <a:effectLst/>
          </c:spPr>
          <c:invertIfNegative val="0"/>
          <c:cat>
            <c:strRef>
              <c:f>Sheet1!$L$18:$L$21</c:f>
              <c:strCache>
                <c:ptCount val="4"/>
                <c:pt idx="0">
                  <c:v>15:35——</c:v>
                </c:pt>
                <c:pt idx="1">
                  <c:v>15:50——</c:v>
                </c:pt>
                <c:pt idx="2">
                  <c:v>16:05——</c:v>
                </c:pt>
                <c:pt idx="3">
                  <c:v>16:20——</c:v>
                </c:pt>
              </c:strCache>
            </c:strRef>
          </c:cat>
          <c:val>
            <c:numRef>
              <c:f>Sheet1!$O$18:$O$21</c:f>
              <c:numCache>
                <c:formatCode>General</c:formatCode>
                <c:ptCount val="4"/>
                <c:pt idx="0">
                  <c:v>142</c:v>
                </c:pt>
                <c:pt idx="1">
                  <c:v>165</c:v>
                </c:pt>
                <c:pt idx="2">
                  <c:v>158</c:v>
                </c:pt>
                <c:pt idx="3">
                  <c:v>157</c:v>
                </c:pt>
              </c:numCache>
            </c:numRef>
          </c:val>
          <c:extLst>
            <c:ext xmlns:c16="http://schemas.microsoft.com/office/drawing/2014/chart" uri="{C3380CC4-5D6E-409C-BE32-E72D297353CC}">
              <c16:uniqueId val="{00000002-5B5C-4BE6-82D4-F298536D0D9E}"/>
            </c:ext>
          </c:extLst>
        </c:ser>
        <c:dLbls>
          <c:showLegendKey val="0"/>
          <c:showVal val="0"/>
          <c:showCatName val="0"/>
          <c:showSerName val="0"/>
          <c:showPercent val="0"/>
          <c:showBubbleSize val="0"/>
        </c:dLbls>
        <c:gapWidth val="219"/>
        <c:overlap val="-27"/>
        <c:axId val="1895747408"/>
        <c:axId val="1895748240"/>
      </c:barChart>
      <c:catAx>
        <c:axId val="189574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观测时间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5748240"/>
        <c:crosses val="autoZero"/>
        <c:auto val="1"/>
        <c:lblAlgn val="ctr"/>
        <c:lblOffset val="100"/>
        <c:noMultiLvlLbl val="0"/>
      </c:catAx>
      <c:valAx>
        <c:axId val="189574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折算车辆数量（辆）</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574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Sheet1!$A$13</c:f>
              <c:strCache>
                <c:ptCount val="1"/>
                <c:pt idx="0">
                  <c:v>不同车型占比</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24-421A-87E1-D377B2949ED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24-421A-87E1-D377B2949ED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F24-421A-87E1-D377B2949ED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F24-421A-87E1-D377B2949EDA}"/>
              </c:ext>
            </c:extLst>
          </c:dPt>
          <c:dLbls>
            <c:dLbl>
              <c:idx val="0"/>
              <c:layout>
                <c:manualLayout>
                  <c:x val="7.2436992381114292E-5"/>
                  <c:y val="-2.4787957901966438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F24-421A-87E1-D377B2949EDA}"/>
                </c:ext>
              </c:extLst>
            </c:dLbl>
            <c:dLbl>
              <c:idx val="1"/>
              <c:layout>
                <c:manualLayout>
                  <c:x val="5.0107606627143531E-2"/>
                  <c:y val="1.0482316433803755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F24-421A-87E1-D377B2949EDA}"/>
                </c:ext>
              </c:extLst>
            </c:dLbl>
            <c:dLbl>
              <c:idx val="3"/>
              <c:layout>
                <c:manualLayout>
                  <c:x val="-4.985030780805224E-2"/>
                  <c:y val="4.575075633668154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F24-421A-87E1-D377B2949E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(Sheet1!$B$12:$C$12,Sheet1!$E$12:$F$12)</c:f>
              <c:strCache>
                <c:ptCount val="4"/>
                <c:pt idx="0">
                  <c:v>小型货车</c:v>
                </c:pt>
                <c:pt idx="1">
                  <c:v>中型货车</c:v>
                </c:pt>
                <c:pt idx="2">
                  <c:v>小型客车</c:v>
                </c:pt>
                <c:pt idx="3">
                  <c:v>大型客车</c:v>
                </c:pt>
              </c:strCache>
              <c:extLst/>
            </c:strRef>
          </c:cat>
          <c:val>
            <c:numRef>
              <c:f>(Sheet1!$B$13:$C$13,Sheet1!$E$13:$F$13)</c:f>
              <c:numCache>
                <c:formatCode>0.00%</c:formatCode>
                <c:ptCount val="4"/>
                <c:pt idx="0">
                  <c:v>9.7087378640776691E-3</c:v>
                </c:pt>
                <c:pt idx="1">
                  <c:v>4.8543689320388349E-2</c:v>
                </c:pt>
                <c:pt idx="2">
                  <c:v>0.89320388349514568</c:v>
                </c:pt>
                <c:pt idx="3">
                  <c:v>3.8834951456310676E-2</c:v>
                </c:pt>
              </c:numCache>
              <c:extLst/>
            </c:numRef>
          </c:val>
          <c:extLst>
            <c:ext xmlns:c16="http://schemas.microsoft.com/office/drawing/2014/chart" uri="{C3380CC4-5D6E-409C-BE32-E72D297353CC}">
              <c16:uniqueId val="{00000008-EF24-421A-87E1-D377B2949ED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速度频率分布曲线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Sheet2!$R$28</c:f>
              <c:strCache>
                <c:ptCount val="1"/>
                <c:pt idx="0">
                  <c:v>观测频率（%）</c:v>
                </c:pt>
              </c:strCache>
            </c:strRef>
          </c:tx>
          <c:spPr>
            <a:solidFill>
              <a:schemeClr val="accent1"/>
            </a:solidFill>
            <a:ln>
              <a:noFill/>
            </a:ln>
            <a:effectLst/>
          </c:spPr>
          <c:invertIfNegative val="0"/>
          <c:cat>
            <c:strRef>
              <c:f>Sheet2!$Q$29:$Q$39</c:f>
              <c:strCache>
                <c:ptCount val="11"/>
                <c:pt idx="0">
                  <c:v>20~25</c:v>
                </c:pt>
                <c:pt idx="1">
                  <c:v>25~30</c:v>
                </c:pt>
                <c:pt idx="2">
                  <c:v>30~35</c:v>
                </c:pt>
                <c:pt idx="3">
                  <c:v>35~40</c:v>
                </c:pt>
                <c:pt idx="4">
                  <c:v>40~45</c:v>
                </c:pt>
                <c:pt idx="5">
                  <c:v>45~50</c:v>
                </c:pt>
                <c:pt idx="6">
                  <c:v>50~55</c:v>
                </c:pt>
                <c:pt idx="7">
                  <c:v>55~60</c:v>
                </c:pt>
                <c:pt idx="8">
                  <c:v>60~65</c:v>
                </c:pt>
                <c:pt idx="9">
                  <c:v>65~70</c:v>
                </c:pt>
                <c:pt idx="10">
                  <c:v>70~75</c:v>
                </c:pt>
              </c:strCache>
            </c:strRef>
          </c:cat>
          <c:val>
            <c:numRef>
              <c:f>Sheet2!$R$29:$R$39</c:f>
              <c:numCache>
                <c:formatCode>0.00%</c:formatCode>
                <c:ptCount val="11"/>
                <c:pt idx="0">
                  <c:v>0.02</c:v>
                </c:pt>
                <c:pt idx="1">
                  <c:v>0.06</c:v>
                </c:pt>
                <c:pt idx="2">
                  <c:v>0.06</c:v>
                </c:pt>
                <c:pt idx="3">
                  <c:v>0.18</c:v>
                </c:pt>
                <c:pt idx="4">
                  <c:v>0.22</c:v>
                </c:pt>
                <c:pt idx="5">
                  <c:v>0.14000000000000001</c:v>
                </c:pt>
                <c:pt idx="6">
                  <c:v>0.18</c:v>
                </c:pt>
                <c:pt idx="7">
                  <c:v>0.04</c:v>
                </c:pt>
                <c:pt idx="8">
                  <c:v>0.04</c:v>
                </c:pt>
                <c:pt idx="9">
                  <c:v>0.04</c:v>
                </c:pt>
                <c:pt idx="10">
                  <c:v>0.02</c:v>
                </c:pt>
              </c:numCache>
            </c:numRef>
          </c:val>
          <c:extLst>
            <c:ext xmlns:c16="http://schemas.microsoft.com/office/drawing/2014/chart" uri="{C3380CC4-5D6E-409C-BE32-E72D297353CC}">
              <c16:uniqueId val="{00000000-3063-43C2-8765-6FF7295664F4}"/>
            </c:ext>
          </c:extLst>
        </c:ser>
        <c:ser>
          <c:idx val="1"/>
          <c:order val="1"/>
          <c:tx>
            <c:strRef>
              <c:f>Sheet2!$S$28</c:f>
              <c:strCache>
                <c:ptCount val="1"/>
                <c:pt idx="0">
                  <c:v>速度分组（km/h)</c:v>
                </c:pt>
              </c:strCache>
            </c:strRef>
          </c:tx>
          <c:spPr>
            <a:solidFill>
              <a:schemeClr val="accent2"/>
            </a:solidFill>
            <a:ln>
              <a:noFill/>
            </a:ln>
            <a:effectLst/>
          </c:spPr>
          <c:invertIfNegative val="0"/>
          <c:cat>
            <c:strRef>
              <c:f>Sheet2!$Q$29:$Q$39</c:f>
              <c:strCache>
                <c:ptCount val="11"/>
                <c:pt idx="0">
                  <c:v>20~25</c:v>
                </c:pt>
                <c:pt idx="1">
                  <c:v>25~30</c:v>
                </c:pt>
                <c:pt idx="2">
                  <c:v>30~35</c:v>
                </c:pt>
                <c:pt idx="3">
                  <c:v>35~40</c:v>
                </c:pt>
                <c:pt idx="4">
                  <c:v>40~45</c:v>
                </c:pt>
                <c:pt idx="5">
                  <c:v>45~50</c:v>
                </c:pt>
                <c:pt idx="6">
                  <c:v>50~55</c:v>
                </c:pt>
                <c:pt idx="7">
                  <c:v>55~60</c:v>
                </c:pt>
                <c:pt idx="8">
                  <c:v>60~65</c:v>
                </c:pt>
                <c:pt idx="9">
                  <c:v>65~70</c:v>
                </c:pt>
                <c:pt idx="10">
                  <c:v>70~75</c:v>
                </c:pt>
              </c:strCache>
            </c:strRef>
          </c:cat>
          <c:val>
            <c:numRef>
              <c:f>Sheet2!$S$29:$S$39</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1-3063-43C2-8765-6FF7295664F4}"/>
            </c:ext>
          </c:extLst>
        </c:ser>
        <c:dLbls>
          <c:showLegendKey val="0"/>
          <c:showVal val="0"/>
          <c:showCatName val="0"/>
          <c:showSerName val="0"/>
          <c:showPercent val="0"/>
          <c:showBubbleSize val="0"/>
        </c:dLbls>
        <c:gapWidth val="219"/>
        <c:overlap val="-27"/>
        <c:axId val="1398740223"/>
        <c:axId val="1398740639"/>
      </c:barChart>
      <c:lineChart>
        <c:grouping val="standard"/>
        <c:varyColors val="0"/>
        <c:ser>
          <c:idx val="2"/>
          <c:order val="2"/>
          <c:tx>
            <c:strRef>
              <c:f>Sheet2!$T$28</c:f>
              <c:strCache>
                <c:ptCount val="1"/>
                <c:pt idx="0">
                  <c:v>观测频率（%）</c:v>
                </c:pt>
              </c:strCache>
            </c:strRef>
          </c:tx>
          <c:spPr>
            <a:ln w="28575" cap="rnd">
              <a:solidFill>
                <a:schemeClr val="accent3"/>
              </a:solidFill>
              <a:round/>
            </a:ln>
            <a:effectLst/>
          </c:spPr>
          <c:marker>
            <c:symbol val="none"/>
          </c:marker>
          <c:cat>
            <c:strRef>
              <c:f>Sheet2!$Q$29:$Q$39</c:f>
              <c:strCache>
                <c:ptCount val="11"/>
                <c:pt idx="0">
                  <c:v>20~25</c:v>
                </c:pt>
                <c:pt idx="1">
                  <c:v>25~30</c:v>
                </c:pt>
                <c:pt idx="2">
                  <c:v>30~35</c:v>
                </c:pt>
                <c:pt idx="3">
                  <c:v>35~40</c:v>
                </c:pt>
                <c:pt idx="4">
                  <c:v>40~45</c:v>
                </c:pt>
                <c:pt idx="5">
                  <c:v>45~50</c:v>
                </c:pt>
                <c:pt idx="6">
                  <c:v>50~55</c:v>
                </c:pt>
                <c:pt idx="7">
                  <c:v>55~60</c:v>
                </c:pt>
                <c:pt idx="8">
                  <c:v>60~65</c:v>
                </c:pt>
                <c:pt idx="9">
                  <c:v>65~70</c:v>
                </c:pt>
                <c:pt idx="10">
                  <c:v>70~75</c:v>
                </c:pt>
              </c:strCache>
            </c:strRef>
          </c:cat>
          <c:val>
            <c:numRef>
              <c:f>Sheet2!$T$29:$T$39</c:f>
              <c:numCache>
                <c:formatCode>0.00%</c:formatCode>
                <c:ptCount val="11"/>
                <c:pt idx="0">
                  <c:v>0.02</c:v>
                </c:pt>
                <c:pt idx="1">
                  <c:v>0.06</c:v>
                </c:pt>
                <c:pt idx="2">
                  <c:v>0.06</c:v>
                </c:pt>
                <c:pt idx="3">
                  <c:v>0.18</c:v>
                </c:pt>
                <c:pt idx="4">
                  <c:v>0.22</c:v>
                </c:pt>
                <c:pt idx="5">
                  <c:v>0.14000000000000001</c:v>
                </c:pt>
                <c:pt idx="6">
                  <c:v>0.18</c:v>
                </c:pt>
                <c:pt idx="7">
                  <c:v>0.04</c:v>
                </c:pt>
                <c:pt idx="8">
                  <c:v>0.04</c:v>
                </c:pt>
                <c:pt idx="9">
                  <c:v>0.04</c:v>
                </c:pt>
                <c:pt idx="10">
                  <c:v>0.02</c:v>
                </c:pt>
              </c:numCache>
            </c:numRef>
          </c:val>
          <c:smooth val="0"/>
          <c:extLst>
            <c:ext xmlns:c16="http://schemas.microsoft.com/office/drawing/2014/chart" uri="{C3380CC4-5D6E-409C-BE32-E72D297353CC}">
              <c16:uniqueId val="{00000002-3063-43C2-8765-6FF7295664F4}"/>
            </c:ext>
          </c:extLst>
        </c:ser>
        <c:dLbls>
          <c:showLegendKey val="0"/>
          <c:showVal val="0"/>
          <c:showCatName val="0"/>
          <c:showSerName val="0"/>
          <c:showPercent val="0"/>
          <c:showBubbleSize val="0"/>
        </c:dLbls>
        <c:marker val="1"/>
        <c:smooth val="0"/>
        <c:axId val="1398740223"/>
        <c:axId val="1398740639"/>
      </c:lineChart>
      <c:catAx>
        <c:axId val="1398740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速度（</a:t>
                </a:r>
                <a:r>
                  <a:rPr lang="en-US" altLang="zh-CN"/>
                  <a:t>km/h</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8740639"/>
        <c:crosses val="autoZero"/>
        <c:auto val="1"/>
        <c:lblAlgn val="ctr"/>
        <c:lblOffset val="100"/>
        <c:noMultiLvlLbl val="0"/>
      </c:catAx>
      <c:valAx>
        <c:axId val="1398740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频率（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8740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速度频率累积曲线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Sheet2!$Q$14</c:f>
              <c:strCache>
                <c:ptCount val="1"/>
                <c:pt idx="0">
                  <c:v>累计频率（%）</c:v>
                </c:pt>
              </c:strCache>
            </c:strRef>
          </c:tx>
          <c:spPr>
            <a:ln w="28575" cap="rnd">
              <a:solidFill>
                <a:schemeClr val="accent1"/>
              </a:solidFill>
              <a:round/>
            </a:ln>
            <a:effectLst/>
          </c:spPr>
          <c:marker>
            <c:symbol val="none"/>
          </c:marker>
          <c:cat>
            <c:numRef>
              <c:f>Sheet2!$P$15:$P$25</c:f>
              <c:numCache>
                <c:formatCode>General</c:formatCode>
                <c:ptCount val="11"/>
                <c:pt idx="0">
                  <c:v>25</c:v>
                </c:pt>
                <c:pt idx="1">
                  <c:v>30</c:v>
                </c:pt>
                <c:pt idx="2">
                  <c:v>35</c:v>
                </c:pt>
                <c:pt idx="3">
                  <c:v>40</c:v>
                </c:pt>
                <c:pt idx="4">
                  <c:v>45</c:v>
                </c:pt>
                <c:pt idx="5">
                  <c:v>50</c:v>
                </c:pt>
                <c:pt idx="6">
                  <c:v>55</c:v>
                </c:pt>
                <c:pt idx="7">
                  <c:v>60</c:v>
                </c:pt>
                <c:pt idx="8">
                  <c:v>65</c:v>
                </c:pt>
                <c:pt idx="9">
                  <c:v>70</c:v>
                </c:pt>
                <c:pt idx="10">
                  <c:v>75</c:v>
                </c:pt>
              </c:numCache>
            </c:numRef>
          </c:cat>
          <c:val>
            <c:numRef>
              <c:f>Sheet2!$Q$15:$Q$25</c:f>
              <c:numCache>
                <c:formatCode>0.00%</c:formatCode>
                <c:ptCount val="11"/>
                <c:pt idx="0">
                  <c:v>0.02</c:v>
                </c:pt>
                <c:pt idx="1">
                  <c:v>0.08</c:v>
                </c:pt>
                <c:pt idx="2">
                  <c:v>0.14000000000000001</c:v>
                </c:pt>
                <c:pt idx="3">
                  <c:v>0.32</c:v>
                </c:pt>
                <c:pt idx="4">
                  <c:v>0.54</c:v>
                </c:pt>
                <c:pt idx="5">
                  <c:v>0.68</c:v>
                </c:pt>
                <c:pt idx="6">
                  <c:v>0.86</c:v>
                </c:pt>
                <c:pt idx="7">
                  <c:v>0.9</c:v>
                </c:pt>
                <c:pt idx="8">
                  <c:v>0.94</c:v>
                </c:pt>
                <c:pt idx="9">
                  <c:v>0.98</c:v>
                </c:pt>
                <c:pt idx="10">
                  <c:v>1</c:v>
                </c:pt>
              </c:numCache>
            </c:numRef>
          </c:val>
          <c:smooth val="0"/>
          <c:extLst>
            <c:ext xmlns:c16="http://schemas.microsoft.com/office/drawing/2014/chart" uri="{C3380CC4-5D6E-409C-BE32-E72D297353CC}">
              <c16:uniqueId val="{00000000-E9F6-4F5A-8276-710B5A6C332C}"/>
            </c:ext>
          </c:extLst>
        </c:ser>
        <c:dLbls>
          <c:showLegendKey val="0"/>
          <c:showVal val="0"/>
          <c:showCatName val="0"/>
          <c:showSerName val="0"/>
          <c:showPercent val="0"/>
          <c:showBubbleSize val="0"/>
        </c:dLbls>
        <c:smooth val="0"/>
        <c:axId val="545681183"/>
        <c:axId val="674366447"/>
      </c:lineChart>
      <c:catAx>
        <c:axId val="5456811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速度（</a:t>
                </a:r>
                <a:r>
                  <a:rPr lang="en-US" altLang="zh-CN"/>
                  <a:t>km/h</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4366447"/>
        <c:crosses val="autoZero"/>
        <c:auto val="1"/>
        <c:lblAlgn val="ctr"/>
        <c:lblOffset val="100"/>
        <c:noMultiLvlLbl val="0"/>
      </c:catAx>
      <c:valAx>
        <c:axId val="674366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累积频率（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6811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313B0-345A-4F7E-8D9E-6A97E93E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pilipala</cp:keywords>
  <dc:description/>
  <cp:lastModifiedBy>Mr.Liu 1</cp:lastModifiedBy>
  <cp:revision>11</cp:revision>
  <cp:lastPrinted>2022-03-31T07:53:00Z</cp:lastPrinted>
  <dcterms:created xsi:type="dcterms:W3CDTF">2022-03-31T06:43:00Z</dcterms:created>
  <dcterms:modified xsi:type="dcterms:W3CDTF">2022-04-01T06:48:00Z</dcterms:modified>
</cp:coreProperties>
</file>