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D920" w14:textId="77777777" w:rsidR="004D1A9E" w:rsidRPr="00A73242" w:rsidRDefault="004D1A9E" w:rsidP="004D1A9E">
      <w:pPr>
        <w:rPr>
          <w:rFonts w:ascii="微软雅黑" w:eastAsia="微软雅黑" w:hAnsi="微软雅黑"/>
          <w:sz w:val="40"/>
          <w:szCs w:val="40"/>
        </w:rPr>
      </w:pPr>
    </w:p>
    <w:p w14:paraId="24F88C00" w14:textId="77777777" w:rsidR="004D1A9E" w:rsidRDefault="004D1A9E" w:rsidP="004D1A9E">
      <w:pPr>
        <w:spacing w:before="240" w:after="240"/>
        <w:jc w:val="center"/>
        <w:rPr>
          <w:rFonts w:ascii="微软雅黑" w:eastAsia="微软雅黑" w:hAnsi="微软雅黑"/>
          <w:sz w:val="84"/>
          <w:szCs w:val="84"/>
        </w:rPr>
      </w:pPr>
      <w:r>
        <w:rPr>
          <w:rFonts w:ascii="黑体" w:eastAsia="黑体" w:hAnsi="黑体" w:hint="eastAsia"/>
          <w:noProof/>
          <w:sz w:val="84"/>
          <w:szCs w:val="84"/>
        </w:rPr>
        <w:drawing>
          <wp:inline distT="0" distB="0" distL="0" distR="0" wp14:anchorId="37D8EC94" wp14:editId="17F8C3FB">
            <wp:extent cx="2125345" cy="6013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9AB6" w14:textId="77777777" w:rsidR="004D1A9E" w:rsidRDefault="004D1A9E" w:rsidP="004D1A9E">
      <w:pPr>
        <w:jc w:val="center"/>
        <w:rPr>
          <w:rFonts w:ascii="微软雅黑" w:eastAsia="微软雅黑" w:hAnsi="微软雅黑"/>
          <w:sz w:val="72"/>
          <w:szCs w:val="72"/>
        </w:rPr>
      </w:pPr>
      <w:bookmarkStart w:id="0" w:name="_Hlk100499104"/>
      <w:r w:rsidRPr="005F7B4A">
        <w:rPr>
          <w:rFonts w:ascii="微软雅黑" w:eastAsia="微软雅黑" w:hAnsi="微软雅黑" w:hint="eastAsia"/>
          <w:sz w:val="72"/>
          <w:szCs w:val="72"/>
        </w:rPr>
        <w:t>交</w:t>
      </w:r>
      <w:r>
        <w:rPr>
          <w:rFonts w:ascii="微软雅黑" w:eastAsia="微软雅黑" w:hAnsi="微软雅黑" w:hint="eastAsia"/>
          <w:sz w:val="72"/>
          <w:szCs w:val="72"/>
        </w:rPr>
        <w:t>通</w:t>
      </w:r>
      <w:r w:rsidRPr="005F7B4A">
        <w:rPr>
          <w:rFonts w:ascii="微软雅黑" w:eastAsia="微软雅黑" w:hAnsi="微软雅黑" w:hint="eastAsia"/>
          <w:sz w:val="72"/>
          <w:szCs w:val="72"/>
        </w:rPr>
        <w:t>运输需求</w:t>
      </w:r>
      <w:r>
        <w:rPr>
          <w:rFonts w:ascii="微软雅黑" w:eastAsia="微软雅黑" w:hAnsi="微软雅黑" w:hint="eastAsia"/>
          <w:sz w:val="72"/>
          <w:szCs w:val="72"/>
        </w:rPr>
        <w:t>函数</w:t>
      </w:r>
    </w:p>
    <w:p w14:paraId="4D7F3998" w14:textId="77777777" w:rsidR="004D1A9E" w:rsidRPr="005F7B4A" w:rsidRDefault="004D1A9E" w:rsidP="004D1A9E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5F7B4A">
        <w:rPr>
          <w:rFonts w:ascii="微软雅黑" w:eastAsia="微软雅黑" w:hAnsi="微软雅黑" w:hint="eastAsia"/>
          <w:sz w:val="72"/>
          <w:szCs w:val="72"/>
        </w:rPr>
        <w:t>分析报告</w:t>
      </w:r>
    </w:p>
    <w:bookmarkEnd w:id="0"/>
    <w:p w14:paraId="24D15144" w14:textId="77777777" w:rsidR="004D1A9E" w:rsidRPr="00A70683" w:rsidRDefault="004D1A9E" w:rsidP="004D1A9E">
      <w:pPr>
        <w:spacing w:afterLines="150" w:after="468"/>
        <w:ind w:leftChars="1100" w:left="2310"/>
        <w:rPr>
          <w:rFonts w:ascii="微软雅黑" w:eastAsia="微软雅黑" w:hAnsi="微软雅黑"/>
          <w:b/>
          <w:bCs/>
          <w:sz w:val="36"/>
          <w:szCs w:val="36"/>
        </w:rPr>
      </w:pPr>
    </w:p>
    <w:p w14:paraId="0D275767" w14:textId="1A03343E" w:rsidR="004D1A9E" w:rsidRDefault="004D1A9E" w:rsidP="004D1A9E">
      <w:pPr>
        <w:spacing w:afterLines="150" w:after="468"/>
        <w:ind w:leftChars="800" w:left="1680"/>
        <w:rPr>
          <w:rFonts w:ascii="华光黑体_CNKI" w:eastAsia="华光黑体_CNKI" w:hAnsi="华光黑体_CNKI"/>
          <w:sz w:val="30"/>
          <w:szCs w:val="30"/>
          <w:u w:val="single"/>
        </w:rPr>
      </w:pPr>
      <w:r w:rsidRPr="005F7B4A">
        <w:rPr>
          <w:rFonts w:ascii="华光黑体_CNKI" w:eastAsia="华光黑体_CNKI" w:hAnsi="华光黑体_CNKI" w:hint="eastAsia"/>
          <w:b/>
          <w:bCs/>
          <w:sz w:val="30"/>
          <w:szCs w:val="30"/>
        </w:rPr>
        <w:t xml:space="preserve">学 </w:t>
      </w:r>
      <w:r w:rsidRPr="005F7B4A">
        <w:rPr>
          <w:rFonts w:ascii="华光黑体_CNKI" w:eastAsia="华光黑体_CNKI" w:hAnsi="华光黑体_CNKI"/>
          <w:b/>
          <w:bCs/>
          <w:sz w:val="30"/>
          <w:szCs w:val="30"/>
        </w:rPr>
        <w:t xml:space="preserve">  </w:t>
      </w:r>
      <w:r w:rsidRPr="005F7B4A">
        <w:rPr>
          <w:rFonts w:ascii="华光黑体_CNKI" w:eastAsia="华光黑体_CNKI" w:hAnsi="华光黑体_CNKI" w:hint="eastAsia"/>
          <w:b/>
          <w:bCs/>
          <w:sz w:val="30"/>
          <w:szCs w:val="30"/>
        </w:rPr>
        <w:t>号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2020112921       </w:t>
      </w:r>
    </w:p>
    <w:p w14:paraId="3950B8A6" w14:textId="07F7FEC6" w:rsidR="004D1A9E" w:rsidRDefault="004D1A9E" w:rsidP="004D1A9E">
      <w:pPr>
        <w:spacing w:afterLines="150" w:after="468"/>
        <w:ind w:leftChars="800" w:left="1680"/>
        <w:rPr>
          <w:rFonts w:ascii="华光黑体_CNKI" w:eastAsia="华光黑体_CNKI" w:hAnsi="华光黑体_CNKI"/>
          <w:sz w:val="30"/>
          <w:szCs w:val="30"/>
          <w:u w:val="single"/>
        </w:rPr>
      </w:pPr>
      <w:r w:rsidRPr="005F7B4A">
        <w:rPr>
          <w:rFonts w:ascii="华光黑体_CNKI" w:eastAsia="华光黑体_CNKI" w:hAnsi="华光黑体_CNKI" w:hint="eastAsia"/>
          <w:b/>
          <w:bCs/>
          <w:sz w:val="30"/>
          <w:szCs w:val="30"/>
        </w:rPr>
        <w:t xml:space="preserve">姓 </w:t>
      </w:r>
      <w:r w:rsidRPr="005F7B4A">
        <w:rPr>
          <w:rFonts w:ascii="华光黑体_CNKI" w:eastAsia="华光黑体_CNKI" w:hAnsi="华光黑体_CNKI"/>
          <w:b/>
          <w:bCs/>
          <w:sz w:val="30"/>
          <w:szCs w:val="30"/>
        </w:rPr>
        <w:t xml:space="preserve">  </w:t>
      </w:r>
      <w:r w:rsidRPr="005F7B4A">
        <w:rPr>
          <w:rFonts w:ascii="华光黑体_CNKI" w:eastAsia="华光黑体_CNKI" w:hAnsi="华光黑体_CNKI" w:hint="eastAsia"/>
          <w:b/>
          <w:bCs/>
          <w:sz w:val="30"/>
          <w:szCs w:val="30"/>
        </w:rPr>
        <w:t>名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刘欣豪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  </w:t>
      </w:r>
    </w:p>
    <w:p w14:paraId="68C894EA" w14:textId="4FF5BA03" w:rsidR="004D1A9E" w:rsidRDefault="004D1A9E" w:rsidP="004D1A9E">
      <w:pPr>
        <w:spacing w:afterLines="150" w:after="468"/>
        <w:ind w:leftChars="800" w:left="1680"/>
        <w:rPr>
          <w:rFonts w:ascii="华光黑体_CNKI" w:eastAsia="华光黑体_CNKI" w:hAnsi="华光黑体_CNKI"/>
          <w:sz w:val="30"/>
          <w:szCs w:val="30"/>
        </w:rPr>
      </w:pPr>
      <w:r w:rsidRPr="005F7B4A">
        <w:rPr>
          <w:rFonts w:ascii="华光黑体_CNKI" w:eastAsia="华光黑体_CNKI" w:hAnsi="华光黑体_CNKI" w:hint="eastAsia"/>
          <w:b/>
          <w:bCs/>
          <w:sz w:val="30"/>
          <w:szCs w:val="30"/>
        </w:rPr>
        <w:t xml:space="preserve">年 </w:t>
      </w:r>
      <w:r w:rsidRPr="005F7B4A">
        <w:rPr>
          <w:rFonts w:ascii="华光黑体_CNKI" w:eastAsia="华光黑体_CNKI" w:hAnsi="华光黑体_CNKI"/>
          <w:b/>
          <w:bCs/>
          <w:sz w:val="30"/>
          <w:szCs w:val="30"/>
        </w:rPr>
        <w:t xml:space="preserve">  </w:t>
      </w:r>
      <w:r w:rsidRPr="005F7B4A">
        <w:rPr>
          <w:rFonts w:ascii="华光黑体_CNKI" w:eastAsia="华光黑体_CNKI" w:hAnsi="华光黑体_CNKI" w:hint="eastAsia"/>
          <w:b/>
          <w:bCs/>
          <w:sz w:val="30"/>
          <w:szCs w:val="30"/>
        </w:rPr>
        <w:t>级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2</w:t>
      </w:r>
      <w:r>
        <w:rPr>
          <w:rFonts w:ascii="华光黑体_CNKI" w:eastAsia="华光黑体_CNKI" w:hAnsi="华光黑体_CNKI"/>
          <w:sz w:val="30"/>
          <w:szCs w:val="30"/>
          <w:u w:val="single"/>
        </w:rPr>
        <w:t>020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级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</w:t>
      </w:r>
    </w:p>
    <w:p w14:paraId="7205C253" w14:textId="20EDD4E4" w:rsidR="004D1A9E" w:rsidRDefault="004D1A9E" w:rsidP="004D1A9E">
      <w:pPr>
        <w:spacing w:afterLines="150" w:after="468"/>
        <w:ind w:leftChars="800" w:left="1680"/>
        <w:rPr>
          <w:rFonts w:ascii="华光黑体_CNKI" w:eastAsia="华光黑体_CNKI" w:hAnsi="华光黑体_CNKI"/>
          <w:sz w:val="30"/>
          <w:szCs w:val="30"/>
          <w:u w:val="single"/>
        </w:rPr>
      </w:pPr>
      <w:r w:rsidRPr="005F7B4A">
        <w:rPr>
          <w:rFonts w:ascii="华光黑体_CNKI" w:eastAsia="华光黑体_CNKI" w:hAnsi="华光黑体_CNKI" w:hint="eastAsia"/>
          <w:b/>
          <w:bCs/>
          <w:sz w:val="30"/>
          <w:szCs w:val="30"/>
        </w:rPr>
        <w:t xml:space="preserve">专 </w:t>
      </w:r>
      <w:r w:rsidRPr="005F7B4A">
        <w:rPr>
          <w:rFonts w:ascii="华光黑体_CNKI" w:eastAsia="华光黑体_CNKI" w:hAnsi="华光黑体_CNKI"/>
          <w:b/>
          <w:bCs/>
          <w:sz w:val="30"/>
          <w:szCs w:val="30"/>
        </w:rPr>
        <w:t xml:space="preserve">  </w:t>
      </w:r>
      <w:r w:rsidRPr="005F7B4A">
        <w:rPr>
          <w:rFonts w:ascii="华光黑体_CNKI" w:eastAsia="华光黑体_CNKI" w:hAnsi="华光黑体_CNKI" w:hint="eastAsia"/>
          <w:b/>
          <w:bCs/>
          <w:sz w:val="30"/>
          <w:szCs w:val="30"/>
        </w:rPr>
        <w:t>业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交通工程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 </w:t>
      </w:r>
    </w:p>
    <w:p w14:paraId="61FCEAE1" w14:textId="5F0CF376" w:rsidR="004D1A9E" w:rsidRPr="005F7B4A" w:rsidRDefault="004D1A9E" w:rsidP="004D1A9E">
      <w:pPr>
        <w:spacing w:afterLines="150" w:after="468"/>
        <w:ind w:leftChars="800" w:left="1680"/>
        <w:rPr>
          <w:rFonts w:ascii="华光黑体_CNKI" w:eastAsia="华光黑体_CNKI" w:hAnsi="华光黑体_CNKI"/>
          <w:sz w:val="30"/>
          <w:szCs w:val="30"/>
        </w:rPr>
      </w:pPr>
      <w:r w:rsidRPr="005F7B4A">
        <w:rPr>
          <w:rFonts w:ascii="华光黑体_CNKI" w:eastAsia="华光黑体_CNKI" w:hAnsi="华光黑体_CNKI" w:hint="eastAsia"/>
          <w:b/>
          <w:bCs/>
          <w:sz w:val="30"/>
          <w:szCs w:val="30"/>
        </w:rPr>
        <w:t xml:space="preserve">院 </w:t>
      </w:r>
      <w:r w:rsidRPr="005F7B4A">
        <w:rPr>
          <w:rFonts w:ascii="华光黑体_CNKI" w:eastAsia="华光黑体_CNKI" w:hAnsi="华光黑体_CNKI"/>
          <w:b/>
          <w:bCs/>
          <w:sz w:val="30"/>
          <w:szCs w:val="30"/>
        </w:rPr>
        <w:t xml:space="preserve">  </w:t>
      </w:r>
      <w:r w:rsidRPr="005F7B4A">
        <w:rPr>
          <w:rFonts w:ascii="华光黑体_CNKI" w:eastAsia="华光黑体_CNKI" w:hAnsi="华光黑体_CNKI" w:hint="eastAsia"/>
          <w:b/>
          <w:bCs/>
          <w:sz w:val="30"/>
          <w:szCs w:val="30"/>
        </w:rPr>
        <w:t>系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交通运输与物流学院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</w:t>
      </w:r>
    </w:p>
    <w:p w14:paraId="3ECB95FA" w14:textId="77777777" w:rsidR="004D1A9E" w:rsidRDefault="004D1A9E" w:rsidP="004D1A9E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2345624D" w14:textId="43ED0D33" w:rsidR="004D1A9E" w:rsidRDefault="004D1A9E" w:rsidP="004D1A9E">
      <w:pPr>
        <w:spacing w:before="240"/>
        <w:jc w:val="center"/>
        <w:rPr>
          <w:rFonts w:ascii="Arial" w:eastAsia="微软雅黑" w:hAnsi="Arial" w:cs="Arial"/>
          <w:sz w:val="32"/>
          <w:szCs w:val="32"/>
        </w:rPr>
      </w:pPr>
      <w:r w:rsidRPr="001B6E2C">
        <w:rPr>
          <w:rFonts w:ascii="Arial" w:eastAsia="微软雅黑" w:hAnsi="Arial" w:cs="Arial"/>
          <w:sz w:val="32"/>
          <w:szCs w:val="32"/>
        </w:rPr>
        <w:t>2022</w:t>
      </w:r>
      <w:r w:rsidRPr="001B6E2C">
        <w:rPr>
          <w:rFonts w:ascii="Arial" w:eastAsia="微软雅黑" w:hAnsi="Arial" w:cs="Arial"/>
          <w:sz w:val="32"/>
          <w:szCs w:val="32"/>
        </w:rPr>
        <w:t>年</w:t>
      </w:r>
      <w:r>
        <w:rPr>
          <w:rFonts w:ascii="Arial" w:eastAsia="微软雅黑" w:hAnsi="Arial" w:cs="Arial"/>
          <w:sz w:val="32"/>
          <w:szCs w:val="32"/>
        </w:rPr>
        <w:t>4</w:t>
      </w:r>
      <w:r w:rsidRPr="001B6E2C">
        <w:rPr>
          <w:rFonts w:ascii="Arial" w:eastAsia="微软雅黑" w:hAnsi="Arial" w:cs="Arial"/>
          <w:sz w:val="32"/>
          <w:szCs w:val="32"/>
        </w:rPr>
        <w:t>月</w:t>
      </w:r>
      <w:r w:rsidR="00E445DE">
        <w:rPr>
          <w:rFonts w:ascii="Arial" w:eastAsia="微软雅黑" w:hAnsi="Arial" w:cs="Arial"/>
          <w:sz w:val="32"/>
          <w:szCs w:val="32"/>
        </w:rPr>
        <w:t>9</w:t>
      </w:r>
      <w:r w:rsidRPr="001B6E2C">
        <w:rPr>
          <w:rFonts w:ascii="Arial" w:eastAsia="微软雅黑" w:hAnsi="Arial" w:cs="Arial"/>
          <w:sz w:val="32"/>
          <w:szCs w:val="32"/>
        </w:rPr>
        <w:t>日</w:t>
      </w:r>
    </w:p>
    <w:p w14:paraId="51CA32C5" w14:textId="77777777" w:rsidR="000B3C31" w:rsidRDefault="000B3C31"/>
    <w:sectPr w:rsidR="000B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1AE6" w14:textId="77777777" w:rsidR="008071E1" w:rsidRDefault="008071E1" w:rsidP="004D1A9E">
      <w:r>
        <w:separator/>
      </w:r>
    </w:p>
  </w:endnote>
  <w:endnote w:type="continuationSeparator" w:id="0">
    <w:p w14:paraId="4BE9FBFD" w14:textId="77777777" w:rsidR="008071E1" w:rsidRDefault="008071E1" w:rsidP="004D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黑体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1D96F" w14:textId="77777777" w:rsidR="008071E1" w:rsidRDefault="008071E1" w:rsidP="004D1A9E">
      <w:r>
        <w:separator/>
      </w:r>
    </w:p>
  </w:footnote>
  <w:footnote w:type="continuationSeparator" w:id="0">
    <w:p w14:paraId="6C0B0B5E" w14:textId="77777777" w:rsidR="008071E1" w:rsidRDefault="008071E1" w:rsidP="004D1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C1"/>
    <w:rsid w:val="000912C1"/>
    <w:rsid w:val="000B3C31"/>
    <w:rsid w:val="00482CF3"/>
    <w:rsid w:val="004D1A9E"/>
    <w:rsid w:val="00637C22"/>
    <w:rsid w:val="008071E1"/>
    <w:rsid w:val="00D607C6"/>
    <w:rsid w:val="00E445DE"/>
    <w:rsid w:val="00F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8DD6"/>
  <w15:chartTrackingRefBased/>
  <w15:docId w15:val="{BD9B5BBD-810D-4BEA-AF75-BACD5B6C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A9E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4D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1A9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1A9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1 Mr.Liu</cp:lastModifiedBy>
  <cp:revision>3</cp:revision>
  <cp:lastPrinted>2022-04-12T14:17:00Z</cp:lastPrinted>
  <dcterms:created xsi:type="dcterms:W3CDTF">2022-04-11T12:34:00Z</dcterms:created>
  <dcterms:modified xsi:type="dcterms:W3CDTF">2022-04-12T14:18:00Z</dcterms:modified>
</cp:coreProperties>
</file>