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45B1" w14:textId="5641D1EE" w:rsidR="00661388" w:rsidRPr="002A759F" w:rsidRDefault="00E2115C" w:rsidP="00661388">
      <w:pPr>
        <w:jc w:val="center"/>
        <w:rPr>
          <w:b/>
          <w:bCs/>
          <w:sz w:val="44"/>
          <w:szCs w:val="44"/>
        </w:rPr>
      </w:pPr>
      <w:bookmarkStart w:id="0" w:name="_Hlk97904407"/>
      <w:r>
        <w:rPr>
          <w:rFonts w:hint="eastAsia"/>
          <w:b/>
          <w:bCs/>
          <w:sz w:val="44"/>
          <w:szCs w:val="44"/>
        </w:rPr>
        <w:t>由</w:t>
      </w:r>
      <w:r w:rsidR="00661388">
        <w:rPr>
          <w:rFonts w:hint="eastAsia"/>
          <w:b/>
          <w:bCs/>
          <w:sz w:val="44"/>
          <w:szCs w:val="44"/>
        </w:rPr>
        <w:t>北斗卫星</w:t>
      </w:r>
      <w:r w:rsidR="00CF7ED6">
        <w:rPr>
          <w:rFonts w:hint="eastAsia"/>
          <w:b/>
          <w:bCs/>
          <w:sz w:val="44"/>
          <w:szCs w:val="44"/>
        </w:rPr>
        <w:t>导航</w:t>
      </w:r>
      <w:r w:rsidR="00E37540" w:rsidRPr="00E37540">
        <w:rPr>
          <w:rFonts w:hint="eastAsia"/>
          <w:b/>
          <w:bCs/>
          <w:sz w:val="44"/>
          <w:szCs w:val="44"/>
        </w:rPr>
        <w:t>系统</w:t>
      </w:r>
      <w:r>
        <w:rPr>
          <w:rFonts w:hint="eastAsia"/>
          <w:b/>
          <w:bCs/>
          <w:sz w:val="44"/>
          <w:szCs w:val="44"/>
        </w:rPr>
        <w:t>引发</w:t>
      </w:r>
      <w:r w:rsidR="00661388">
        <w:rPr>
          <w:rFonts w:hint="eastAsia"/>
          <w:b/>
          <w:bCs/>
          <w:sz w:val="44"/>
          <w:szCs w:val="44"/>
        </w:rPr>
        <w:t>的思考</w:t>
      </w:r>
    </w:p>
    <w:bookmarkEnd w:id="0"/>
    <w:p w14:paraId="348B51BF" w14:textId="77777777" w:rsidR="00661388" w:rsidRPr="002A759F" w:rsidRDefault="00661388" w:rsidP="00661388">
      <w:pPr>
        <w:widowControl/>
        <w:jc w:val="center"/>
        <w:rPr>
          <w:rFonts w:ascii="微软雅黑" w:eastAsia="微软雅黑" w:hAnsi="微软雅黑" w:cs="宋体"/>
          <w:color w:val="000000"/>
          <w:kern w:val="0"/>
          <w:sz w:val="27"/>
          <w:szCs w:val="27"/>
        </w:rPr>
      </w:pPr>
      <w:r>
        <w:rPr>
          <w:rFonts w:ascii="方正仿宋_GBK" w:eastAsia="方正仿宋_GBK" w:hAnsi="微软雅黑" w:cs="宋体" w:hint="eastAsia"/>
          <w:color w:val="000000"/>
          <w:kern w:val="0"/>
          <w:sz w:val="28"/>
          <w:szCs w:val="28"/>
        </w:rPr>
        <w:t>刘欣豪</w:t>
      </w:r>
    </w:p>
    <w:p w14:paraId="5FCBD9F0" w14:textId="5BE17CBE" w:rsidR="00661388" w:rsidRPr="002A759F" w:rsidRDefault="00661388" w:rsidP="00661388">
      <w:pPr>
        <w:widowControl/>
        <w:ind w:left="176" w:hanging="176"/>
        <w:jc w:val="center"/>
        <w:rPr>
          <w:rFonts w:cs="宋体"/>
          <w:color w:val="000000"/>
          <w:kern w:val="0"/>
          <w:sz w:val="24"/>
          <w:szCs w:val="24"/>
        </w:rPr>
      </w:pPr>
      <w:r w:rsidRPr="002A759F">
        <w:rPr>
          <w:rFonts w:cs="宋体" w:hint="eastAsia"/>
          <w:color w:val="000000"/>
          <w:kern w:val="0"/>
          <w:sz w:val="18"/>
          <w:szCs w:val="18"/>
        </w:rPr>
        <w:t>（西南交通大</w:t>
      </w:r>
      <w:r>
        <w:rPr>
          <w:rFonts w:cs="宋体" w:hint="eastAsia"/>
          <w:color w:val="000000"/>
          <w:kern w:val="0"/>
          <w:sz w:val="18"/>
          <w:szCs w:val="18"/>
        </w:rPr>
        <w:t>学</w:t>
      </w:r>
      <w:r w:rsidRPr="00A15615">
        <w:rPr>
          <w:rFonts w:cs="宋体" w:hint="eastAsia"/>
          <w:color w:val="000000"/>
          <w:kern w:val="0"/>
          <w:sz w:val="18"/>
          <w:szCs w:val="18"/>
        </w:rPr>
        <w:t>交通运输与物流学院</w:t>
      </w:r>
      <w:r w:rsidRPr="002A759F">
        <w:rPr>
          <w:rFonts w:cs="Times New Roman"/>
          <w:color w:val="000000"/>
          <w:kern w:val="0"/>
          <w:sz w:val="18"/>
          <w:szCs w:val="18"/>
        </w:rPr>
        <w:t>, </w:t>
      </w:r>
      <w:r w:rsidRPr="002A759F">
        <w:rPr>
          <w:rFonts w:cs="宋体" w:hint="eastAsia"/>
          <w:color w:val="000000"/>
          <w:kern w:val="0"/>
          <w:sz w:val="18"/>
          <w:szCs w:val="18"/>
        </w:rPr>
        <w:t>四川</w:t>
      </w:r>
      <w:r w:rsidRPr="002A759F">
        <w:rPr>
          <w:rFonts w:cs="Times New Roman"/>
          <w:color w:val="000000"/>
          <w:kern w:val="0"/>
          <w:sz w:val="18"/>
          <w:szCs w:val="18"/>
        </w:rPr>
        <w:t> </w:t>
      </w:r>
      <w:r w:rsidRPr="002A759F">
        <w:rPr>
          <w:rFonts w:cs="宋体" w:hint="eastAsia"/>
          <w:color w:val="000000"/>
          <w:kern w:val="0"/>
          <w:sz w:val="18"/>
          <w:szCs w:val="18"/>
        </w:rPr>
        <w:t>成都</w:t>
      </w:r>
      <w:r w:rsidRPr="002A759F">
        <w:rPr>
          <w:rFonts w:cs="Times New Roman"/>
          <w:color w:val="000000"/>
          <w:kern w:val="0"/>
          <w:sz w:val="18"/>
          <w:szCs w:val="18"/>
        </w:rPr>
        <w:t> </w:t>
      </w:r>
      <w:bookmarkStart w:id="1" w:name="_Hlk104926561"/>
      <w:r w:rsidR="00EA076F" w:rsidRPr="00EA076F">
        <w:rPr>
          <w:rFonts w:cs="Times New Roman"/>
          <w:color w:val="000000"/>
          <w:kern w:val="0"/>
          <w:sz w:val="18"/>
          <w:szCs w:val="18"/>
        </w:rPr>
        <w:t>611756</w:t>
      </w:r>
      <w:bookmarkEnd w:id="1"/>
      <w:r w:rsidRPr="00A15615">
        <w:rPr>
          <w:rFonts w:cs="宋体" w:hint="eastAsia"/>
          <w:color w:val="000000"/>
          <w:kern w:val="0"/>
          <w:sz w:val="18"/>
          <w:szCs w:val="18"/>
        </w:rPr>
        <w:t>）</w:t>
      </w:r>
      <w:r w:rsidRPr="002A759F">
        <w:rPr>
          <w:rFonts w:cs="Times New Roman"/>
          <w:color w:val="000000"/>
          <w:kern w:val="0"/>
          <w:sz w:val="18"/>
          <w:szCs w:val="18"/>
        </w:rPr>
        <w:t> </w:t>
      </w:r>
    </w:p>
    <w:p w14:paraId="2A74A5F4" w14:textId="6F562477" w:rsidR="00661388" w:rsidRPr="004636AD" w:rsidRDefault="00661388" w:rsidP="00661388">
      <w:pPr>
        <w:rPr>
          <w:rFonts w:hint="eastAsia"/>
          <w:szCs w:val="21"/>
        </w:rPr>
      </w:pPr>
      <w:r w:rsidRPr="002A759F">
        <w:rPr>
          <w:rFonts w:ascii="黑体" w:eastAsia="黑体" w:hAnsi="黑体" w:cs="宋体" w:hint="eastAsia"/>
          <w:b/>
          <w:bCs/>
          <w:color w:val="000000"/>
          <w:kern w:val="0"/>
          <w:szCs w:val="21"/>
        </w:rPr>
        <w:t>摘</w:t>
      </w:r>
      <w:r w:rsidRPr="002A759F">
        <w:rPr>
          <w:rFonts w:eastAsia="微软雅黑" w:cs="Times New Roman"/>
          <w:b/>
          <w:bCs/>
          <w:color w:val="000000"/>
          <w:kern w:val="0"/>
          <w:szCs w:val="21"/>
        </w:rPr>
        <w:t> </w:t>
      </w:r>
      <w:r w:rsidRPr="002A759F">
        <w:rPr>
          <w:rFonts w:ascii="黑体" w:eastAsia="黑体" w:hAnsi="黑体" w:cs="宋体" w:hint="eastAsia"/>
          <w:b/>
          <w:bCs/>
          <w:color w:val="000000"/>
          <w:kern w:val="0"/>
          <w:szCs w:val="21"/>
        </w:rPr>
        <w:t>要</w:t>
      </w:r>
      <w:r w:rsidRPr="004636AD">
        <w:rPr>
          <w:rFonts w:ascii="宋体" w:hAnsi="宋体" w:cs="宋体" w:hint="eastAsia"/>
          <w:color w:val="000000"/>
          <w:kern w:val="0"/>
          <w:szCs w:val="21"/>
        </w:rPr>
        <w:t>：</w:t>
      </w:r>
      <w:r w:rsidR="00CF7ED6" w:rsidRPr="009637DC">
        <w:rPr>
          <w:rFonts w:ascii="Helvetica" w:hAnsi="Helvetica" w:hint="eastAsia"/>
          <w:color w:val="333333"/>
          <w:szCs w:val="21"/>
          <w:shd w:val="clear" w:color="auto" w:fill="FFFFFF"/>
        </w:rPr>
        <w:t>北斗卫星导航系统</w:t>
      </w:r>
      <w:r w:rsidR="00CF7ED6">
        <w:rPr>
          <w:rFonts w:hint="eastAsia"/>
          <w:szCs w:val="21"/>
        </w:rPr>
        <w:t>由中国自</w:t>
      </w:r>
      <w:r w:rsidR="00CF7ED6">
        <w:rPr>
          <w:rFonts w:hint="eastAsia"/>
          <w:szCs w:val="21"/>
        </w:rPr>
        <w:t>2</w:t>
      </w:r>
      <w:r w:rsidR="00CF7ED6">
        <w:rPr>
          <w:szCs w:val="21"/>
        </w:rPr>
        <w:t>0</w:t>
      </w:r>
      <w:r w:rsidR="00CF7ED6">
        <w:rPr>
          <w:rFonts w:hint="eastAsia"/>
          <w:szCs w:val="21"/>
        </w:rPr>
        <w:t>世纪末自主研发，在众多领域产生了巨大影响，其发展同时也</w:t>
      </w:r>
      <w:r w:rsidR="00CF7ED6">
        <w:rPr>
          <w:rFonts w:hint="eastAsia"/>
          <w:szCs w:val="21"/>
        </w:rPr>
        <w:t>促进学术产出</w:t>
      </w:r>
      <w:r w:rsidR="00CF7ED6">
        <w:rPr>
          <w:rFonts w:hint="eastAsia"/>
          <w:szCs w:val="21"/>
        </w:rPr>
        <w:t>，拉动了社会经济发展。北斗系统相较于美国的</w:t>
      </w:r>
      <w:r w:rsidR="00CF7ED6">
        <w:rPr>
          <w:rFonts w:hint="eastAsia"/>
          <w:szCs w:val="21"/>
        </w:rPr>
        <w:t>G</w:t>
      </w:r>
      <w:r w:rsidR="00CF7ED6">
        <w:rPr>
          <w:szCs w:val="21"/>
        </w:rPr>
        <w:t>PS</w:t>
      </w:r>
      <w:r w:rsidR="00CF7ED6">
        <w:rPr>
          <w:rFonts w:hint="eastAsia"/>
          <w:szCs w:val="21"/>
        </w:rPr>
        <w:t>更为先进，促进交通领域的变革推动智能化交通的发展。同时，北斗卫星的建立离不开物理学知识，其中引发了一些讨论与思考。</w:t>
      </w:r>
    </w:p>
    <w:p w14:paraId="580F4C58" w14:textId="7AE1AEF6" w:rsidR="00661388" w:rsidRDefault="00661388" w:rsidP="00661388">
      <w:pPr>
        <w:spacing w:line="400" w:lineRule="exact"/>
        <w:rPr>
          <w:rFonts w:ascii="楷体" w:eastAsia="楷体" w:hAnsi="楷体"/>
          <w:sz w:val="24"/>
          <w:szCs w:val="28"/>
        </w:rPr>
      </w:pPr>
      <w:r w:rsidRPr="0036045B">
        <w:rPr>
          <w:rFonts w:ascii="黑体" w:eastAsia="黑体" w:hAnsi="黑体" w:cs="宋体" w:hint="eastAsia"/>
          <w:b/>
          <w:bCs/>
          <w:color w:val="000000"/>
          <w:kern w:val="0"/>
          <w:szCs w:val="21"/>
        </w:rPr>
        <w:t>关键词：</w:t>
      </w:r>
      <w:r w:rsidR="00C94455" w:rsidRPr="009637DC">
        <w:rPr>
          <w:rFonts w:ascii="Helvetica" w:hAnsi="Helvetica" w:hint="eastAsia"/>
          <w:color w:val="333333"/>
          <w:szCs w:val="21"/>
          <w:shd w:val="clear" w:color="auto" w:fill="FFFFFF"/>
        </w:rPr>
        <w:t>北斗卫星导航系统</w:t>
      </w:r>
      <w:r w:rsidR="00C94455">
        <w:rPr>
          <w:rFonts w:ascii="Helvetica" w:hAnsi="Helvetica" w:hint="eastAsia"/>
          <w:color w:val="333333"/>
          <w:szCs w:val="21"/>
          <w:shd w:val="clear" w:color="auto" w:fill="FFFFFF"/>
        </w:rPr>
        <w:t xml:space="preserve"> </w:t>
      </w:r>
      <w:r w:rsidR="00C94455">
        <w:rPr>
          <w:rFonts w:ascii="Helvetica" w:hAnsi="Helvetica" w:hint="eastAsia"/>
          <w:color w:val="333333"/>
          <w:szCs w:val="21"/>
          <w:shd w:val="clear" w:color="auto" w:fill="FFFFFF"/>
        </w:rPr>
        <w:t>学术</w:t>
      </w:r>
      <w:r w:rsidR="00C94455">
        <w:rPr>
          <w:rFonts w:ascii="Helvetica" w:hAnsi="Helvetica"/>
          <w:color w:val="333333"/>
          <w:szCs w:val="21"/>
          <w:shd w:val="clear" w:color="auto" w:fill="FFFFFF"/>
        </w:rPr>
        <w:t xml:space="preserve"> </w:t>
      </w:r>
      <w:r w:rsidR="00C94455">
        <w:rPr>
          <w:rFonts w:ascii="Helvetica" w:hAnsi="Helvetica" w:hint="eastAsia"/>
          <w:color w:val="333333"/>
          <w:szCs w:val="21"/>
          <w:shd w:val="clear" w:color="auto" w:fill="FFFFFF"/>
        </w:rPr>
        <w:t>交通</w:t>
      </w:r>
      <w:r w:rsidR="00C94455">
        <w:rPr>
          <w:rFonts w:ascii="Helvetica" w:hAnsi="Helvetica" w:hint="eastAsia"/>
          <w:color w:val="333333"/>
          <w:szCs w:val="21"/>
          <w:shd w:val="clear" w:color="auto" w:fill="FFFFFF"/>
        </w:rPr>
        <w:t xml:space="preserve"> </w:t>
      </w:r>
      <w:r w:rsidR="00C94455">
        <w:rPr>
          <w:rFonts w:ascii="Helvetica" w:hAnsi="Helvetica" w:hint="eastAsia"/>
          <w:color w:val="333333"/>
          <w:szCs w:val="21"/>
          <w:shd w:val="clear" w:color="auto" w:fill="FFFFFF"/>
        </w:rPr>
        <w:t>思考</w:t>
      </w:r>
    </w:p>
    <w:p w14:paraId="5DF0A97A" w14:textId="77777777" w:rsidR="00661388" w:rsidRDefault="00661388" w:rsidP="00661388"/>
    <w:p w14:paraId="31997FB3" w14:textId="3830C099" w:rsidR="00385180" w:rsidRDefault="00385180" w:rsidP="00661388">
      <w:pPr>
        <w:jc w:val="center"/>
        <w:rPr>
          <w:rFonts w:eastAsia="黑体" w:cs="Times New Roman"/>
          <w:b/>
          <w:bCs/>
          <w:sz w:val="44"/>
          <w:szCs w:val="44"/>
        </w:rPr>
      </w:pPr>
      <w:bookmarkStart w:id="2" w:name="_Hlk104926906"/>
      <w:r w:rsidRPr="00385180">
        <w:rPr>
          <w:rFonts w:eastAsia="黑体" w:cs="Times New Roman"/>
          <w:b/>
          <w:bCs/>
          <w:sz w:val="44"/>
          <w:szCs w:val="44"/>
        </w:rPr>
        <w:t>Thoughts</w:t>
      </w:r>
      <w:bookmarkEnd w:id="2"/>
      <w:r w:rsidRPr="00385180">
        <w:rPr>
          <w:rFonts w:eastAsia="黑体" w:cs="Times New Roman"/>
          <w:b/>
          <w:bCs/>
          <w:sz w:val="44"/>
          <w:szCs w:val="44"/>
        </w:rPr>
        <w:t xml:space="preserve"> on the </w:t>
      </w:r>
      <w:proofErr w:type="spellStart"/>
      <w:r w:rsidRPr="00385180">
        <w:rPr>
          <w:rFonts w:eastAsia="黑体" w:cs="Times New Roman"/>
          <w:b/>
          <w:bCs/>
          <w:sz w:val="44"/>
          <w:szCs w:val="44"/>
        </w:rPr>
        <w:t>Beidou</w:t>
      </w:r>
      <w:proofErr w:type="spellEnd"/>
      <w:r w:rsidRPr="00385180">
        <w:rPr>
          <w:rFonts w:eastAsia="黑体" w:cs="Times New Roman"/>
          <w:b/>
          <w:bCs/>
          <w:sz w:val="44"/>
          <w:szCs w:val="44"/>
        </w:rPr>
        <w:t xml:space="preserve"> </w:t>
      </w:r>
      <w:r>
        <w:rPr>
          <w:rFonts w:eastAsia="黑体" w:cs="Times New Roman"/>
          <w:b/>
          <w:bCs/>
          <w:sz w:val="44"/>
          <w:szCs w:val="44"/>
        </w:rPr>
        <w:t>S</w:t>
      </w:r>
      <w:r w:rsidRPr="00385180">
        <w:rPr>
          <w:rFonts w:eastAsia="黑体" w:cs="Times New Roman"/>
          <w:b/>
          <w:bCs/>
          <w:sz w:val="44"/>
          <w:szCs w:val="44"/>
        </w:rPr>
        <w:t xml:space="preserve">atellite </w:t>
      </w:r>
      <w:r>
        <w:rPr>
          <w:rFonts w:eastAsia="黑体" w:cs="Times New Roman"/>
          <w:b/>
          <w:bCs/>
          <w:sz w:val="44"/>
          <w:szCs w:val="44"/>
        </w:rPr>
        <w:t>S</w:t>
      </w:r>
      <w:r w:rsidRPr="00385180">
        <w:rPr>
          <w:rFonts w:eastAsia="黑体" w:cs="Times New Roman"/>
          <w:b/>
          <w:bCs/>
          <w:sz w:val="44"/>
          <w:szCs w:val="44"/>
        </w:rPr>
        <w:t>ystem</w:t>
      </w:r>
    </w:p>
    <w:p w14:paraId="1E1BD40C" w14:textId="11A63DB2" w:rsidR="00661388" w:rsidRDefault="00661388" w:rsidP="00661388">
      <w:pPr>
        <w:jc w:val="center"/>
        <w:rPr>
          <w:rFonts w:eastAsia="方正仿宋_GBK" w:cs="Times New Roman"/>
          <w:color w:val="000000"/>
          <w:kern w:val="0"/>
          <w:sz w:val="28"/>
          <w:szCs w:val="28"/>
        </w:rPr>
      </w:pPr>
      <w:proofErr w:type="spellStart"/>
      <w:r w:rsidRPr="00E05E19">
        <w:rPr>
          <w:rFonts w:eastAsia="方正仿宋_GBK" w:cs="Times New Roman"/>
          <w:color w:val="000000"/>
          <w:kern w:val="0"/>
          <w:sz w:val="28"/>
          <w:szCs w:val="28"/>
        </w:rPr>
        <w:t>Xinhao</w:t>
      </w:r>
      <w:proofErr w:type="spellEnd"/>
      <w:r w:rsidRPr="00E05E19">
        <w:rPr>
          <w:rFonts w:eastAsia="方正仿宋_GBK" w:cs="Times New Roman"/>
          <w:color w:val="000000"/>
          <w:kern w:val="0"/>
          <w:sz w:val="28"/>
          <w:szCs w:val="28"/>
        </w:rPr>
        <w:t xml:space="preserve"> Liu</w:t>
      </w:r>
    </w:p>
    <w:p w14:paraId="2CA28ABB" w14:textId="1140DB76" w:rsidR="00661388" w:rsidRPr="00E05E19" w:rsidRDefault="00661388" w:rsidP="00661388">
      <w:pPr>
        <w:spacing w:line="400" w:lineRule="exact"/>
        <w:jc w:val="center"/>
        <w:rPr>
          <w:rFonts w:eastAsia="楷体" w:cs="Times New Roman"/>
          <w:sz w:val="24"/>
          <w:szCs w:val="24"/>
        </w:rPr>
      </w:pPr>
      <w:r w:rsidRPr="00EE342B">
        <w:rPr>
          <w:rFonts w:eastAsia="楷体" w:cs="Times New Roman" w:hint="eastAsia"/>
          <w:sz w:val="24"/>
          <w:szCs w:val="24"/>
        </w:rPr>
        <w:t>(</w:t>
      </w:r>
      <w:r w:rsidRPr="00EE342B">
        <w:rPr>
          <w:rFonts w:eastAsia="楷体" w:cs="Times New Roman"/>
          <w:sz w:val="24"/>
          <w:szCs w:val="24"/>
        </w:rPr>
        <w:t xml:space="preserve">School of Transportation and Logistics, Southwest </w:t>
      </w:r>
      <w:proofErr w:type="spellStart"/>
      <w:r w:rsidRPr="00EE342B">
        <w:rPr>
          <w:rFonts w:eastAsia="楷体" w:cs="Times New Roman"/>
          <w:sz w:val="24"/>
          <w:szCs w:val="24"/>
        </w:rPr>
        <w:t>Jiaotong</w:t>
      </w:r>
      <w:proofErr w:type="spellEnd"/>
      <w:r w:rsidRPr="00EE342B">
        <w:rPr>
          <w:rFonts w:eastAsia="楷体" w:cs="Times New Roman"/>
          <w:sz w:val="24"/>
          <w:szCs w:val="24"/>
        </w:rPr>
        <w:t xml:space="preserve"> University, Chengdu </w:t>
      </w:r>
      <w:r w:rsidR="00CF7ED6" w:rsidRPr="00CF7ED6">
        <w:rPr>
          <w:rFonts w:eastAsia="楷体" w:cs="Times New Roman"/>
          <w:sz w:val="24"/>
          <w:szCs w:val="24"/>
        </w:rPr>
        <w:t>611756</w:t>
      </w:r>
      <w:r w:rsidRPr="00EE342B">
        <w:rPr>
          <w:rFonts w:eastAsia="楷体" w:cs="Times New Roman"/>
          <w:sz w:val="24"/>
          <w:szCs w:val="24"/>
        </w:rPr>
        <w:t xml:space="preserve"> , China)</w:t>
      </w:r>
    </w:p>
    <w:p w14:paraId="72B0EE83" w14:textId="5E853E28" w:rsidR="00661388" w:rsidRDefault="00661388" w:rsidP="009C38E0">
      <w:pPr>
        <w:spacing w:before="240" w:after="240"/>
        <w:jc w:val="left"/>
        <w:rPr>
          <w:rFonts w:eastAsia="楷体" w:cs="Times New Roman"/>
          <w:sz w:val="24"/>
          <w:szCs w:val="24"/>
        </w:rPr>
      </w:pPr>
      <w:r w:rsidRPr="005A1EBE">
        <w:rPr>
          <w:rFonts w:eastAsia="楷体" w:cs="Times New Roman"/>
          <w:b/>
          <w:bCs/>
          <w:sz w:val="24"/>
          <w:szCs w:val="24"/>
        </w:rPr>
        <w:t>Abstract</w:t>
      </w:r>
      <w:r>
        <w:rPr>
          <w:rFonts w:eastAsia="楷体" w:cs="Times New Roman"/>
          <w:b/>
          <w:bCs/>
          <w:sz w:val="24"/>
          <w:szCs w:val="24"/>
        </w:rPr>
        <w:t>:</w:t>
      </w:r>
      <w:r w:rsidRPr="009013ED">
        <w:rPr>
          <w:rFonts w:eastAsia="楷体" w:cs="Times New Roman"/>
          <w:sz w:val="24"/>
          <w:szCs w:val="24"/>
        </w:rPr>
        <w:t>.</w:t>
      </w:r>
      <w:r w:rsidR="009C38E0" w:rsidRPr="009C38E0">
        <w:t xml:space="preserve"> </w:t>
      </w:r>
      <w:r w:rsidR="009C38E0" w:rsidRPr="009C38E0">
        <w:rPr>
          <w:rFonts w:eastAsia="楷体" w:cs="Times New Roman"/>
          <w:sz w:val="24"/>
          <w:szCs w:val="24"/>
        </w:rPr>
        <w:t xml:space="preserve">The </w:t>
      </w:r>
      <w:proofErr w:type="spellStart"/>
      <w:r w:rsidR="009C38E0" w:rsidRPr="009C38E0">
        <w:rPr>
          <w:rFonts w:eastAsia="楷体" w:cs="Times New Roman"/>
          <w:sz w:val="24"/>
          <w:szCs w:val="24"/>
        </w:rPr>
        <w:t>Beidou</w:t>
      </w:r>
      <w:proofErr w:type="spellEnd"/>
      <w:r w:rsidR="009C38E0" w:rsidRPr="009C38E0">
        <w:rPr>
          <w:rFonts w:eastAsia="楷体" w:cs="Times New Roman"/>
          <w:sz w:val="24"/>
          <w:szCs w:val="24"/>
        </w:rPr>
        <w:t xml:space="preserve"> navigation satellite system, independently developed by China since the end of the 20th century, has had a huge impact in many fields. Its development has also boosted academic output and social and economic development. </w:t>
      </w:r>
      <w:proofErr w:type="spellStart"/>
      <w:r w:rsidR="009C38E0" w:rsidRPr="009C38E0">
        <w:rPr>
          <w:rFonts w:eastAsia="楷体" w:cs="Times New Roman"/>
          <w:sz w:val="24"/>
          <w:szCs w:val="24"/>
        </w:rPr>
        <w:t>Beidou</w:t>
      </w:r>
      <w:proofErr w:type="spellEnd"/>
      <w:r w:rsidR="009C38E0" w:rsidRPr="009C38E0">
        <w:rPr>
          <w:rFonts w:eastAsia="楷体" w:cs="Times New Roman"/>
          <w:sz w:val="24"/>
          <w:szCs w:val="24"/>
        </w:rPr>
        <w:t xml:space="preserve"> system is more advanced than GPS in the United States, promoting the reform in the field of transportation and promoting the development of intelligent transportation. At the same time, the establishment of </w:t>
      </w:r>
      <w:proofErr w:type="spellStart"/>
      <w:r w:rsidR="009C38E0" w:rsidRPr="009C38E0">
        <w:rPr>
          <w:rFonts w:eastAsia="楷体" w:cs="Times New Roman"/>
          <w:sz w:val="24"/>
          <w:szCs w:val="24"/>
        </w:rPr>
        <w:t>Beidou</w:t>
      </w:r>
      <w:proofErr w:type="spellEnd"/>
      <w:r w:rsidR="009C38E0" w:rsidRPr="009C38E0">
        <w:rPr>
          <w:rFonts w:eastAsia="楷体" w:cs="Times New Roman"/>
          <w:sz w:val="24"/>
          <w:szCs w:val="24"/>
        </w:rPr>
        <w:t xml:space="preserve"> satellite is inseparable from the knowledge of physics, which has triggered some discussions and thinking.</w:t>
      </w:r>
    </w:p>
    <w:p w14:paraId="08BB1BD8" w14:textId="129EC898" w:rsidR="00661388" w:rsidRPr="00F315D7" w:rsidRDefault="00661388" w:rsidP="00661388">
      <w:pPr>
        <w:spacing w:before="240" w:after="240"/>
        <w:jc w:val="left"/>
        <w:rPr>
          <w:rFonts w:eastAsia="楷体" w:cs="Times New Roman" w:hint="eastAsia"/>
          <w:sz w:val="24"/>
          <w:szCs w:val="24"/>
        </w:rPr>
        <w:sectPr w:rsidR="00661388" w:rsidRPr="00F315D7" w:rsidSect="0036045B">
          <w:pgSz w:w="11906" w:h="16838"/>
          <w:pgMar w:top="1219" w:right="1219" w:bottom="1219" w:left="1219" w:header="851" w:footer="992" w:gutter="0"/>
          <w:cols w:space="425"/>
          <w:docGrid w:type="lines" w:linePitch="312"/>
        </w:sectPr>
      </w:pPr>
      <w:r w:rsidRPr="005A1EBE">
        <w:rPr>
          <w:rFonts w:eastAsia="楷体" w:cs="Times New Roman"/>
          <w:b/>
          <w:bCs/>
          <w:sz w:val="24"/>
          <w:szCs w:val="24"/>
        </w:rPr>
        <w:t>Key words</w:t>
      </w:r>
      <w:r>
        <w:rPr>
          <w:rFonts w:eastAsia="楷体" w:cs="Times New Roman" w:hint="eastAsia"/>
          <w:b/>
          <w:bCs/>
          <w:sz w:val="24"/>
          <w:szCs w:val="24"/>
        </w:rPr>
        <w:t>：</w:t>
      </w:r>
      <w:r w:rsidR="00C94455">
        <w:rPr>
          <w:rFonts w:eastAsia="楷体" w:cs="Times New Roman"/>
          <w:sz w:val="24"/>
          <w:szCs w:val="24"/>
        </w:rPr>
        <w:t>BDS,</w:t>
      </w:r>
      <w:r w:rsidR="00C94455" w:rsidRPr="00C94455">
        <w:t xml:space="preserve"> </w:t>
      </w:r>
      <w:r w:rsidR="00C94455">
        <w:rPr>
          <w:rFonts w:eastAsia="楷体" w:cs="Times New Roman"/>
          <w:sz w:val="24"/>
          <w:szCs w:val="24"/>
        </w:rPr>
        <w:t>A</w:t>
      </w:r>
      <w:r w:rsidR="00C94455" w:rsidRPr="00C94455">
        <w:rPr>
          <w:rFonts w:eastAsia="楷体" w:cs="Times New Roman"/>
          <w:sz w:val="24"/>
          <w:szCs w:val="24"/>
        </w:rPr>
        <w:t>cademic</w:t>
      </w:r>
      <w:r w:rsidR="00C94455">
        <w:rPr>
          <w:rFonts w:eastAsia="楷体" w:cs="Times New Roman"/>
          <w:sz w:val="24"/>
          <w:szCs w:val="24"/>
        </w:rPr>
        <w:t>,</w:t>
      </w:r>
      <w:r w:rsidR="00C94455" w:rsidRPr="00C94455">
        <w:t xml:space="preserve"> </w:t>
      </w:r>
      <w:r w:rsidR="00C94455">
        <w:rPr>
          <w:rFonts w:eastAsia="楷体" w:cs="Times New Roman"/>
          <w:sz w:val="24"/>
          <w:szCs w:val="24"/>
        </w:rPr>
        <w:t>T</w:t>
      </w:r>
      <w:r w:rsidR="00C94455" w:rsidRPr="00C94455">
        <w:rPr>
          <w:rFonts w:eastAsia="楷体" w:cs="Times New Roman"/>
          <w:sz w:val="24"/>
          <w:szCs w:val="24"/>
        </w:rPr>
        <w:t>ransportation</w:t>
      </w:r>
      <w:r w:rsidR="00C94455">
        <w:rPr>
          <w:rFonts w:eastAsia="楷体" w:cs="Times New Roman"/>
          <w:sz w:val="24"/>
          <w:szCs w:val="24"/>
        </w:rPr>
        <w:t>,</w:t>
      </w:r>
      <w:r w:rsidR="00C94455" w:rsidRPr="00C94455">
        <w:t xml:space="preserve"> </w:t>
      </w:r>
      <w:r w:rsidR="00C94455" w:rsidRPr="00C94455">
        <w:rPr>
          <w:rFonts w:eastAsia="楷体" w:cs="Times New Roman"/>
          <w:sz w:val="24"/>
          <w:szCs w:val="24"/>
        </w:rPr>
        <w:t>Thoughts</w:t>
      </w:r>
    </w:p>
    <w:p w14:paraId="0D27D183" w14:textId="4239D8B8" w:rsidR="00661388" w:rsidRPr="00C93ED1" w:rsidRDefault="00C93ED1" w:rsidP="00C93ED1">
      <w:pPr>
        <w:spacing w:before="360" w:after="360" w:line="400" w:lineRule="exact"/>
        <w:rPr>
          <w:rFonts w:ascii="黑体" w:eastAsia="黑体" w:hAnsi="黑体"/>
          <w:sz w:val="28"/>
          <w:szCs w:val="28"/>
        </w:rPr>
      </w:pPr>
      <w:r>
        <w:rPr>
          <w:rFonts w:ascii="黑体" w:eastAsia="黑体" w:hAnsi="黑体" w:hint="eastAsia"/>
          <w:sz w:val="28"/>
          <w:szCs w:val="28"/>
        </w:rPr>
        <w:t>0</w:t>
      </w:r>
      <w:r>
        <w:rPr>
          <w:rFonts w:ascii="黑体" w:eastAsia="黑体" w:hAnsi="黑体"/>
          <w:sz w:val="28"/>
          <w:szCs w:val="28"/>
        </w:rPr>
        <w:t>.</w:t>
      </w:r>
      <w:r w:rsidR="00EA69C6" w:rsidRPr="00C93ED1">
        <w:rPr>
          <w:rFonts w:ascii="黑体" w:eastAsia="黑体" w:hAnsi="黑体" w:hint="eastAsia"/>
          <w:sz w:val="28"/>
          <w:szCs w:val="28"/>
        </w:rPr>
        <w:t>我与北斗</w:t>
      </w:r>
    </w:p>
    <w:p w14:paraId="11A541F9" w14:textId="59E53E83" w:rsidR="00EA69C6" w:rsidRDefault="006E0C76" w:rsidP="006E0C76">
      <w:pPr>
        <w:ind w:firstLine="357"/>
        <w:rPr>
          <w:rFonts w:ascii="Helvetica" w:hAnsi="Helvetica"/>
          <w:color w:val="333333"/>
          <w:szCs w:val="21"/>
          <w:shd w:val="clear" w:color="auto" w:fill="FFFFFF"/>
        </w:rPr>
      </w:pPr>
      <w:r>
        <w:rPr>
          <w:rFonts w:ascii="Helvetica" w:hAnsi="Helvetica" w:hint="eastAsia"/>
          <w:color w:val="333333"/>
          <w:szCs w:val="21"/>
          <w:shd w:val="clear" w:color="auto" w:fill="FFFFFF"/>
        </w:rPr>
        <w:t>在我未上初中之前，</w:t>
      </w:r>
      <w:r w:rsidR="00DF60EF">
        <w:rPr>
          <w:rFonts w:ascii="Helvetica" w:hAnsi="Helvetica" w:hint="eastAsia"/>
          <w:color w:val="333333"/>
          <w:szCs w:val="21"/>
          <w:shd w:val="clear" w:color="auto" w:fill="FFFFFF"/>
        </w:rPr>
        <w:t>提及北斗，</w:t>
      </w:r>
      <w:r>
        <w:rPr>
          <w:rFonts w:ascii="Helvetica" w:hAnsi="Helvetica" w:hint="eastAsia"/>
          <w:color w:val="333333"/>
          <w:szCs w:val="21"/>
          <w:shd w:val="clear" w:color="auto" w:fill="FFFFFF"/>
        </w:rPr>
        <w:t>它会是北斗七星，那个我不知道在哪个方向的星星群体，而由此又会引发我脑子里对天河，对牛郎织女浪漫爱情故事的幻想</w:t>
      </w:r>
      <w:r w:rsidR="001E2BAD">
        <w:rPr>
          <w:rFonts w:ascii="Helvetica" w:hAnsi="Helvetica" w:hint="eastAsia"/>
          <w:color w:val="333333"/>
          <w:szCs w:val="21"/>
          <w:shd w:val="clear" w:color="auto" w:fill="FFFFFF"/>
        </w:rPr>
        <w:t>。</w:t>
      </w:r>
    </w:p>
    <w:p w14:paraId="754D006F" w14:textId="7DEED13C" w:rsidR="004636AD" w:rsidRDefault="001E2BAD" w:rsidP="004636AD">
      <w:pPr>
        <w:ind w:firstLine="357"/>
        <w:rPr>
          <w:rFonts w:ascii="Helvetica" w:hAnsi="Helvetica"/>
          <w:color w:val="333333"/>
          <w:szCs w:val="21"/>
          <w:shd w:val="clear" w:color="auto" w:fill="FFFFFF"/>
        </w:rPr>
      </w:pPr>
      <w:r>
        <w:rPr>
          <w:rFonts w:ascii="Helvetica" w:hAnsi="Helvetica" w:hint="eastAsia"/>
          <w:color w:val="333333"/>
          <w:szCs w:val="21"/>
          <w:shd w:val="clear" w:color="auto" w:fill="FFFFFF"/>
        </w:rPr>
        <w:t>后来，通过新闻了解到中国在组网北斗系统，而且从很早就已经开始，可以追溯至</w:t>
      </w:r>
      <w:r w:rsidRPr="001E2BAD">
        <w:rPr>
          <w:rFonts w:ascii="Helvetica" w:hAnsi="Helvetica" w:hint="eastAsia"/>
          <w:color w:val="333333"/>
          <w:szCs w:val="21"/>
          <w:shd w:val="clear" w:color="auto" w:fill="FFFFFF"/>
        </w:rPr>
        <w:t>20</w:t>
      </w:r>
      <w:r w:rsidRPr="001E2BAD">
        <w:rPr>
          <w:rFonts w:ascii="Helvetica" w:hAnsi="Helvetica" w:hint="eastAsia"/>
          <w:color w:val="333333"/>
          <w:szCs w:val="21"/>
          <w:shd w:val="clear" w:color="auto" w:fill="FFFFFF"/>
        </w:rPr>
        <w:t>世纪</w:t>
      </w:r>
      <w:r w:rsidRPr="001E2BAD">
        <w:rPr>
          <w:rFonts w:ascii="Helvetica" w:hAnsi="Helvetica" w:hint="eastAsia"/>
          <w:color w:val="333333"/>
          <w:szCs w:val="21"/>
          <w:shd w:val="clear" w:color="auto" w:fill="FFFFFF"/>
        </w:rPr>
        <w:t>80</w:t>
      </w:r>
      <w:r w:rsidRPr="001E2BAD">
        <w:rPr>
          <w:rFonts w:ascii="Helvetica" w:hAnsi="Helvetica" w:hint="eastAsia"/>
          <w:color w:val="333333"/>
          <w:szCs w:val="21"/>
          <w:shd w:val="clear" w:color="auto" w:fill="FFFFFF"/>
        </w:rPr>
        <w:t>年代</w:t>
      </w:r>
      <w:r w:rsidR="00463D89">
        <w:rPr>
          <w:rFonts w:ascii="Helvetica" w:hAnsi="Helvetica" w:hint="eastAsia"/>
          <w:color w:val="333333"/>
          <w:szCs w:val="21"/>
          <w:shd w:val="clear" w:color="auto" w:fill="FFFFFF"/>
          <w:vertAlign w:val="superscript"/>
        </w:rPr>
        <w:t>[</w:t>
      </w:r>
      <w:r w:rsidR="00463D89">
        <w:rPr>
          <w:rFonts w:ascii="Helvetica" w:hAnsi="Helvetica"/>
          <w:color w:val="333333"/>
          <w:szCs w:val="21"/>
          <w:shd w:val="clear" w:color="auto" w:fill="FFFFFF"/>
          <w:vertAlign w:val="superscript"/>
        </w:rPr>
        <w:t>1]</w:t>
      </w:r>
      <w:r w:rsidR="00463D89">
        <w:rPr>
          <w:rFonts w:ascii="Helvetica" w:hAnsi="Helvetica" w:hint="eastAsia"/>
          <w:color w:val="333333"/>
          <w:szCs w:val="21"/>
          <w:shd w:val="clear" w:color="auto" w:fill="FFFFFF"/>
        </w:rPr>
        <w:t>。基本上伴随着整个高中时代，某月某日发射了第某颗卫星，这样的新闻十分频繁。</w:t>
      </w:r>
      <w:r w:rsidR="00DF720E">
        <w:rPr>
          <w:rFonts w:ascii="Helvetica" w:hAnsi="Helvetica" w:hint="eastAsia"/>
          <w:color w:val="333333"/>
          <w:szCs w:val="21"/>
          <w:shd w:val="clear" w:color="auto" w:fill="FFFFFF"/>
        </w:rPr>
        <w:t>但事实上也</w:t>
      </w:r>
      <w:r w:rsidR="004636AD">
        <w:rPr>
          <w:rFonts w:ascii="Helvetica" w:hAnsi="Helvetica" w:hint="eastAsia"/>
          <w:color w:val="333333"/>
          <w:szCs w:val="21"/>
          <w:shd w:val="clear" w:color="auto" w:fill="FFFFFF"/>
        </w:rPr>
        <w:t>一直未</w:t>
      </w:r>
      <w:r w:rsidR="00DF720E">
        <w:rPr>
          <w:rFonts w:ascii="Helvetica" w:hAnsi="Helvetica" w:hint="eastAsia"/>
          <w:color w:val="333333"/>
          <w:szCs w:val="21"/>
          <w:shd w:val="clear" w:color="auto" w:fill="FFFFFF"/>
        </w:rPr>
        <w:t>对北斗有过更为深入的了解。</w:t>
      </w:r>
    </w:p>
    <w:p w14:paraId="4DDDF3B1" w14:textId="0F06610D" w:rsidR="004636AD" w:rsidRPr="004636AD" w:rsidRDefault="004636AD" w:rsidP="004636AD">
      <w:pPr>
        <w:ind w:firstLine="357"/>
        <w:rPr>
          <w:rFonts w:ascii="Helvetica" w:hAnsi="Helvetica"/>
          <w:color w:val="333333"/>
          <w:szCs w:val="21"/>
          <w:shd w:val="clear" w:color="auto" w:fill="FFFFFF"/>
        </w:rPr>
      </w:pPr>
      <w:r>
        <w:rPr>
          <w:rFonts w:ascii="Helvetica" w:hAnsi="Helvetica" w:hint="eastAsia"/>
          <w:color w:val="333333"/>
          <w:szCs w:val="21"/>
          <w:shd w:val="clear" w:color="auto" w:fill="FFFFFF"/>
        </w:rPr>
        <w:t>籍此机会，对</w:t>
      </w:r>
      <w:r w:rsidR="008C7C0B" w:rsidRPr="009637DC">
        <w:rPr>
          <w:rFonts w:ascii="Helvetica" w:hAnsi="Helvetica" w:hint="eastAsia"/>
          <w:color w:val="333333"/>
          <w:szCs w:val="21"/>
          <w:shd w:val="clear" w:color="auto" w:fill="FFFFFF"/>
        </w:rPr>
        <w:t>北斗卫星导航系统（以下简称北斗系统）</w:t>
      </w:r>
      <w:r w:rsidR="00DC6A5A">
        <w:rPr>
          <w:rFonts w:ascii="Helvetica" w:hAnsi="Helvetica" w:hint="eastAsia"/>
          <w:color w:val="333333"/>
          <w:szCs w:val="21"/>
          <w:shd w:val="clear" w:color="auto" w:fill="FFFFFF"/>
        </w:rPr>
        <w:t>的建立背景与领域应用</w:t>
      </w:r>
      <w:r w:rsidR="00273BF0">
        <w:rPr>
          <w:rFonts w:ascii="Helvetica" w:hAnsi="Helvetica" w:hint="eastAsia"/>
          <w:color w:val="333333"/>
          <w:szCs w:val="21"/>
          <w:shd w:val="clear" w:color="auto" w:fill="FFFFFF"/>
        </w:rPr>
        <w:t>等</w:t>
      </w:r>
      <w:r>
        <w:rPr>
          <w:rFonts w:ascii="Helvetica" w:hAnsi="Helvetica" w:hint="eastAsia"/>
          <w:color w:val="333333"/>
          <w:szCs w:val="21"/>
          <w:shd w:val="clear" w:color="auto" w:fill="FFFFFF"/>
        </w:rPr>
        <w:t>进行系统性了解，并从各个角度聊一聊我的</w:t>
      </w:r>
      <w:r w:rsidR="00DC6A5A">
        <w:rPr>
          <w:rFonts w:ascii="Helvetica" w:hAnsi="Helvetica" w:hint="eastAsia"/>
          <w:color w:val="333333"/>
          <w:szCs w:val="21"/>
          <w:shd w:val="clear" w:color="auto" w:fill="FFFFFF"/>
        </w:rPr>
        <w:t>一些浅薄的</w:t>
      </w:r>
      <w:r>
        <w:rPr>
          <w:rFonts w:ascii="Helvetica" w:hAnsi="Helvetica" w:hint="eastAsia"/>
          <w:color w:val="333333"/>
          <w:szCs w:val="21"/>
          <w:shd w:val="clear" w:color="auto" w:fill="FFFFFF"/>
        </w:rPr>
        <w:t>想法。</w:t>
      </w:r>
    </w:p>
    <w:p w14:paraId="179BC982" w14:textId="00205929" w:rsidR="00661388" w:rsidRPr="00950E2D" w:rsidRDefault="00C93ED1" w:rsidP="00661388">
      <w:pPr>
        <w:spacing w:before="240" w:after="240" w:line="400" w:lineRule="exact"/>
        <w:rPr>
          <w:rFonts w:ascii="黑体" w:eastAsia="黑体" w:hAnsi="黑体"/>
          <w:sz w:val="28"/>
          <w:szCs w:val="28"/>
        </w:rPr>
      </w:pPr>
      <w:r>
        <w:rPr>
          <w:rFonts w:ascii="黑体" w:eastAsia="黑体" w:hAnsi="黑体"/>
          <w:sz w:val="28"/>
          <w:szCs w:val="28"/>
        </w:rPr>
        <w:t>1</w:t>
      </w:r>
      <w:r>
        <w:rPr>
          <w:rFonts w:ascii="黑体" w:eastAsia="黑体" w:hAnsi="黑体" w:hint="eastAsia"/>
          <w:sz w:val="28"/>
          <w:szCs w:val="28"/>
        </w:rPr>
        <w:t>.</w:t>
      </w:r>
      <w:r w:rsidR="00E2115C">
        <w:rPr>
          <w:rFonts w:ascii="黑体" w:eastAsia="黑体" w:hAnsi="黑体" w:hint="eastAsia"/>
          <w:sz w:val="28"/>
          <w:szCs w:val="28"/>
        </w:rPr>
        <w:t>北斗系统的应用</w:t>
      </w:r>
    </w:p>
    <w:p w14:paraId="35571656" w14:textId="45F0C20A" w:rsidR="004636AD" w:rsidRDefault="00661388" w:rsidP="004636AD">
      <w:pPr>
        <w:ind w:firstLine="357"/>
        <w:rPr>
          <w:rFonts w:ascii="Helvetica" w:hAnsi="Helvetica"/>
          <w:color w:val="333333"/>
          <w:szCs w:val="21"/>
          <w:shd w:val="clear" w:color="auto" w:fill="FFFFFF"/>
        </w:rPr>
      </w:pPr>
      <w:r w:rsidRPr="00A15615">
        <w:tab/>
      </w:r>
      <w:r w:rsidR="00C93ED1">
        <w:rPr>
          <w:rFonts w:ascii="Helvetica" w:hAnsi="Helvetica" w:hint="eastAsia"/>
          <w:color w:val="333333"/>
          <w:szCs w:val="21"/>
          <w:shd w:val="clear" w:color="auto" w:fill="FFFFFF"/>
        </w:rPr>
        <w:t>二十世纪末期，基于中国国家安全与社会发展需求，我国</w:t>
      </w:r>
      <w:r w:rsidR="001F2724">
        <w:rPr>
          <w:rFonts w:ascii="Helvetica" w:hAnsi="Helvetica" w:hint="eastAsia"/>
          <w:color w:val="333333"/>
          <w:szCs w:val="21"/>
          <w:shd w:val="clear" w:color="auto" w:fill="FFFFFF"/>
        </w:rPr>
        <w:t>计划修建</w:t>
      </w:r>
      <w:r w:rsidR="00C93ED1" w:rsidRPr="009637DC">
        <w:rPr>
          <w:rFonts w:ascii="Helvetica" w:hAnsi="Helvetica" w:hint="eastAsia"/>
          <w:color w:val="333333"/>
          <w:szCs w:val="21"/>
          <w:shd w:val="clear" w:color="auto" w:fill="FFFFFF"/>
        </w:rPr>
        <w:t>北斗系统</w:t>
      </w:r>
      <w:r w:rsidR="009E28E7">
        <w:rPr>
          <w:rFonts w:ascii="Helvetica" w:hAnsi="Helvetica" w:hint="eastAsia"/>
          <w:color w:val="333333"/>
          <w:szCs w:val="21"/>
          <w:shd w:val="clear" w:color="auto" w:fill="FFFFFF"/>
          <w:vertAlign w:val="superscript"/>
        </w:rPr>
        <w:t>[</w:t>
      </w:r>
      <w:r w:rsidR="009E28E7">
        <w:rPr>
          <w:rFonts w:ascii="Helvetica" w:hAnsi="Helvetica"/>
          <w:color w:val="333333"/>
          <w:szCs w:val="21"/>
          <w:shd w:val="clear" w:color="auto" w:fill="FFFFFF"/>
          <w:vertAlign w:val="superscript"/>
        </w:rPr>
        <w:t>2]</w:t>
      </w:r>
      <w:r w:rsidR="001F2724">
        <w:rPr>
          <w:rFonts w:ascii="Helvetica" w:hAnsi="Helvetica" w:hint="eastAsia"/>
          <w:color w:val="333333"/>
          <w:szCs w:val="21"/>
          <w:shd w:val="clear" w:color="auto" w:fill="FFFFFF"/>
        </w:rPr>
        <w:t>。</w:t>
      </w:r>
      <w:r w:rsidR="001F2724" w:rsidRPr="00C93ED1">
        <w:rPr>
          <w:rFonts w:ascii="Helvetica" w:hAnsi="Helvetica" w:hint="eastAsia"/>
          <w:color w:val="333333"/>
          <w:szCs w:val="21"/>
          <w:shd w:val="clear" w:color="auto" w:fill="FFFFFF"/>
        </w:rPr>
        <w:t>北斗一号系统</w:t>
      </w:r>
      <w:r w:rsidR="001F2724" w:rsidRPr="00C93ED1">
        <w:rPr>
          <w:rFonts w:ascii="Helvetica" w:hAnsi="Helvetica" w:hint="eastAsia"/>
          <w:color w:val="333333"/>
          <w:szCs w:val="21"/>
          <w:shd w:val="clear" w:color="auto" w:fill="FFFFFF"/>
        </w:rPr>
        <w:t>2000</w:t>
      </w:r>
      <w:r w:rsidR="001F2724" w:rsidRPr="00C93ED1">
        <w:rPr>
          <w:rFonts w:ascii="Helvetica" w:hAnsi="Helvetica" w:hint="eastAsia"/>
          <w:color w:val="333333"/>
          <w:szCs w:val="21"/>
          <w:shd w:val="clear" w:color="auto" w:fill="FFFFFF"/>
        </w:rPr>
        <w:t>年年底建成，向中国提供服务；北斗二号系</w:t>
      </w:r>
      <w:r w:rsidR="001F2724" w:rsidRPr="00C93ED1">
        <w:rPr>
          <w:rFonts w:ascii="Helvetica" w:hAnsi="Helvetica" w:hint="eastAsia"/>
          <w:color w:val="333333"/>
          <w:szCs w:val="21"/>
          <w:shd w:val="clear" w:color="auto" w:fill="FFFFFF"/>
        </w:rPr>
        <w:t>统</w:t>
      </w:r>
      <w:r w:rsidR="001F2724">
        <w:rPr>
          <w:rFonts w:ascii="Helvetica" w:hAnsi="Helvetica" w:hint="eastAsia"/>
          <w:color w:val="333333"/>
          <w:szCs w:val="21"/>
          <w:shd w:val="clear" w:color="auto" w:fill="FFFFFF"/>
        </w:rPr>
        <w:t>于</w:t>
      </w:r>
      <w:r w:rsidR="001F2724" w:rsidRPr="00C93ED1">
        <w:rPr>
          <w:rFonts w:ascii="Helvetica" w:hAnsi="Helvetica" w:hint="eastAsia"/>
          <w:color w:val="333333"/>
          <w:szCs w:val="21"/>
          <w:shd w:val="clear" w:color="auto" w:fill="FFFFFF"/>
        </w:rPr>
        <w:t>2012</w:t>
      </w:r>
      <w:r w:rsidR="001F2724" w:rsidRPr="00C93ED1">
        <w:rPr>
          <w:rFonts w:ascii="Helvetica" w:hAnsi="Helvetica" w:hint="eastAsia"/>
          <w:color w:val="333333"/>
          <w:szCs w:val="21"/>
          <w:shd w:val="clear" w:color="auto" w:fill="FFFFFF"/>
        </w:rPr>
        <w:t>年年底建成，向亚太地区提供服务；北斗三号系统</w:t>
      </w:r>
      <w:r w:rsidR="001F2724">
        <w:rPr>
          <w:rFonts w:ascii="Helvetica" w:hAnsi="Helvetica" w:hint="eastAsia"/>
          <w:color w:val="333333"/>
          <w:szCs w:val="21"/>
          <w:shd w:val="clear" w:color="auto" w:fill="FFFFFF"/>
        </w:rPr>
        <w:t>则于</w:t>
      </w:r>
      <w:r w:rsidR="001F2724" w:rsidRPr="00C93ED1">
        <w:rPr>
          <w:rFonts w:ascii="Helvetica" w:hAnsi="Helvetica" w:hint="eastAsia"/>
          <w:color w:val="333333"/>
          <w:szCs w:val="21"/>
          <w:shd w:val="clear" w:color="auto" w:fill="FFFFFF"/>
        </w:rPr>
        <w:t>2020</w:t>
      </w:r>
      <w:r w:rsidR="001F2724" w:rsidRPr="00C93ED1">
        <w:rPr>
          <w:rFonts w:ascii="Helvetica" w:hAnsi="Helvetica" w:hint="eastAsia"/>
          <w:color w:val="333333"/>
          <w:szCs w:val="21"/>
          <w:shd w:val="clear" w:color="auto" w:fill="FFFFFF"/>
        </w:rPr>
        <w:t>年建成，向全球提供服务。</w:t>
      </w:r>
      <w:r w:rsidR="001F2724">
        <w:rPr>
          <w:rFonts w:ascii="Helvetica" w:hAnsi="Helvetica" w:hint="eastAsia"/>
          <w:color w:val="333333"/>
          <w:szCs w:val="21"/>
          <w:shd w:val="clear" w:color="auto" w:fill="FFFFFF"/>
        </w:rPr>
        <w:t>从中国到最终</w:t>
      </w:r>
      <w:r w:rsidR="001F2724">
        <w:rPr>
          <w:rFonts w:ascii="Helvetica" w:hAnsi="Helvetica" w:hint="eastAsia"/>
          <w:color w:val="333333"/>
          <w:szCs w:val="21"/>
          <w:shd w:val="clear" w:color="auto" w:fill="FFFFFF"/>
        </w:rPr>
        <w:t>5</w:t>
      </w:r>
      <w:r w:rsidR="001F2724">
        <w:rPr>
          <w:rFonts w:ascii="Helvetica" w:hAnsi="Helvetica"/>
          <w:color w:val="333333"/>
          <w:szCs w:val="21"/>
          <w:shd w:val="clear" w:color="auto" w:fill="FFFFFF"/>
        </w:rPr>
        <w:t>5</w:t>
      </w:r>
      <w:r w:rsidR="001F2724">
        <w:rPr>
          <w:rFonts w:ascii="Helvetica" w:hAnsi="Helvetica" w:hint="eastAsia"/>
          <w:color w:val="333333"/>
          <w:szCs w:val="21"/>
          <w:shd w:val="clear" w:color="auto" w:fill="FFFFFF"/>
        </w:rPr>
        <w:t>颗卫星覆盖全球，拓展</w:t>
      </w:r>
      <w:r w:rsidR="00C93ED1">
        <w:rPr>
          <w:rFonts w:ascii="Helvetica" w:hAnsi="Helvetica" w:hint="eastAsia"/>
          <w:color w:val="333333"/>
          <w:szCs w:val="21"/>
          <w:shd w:val="clear" w:color="auto" w:fill="FFFFFF"/>
        </w:rPr>
        <w:t>为</w:t>
      </w:r>
      <w:r w:rsidR="00C93ED1" w:rsidRPr="009637DC">
        <w:rPr>
          <w:rFonts w:ascii="Helvetica" w:hAnsi="Helvetica" w:hint="eastAsia"/>
          <w:color w:val="333333"/>
          <w:szCs w:val="21"/>
          <w:shd w:val="clear" w:color="auto" w:fill="FFFFFF"/>
        </w:rPr>
        <w:t>全球用户提供全天候、全天时、高精度的定位、导航和授时服务</w:t>
      </w:r>
      <w:r w:rsidR="00C93ED1">
        <w:rPr>
          <w:rFonts w:ascii="Helvetica" w:hAnsi="Helvetica" w:hint="eastAsia"/>
          <w:color w:val="333333"/>
          <w:szCs w:val="21"/>
          <w:shd w:val="clear" w:color="auto" w:fill="FFFFFF"/>
        </w:rPr>
        <w:t>。</w:t>
      </w:r>
    </w:p>
    <w:p w14:paraId="631123BA" w14:textId="6419EA12" w:rsidR="00D817C9" w:rsidRDefault="00D817C9" w:rsidP="004636AD">
      <w:pPr>
        <w:ind w:firstLine="357"/>
        <w:rPr>
          <w:rFonts w:ascii="Helvetica" w:hAnsi="Helvetica"/>
          <w:color w:val="333333"/>
          <w:szCs w:val="21"/>
          <w:shd w:val="clear" w:color="auto" w:fill="FFFFFF"/>
        </w:rPr>
      </w:pPr>
      <w:r>
        <w:rPr>
          <w:rFonts w:ascii="Helvetica" w:hAnsi="Helvetica" w:hint="eastAsia"/>
          <w:color w:val="333333"/>
          <w:szCs w:val="21"/>
          <w:shd w:val="clear" w:color="auto" w:fill="FFFFFF"/>
        </w:rPr>
        <w:t>在中国知网上对北斗系统进行检索，可发现</w:t>
      </w:r>
    </w:p>
    <w:p w14:paraId="51359319" w14:textId="6D7E9CB8" w:rsidR="00D817C9" w:rsidRDefault="00D817C9" w:rsidP="00A53F26">
      <w:pPr>
        <w:ind w:firstLine="357"/>
        <w:jc w:val="left"/>
        <w:rPr>
          <w:rFonts w:ascii="Helvetica" w:hAnsi="Helvetica"/>
          <w:color w:val="333333"/>
          <w:szCs w:val="21"/>
          <w:shd w:val="clear" w:color="auto" w:fill="FFFFFF"/>
        </w:rPr>
      </w:pPr>
      <w:r w:rsidRPr="00D817C9">
        <w:rPr>
          <w:rFonts w:ascii="Helvetica" w:hAnsi="Helvetica"/>
          <w:noProof/>
          <w:color w:val="333333"/>
          <w:szCs w:val="21"/>
          <w:shd w:val="clear" w:color="auto" w:fill="FFFFFF"/>
        </w:rPr>
        <w:drawing>
          <wp:inline distT="0" distB="0" distL="0" distR="0" wp14:anchorId="021272BB" wp14:editId="3C7B3D04">
            <wp:extent cx="2617627" cy="1772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826"/>
                    <a:stretch/>
                  </pic:blipFill>
                  <pic:spPr bwMode="auto">
                    <a:xfrm>
                      <a:off x="0" y="0"/>
                      <a:ext cx="2640440" cy="1788372"/>
                    </a:xfrm>
                    <a:prstGeom prst="rect">
                      <a:avLst/>
                    </a:prstGeom>
                    <a:ln>
                      <a:noFill/>
                    </a:ln>
                    <a:extLst>
                      <a:ext uri="{53640926-AAD7-44D8-BBD7-CCE9431645EC}">
                        <a14:shadowObscured xmlns:a14="http://schemas.microsoft.com/office/drawing/2010/main"/>
                      </a:ext>
                    </a:extLst>
                  </pic:spPr>
                </pic:pic>
              </a:graphicData>
            </a:graphic>
          </wp:inline>
        </w:drawing>
      </w:r>
    </w:p>
    <w:p w14:paraId="2D4F39BA" w14:textId="47683A15" w:rsidR="00D817C9" w:rsidRPr="00D817C9" w:rsidRDefault="00D817C9" w:rsidP="00D817C9">
      <w:pPr>
        <w:ind w:firstLine="357"/>
        <w:jc w:val="center"/>
        <w:rPr>
          <w:rFonts w:ascii="Helvetica" w:hAnsi="Helvetica"/>
          <w:color w:val="333333"/>
          <w:sz w:val="18"/>
          <w:szCs w:val="18"/>
          <w:shd w:val="clear" w:color="auto" w:fill="FFFFFF"/>
        </w:rPr>
      </w:pPr>
      <w:r w:rsidRPr="00D817C9">
        <w:rPr>
          <w:rFonts w:ascii="Helvetica" w:hAnsi="Helvetica" w:hint="eastAsia"/>
          <w:color w:val="333333"/>
          <w:sz w:val="18"/>
          <w:szCs w:val="18"/>
          <w:shd w:val="clear" w:color="auto" w:fill="FFFFFF"/>
        </w:rPr>
        <w:t>图</w:t>
      </w:r>
      <w:r w:rsidRPr="00D817C9">
        <w:rPr>
          <w:rFonts w:ascii="Helvetica" w:hAnsi="Helvetica" w:hint="eastAsia"/>
          <w:color w:val="333333"/>
          <w:sz w:val="18"/>
          <w:szCs w:val="18"/>
          <w:shd w:val="clear" w:color="auto" w:fill="FFFFFF"/>
        </w:rPr>
        <w:t>1</w:t>
      </w:r>
      <w:r>
        <w:rPr>
          <w:rFonts w:ascii="Helvetica" w:hAnsi="Helvetica" w:hint="eastAsia"/>
          <w:color w:val="333333"/>
          <w:sz w:val="18"/>
          <w:szCs w:val="18"/>
          <w:shd w:val="clear" w:color="auto" w:fill="FFFFFF"/>
        </w:rPr>
        <w:t>：关于北斗系统论文</w:t>
      </w:r>
      <w:r w:rsidR="006D2A60">
        <w:rPr>
          <w:rFonts w:ascii="Helvetica" w:hAnsi="Helvetica" w:hint="eastAsia"/>
          <w:color w:val="333333"/>
          <w:sz w:val="18"/>
          <w:szCs w:val="18"/>
          <w:shd w:val="clear" w:color="auto" w:fill="FFFFFF"/>
        </w:rPr>
        <w:t>的</w:t>
      </w:r>
      <w:r>
        <w:rPr>
          <w:rFonts w:ascii="Helvetica" w:hAnsi="Helvetica" w:hint="eastAsia"/>
          <w:color w:val="333333"/>
          <w:sz w:val="18"/>
          <w:szCs w:val="18"/>
          <w:shd w:val="clear" w:color="auto" w:fill="FFFFFF"/>
        </w:rPr>
        <w:t>学科分布</w:t>
      </w:r>
    </w:p>
    <w:p w14:paraId="4C4A2339" w14:textId="77777777" w:rsidR="00DB013D" w:rsidRDefault="006D2A60" w:rsidP="00DB013D">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在学术领域大量学者</w:t>
      </w:r>
      <w:r w:rsidR="004636AD" w:rsidRPr="009637DC">
        <w:rPr>
          <w:rFonts w:ascii="Helvetica" w:hAnsi="Helvetica" w:hint="eastAsia"/>
          <w:color w:val="333333"/>
          <w:szCs w:val="21"/>
          <w:shd w:val="clear" w:color="auto" w:fill="FFFFFF"/>
        </w:rPr>
        <w:t>在</w:t>
      </w:r>
      <w:r>
        <w:rPr>
          <w:rFonts w:ascii="Helvetica" w:hAnsi="Helvetica" w:hint="eastAsia"/>
          <w:color w:val="333333"/>
          <w:szCs w:val="21"/>
          <w:shd w:val="clear" w:color="auto" w:fill="FFFFFF"/>
        </w:rPr>
        <w:t>电信技术、测绘学、</w:t>
      </w:r>
      <w:r w:rsidR="004636AD" w:rsidRPr="009637DC">
        <w:rPr>
          <w:rFonts w:ascii="Helvetica" w:hAnsi="Helvetica" w:hint="eastAsia"/>
          <w:color w:val="333333"/>
          <w:szCs w:val="21"/>
          <w:shd w:val="clear" w:color="auto" w:fill="FFFFFF"/>
        </w:rPr>
        <w:t>交通运输、</w:t>
      </w:r>
      <w:r>
        <w:rPr>
          <w:rFonts w:ascii="Helvetica" w:hAnsi="Helvetica" w:hint="eastAsia"/>
          <w:color w:val="333333"/>
          <w:szCs w:val="21"/>
          <w:shd w:val="clear" w:color="auto" w:fill="FFFFFF"/>
        </w:rPr>
        <w:t>自动化技术、船舶工业、电力工业、地质学、</w:t>
      </w:r>
      <w:r w:rsidR="004636AD" w:rsidRPr="009637DC">
        <w:rPr>
          <w:rFonts w:ascii="Helvetica" w:hAnsi="Helvetica" w:hint="eastAsia"/>
          <w:color w:val="333333"/>
          <w:szCs w:val="21"/>
          <w:shd w:val="clear" w:color="auto" w:fill="FFFFFF"/>
        </w:rPr>
        <w:t>农林渔业、气象</w:t>
      </w:r>
      <w:r w:rsidR="008A179D">
        <w:rPr>
          <w:rFonts w:ascii="Helvetica" w:hAnsi="Helvetica" w:hint="eastAsia"/>
          <w:color w:val="333333"/>
          <w:szCs w:val="21"/>
          <w:shd w:val="clear" w:color="auto" w:fill="FFFFFF"/>
        </w:rPr>
        <w:t>学</w:t>
      </w:r>
      <w:r w:rsidR="004636AD" w:rsidRPr="009637DC">
        <w:rPr>
          <w:rFonts w:ascii="Helvetica" w:hAnsi="Helvetica" w:hint="eastAsia"/>
          <w:color w:val="333333"/>
          <w:szCs w:val="21"/>
          <w:shd w:val="clear" w:color="auto" w:fill="FFFFFF"/>
        </w:rPr>
        <w:t>、公共安全等</w:t>
      </w:r>
      <w:r>
        <w:rPr>
          <w:rFonts w:ascii="Helvetica" w:hAnsi="Helvetica" w:hint="eastAsia"/>
          <w:color w:val="333333"/>
          <w:szCs w:val="21"/>
          <w:shd w:val="clear" w:color="auto" w:fill="FFFFFF"/>
        </w:rPr>
        <w:t>学科</w:t>
      </w:r>
      <w:r w:rsidR="008A179D">
        <w:rPr>
          <w:rFonts w:ascii="Helvetica" w:hAnsi="Helvetica" w:hint="eastAsia"/>
          <w:color w:val="333333"/>
          <w:szCs w:val="21"/>
          <w:shd w:val="clear" w:color="auto" w:fill="FFFFFF"/>
        </w:rPr>
        <w:t>进行研究</w:t>
      </w:r>
      <w:r w:rsidR="004636AD" w:rsidRPr="009637DC">
        <w:rPr>
          <w:rFonts w:ascii="Helvetica" w:hAnsi="Helvetica" w:hint="eastAsia"/>
          <w:color w:val="333333"/>
          <w:szCs w:val="21"/>
          <w:shd w:val="clear" w:color="auto" w:fill="FFFFFF"/>
        </w:rPr>
        <w:t>，</w:t>
      </w:r>
      <w:r w:rsidR="004076BD">
        <w:rPr>
          <w:rFonts w:ascii="Helvetica" w:hAnsi="Helvetica" w:hint="eastAsia"/>
          <w:color w:val="333333"/>
          <w:szCs w:val="21"/>
          <w:shd w:val="clear" w:color="auto" w:fill="FFFFFF"/>
        </w:rPr>
        <w:t>在电信领域，</w:t>
      </w:r>
      <w:r w:rsidR="004076BD" w:rsidRPr="004076BD">
        <w:rPr>
          <w:rFonts w:ascii="Helvetica" w:hAnsi="Helvetica" w:hint="eastAsia"/>
          <w:color w:val="333333"/>
          <w:szCs w:val="21"/>
          <w:shd w:val="clear" w:color="auto" w:fill="FFFFFF"/>
        </w:rPr>
        <w:t>施闯</w:t>
      </w:r>
      <w:r w:rsidR="004076BD">
        <w:rPr>
          <w:rFonts w:ascii="Helvetica" w:hAnsi="Helvetica" w:hint="eastAsia"/>
          <w:color w:val="333333"/>
          <w:szCs w:val="21"/>
          <w:shd w:val="clear" w:color="auto" w:fill="FFFFFF"/>
        </w:rPr>
        <w:t>、</w:t>
      </w:r>
      <w:r w:rsidR="004076BD" w:rsidRPr="004076BD">
        <w:rPr>
          <w:rFonts w:ascii="Helvetica" w:hAnsi="Helvetica" w:hint="eastAsia"/>
          <w:color w:val="333333"/>
          <w:szCs w:val="21"/>
          <w:shd w:val="clear" w:color="auto" w:fill="FFFFFF"/>
        </w:rPr>
        <w:t>赵齐乐</w:t>
      </w:r>
      <w:r w:rsidR="004076BD">
        <w:rPr>
          <w:rFonts w:ascii="Helvetica" w:hAnsi="Helvetica" w:hint="eastAsia"/>
          <w:color w:val="333333"/>
          <w:szCs w:val="21"/>
          <w:shd w:val="clear" w:color="auto" w:fill="FFFFFF"/>
        </w:rPr>
        <w:t>等有对</w:t>
      </w:r>
      <w:r w:rsidR="004076BD" w:rsidRPr="004076BD">
        <w:rPr>
          <w:rFonts w:ascii="Helvetica" w:hAnsi="Helvetica" w:hint="eastAsia"/>
          <w:color w:val="333333"/>
          <w:szCs w:val="21"/>
          <w:shd w:val="clear" w:color="auto" w:fill="FFFFFF"/>
        </w:rPr>
        <w:t>北斗卫星导航系统的精密定轨与定位研究</w:t>
      </w:r>
      <w:r w:rsidR="004076BD">
        <w:rPr>
          <w:rFonts w:ascii="Helvetica" w:hAnsi="Helvetica" w:hint="eastAsia"/>
          <w:color w:val="333333"/>
          <w:szCs w:val="21"/>
          <w:shd w:val="clear" w:color="auto" w:fill="FFFFFF"/>
          <w:vertAlign w:val="superscript"/>
        </w:rPr>
        <w:t>[</w:t>
      </w:r>
      <w:r w:rsidR="004076BD">
        <w:rPr>
          <w:rFonts w:ascii="Helvetica" w:hAnsi="Helvetica"/>
          <w:color w:val="333333"/>
          <w:szCs w:val="21"/>
          <w:shd w:val="clear" w:color="auto" w:fill="FFFFFF"/>
          <w:vertAlign w:val="superscript"/>
        </w:rPr>
        <w:t>3]</w:t>
      </w:r>
      <w:r w:rsidR="00C059B2">
        <w:rPr>
          <w:rFonts w:ascii="Helvetica" w:hAnsi="Helvetica" w:hint="eastAsia"/>
          <w:color w:val="333333"/>
          <w:szCs w:val="21"/>
          <w:shd w:val="clear" w:color="auto" w:fill="FFFFFF"/>
        </w:rPr>
        <w:t>；在测绘学领域</w:t>
      </w:r>
      <w:r w:rsidR="00E41ABD" w:rsidRPr="00E41ABD">
        <w:rPr>
          <w:rFonts w:ascii="Helvetica" w:hAnsi="Helvetica" w:hint="eastAsia"/>
          <w:color w:val="333333"/>
          <w:szCs w:val="21"/>
          <w:shd w:val="clear" w:color="auto" w:fill="FFFFFF"/>
        </w:rPr>
        <w:t>高星伟</w:t>
      </w:r>
      <w:r w:rsidR="00E41ABD" w:rsidRPr="00E41ABD">
        <w:rPr>
          <w:rFonts w:ascii="Helvetica" w:hAnsi="Helvetica" w:hint="eastAsia"/>
          <w:color w:val="333333"/>
          <w:szCs w:val="21"/>
          <w:shd w:val="clear" w:color="auto" w:fill="FFFFFF"/>
        </w:rPr>
        <w:lastRenderedPageBreak/>
        <w:t>过静珺</w:t>
      </w:r>
      <w:r w:rsidR="00E41ABD">
        <w:rPr>
          <w:rFonts w:ascii="Helvetica" w:hAnsi="Helvetica" w:hint="eastAsia"/>
          <w:color w:val="333333"/>
          <w:szCs w:val="21"/>
          <w:shd w:val="clear" w:color="auto" w:fill="FFFFFF"/>
        </w:rPr>
        <w:t>等发表</w:t>
      </w:r>
      <w:r w:rsidR="00E41ABD" w:rsidRPr="00E41ABD">
        <w:rPr>
          <w:rFonts w:ascii="Helvetica" w:hAnsi="Helvetica" w:hint="eastAsia"/>
          <w:color w:val="333333"/>
          <w:szCs w:val="21"/>
          <w:shd w:val="clear" w:color="auto" w:fill="FFFFFF"/>
        </w:rPr>
        <w:t>基于时空系统统一的北斗与</w:t>
      </w:r>
      <w:r w:rsidR="00E41ABD" w:rsidRPr="00E41ABD">
        <w:rPr>
          <w:rFonts w:ascii="Helvetica" w:hAnsi="Helvetica" w:hint="eastAsia"/>
          <w:color w:val="333333"/>
          <w:szCs w:val="21"/>
          <w:shd w:val="clear" w:color="auto" w:fill="FFFFFF"/>
        </w:rPr>
        <w:t>GPS</w:t>
      </w:r>
      <w:r w:rsidR="00E41ABD" w:rsidRPr="00E41ABD">
        <w:rPr>
          <w:rFonts w:ascii="Helvetica" w:hAnsi="Helvetica" w:hint="eastAsia"/>
          <w:color w:val="333333"/>
          <w:szCs w:val="21"/>
          <w:shd w:val="clear" w:color="auto" w:fill="FFFFFF"/>
        </w:rPr>
        <w:t>融合定位</w:t>
      </w:r>
      <w:r w:rsidR="00E41ABD">
        <w:rPr>
          <w:rFonts w:ascii="Helvetica" w:hAnsi="Helvetica" w:hint="eastAsia"/>
          <w:color w:val="333333"/>
          <w:szCs w:val="21"/>
          <w:shd w:val="clear" w:color="auto" w:fill="FFFFFF"/>
          <w:vertAlign w:val="superscript"/>
        </w:rPr>
        <w:t>[</w:t>
      </w:r>
      <w:r w:rsidR="00E41ABD">
        <w:rPr>
          <w:rFonts w:ascii="Helvetica" w:hAnsi="Helvetica"/>
          <w:color w:val="333333"/>
          <w:szCs w:val="21"/>
          <w:shd w:val="clear" w:color="auto" w:fill="FFFFFF"/>
          <w:vertAlign w:val="superscript"/>
        </w:rPr>
        <w:t>4]</w:t>
      </w:r>
      <w:r w:rsidR="00E41ABD">
        <w:rPr>
          <w:rFonts w:ascii="Helvetica" w:hAnsi="Helvetica" w:hint="eastAsia"/>
          <w:color w:val="333333"/>
          <w:szCs w:val="21"/>
          <w:shd w:val="clear" w:color="auto" w:fill="FFFFFF"/>
        </w:rPr>
        <w:t>；</w:t>
      </w:r>
      <w:r w:rsidR="004076BD">
        <w:rPr>
          <w:rFonts w:ascii="Helvetica" w:hAnsi="Helvetica" w:hint="eastAsia"/>
          <w:color w:val="333333"/>
          <w:szCs w:val="21"/>
          <w:shd w:val="clear" w:color="auto" w:fill="FFFFFF"/>
        </w:rPr>
        <w:t>在交通运输领域，</w:t>
      </w:r>
      <w:r w:rsidR="004076BD" w:rsidRPr="004076BD">
        <w:rPr>
          <w:rFonts w:ascii="Helvetica" w:hAnsi="Helvetica" w:hint="eastAsia"/>
          <w:color w:val="333333"/>
          <w:szCs w:val="21"/>
          <w:shd w:val="clear" w:color="auto" w:fill="FFFFFF"/>
        </w:rPr>
        <w:t>于渊</w:t>
      </w:r>
      <w:r w:rsidR="004076BD">
        <w:rPr>
          <w:rFonts w:ascii="Helvetica" w:hAnsi="Helvetica" w:hint="eastAsia"/>
          <w:color w:val="333333"/>
          <w:szCs w:val="21"/>
          <w:shd w:val="clear" w:color="auto" w:fill="FFFFFF"/>
        </w:rPr>
        <w:t>，</w:t>
      </w:r>
      <w:r w:rsidR="004076BD" w:rsidRPr="004076BD">
        <w:rPr>
          <w:rFonts w:ascii="Helvetica" w:hAnsi="Helvetica" w:hint="eastAsia"/>
          <w:color w:val="333333"/>
          <w:szCs w:val="21"/>
          <w:shd w:val="clear" w:color="auto" w:fill="FFFFFF"/>
        </w:rPr>
        <w:t>雷利军</w:t>
      </w:r>
      <w:r w:rsidR="004076BD">
        <w:rPr>
          <w:rFonts w:ascii="Helvetica" w:hAnsi="Helvetica" w:hint="eastAsia"/>
          <w:color w:val="333333"/>
          <w:szCs w:val="21"/>
          <w:shd w:val="clear" w:color="auto" w:fill="FFFFFF"/>
        </w:rPr>
        <w:t>等对</w:t>
      </w:r>
      <w:r w:rsidR="004076BD" w:rsidRPr="004076BD">
        <w:rPr>
          <w:rFonts w:ascii="Helvetica" w:hAnsi="Helvetica" w:hint="eastAsia"/>
          <w:color w:val="333333"/>
          <w:szCs w:val="21"/>
          <w:shd w:val="clear" w:color="auto" w:fill="FFFFFF"/>
        </w:rPr>
        <w:t>北斗卫星导航在国内智能交通等领域的应用分析</w:t>
      </w:r>
      <w:r w:rsidR="00C059B2">
        <w:rPr>
          <w:rFonts w:ascii="Helvetica" w:hAnsi="Helvetica" w:hint="eastAsia"/>
          <w:color w:val="333333"/>
          <w:szCs w:val="21"/>
          <w:shd w:val="clear" w:color="auto" w:fill="FFFFFF"/>
          <w:vertAlign w:val="superscript"/>
        </w:rPr>
        <w:t>[</w:t>
      </w:r>
      <w:r w:rsidR="00E41ABD">
        <w:rPr>
          <w:rFonts w:ascii="Helvetica" w:hAnsi="Helvetica"/>
          <w:color w:val="333333"/>
          <w:szCs w:val="21"/>
          <w:shd w:val="clear" w:color="auto" w:fill="FFFFFF"/>
          <w:vertAlign w:val="superscript"/>
        </w:rPr>
        <w:t>5</w:t>
      </w:r>
      <w:r w:rsidR="00C059B2">
        <w:rPr>
          <w:rFonts w:ascii="Helvetica" w:hAnsi="Helvetica"/>
          <w:color w:val="333333"/>
          <w:szCs w:val="21"/>
          <w:shd w:val="clear" w:color="auto" w:fill="FFFFFF"/>
          <w:vertAlign w:val="superscript"/>
        </w:rPr>
        <w:t>]</w:t>
      </w:r>
      <w:r w:rsidR="00DB013D">
        <w:rPr>
          <w:rFonts w:ascii="Helvetica" w:hAnsi="Helvetica" w:hint="eastAsia"/>
          <w:color w:val="333333"/>
          <w:szCs w:val="21"/>
          <w:shd w:val="clear" w:color="auto" w:fill="FFFFFF"/>
        </w:rPr>
        <w:t>。</w:t>
      </w:r>
    </w:p>
    <w:p w14:paraId="639DF5F5" w14:textId="0481D133" w:rsidR="00DB013D" w:rsidRDefault="00DB013D" w:rsidP="005A024B">
      <w:pPr>
        <w:ind w:firstLine="420"/>
        <w:jc w:val="left"/>
        <w:rPr>
          <w:rFonts w:ascii="Helvetica" w:hAnsi="Helvetica"/>
          <w:color w:val="333333"/>
          <w:szCs w:val="21"/>
          <w:shd w:val="clear" w:color="auto" w:fill="FFFFFF"/>
        </w:rPr>
      </w:pPr>
      <w:r w:rsidRPr="00DB013D">
        <w:rPr>
          <w:rFonts w:ascii="Helvetica" w:hAnsi="Helvetica"/>
          <w:noProof/>
          <w:color w:val="333333"/>
          <w:szCs w:val="21"/>
          <w:shd w:val="clear" w:color="auto" w:fill="FFFFFF"/>
        </w:rPr>
        <w:drawing>
          <wp:inline distT="0" distB="0" distL="0" distR="0" wp14:anchorId="63EE5DBD" wp14:editId="1D0351D7">
            <wp:extent cx="2560198" cy="17322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4749" cy="1742125"/>
                    </a:xfrm>
                    <a:prstGeom prst="rect">
                      <a:avLst/>
                    </a:prstGeom>
                  </pic:spPr>
                </pic:pic>
              </a:graphicData>
            </a:graphic>
          </wp:inline>
        </w:drawing>
      </w:r>
    </w:p>
    <w:p w14:paraId="4916ADE0" w14:textId="3377EAE6" w:rsidR="00DB013D" w:rsidRPr="00D817C9" w:rsidRDefault="00DB013D" w:rsidP="00DB013D">
      <w:pPr>
        <w:ind w:firstLine="357"/>
        <w:jc w:val="center"/>
        <w:rPr>
          <w:rFonts w:ascii="Helvetica" w:hAnsi="Helvetica"/>
          <w:color w:val="333333"/>
          <w:sz w:val="18"/>
          <w:szCs w:val="18"/>
          <w:shd w:val="clear" w:color="auto" w:fill="FFFFFF"/>
        </w:rPr>
      </w:pPr>
      <w:r w:rsidRPr="00D817C9">
        <w:rPr>
          <w:rFonts w:ascii="Helvetica" w:hAnsi="Helvetica" w:hint="eastAsia"/>
          <w:color w:val="333333"/>
          <w:sz w:val="18"/>
          <w:szCs w:val="18"/>
          <w:shd w:val="clear" w:color="auto" w:fill="FFFFFF"/>
        </w:rPr>
        <w:t>图</w:t>
      </w:r>
      <w:r>
        <w:rPr>
          <w:rFonts w:ascii="Helvetica" w:hAnsi="Helvetica"/>
          <w:color w:val="333333"/>
          <w:sz w:val="18"/>
          <w:szCs w:val="18"/>
          <w:shd w:val="clear" w:color="auto" w:fill="FFFFFF"/>
        </w:rPr>
        <w:t>2</w:t>
      </w:r>
      <w:r>
        <w:rPr>
          <w:rFonts w:ascii="Helvetica" w:hAnsi="Helvetica" w:hint="eastAsia"/>
          <w:color w:val="333333"/>
          <w:sz w:val="18"/>
          <w:szCs w:val="18"/>
          <w:shd w:val="clear" w:color="auto" w:fill="FFFFFF"/>
        </w:rPr>
        <w:t>：近年关于北斗系统发表论文数量趋势</w:t>
      </w:r>
    </w:p>
    <w:p w14:paraId="034354BE" w14:textId="37349053" w:rsidR="00DB013D" w:rsidRPr="00DB013D" w:rsidRDefault="00CB3F84" w:rsidP="00DB013D">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北斗系统不仅在各学科领域建树颇多，其相关学术论文数量产出也随其发展而发展。从</w:t>
      </w:r>
      <w:r>
        <w:rPr>
          <w:rFonts w:ascii="Helvetica" w:hAnsi="Helvetica" w:hint="eastAsia"/>
          <w:color w:val="333333"/>
          <w:szCs w:val="21"/>
          <w:shd w:val="clear" w:color="auto" w:fill="FFFFFF"/>
        </w:rPr>
        <w:t>2</w:t>
      </w:r>
      <w:r>
        <w:rPr>
          <w:rFonts w:ascii="Helvetica" w:hAnsi="Helvetica"/>
          <w:color w:val="333333"/>
          <w:szCs w:val="21"/>
          <w:shd w:val="clear" w:color="auto" w:fill="FFFFFF"/>
        </w:rPr>
        <w:t>002</w:t>
      </w:r>
      <w:r>
        <w:rPr>
          <w:rFonts w:ascii="Helvetica" w:hAnsi="Helvetica" w:hint="eastAsia"/>
          <w:color w:val="333333"/>
          <w:szCs w:val="21"/>
          <w:shd w:val="clear" w:color="auto" w:fill="FFFFFF"/>
        </w:rPr>
        <w:t>年有学者开始对北斗系统进行研究到</w:t>
      </w:r>
      <w:r>
        <w:rPr>
          <w:rFonts w:ascii="Helvetica" w:hAnsi="Helvetica"/>
          <w:color w:val="333333"/>
          <w:szCs w:val="21"/>
          <w:shd w:val="clear" w:color="auto" w:fill="FFFFFF"/>
        </w:rPr>
        <w:t>2011</w:t>
      </w:r>
      <w:r>
        <w:rPr>
          <w:rFonts w:ascii="Helvetica" w:hAnsi="Helvetica" w:hint="eastAsia"/>
          <w:color w:val="333333"/>
          <w:szCs w:val="21"/>
          <w:shd w:val="clear" w:color="auto" w:fill="FFFFFF"/>
        </w:rPr>
        <w:t>年开始蓬勃发展，到如今建成后相对高峰期的维持。</w:t>
      </w:r>
    </w:p>
    <w:p w14:paraId="094E71DE" w14:textId="430BE384" w:rsidR="004076BD" w:rsidRPr="004076BD" w:rsidRDefault="00DB013D" w:rsidP="004076BD">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北斗系统对学术界注入活力，吸引国内很多学者进行研究</w:t>
      </w:r>
      <w:r w:rsidR="00B63FB1">
        <w:rPr>
          <w:rFonts w:ascii="Helvetica" w:hAnsi="Helvetica" w:hint="eastAsia"/>
          <w:color w:val="333333"/>
          <w:szCs w:val="21"/>
          <w:shd w:val="clear" w:color="auto" w:fill="FFFFFF"/>
        </w:rPr>
        <w:t>，并得到了一定的学术产出，一些转化为应用，为社会发展与进步做出了极大的贡献。</w:t>
      </w:r>
    </w:p>
    <w:p w14:paraId="150C2524" w14:textId="7D6788EF" w:rsidR="00661388" w:rsidRPr="00C96169" w:rsidRDefault="00C93ED1" w:rsidP="00661388">
      <w:pPr>
        <w:spacing w:before="240" w:after="240" w:line="400" w:lineRule="exact"/>
        <w:rPr>
          <w:rFonts w:ascii="黑体" w:eastAsia="黑体" w:hAnsi="黑体"/>
          <w:sz w:val="28"/>
          <w:szCs w:val="28"/>
        </w:rPr>
      </w:pPr>
      <w:r>
        <w:rPr>
          <w:rFonts w:ascii="黑体" w:eastAsia="黑体" w:hAnsi="黑体"/>
          <w:sz w:val="28"/>
          <w:szCs w:val="28"/>
        </w:rPr>
        <w:t>2</w:t>
      </w:r>
      <w:r>
        <w:rPr>
          <w:rFonts w:ascii="黑体" w:eastAsia="黑体" w:hAnsi="黑体" w:hint="eastAsia"/>
          <w:sz w:val="28"/>
          <w:szCs w:val="28"/>
        </w:rPr>
        <w:t>.</w:t>
      </w:r>
      <w:r w:rsidR="00E2115C">
        <w:rPr>
          <w:rFonts w:ascii="黑体" w:eastAsia="黑体" w:hAnsi="黑体" w:hint="eastAsia"/>
          <w:sz w:val="28"/>
          <w:szCs w:val="28"/>
        </w:rPr>
        <w:t>北斗</w:t>
      </w:r>
      <w:r w:rsidR="008C7C0B">
        <w:rPr>
          <w:rFonts w:ascii="黑体" w:eastAsia="黑体" w:hAnsi="黑体" w:hint="eastAsia"/>
          <w:sz w:val="28"/>
          <w:szCs w:val="28"/>
        </w:rPr>
        <w:t>系统</w:t>
      </w:r>
      <w:r w:rsidR="00C018EA">
        <w:rPr>
          <w:rFonts w:ascii="黑体" w:eastAsia="黑体" w:hAnsi="黑体" w:hint="eastAsia"/>
          <w:sz w:val="28"/>
          <w:szCs w:val="28"/>
        </w:rPr>
        <w:t>于</w:t>
      </w:r>
      <w:r w:rsidR="00E2115C">
        <w:rPr>
          <w:rFonts w:ascii="黑体" w:eastAsia="黑体" w:hAnsi="黑体" w:hint="eastAsia"/>
          <w:sz w:val="28"/>
          <w:szCs w:val="28"/>
        </w:rPr>
        <w:t>交通运输</w:t>
      </w:r>
    </w:p>
    <w:p w14:paraId="2DC484DC" w14:textId="2E321835" w:rsidR="00C018EA" w:rsidRDefault="00661388" w:rsidP="00C018EA">
      <w:r>
        <w:tab/>
      </w:r>
      <w:r w:rsidR="00C018EA">
        <w:rPr>
          <w:rFonts w:hint="eastAsia"/>
        </w:rPr>
        <w:t>从定位角度考虑，北斗卫星系统采用</w:t>
      </w:r>
      <w:r w:rsidR="00C018EA">
        <w:rPr>
          <w:rFonts w:hint="eastAsia"/>
        </w:rPr>
        <w:t>3</w:t>
      </w:r>
      <w:r w:rsidR="00C018EA">
        <w:rPr>
          <w:rFonts w:hint="eastAsia"/>
        </w:rPr>
        <w:t>频定位，精度水平平均可达水平</w:t>
      </w:r>
      <w:r w:rsidR="00C018EA">
        <w:rPr>
          <w:rFonts w:hint="eastAsia"/>
        </w:rPr>
        <w:t xml:space="preserve"> 4-5</w:t>
      </w:r>
      <w:r w:rsidR="00C018EA">
        <w:rPr>
          <w:rFonts w:hint="eastAsia"/>
        </w:rPr>
        <w:t>米</w:t>
      </w:r>
      <w:r w:rsidR="00C018EA">
        <w:rPr>
          <w:rFonts w:hint="eastAsia"/>
        </w:rPr>
        <w:t xml:space="preserve"> </w:t>
      </w:r>
      <w:r w:rsidR="00C018EA">
        <w:rPr>
          <w:rFonts w:hint="eastAsia"/>
        </w:rPr>
        <w:t>、高程</w:t>
      </w:r>
      <w:r w:rsidR="00C018EA">
        <w:rPr>
          <w:rFonts w:hint="eastAsia"/>
        </w:rPr>
        <w:t>5-6</w:t>
      </w:r>
      <w:r w:rsidR="00C018EA">
        <w:rPr>
          <w:rFonts w:hint="eastAsia"/>
        </w:rPr>
        <w:t>米</w:t>
      </w:r>
      <w:r w:rsidR="00C018EA">
        <w:rPr>
          <w:rFonts w:hint="eastAsia"/>
        </w:rPr>
        <w:t xml:space="preserve"> </w:t>
      </w:r>
      <w:r w:rsidR="00C018EA">
        <w:rPr>
          <w:rFonts w:hint="eastAsia"/>
        </w:rPr>
        <w:t>，这比</w:t>
      </w:r>
      <w:r w:rsidR="00C018EA">
        <w:rPr>
          <w:rFonts w:hint="eastAsia"/>
        </w:rPr>
        <w:t>GPS</w:t>
      </w:r>
      <w:r w:rsidR="00C018EA">
        <w:rPr>
          <w:rFonts w:hint="eastAsia"/>
        </w:rPr>
        <w:t>系统平均</w:t>
      </w:r>
      <w:r w:rsidR="00C018EA">
        <w:rPr>
          <w:rFonts w:hint="eastAsia"/>
        </w:rPr>
        <w:t>8</w:t>
      </w:r>
      <w:r w:rsidR="00C018EA">
        <w:rPr>
          <w:rFonts w:hint="eastAsia"/>
        </w:rPr>
        <w:t>米范围左右的定位精度更高。</w:t>
      </w:r>
      <w:r w:rsidR="00603003">
        <w:rPr>
          <w:rFonts w:hint="eastAsia"/>
        </w:rPr>
        <w:t>、</w:t>
      </w:r>
      <w:r w:rsidR="00C018EA">
        <w:rPr>
          <w:rFonts w:hint="eastAsia"/>
        </w:rPr>
        <w:t>在通信信道</w:t>
      </w:r>
      <w:r w:rsidR="00603003">
        <w:rPr>
          <w:rFonts w:hint="eastAsia"/>
        </w:rPr>
        <w:t>方面，北斗系统</w:t>
      </w:r>
      <w:r w:rsidR="00C018EA">
        <w:rPr>
          <w:rFonts w:hint="eastAsia"/>
        </w:rPr>
        <w:t>采用三信道设计，而</w:t>
      </w:r>
      <w:r w:rsidR="00C018EA">
        <w:rPr>
          <w:rFonts w:hint="eastAsia"/>
        </w:rPr>
        <w:t>GPS</w:t>
      </w:r>
      <w:r w:rsidR="00C018EA">
        <w:rPr>
          <w:rFonts w:hint="eastAsia"/>
        </w:rPr>
        <w:t>采用的是双信道设计，</w:t>
      </w:r>
      <w:r w:rsidR="00603003">
        <w:rPr>
          <w:rFonts w:hint="eastAsia"/>
        </w:rPr>
        <w:t>依次</w:t>
      </w:r>
      <w:r w:rsidR="00C018EA">
        <w:rPr>
          <w:rFonts w:hint="eastAsia"/>
        </w:rPr>
        <w:t>从理论上</w:t>
      </w:r>
      <w:r w:rsidR="00603003">
        <w:rPr>
          <w:rFonts w:hint="eastAsia"/>
        </w:rPr>
        <w:t>可以推得</w:t>
      </w:r>
      <w:r w:rsidR="00C018EA">
        <w:rPr>
          <w:rFonts w:hint="eastAsia"/>
        </w:rPr>
        <w:t>北斗系统的抗干扰能力是</w:t>
      </w:r>
      <w:r w:rsidR="00C018EA">
        <w:rPr>
          <w:rFonts w:hint="eastAsia"/>
        </w:rPr>
        <w:t>GPS</w:t>
      </w:r>
      <w:r w:rsidR="00C018EA">
        <w:rPr>
          <w:rFonts w:hint="eastAsia"/>
        </w:rPr>
        <w:t>的</w:t>
      </w:r>
      <w:r w:rsidR="00C018EA">
        <w:rPr>
          <w:rFonts w:hint="eastAsia"/>
        </w:rPr>
        <w:t>2</w:t>
      </w:r>
      <w:r w:rsidR="00C018EA">
        <w:rPr>
          <w:rFonts w:hint="eastAsia"/>
        </w:rPr>
        <w:t>倍。</w:t>
      </w:r>
      <w:r w:rsidR="00603003">
        <w:rPr>
          <w:rFonts w:hint="eastAsia"/>
        </w:rPr>
        <w:t>从卫星数量讲</w:t>
      </w:r>
      <w:r w:rsidR="000E79DC">
        <w:rPr>
          <w:rFonts w:hint="eastAsia"/>
        </w:rPr>
        <w:t>，</w:t>
      </w:r>
      <w:r w:rsidR="00C018EA">
        <w:rPr>
          <w:rFonts w:hint="eastAsia"/>
        </w:rPr>
        <w:t>北斗导航卫星的数量是</w:t>
      </w:r>
      <w:r w:rsidR="00C018EA">
        <w:rPr>
          <w:rFonts w:hint="eastAsia"/>
        </w:rPr>
        <w:t>GPS</w:t>
      </w:r>
      <w:r w:rsidR="00C018EA">
        <w:rPr>
          <w:rFonts w:hint="eastAsia"/>
        </w:rPr>
        <w:t>的</w:t>
      </w:r>
      <w:r w:rsidR="00C018EA">
        <w:rPr>
          <w:rFonts w:hint="eastAsia"/>
        </w:rPr>
        <w:t>2</w:t>
      </w:r>
      <w:r w:rsidR="00C018EA">
        <w:rPr>
          <w:rFonts w:hint="eastAsia"/>
        </w:rPr>
        <w:t>倍</w:t>
      </w:r>
      <w:r w:rsidR="00603003">
        <w:rPr>
          <w:rFonts w:hint="eastAsia"/>
        </w:rPr>
        <w:t>以上</w:t>
      </w:r>
      <w:r w:rsidR="00C018EA">
        <w:rPr>
          <w:rFonts w:hint="eastAsia"/>
        </w:rPr>
        <w:t>，覆盖范围大，通信盲区少，对于大范围的数据采集和监控管理，北斗系统使用起来</w:t>
      </w:r>
      <w:r w:rsidR="000E79DC">
        <w:rPr>
          <w:rFonts w:hint="eastAsia"/>
        </w:rPr>
        <w:t>讲</w:t>
      </w:r>
      <w:r w:rsidR="00C018EA">
        <w:rPr>
          <w:rFonts w:hint="eastAsia"/>
        </w:rPr>
        <w:t>更便捷</w:t>
      </w:r>
      <w:r w:rsidR="000E79DC">
        <w:rPr>
          <w:rFonts w:hint="eastAsia"/>
        </w:rPr>
        <w:t>高效</w:t>
      </w:r>
      <w:r w:rsidR="00C018EA">
        <w:rPr>
          <w:rFonts w:hint="eastAsia"/>
        </w:rPr>
        <w:t>。</w:t>
      </w:r>
      <w:r w:rsidR="00603003">
        <w:rPr>
          <w:rFonts w:hint="eastAsia"/>
        </w:rPr>
        <w:t>此外，</w:t>
      </w:r>
      <w:r w:rsidR="00603003" w:rsidRPr="00603003">
        <w:rPr>
          <w:rFonts w:hint="eastAsia"/>
        </w:rPr>
        <w:t>北斗</w:t>
      </w:r>
      <w:r w:rsidR="00603003">
        <w:rPr>
          <w:rFonts w:hint="eastAsia"/>
        </w:rPr>
        <w:t>还</w:t>
      </w:r>
      <w:r w:rsidR="00603003" w:rsidRPr="00603003">
        <w:rPr>
          <w:rFonts w:hint="eastAsia"/>
        </w:rPr>
        <w:t>具有</w:t>
      </w:r>
      <w:r w:rsidR="00603003" w:rsidRPr="00603003">
        <w:rPr>
          <w:rFonts w:hint="eastAsia"/>
        </w:rPr>
        <w:t>GPS</w:t>
      </w:r>
      <w:r w:rsidR="00603003" w:rsidRPr="00603003">
        <w:rPr>
          <w:rFonts w:hint="eastAsia"/>
        </w:rPr>
        <w:t>所不具备的通信功能。</w:t>
      </w:r>
      <w:r w:rsidR="00603003">
        <w:rPr>
          <w:rFonts w:hint="eastAsia"/>
        </w:rPr>
        <w:t>高效先进的功能保证其</w:t>
      </w:r>
      <w:r w:rsidR="00C018EA">
        <w:rPr>
          <w:rFonts w:hint="eastAsia"/>
        </w:rPr>
        <w:t>在陆地、航海、航空三个层次，北斗的应用都非常普遍</w:t>
      </w:r>
      <w:r w:rsidR="00603003">
        <w:rPr>
          <w:rFonts w:hint="eastAsia"/>
          <w:vertAlign w:val="superscript"/>
        </w:rPr>
        <w:t>[</w:t>
      </w:r>
      <w:r w:rsidR="00603003">
        <w:rPr>
          <w:vertAlign w:val="superscript"/>
        </w:rPr>
        <w:t>6]</w:t>
      </w:r>
      <w:r w:rsidR="00C018EA">
        <w:rPr>
          <w:rFonts w:hint="eastAsia"/>
        </w:rPr>
        <w:t>。</w:t>
      </w:r>
    </w:p>
    <w:p w14:paraId="52D77BAD" w14:textId="7312E180" w:rsidR="00E723BC" w:rsidRPr="00C018EA" w:rsidRDefault="00E723BC" w:rsidP="00E723BC">
      <w:r>
        <w:tab/>
      </w:r>
      <w:r>
        <w:rPr>
          <w:rFonts w:hint="eastAsia"/>
        </w:rPr>
        <w:t>随着无人机、自由流、自动驾驶、车路协同等技术的发展，北斗卫</w:t>
      </w:r>
      <w:r>
        <w:rPr>
          <w:rFonts w:hint="eastAsia"/>
        </w:rPr>
        <w:t xml:space="preserve"> </w:t>
      </w:r>
      <w:r>
        <w:rPr>
          <w:rFonts w:hint="eastAsia"/>
        </w:rPr>
        <w:t>星导航与位置服务产业将进入快速发展的崭新阶段，在产业链的驱动下，智能交通中的北斗应用也将迎来重大的发展机遇。</w:t>
      </w:r>
    </w:p>
    <w:p w14:paraId="0113B275" w14:textId="3CC9DA3E" w:rsidR="00661388" w:rsidRDefault="00C93ED1" w:rsidP="00E723BC">
      <w:pPr>
        <w:spacing w:before="240" w:after="240" w:line="400" w:lineRule="exact"/>
        <w:rPr>
          <w:rFonts w:ascii="黑体" w:eastAsia="黑体" w:hAnsi="黑体"/>
          <w:sz w:val="28"/>
          <w:szCs w:val="28"/>
        </w:rPr>
      </w:pPr>
      <w:bookmarkStart w:id="3" w:name="_Hlk97908717"/>
      <w:r>
        <w:rPr>
          <w:rFonts w:ascii="黑体" w:eastAsia="黑体" w:hAnsi="黑体"/>
          <w:sz w:val="28"/>
          <w:szCs w:val="28"/>
        </w:rPr>
        <w:t>3</w:t>
      </w:r>
      <w:r>
        <w:rPr>
          <w:rFonts w:ascii="黑体" w:eastAsia="黑体" w:hAnsi="黑体" w:hint="eastAsia"/>
          <w:sz w:val="28"/>
          <w:szCs w:val="28"/>
        </w:rPr>
        <w:t>.</w:t>
      </w:r>
      <w:bookmarkEnd w:id="3"/>
      <w:r w:rsidR="00E723BC">
        <w:rPr>
          <w:rFonts w:ascii="黑体" w:eastAsia="黑体" w:hAnsi="黑体" w:hint="eastAsia"/>
          <w:sz w:val="28"/>
          <w:szCs w:val="28"/>
        </w:rPr>
        <w:t>其它</w:t>
      </w:r>
    </w:p>
    <w:p w14:paraId="6FB67519" w14:textId="3A985F47" w:rsidR="008478AA" w:rsidRDefault="008478AA" w:rsidP="008478AA">
      <w:pPr>
        <w:pStyle w:val="TimeNEW"/>
        <w:ind w:firstLine="420"/>
      </w:pPr>
      <w:r>
        <w:rPr>
          <w:rFonts w:hint="eastAsia"/>
        </w:rPr>
        <w:t>通信系统的建立与发达是关乎国家甚至是文明发展程度的，技术飞跃爆炸似的发展带来了很多希望，</w:t>
      </w:r>
      <w:r w:rsidR="004B26B6">
        <w:rPr>
          <w:rFonts w:hint="eastAsia"/>
        </w:rPr>
        <w:t>计算机、移动通信器、气象磅礴的城市群……，</w:t>
      </w:r>
      <w:r>
        <w:rPr>
          <w:rFonts w:hint="eastAsia"/>
        </w:rPr>
        <w:t>但同时</w:t>
      </w:r>
      <w:r w:rsidR="004B26B6">
        <w:rPr>
          <w:rFonts w:hint="eastAsia"/>
        </w:rPr>
        <w:t>这</w:t>
      </w:r>
      <w:r>
        <w:rPr>
          <w:rFonts w:hint="eastAsia"/>
        </w:rPr>
        <w:t>也让</w:t>
      </w:r>
      <w:r w:rsidR="00622E7C">
        <w:rPr>
          <w:rFonts w:hint="eastAsia"/>
        </w:rPr>
        <w:t>我</w:t>
      </w:r>
      <w:r>
        <w:rPr>
          <w:rFonts w:hint="eastAsia"/>
        </w:rPr>
        <w:t>感到</w:t>
      </w:r>
      <w:r w:rsidR="004B26B6">
        <w:rPr>
          <w:rFonts w:hint="eastAsia"/>
        </w:rPr>
        <w:t>十分惶恐</w:t>
      </w:r>
      <w:r>
        <w:rPr>
          <w:rFonts w:hint="eastAsia"/>
        </w:rPr>
        <w:t>，</w:t>
      </w:r>
      <w:r w:rsidR="00622E7C">
        <w:rPr>
          <w:rFonts w:hint="eastAsia"/>
        </w:rPr>
        <w:t>不是对</w:t>
      </w:r>
      <w:r w:rsidR="00622E7C">
        <w:rPr>
          <w:rFonts w:hint="eastAsia"/>
        </w:rPr>
        <w:t>技术、科学本身的惶恐，</w:t>
      </w:r>
      <w:r w:rsidR="004B26B6">
        <w:rPr>
          <w:rFonts w:hint="eastAsia"/>
        </w:rPr>
        <w:t>大概算</w:t>
      </w:r>
      <w:r w:rsidR="00622E7C">
        <w:rPr>
          <w:rFonts w:hint="eastAsia"/>
        </w:rPr>
        <w:t>是对超现实、超科学现象的“杞人忧天”</w:t>
      </w:r>
      <w:r w:rsidR="004B26B6">
        <w:rPr>
          <w:rFonts w:hint="eastAsia"/>
        </w:rPr>
        <w:t>？</w:t>
      </w:r>
      <w:r w:rsidR="00622E7C">
        <w:rPr>
          <w:rFonts w:hint="eastAsia"/>
        </w:rPr>
        <w:t>《三体》中智子的超时空通信就是一种代表</w:t>
      </w:r>
      <w:r w:rsidR="00676030">
        <w:rPr>
          <w:rFonts w:hint="eastAsia"/>
        </w:rPr>
        <w:t>，物理学何时能够发展至实现爱因斯坦理想中的大一统？还是说物理学本身就不存在</w:t>
      </w:r>
      <w:r w:rsidR="004B5EB0">
        <w:rPr>
          <w:rFonts w:hint="eastAsia"/>
        </w:rPr>
        <w:t>（弦论的几次预测失败还是让人有些失望）</w:t>
      </w:r>
      <w:r w:rsidR="00676030">
        <w:rPr>
          <w:rFonts w:hint="eastAsia"/>
        </w:rPr>
        <w:t>，宇宙中是否存在着一些超文明？这或许与我们的日常生活毫无关系，</w:t>
      </w:r>
      <w:r w:rsidR="006B6F8C">
        <w:rPr>
          <w:rFonts w:hint="eastAsia"/>
        </w:rPr>
        <w:t>社会制度下</w:t>
      </w:r>
      <w:r w:rsidR="00676030">
        <w:rPr>
          <w:rFonts w:hint="eastAsia"/>
        </w:rPr>
        <w:t>的人们必须为了生活而忙碌，但考虑这些超现实的问题也</w:t>
      </w:r>
      <w:r w:rsidR="0035041F">
        <w:rPr>
          <w:rFonts w:hint="eastAsia"/>
        </w:rPr>
        <w:t>有一定的合理性</w:t>
      </w:r>
      <w:r w:rsidR="00676030">
        <w:rPr>
          <w:rFonts w:hint="eastAsia"/>
        </w:rPr>
        <w:t>。</w:t>
      </w:r>
      <w:r w:rsidR="00D905C5">
        <w:rPr>
          <w:rFonts w:hint="eastAsia"/>
        </w:rPr>
        <w:t>毕竟在久远的封建时代，无人能想象真的有人到那个神仙居住的月亮上去，又有谁能避免万里迢迢，音书难传，只得“</w:t>
      </w:r>
      <w:r w:rsidR="00D905C5" w:rsidRPr="00D905C5">
        <w:rPr>
          <w:rFonts w:hint="eastAsia"/>
        </w:rPr>
        <w:t>但愿人长久，千里共婵娟</w:t>
      </w:r>
      <w:r w:rsidR="00D905C5">
        <w:rPr>
          <w:rFonts w:hint="eastAsia"/>
        </w:rPr>
        <w:t>”</w:t>
      </w:r>
      <w:r w:rsidR="000D4C68">
        <w:rPr>
          <w:rFonts w:hint="eastAsia"/>
        </w:rPr>
        <w:t>。当然科学的发展不是一朝一夕的，</w:t>
      </w:r>
      <w:r w:rsidR="00502872">
        <w:rPr>
          <w:rFonts w:hint="eastAsia"/>
        </w:rPr>
        <w:t>只望未来的一天人类文明能带我窥见真理的一角。</w:t>
      </w:r>
    </w:p>
    <w:p w14:paraId="0B7A11EE" w14:textId="7BB5365D" w:rsidR="008478AA" w:rsidRPr="008478AA" w:rsidRDefault="00D905C5" w:rsidP="00002032">
      <w:pPr>
        <w:pStyle w:val="TimeNEW"/>
        <w:ind w:firstLine="420"/>
      </w:pPr>
      <w:r>
        <w:rPr>
          <w:rFonts w:hint="eastAsia"/>
        </w:rPr>
        <w:t>回归到</w:t>
      </w:r>
      <w:r w:rsidR="008478AA">
        <w:rPr>
          <w:rFonts w:hint="eastAsia"/>
        </w:rPr>
        <w:t>北斗系统，</w:t>
      </w:r>
      <w:r w:rsidR="00502872">
        <w:rPr>
          <w:rFonts w:hint="eastAsia"/>
        </w:rPr>
        <w:t>它</w:t>
      </w:r>
      <w:r w:rsidR="008478AA">
        <w:rPr>
          <w:rFonts w:hint="eastAsia"/>
        </w:rPr>
        <w:t>无疑是凝聚了中国一代代航天人的心血，我们的日常生活已经不知不觉</w:t>
      </w:r>
      <w:r>
        <w:rPr>
          <w:rFonts w:hint="eastAsia"/>
        </w:rPr>
        <w:t>极大</w:t>
      </w:r>
      <w:r w:rsidR="008478AA">
        <w:rPr>
          <w:rFonts w:hint="eastAsia"/>
        </w:rPr>
        <w:t>吃到了北斗的红利，</w:t>
      </w:r>
      <w:r w:rsidR="00502872">
        <w:rPr>
          <w:rFonts w:hint="eastAsia"/>
        </w:rPr>
        <w:t>我也觉得</w:t>
      </w:r>
      <w:r w:rsidR="00002032">
        <w:rPr>
          <w:rFonts w:hint="eastAsia"/>
        </w:rPr>
        <w:t>很幸运，也无比钦佩这些前辈的学识与奉献。</w:t>
      </w:r>
      <w:r w:rsidR="0035041F">
        <w:rPr>
          <w:rFonts w:hint="eastAsia"/>
        </w:rPr>
        <w:t>只望有一日有资格能追逐前辈们的脚步，能在自己的领域为人类文明发展贡献自己极为微小的一部分力量。</w:t>
      </w:r>
    </w:p>
    <w:p w14:paraId="6BB1D771" w14:textId="30F6E202" w:rsidR="00661388" w:rsidRPr="001118F1" w:rsidRDefault="00E723BC" w:rsidP="00661388">
      <w:pPr>
        <w:rPr>
          <w:rFonts w:ascii="黑体" w:eastAsia="黑体" w:hAnsi="黑体"/>
          <w:sz w:val="28"/>
          <w:szCs w:val="28"/>
        </w:rPr>
      </w:pPr>
      <w:r>
        <w:rPr>
          <w:rFonts w:ascii="黑体" w:eastAsia="黑体" w:hAnsi="黑体"/>
          <w:sz w:val="28"/>
          <w:szCs w:val="28"/>
        </w:rPr>
        <w:t>4</w:t>
      </w:r>
      <w:r w:rsidR="00C93ED1">
        <w:rPr>
          <w:rFonts w:ascii="黑体" w:eastAsia="黑体" w:hAnsi="黑体" w:hint="eastAsia"/>
          <w:sz w:val="28"/>
          <w:szCs w:val="28"/>
        </w:rPr>
        <w:t>.</w:t>
      </w:r>
      <w:r w:rsidR="00661388">
        <w:rPr>
          <w:rFonts w:ascii="黑体" w:eastAsia="黑体" w:hAnsi="黑体" w:hint="eastAsia"/>
          <w:sz w:val="28"/>
          <w:szCs w:val="28"/>
        </w:rPr>
        <w:t>总结</w:t>
      </w:r>
    </w:p>
    <w:p w14:paraId="20A2F8F3" w14:textId="53D7EAC5" w:rsidR="00661388" w:rsidRPr="00A15615" w:rsidRDefault="00777AB4" w:rsidP="00777AB4">
      <w:pPr>
        <w:ind w:firstLine="420"/>
        <w:rPr>
          <w:rFonts w:hint="eastAsia"/>
        </w:rPr>
      </w:pPr>
      <w:r>
        <w:rPr>
          <w:rFonts w:hint="eastAsia"/>
        </w:rPr>
        <w:t>北斗系统肩负国家重大使命，最终成功建设，在国际上处于领先地位，推动各领域</w:t>
      </w:r>
      <w:r w:rsidR="00153067">
        <w:rPr>
          <w:rFonts w:hint="eastAsia"/>
        </w:rPr>
        <w:t>的</w:t>
      </w:r>
      <w:r>
        <w:rPr>
          <w:rFonts w:hint="eastAsia"/>
        </w:rPr>
        <w:t>创新与进步</w:t>
      </w:r>
      <w:r w:rsidR="00153067">
        <w:rPr>
          <w:rFonts w:hint="eastAsia"/>
        </w:rPr>
        <w:t>。北斗系统的建设，在交通运输发展方面具有深远意义。面对科学的浪潮，我们应居安思危，</w:t>
      </w:r>
      <w:r w:rsidR="00986DAD">
        <w:rPr>
          <w:rFonts w:hint="eastAsia"/>
        </w:rPr>
        <w:t>珍惜当下幸福生活，并在未来有机会能为社会做出自己的贡献。</w:t>
      </w:r>
    </w:p>
    <w:p w14:paraId="62AB9821" w14:textId="02467704" w:rsidR="00661388" w:rsidRPr="009E28E7" w:rsidRDefault="00661388" w:rsidP="009E28E7">
      <w:pPr>
        <w:spacing w:before="240" w:line="400" w:lineRule="exact"/>
        <w:jc w:val="center"/>
        <w:rPr>
          <w:rFonts w:ascii="宋体" w:hAnsi="宋体"/>
          <w:b/>
          <w:bCs/>
          <w:sz w:val="22"/>
        </w:rPr>
      </w:pPr>
      <w:r w:rsidRPr="00A85153">
        <w:rPr>
          <w:rFonts w:ascii="宋体" w:hAnsi="宋体" w:hint="eastAsia"/>
          <w:b/>
          <w:bCs/>
          <w:sz w:val="22"/>
        </w:rPr>
        <w:t>参考文献</w:t>
      </w:r>
    </w:p>
    <w:p w14:paraId="285880A6" w14:textId="6035929D" w:rsidR="004636AD" w:rsidRDefault="004636AD" w:rsidP="009E28E7">
      <w:pPr>
        <w:pStyle w:val="TimeNEW"/>
        <w:ind w:left="420" w:hanging="420"/>
      </w:pPr>
      <w:r w:rsidRPr="00463D89">
        <w:rPr>
          <w:rFonts w:hint="eastAsia"/>
        </w:rPr>
        <w:t>[1]</w:t>
      </w:r>
      <w:r>
        <w:tab/>
      </w:r>
      <w:r>
        <w:rPr>
          <w:rFonts w:hint="eastAsia"/>
        </w:rPr>
        <w:t>北斗网</w:t>
      </w:r>
      <w:r w:rsidRPr="00463D89">
        <w:rPr>
          <w:rFonts w:hint="eastAsia"/>
        </w:rPr>
        <w:t xml:space="preserve">. </w:t>
      </w:r>
      <w:r w:rsidRPr="00463D89">
        <w:rPr>
          <w:rFonts w:hint="eastAsia"/>
        </w:rPr>
        <w:t>北斗卫星导航系统介绍</w:t>
      </w:r>
      <w:r w:rsidRPr="00463D89">
        <w:rPr>
          <w:rFonts w:hint="eastAsia"/>
        </w:rPr>
        <w:t>[EB/OL].(2017-03-16)[2022</w:t>
      </w:r>
      <w:r>
        <w:t>-</w:t>
      </w:r>
      <w:r w:rsidRPr="00463D89">
        <w:t>05</w:t>
      </w:r>
      <w:r>
        <w:t>-</w:t>
      </w:r>
      <w:r w:rsidRPr="00463D89">
        <w:t>31]. http://www.beidou.gov.cn/xt/xtjs/201710/t20171011_280.html</w:t>
      </w:r>
    </w:p>
    <w:p w14:paraId="6A026F44" w14:textId="2D1019DC" w:rsidR="00380A1B" w:rsidRDefault="008A179D" w:rsidP="00380A1B">
      <w:pPr>
        <w:ind w:left="416" w:hanging="416"/>
      </w:pPr>
      <w:r w:rsidRPr="008A179D">
        <w:rPr>
          <w:rFonts w:hint="eastAsia"/>
        </w:rPr>
        <w:t>[</w:t>
      </w:r>
      <w:r>
        <w:t>2</w:t>
      </w:r>
      <w:r w:rsidRPr="008A179D">
        <w:rPr>
          <w:rFonts w:hint="eastAsia"/>
        </w:rPr>
        <w:t>]</w:t>
      </w:r>
      <w:r>
        <w:tab/>
      </w:r>
      <w:r w:rsidRPr="008A179D">
        <w:rPr>
          <w:rFonts w:hint="eastAsia"/>
        </w:rPr>
        <w:t>杨元喜</w:t>
      </w:r>
      <w:r w:rsidRPr="008A179D">
        <w:rPr>
          <w:rFonts w:hint="eastAsia"/>
        </w:rPr>
        <w:t>.</w:t>
      </w:r>
      <w:r w:rsidRPr="008A179D">
        <w:rPr>
          <w:rFonts w:hint="eastAsia"/>
        </w:rPr>
        <w:t>北斗卫星导航系统的进展、贡献与挑战</w:t>
      </w:r>
      <w:r w:rsidRPr="008A179D">
        <w:rPr>
          <w:rFonts w:hint="eastAsia"/>
        </w:rPr>
        <w:t>[J].</w:t>
      </w:r>
      <w:r w:rsidRPr="008A179D">
        <w:rPr>
          <w:rFonts w:hint="eastAsia"/>
        </w:rPr>
        <w:t>测绘学报</w:t>
      </w:r>
      <w:r w:rsidRPr="008A179D">
        <w:rPr>
          <w:rFonts w:hint="eastAsia"/>
        </w:rPr>
        <w:t>,2010,39(01):1-6.</w:t>
      </w:r>
    </w:p>
    <w:p w14:paraId="49CD2C04" w14:textId="4DB4727D" w:rsidR="00380A1B" w:rsidRDefault="004076BD" w:rsidP="008A179D">
      <w:pPr>
        <w:ind w:left="416" w:hanging="416"/>
      </w:pPr>
      <w:r w:rsidRPr="004076BD">
        <w:rPr>
          <w:rFonts w:hint="eastAsia"/>
        </w:rPr>
        <w:t>[</w:t>
      </w:r>
      <w:r>
        <w:t>3</w:t>
      </w:r>
      <w:r w:rsidRPr="004076BD">
        <w:rPr>
          <w:rFonts w:hint="eastAsia"/>
        </w:rPr>
        <w:t>]</w:t>
      </w:r>
      <w:r>
        <w:tab/>
      </w:r>
      <w:r w:rsidRPr="004076BD">
        <w:rPr>
          <w:rFonts w:hint="eastAsia"/>
        </w:rPr>
        <w:t>施闯</w:t>
      </w:r>
      <w:r w:rsidRPr="004076BD">
        <w:rPr>
          <w:rFonts w:hint="eastAsia"/>
        </w:rPr>
        <w:t>,</w:t>
      </w:r>
      <w:r w:rsidRPr="004076BD">
        <w:rPr>
          <w:rFonts w:hint="eastAsia"/>
        </w:rPr>
        <w:t>赵齐乐</w:t>
      </w:r>
      <w:r w:rsidRPr="004076BD">
        <w:rPr>
          <w:rFonts w:hint="eastAsia"/>
        </w:rPr>
        <w:t>,</w:t>
      </w:r>
      <w:r w:rsidRPr="004076BD">
        <w:rPr>
          <w:rFonts w:hint="eastAsia"/>
        </w:rPr>
        <w:t>李敏</w:t>
      </w:r>
      <w:r w:rsidRPr="004076BD">
        <w:rPr>
          <w:rFonts w:hint="eastAsia"/>
        </w:rPr>
        <w:t>,</w:t>
      </w:r>
      <w:r w:rsidRPr="004076BD">
        <w:rPr>
          <w:rFonts w:hint="eastAsia"/>
        </w:rPr>
        <w:t>唐卫明</w:t>
      </w:r>
      <w:r w:rsidRPr="004076BD">
        <w:rPr>
          <w:rFonts w:hint="eastAsia"/>
        </w:rPr>
        <w:t>,</w:t>
      </w:r>
      <w:r w:rsidRPr="004076BD">
        <w:rPr>
          <w:rFonts w:hint="eastAsia"/>
        </w:rPr>
        <w:t>胡志刚</w:t>
      </w:r>
      <w:r w:rsidRPr="004076BD">
        <w:rPr>
          <w:rFonts w:hint="eastAsia"/>
        </w:rPr>
        <w:t>,</w:t>
      </w:r>
      <w:r w:rsidRPr="004076BD">
        <w:rPr>
          <w:rFonts w:hint="eastAsia"/>
        </w:rPr>
        <w:t>楼益栋</w:t>
      </w:r>
      <w:r w:rsidRPr="004076BD">
        <w:rPr>
          <w:rFonts w:hint="eastAsia"/>
        </w:rPr>
        <w:t>,</w:t>
      </w:r>
      <w:r w:rsidRPr="004076BD">
        <w:rPr>
          <w:rFonts w:hint="eastAsia"/>
        </w:rPr>
        <w:t>章红平</w:t>
      </w:r>
      <w:r w:rsidRPr="004076BD">
        <w:rPr>
          <w:rFonts w:hint="eastAsia"/>
        </w:rPr>
        <w:t>,</w:t>
      </w:r>
      <w:r w:rsidRPr="004076BD">
        <w:rPr>
          <w:rFonts w:hint="eastAsia"/>
        </w:rPr>
        <w:t>牛小骥</w:t>
      </w:r>
      <w:r w:rsidRPr="004076BD">
        <w:rPr>
          <w:rFonts w:hint="eastAsia"/>
        </w:rPr>
        <w:t>,</w:t>
      </w:r>
      <w:r w:rsidRPr="004076BD">
        <w:rPr>
          <w:rFonts w:hint="eastAsia"/>
        </w:rPr>
        <w:t>刘经南</w:t>
      </w:r>
      <w:r w:rsidRPr="004076BD">
        <w:rPr>
          <w:rFonts w:hint="eastAsia"/>
        </w:rPr>
        <w:t>.</w:t>
      </w:r>
      <w:r w:rsidRPr="004076BD">
        <w:rPr>
          <w:rFonts w:hint="eastAsia"/>
        </w:rPr>
        <w:t>北斗卫星导航系统的精密定轨与定位研究</w:t>
      </w:r>
      <w:r w:rsidRPr="004076BD">
        <w:rPr>
          <w:rFonts w:hint="eastAsia"/>
        </w:rPr>
        <w:t>[J].</w:t>
      </w:r>
      <w:r w:rsidRPr="004076BD">
        <w:rPr>
          <w:rFonts w:hint="eastAsia"/>
        </w:rPr>
        <w:t>中国科学</w:t>
      </w:r>
      <w:r w:rsidRPr="004076BD">
        <w:rPr>
          <w:rFonts w:hint="eastAsia"/>
        </w:rPr>
        <w:t>:</w:t>
      </w:r>
      <w:r w:rsidRPr="004076BD">
        <w:rPr>
          <w:rFonts w:hint="eastAsia"/>
        </w:rPr>
        <w:t>地球科学</w:t>
      </w:r>
      <w:r w:rsidRPr="004076BD">
        <w:rPr>
          <w:rFonts w:hint="eastAsia"/>
        </w:rPr>
        <w:t>,2012,42(06):854-861.</w:t>
      </w:r>
    </w:p>
    <w:p w14:paraId="1E99150E" w14:textId="16315108" w:rsidR="00E1169A" w:rsidRDefault="00E1169A" w:rsidP="008A179D">
      <w:pPr>
        <w:ind w:left="416" w:hanging="416"/>
      </w:pPr>
      <w:r w:rsidRPr="00E1169A">
        <w:rPr>
          <w:rFonts w:hint="eastAsia"/>
        </w:rPr>
        <w:t>[</w:t>
      </w:r>
      <w:r>
        <w:t>4</w:t>
      </w:r>
      <w:r w:rsidRPr="00E1169A">
        <w:rPr>
          <w:rFonts w:hint="eastAsia"/>
        </w:rPr>
        <w:t>]</w:t>
      </w:r>
      <w:r>
        <w:tab/>
      </w:r>
      <w:r w:rsidRPr="00E1169A">
        <w:rPr>
          <w:rFonts w:hint="eastAsia"/>
        </w:rPr>
        <w:t>高星伟</w:t>
      </w:r>
      <w:r w:rsidRPr="00E1169A">
        <w:rPr>
          <w:rFonts w:hint="eastAsia"/>
        </w:rPr>
        <w:t>,</w:t>
      </w:r>
      <w:r w:rsidRPr="00E1169A">
        <w:rPr>
          <w:rFonts w:hint="eastAsia"/>
        </w:rPr>
        <w:t>过静珺</w:t>
      </w:r>
      <w:r w:rsidRPr="00E1169A">
        <w:rPr>
          <w:rFonts w:hint="eastAsia"/>
        </w:rPr>
        <w:t>,</w:t>
      </w:r>
      <w:r w:rsidRPr="00E1169A">
        <w:rPr>
          <w:rFonts w:hint="eastAsia"/>
        </w:rPr>
        <w:t>程鹏飞</w:t>
      </w:r>
      <w:r w:rsidRPr="00E1169A">
        <w:rPr>
          <w:rFonts w:hint="eastAsia"/>
        </w:rPr>
        <w:t>,</w:t>
      </w:r>
      <w:r w:rsidRPr="00E1169A">
        <w:rPr>
          <w:rFonts w:hint="eastAsia"/>
        </w:rPr>
        <w:t>陆明泉</w:t>
      </w:r>
      <w:r w:rsidRPr="00E1169A">
        <w:rPr>
          <w:rFonts w:hint="eastAsia"/>
        </w:rPr>
        <w:t>,</w:t>
      </w:r>
      <w:r w:rsidRPr="00E1169A">
        <w:rPr>
          <w:rFonts w:hint="eastAsia"/>
        </w:rPr>
        <w:t>丁志刚</w:t>
      </w:r>
      <w:r w:rsidRPr="00E1169A">
        <w:rPr>
          <w:rFonts w:hint="eastAsia"/>
        </w:rPr>
        <w:t>,</w:t>
      </w:r>
      <w:r w:rsidRPr="00E1169A">
        <w:rPr>
          <w:rFonts w:hint="eastAsia"/>
        </w:rPr>
        <w:t>秘金钟</w:t>
      </w:r>
      <w:r w:rsidRPr="00E1169A">
        <w:rPr>
          <w:rFonts w:hint="eastAsia"/>
        </w:rPr>
        <w:t>,</w:t>
      </w:r>
      <w:r w:rsidRPr="00E1169A">
        <w:rPr>
          <w:rFonts w:hint="eastAsia"/>
        </w:rPr>
        <w:t>成英燕</w:t>
      </w:r>
      <w:r w:rsidRPr="00E1169A">
        <w:rPr>
          <w:rFonts w:hint="eastAsia"/>
        </w:rPr>
        <w:t>,</w:t>
      </w:r>
      <w:r w:rsidRPr="00E1169A">
        <w:rPr>
          <w:rFonts w:hint="eastAsia"/>
        </w:rPr>
        <w:t>敖翔</w:t>
      </w:r>
      <w:r w:rsidRPr="00E1169A">
        <w:rPr>
          <w:rFonts w:hint="eastAsia"/>
        </w:rPr>
        <w:t>,</w:t>
      </w:r>
      <w:r w:rsidRPr="00E1169A">
        <w:rPr>
          <w:rFonts w:hint="eastAsia"/>
        </w:rPr>
        <w:t>祝会忠</w:t>
      </w:r>
      <w:r w:rsidRPr="00E1169A">
        <w:rPr>
          <w:rFonts w:hint="eastAsia"/>
        </w:rPr>
        <w:t>.</w:t>
      </w:r>
      <w:r w:rsidRPr="00E1169A">
        <w:rPr>
          <w:rFonts w:hint="eastAsia"/>
        </w:rPr>
        <w:t>基于时空系统统一的北斗与</w:t>
      </w:r>
      <w:r w:rsidRPr="00E1169A">
        <w:rPr>
          <w:rFonts w:hint="eastAsia"/>
        </w:rPr>
        <w:t>GPS</w:t>
      </w:r>
      <w:r w:rsidRPr="00E1169A">
        <w:rPr>
          <w:rFonts w:hint="eastAsia"/>
        </w:rPr>
        <w:t>融合定位</w:t>
      </w:r>
      <w:r w:rsidRPr="00E1169A">
        <w:rPr>
          <w:rFonts w:hint="eastAsia"/>
        </w:rPr>
        <w:t>[J].</w:t>
      </w:r>
      <w:r w:rsidRPr="00E1169A">
        <w:rPr>
          <w:rFonts w:hint="eastAsia"/>
        </w:rPr>
        <w:t>测绘学报</w:t>
      </w:r>
      <w:r w:rsidRPr="00E1169A">
        <w:rPr>
          <w:rFonts w:hint="eastAsia"/>
        </w:rPr>
        <w:t>,2012,41(05):743-748+755.</w:t>
      </w:r>
    </w:p>
    <w:p w14:paraId="4866F966" w14:textId="77777777" w:rsidR="004076BD" w:rsidRDefault="004076BD" w:rsidP="004076BD">
      <w:pPr>
        <w:ind w:left="416" w:hanging="416"/>
      </w:pPr>
      <w:r w:rsidRPr="004076BD">
        <w:rPr>
          <w:rFonts w:hint="eastAsia"/>
        </w:rPr>
        <w:t>[</w:t>
      </w:r>
      <w:r w:rsidR="00E1169A">
        <w:t>5</w:t>
      </w:r>
      <w:r w:rsidRPr="004076BD">
        <w:rPr>
          <w:rFonts w:hint="eastAsia"/>
        </w:rPr>
        <w:t>]</w:t>
      </w:r>
      <w:r>
        <w:tab/>
      </w:r>
      <w:r w:rsidRPr="004076BD">
        <w:rPr>
          <w:rFonts w:hint="eastAsia"/>
        </w:rPr>
        <w:t>于渊</w:t>
      </w:r>
      <w:r w:rsidRPr="004076BD">
        <w:rPr>
          <w:rFonts w:hint="eastAsia"/>
        </w:rPr>
        <w:t>,</w:t>
      </w:r>
      <w:r w:rsidRPr="004076BD">
        <w:rPr>
          <w:rFonts w:hint="eastAsia"/>
        </w:rPr>
        <w:t>雷利军</w:t>
      </w:r>
      <w:r w:rsidRPr="004076BD">
        <w:rPr>
          <w:rFonts w:hint="eastAsia"/>
        </w:rPr>
        <w:t>,</w:t>
      </w:r>
      <w:r w:rsidRPr="004076BD">
        <w:rPr>
          <w:rFonts w:hint="eastAsia"/>
        </w:rPr>
        <w:t>景泽涛</w:t>
      </w:r>
      <w:r w:rsidRPr="004076BD">
        <w:rPr>
          <w:rFonts w:hint="eastAsia"/>
        </w:rPr>
        <w:t>,</w:t>
      </w:r>
      <w:r w:rsidRPr="004076BD">
        <w:rPr>
          <w:rFonts w:hint="eastAsia"/>
        </w:rPr>
        <w:t>王振华</w:t>
      </w:r>
      <w:r w:rsidRPr="004076BD">
        <w:rPr>
          <w:rFonts w:hint="eastAsia"/>
        </w:rPr>
        <w:t>,</w:t>
      </w:r>
      <w:r w:rsidRPr="004076BD">
        <w:rPr>
          <w:rFonts w:hint="eastAsia"/>
        </w:rPr>
        <w:t>王文良</w:t>
      </w:r>
      <w:r w:rsidRPr="004076BD">
        <w:rPr>
          <w:rFonts w:hint="eastAsia"/>
        </w:rPr>
        <w:t>.</w:t>
      </w:r>
      <w:r w:rsidRPr="004076BD">
        <w:rPr>
          <w:rFonts w:hint="eastAsia"/>
        </w:rPr>
        <w:t>北斗卫星导航在国内智能交通等领域的应用分析</w:t>
      </w:r>
      <w:r w:rsidRPr="004076BD">
        <w:rPr>
          <w:rFonts w:hint="eastAsia"/>
        </w:rPr>
        <w:t>[J].</w:t>
      </w:r>
      <w:r w:rsidRPr="004076BD">
        <w:rPr>
          <w:rFonts w:hint="eastAsia"/>
        </w:rPr>
        <w:t>工</w:t>
      </w:r>
      <w:r w:rsidRPr="004076BD">
        <w:rPr>
          <w:rFonts w:hint="eastAsia"/>
        </w:rPr>
        <w:lastRenderedPageBreak/>
        <w:t>程研究</w:t>
      </w:r>
      <w:r w:rsidRPr="004076BD">
        <w:rPr>
          <w:rFonts w:hint="eastAsia"/>
        </w:rPr>
        <w:t>-</w:t>
      </w:r>
      <w:r w:rsidRPr="004076BD">
        <w:rPr>
          <w:rFonts w:hint="eastAsia"/>
        </w:rPr>
        <w:t>跨学科视野中的工程</w:t>
      </w:r>
      <w:r w:rsidRPr="004076BD">
        <w:rPr>
          <w:rFonts w:hint="eastAsia"/>
        </w:rPr>
        <w:t>,2014,6(01):86-91.</w:t>
      </w:r>
    </w:p>
    <w:p w14:paraId="71A3B481" w14:textId="1F40E099" w:rsidR="00400282" w:rsidRPr="004636AD" w:rsidRDefault="00400282" w:rsidP="004076BD">
      <w:pPr>
        <w:ind w:left="416" w:hanging="416"/>
        <w:sectPr w:rsidR="00400282" w:rsidRPr="004636AD" w:rsidSect="0036045B">
          <w:type w:val="continuous"/>
          <w:pgSz w:w="11906" w:h="16838"/>
          <w:pgMar w:top="1219" w:right="1219" w:bottom="1219" w:left="1219" w:header="851" w:footer="992" w:gutter="0"/>
          <w:cols w:num="2" w:space="425"/>
          <w:docGrid w:type="lines" w:linePitch="312"/>
        </w:sectPr>
      </w:pPr>
      <w:r w:rsidRPr="00400282">
        <w:rPr>
          <w:rFonts w:hint="eastAsia"/>
        </w:rPr>
        <w:t>[</w:t>
      </w:r>
      <w:r>
        <w:t>6</w:t>
      </w:r>
      <w:r w:rsidRPr="00400282">
        <w:rPr>
          <w:rFonts w:hint="eastAsia"/>
        </w:rPr>
        <w:t>]</w:t>
      </w:r>
      <w:r>
        <w:tab/>
      </w:r>
      <w:r w:rsidRPr="00400282">
        <w:rPr>
          <w:rFonts w:hint="eastAsia"/>
        </w:rPr>
        <w:t>刘睿健</w:t>
      </w:r>
      <w:r w:rsidRPr="00400282">
        <w:rPr>
          <w:rFonts w:hint="eastAsia"/>
        </w:rPr>
        <w:t>.</w:t>
      </w:r>
      <w:r w:rsidRPr="00400282">
        <w:rPr>
          <w:rFonts w:hint="eastAsia"/>
        </w:rPr>
        <w:t>天地融合</w:t>
      </w:r>
      <w:r w:rsidRPr="00400282">
        <w:rPr>
          <w:rFonts w:hint="eastAsia"/>
        </w:rPr>
        <w:t>,</w:t>
      </w:r>
      <w:r w:rsidRPr="00400282">
        <w:rPr>
          <w:rFonts w:hint="eastAsia"/>
        </w:rPr>
        <w:t>北斗卫星“智”领交通再升</w:t>
      </w:r>
      <w:r w:rsidRPr="00400282">
        <w:rPr>
          <w:rFonts w:hint="eastAsia"/>
        </w:rPr>
        <w:t>级</w:t>
      </w:r>
      <w:r w:rsidRPr="00400282">
        <w:rPr>
          <w:rFonts w:hint="eastAsia"/>
        </w:rPr>
        <w:t>!</w:t>
      </w:r>
      <w:r w:rsidRPr="00400282">
        <w:rPr>
          <w:rFonts w:hint="eastAsia"/>
        </w:rPr>
        <w:t>——聚焦北斗卫星系统在交通领域的应用</w:t>
      </w:r>
      <w:r w:rsidRPr="00400282">
        <w:rPr>
          <w:rFonts w:hint="eastAsia"/>
        </w:rPr>
        <w:t>[J].</w:t>
      </w:r>
      <w:r w:rsidRPr="00400282">
        <w:rPr>
          <w:rFonts w:hint="eastAsia"/>
        </w:rPr>
        <w:t>中国交通信息化</w:t>
      </w:r>
      <w:r w:rsidRPr="00400282">
        <w:rPr>
          <w:rFonts w:hint="eastAsia"/>
        </w:rPr>
        <w:t>,2020(8):18-22</w:t>
      </w:r>
    </w:p>
    <w:p w14:paraId="65450ABF" w14:textId="240AA035" w:rsidR="000B3C31" w:rsidRPr="00661388" w:rsidRDefault="000B3C31" w:rsidP="008478AA">
      <w:pPr>
        <w:pStyle w:val="TimeNEW"/>
      </w:pPr>
    </w:p>
    <w:sectPr w:rsidR="000B3C31" w:rsidRPr="00661388" w:rsidSect="0036045B">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仿宋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34F"/>
    <w:multiLevelType w:val="hybridMultilevel"/>
    <w:tmpl w:val="0C0A3F1C"/>
    <w:lvl w:ilvl="0" w:tplc="135C2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4410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56"/>
    <w:rsid w:val="00002032"/>
    <w:rsid w:val="00094A06"/>
    <w:rsid w:val="000B3C31"/>
    <w:rsid w:val="000D4C68"/>
    <w:rsid w:val="000E79DC"/>
    <w:rsid w:val="00153067"/>
    <w:rsid w:val="001B795C"/>
    <w:rsid w:val="001E2BAD"/>
    <w:rsid w:val="001F2724"/>
    <w:rsid w:val="00273BF0"/>
    <w:rsid w:val="003126CF"/>
    <w:rsid w:val="0035041F"/>
    <w:rsid w:val="00380A1B"/>
    <w:rsid w:val="00385180"/>
    <w:rsid w:val="00400282"/>
    <w:rsid w:val="004076BD"/>
    <w:rsid w:val="004636AD"/>
    <w:rsid w:val="00463D89"/>
    <w:rsid w:val="00482CF3"/>
    <w:rsid w:val="004B26B6"/>
    <w:rsid w:val="004B5EB0"/>
    <w:rsid w:val="00502872"/>
    <w:rsid w:val="005A024B"/>
    <w:rsid w:val="005D50DE"/>
    <w:rsid w:val="00603003"/>
    <w:rsid w:val="00622E7C"/>
    <w:rsid w:val="00637C22"/>
    <w:rsid w:val="00661388"/>
    <w:rsid w:val="00676030"/>
    <w:rsid w:val="00685125"/>
    <w:rsid w:val="006B6F8C"/>
    <w:rsid w:val="006D2A60"/>
    <w:rsid w:val="006E0C76"/>
    <w:rsid w:val="00777AB4"/>
    <w:rsid w:val="0080177F"/>
    <w:rsid w:val="008478AA"/>
    <w:rsid w:val="008A179D"/>
    <w:rsid w:val="008C7031"/>
    <w:rsid w:val="008C7C0B"/>
    <w:rsid w:val="008D6FF1"/>
    <w:rsid w:val="009637DC"/>
    <w:rsid w:val="00986DAD"/>
    <w:rsid w:val="009C38E0"/>
    <w:rsid w:val="009D0FDE"/>
    <w:rsid w:val="009E28E7"/>
    <w:rsid w:val="00A53F26"/>
    <w:rsid w:val="00B63FB1"/>
    <w:rsid w:val="00B91856"/>
    <w:rsid w:val="00C018EA"/>
    <w:rsid w:val="00C059B2"/>
    <w:rsid w:val="00C27CC2"/>
    <w:rsid w:val="00C72863"/>
    <w:rsid w:val="00C93ED1"/>
    <w:rsid w:val="00C94455"/>
    <w:rsid w:val="00CB3F84"/>
    <w:rsid w:val="00CE30D4"/>
    <w:rsid w:val="00CF7ED6"/>
    <w:rsid w:val="00D607C6"/>
    <w:rsid w:val="00D817C9"/>
    <w:rsid w:val="00D90121"/>
    <w:rsid w:val="00D905C5"/>
    <w:rsid w:val="00DB013D"/>
    <w:rsid w:val="00DC6A5A"/>
    <w:rsid w:val="00DD5BCC"/>
    <w:rsid w:val="00DF60EF"/>
    <w:rsid w:val="00DF720E"/>
    <w:rsid w:val="00E1169A"/>
    <w:rsid w:val="00E2115C"/>
    <w:rsid w:val="00E37540"/>
    <w:rsid w:val="00E41ABD"/>
    <w:rsid w:val="00E723BC"/>
    <w:rsid w:val="00EA076F"/>
    <w:rsid w:val="00EA6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682F"/>
  <w15:chartTrackingRefBased/>
  <w15:docId w15:val="{508C02D6-9D2D-44B9-A87A-5771AAD5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1388"/>
    <w:pPr>
      <w:widowControl w:val="0"/>
      <w:jc w:val="both"/>
    </w:pPr>
    <w:rPr>
      <w:rFonts w:ascii="Times New Roman" w:eastAsia="宋体" w:hAnsi="Times New Roman"/>
      <w14:ligatures w14:val="none"/>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944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076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63D89"/>
    <w:pPr>
      <w:jc w:val="left"/>
    </w:pPr>
  </w:style>
  <w:style w:type="character" w:customStyle="1" w:styleId="TimeNEW0">
    <w:name w:val="TimeNEW 字符"/>
    <w:basedOn w:val="a0"/>
    <w:link w:val="TimeNEW"/>
    <w:rsid w:val="00463D89"/>
    <w:rPr>
      <w:rFonts w:ascii="Times New Roman" w:eastAsia="宋体" w:hAnsi="Times New Roman"/>
      <w14:ligatures w14:val="none"/>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styleId="a4">
    <w:name w:val="List Paragraph"/>
    <w:basedOn w:val="a"/>
    <w:uiPriority w:val="34"/>
    <w:qFormat/>
    <w:rsid w:val="00661388"/>
    <w:pPr>
      <w:ind w:firstLineChars="200" w:firstLine="420"/>
    </w:pPr>
  </w:style>
  <w:style w:type="character" w:customStyle="1" w:styleId="30">
    <w:name w:val="标题 3 字符"/>
    <w:basedOn w:val="a0"/>
    <w:link w:val="3"/>
    <w:uiPriority w:val="9"/>
    <w:semiHidden/>
    <w:rsid w:val="004076BD"/>
    <w:rPr>
      <w:rFonts w:ascii="Times New Roman" w:eastAsia="宋体" w:hAnsi="Times New Roman"/>
      <w:b/>
      <w:bCs/>
      <w:sz w:val="32"/>
      <w:szCs w:val="32"/>
      <w14:ligatures w14:val="none"/>
    </w:rPr>
  </w:style>
  <w:style w:type="character" w:customStyle="1" w:styleId="20">
    <w:name w:val="标题 2 字符"/>
    <w:basedOn w:val="a0"/>
    <w:link w:val="2"/>
    <w:uiPriority w:val="9"/>
    <w:semiHidden/>
    <w:rsid w:val="00C94455"/>
    <w:rPr>
      <w:rFonts w:asciiTheme="majorHAnsi" w:eastAsiaTheme="majorEastAsia" w:hAnsiTheme="majorHAnsi" w:cstheme="majorBidi"/>
      <w:b/>
      <w:bCs/>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9709">
      <w:bodyDiv w:val="1"/>
      <w:marLeft w:val="0"/>
      <w:marRight w:val="0"/>
      <w:marTop w:val="0"/>
      <w:marBottom w:val="0"/>
      <w:divBdr>
        <w:top w:val="none" w:sz="0" w:space="0" w:color="auto"/>
        <w:left w:val="none" w:sz="0" w:space="0" w:color="auto"/>
        <w:bottom w:val="none" w:sz="0" w:space="0" w:color="auto"/>
        <w:right w:val="none" w:sz="0" w:space="0" w:color="auto"/>
      </w:divBdr>
    </w:div>
    <w:div w:id="74135752">
      <w:bodyDiv w:val="1"/>
      <w:marLeft w:val="0"/>
      <w:marRight w:val="0"/>
      <w:marTop w:val="0"/>
      <w:marBottom w:val="0"/>
      <w:divBdr>
        <w:top w:val="none" w:sz="0" w:space="0" w:color="auto"/>
        <w:left w:val="none" w:sz="0" w:space="0" w:color="auto"/>
        <w:bottom w:val="none" w:sz="0" w:space="0" w:color="auto"/>
        <w:right w:val="none" w:sz="0" w:space="0" w:color="auto"/>
      </w:divBdr>
    </w:div>
    <w:div w:id="307980255">
      <w:bodyDiv w:val="1"/>
      <w:marLeft w:val="0"/>
      <w:marRight w:val="0"/>
      <w:marTop w:val="0"/>
      <w:marBottom w:val="0"/>
      <w:divBdr>
        <w:top w:val="none" w:sz="0" w:space="0" w:color="auto"/>
        <w:left w:val="none" w:sz="0" w:space="0" w:color="auto"/>
        <w:bottom w:val="none" w:sz="0" w:space="0" w:color="auto"/>
        <w:right w:val="none" w:sz="0" w:space="0" w:color="auto"/>
      </w:divBdr>
    </w:div>
    <w:div w:id="478765921">
      <w:bodyDiv w:val="1"/>
      <w:marLeft w:val="0"/>
      <w:marRight w:val="0"/>
      <w:marTop w:val="0"/>
      <w:marBottom w:val="0"/>
      <w:divBdr>
        <w:top w:val="none" w:sz="0" w:space="0" w:color="auto"/>
        <w:left w:val="none" w:sz="0" w:space="0" w:color="auto"/>
        <w:bottom w:val="none" w:sz="0" w:space="0" w:color="auto"/>
        <w:right w:val="none" w:sz="0" w:space="0" w:color="auto"/>
      </w:divBdr>
    </w:div>
    <w:div w:id="736055683">
      <w:bodyDiv w:val="1"/>
      <w:marLeft w:val="0"/>
      <w:marRight w:val="0"/>
      <w:marTop w:val="0"/>
      <w:marBottom w:val="0"/>
      <w:divBdr>
        <w:top w:val="none" w:sz="0" w:space="0" w:color="auto"/>
        <w:left w:val="none" w:sz="0" w:space="0" w:color="auto"/>
        <w:bottom w:val="none" w:sz="0" w:space="0" w:color="auto"/>
        <w:right w:val="none" w:sz="0" w:space="0" w:color="auto"/>
      </w:divBdr>
    </w:div>
    <w:div w:id="1167869358">
      <w:bodyDiv w:val="1"/>
      <w:marLeft w:val="0"/>
      <w:marRight w:val="0"/>
      <w:marTop w:val="0"/>
      <w:marBottom w:val="0"/>
      <w:divBdr>
        <w:top w:val="none" w:sz="0" w:space="0" w:color="auto"/>
        <w:left w:val="none" w:sz="0" w:space="0" w:color="auto"/>
        <w:bottom w:val="none" w:sz="0" w:space="0" w:color="auto"/>
        <w:right w:val="none" w:sz="0" w:space="0" w:color="auto"/>
      </w:divBdr>
    </w:div>
    <w:div w:id="1191577137">
      <w:bodyDiv w:val="1"/>
      <w:marLeft w:val="0"/>
      <w:marRight w:val="0"/>
      <w:marTop w:val="0"/>
      <w:marBottom w:val="0"/>
      <w:divBdr>
        <w:top w:val="none" w:sz="0" w:space="0" w:color="auto"/>
        <w:left w:val="none" w:sz="0" w:space="0" w:color="auto"/>
        <w:bottom w:val="none" w:sz="0" w:space="0" w:color="auto"/>
        <w:right w:val="none" w:sz="0" w:space="0" w:color="auto"/>
      </w:divBdr>
    </w:div>
    <w:div w:id="210607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4BFB6-2974-4AB2-8A40-E6081C0A7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Mr.Liu 1</cp:lastModifiedBy>
  <cp:revision>58</cp:revision>
  <dcterms:created xsi:type="dcterms:W3CDTF">2022-05-31T11:20:00Z</dcterms:created>
  <dcterms:modified xsi:type="dcterms:W3CDTF">2022-05-31T14:10:00Z</dcterms:modified>
</cp:coreProperties>
</file>