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F0583F9" w:rsidR="004367F2" w:rsidRDefault="33BB2629" w:rsidP="56469EF8">
      <w:pPr>
        <w:pStyle w:val="Title"/>
        <w:rPr>
          <w:rFonts w:ascii="Calibri Light" w:hAnsi="Calibri Light"/>
        </w:rPr>
      </w:pPr>
      <w:r w:rsidRPr="56469EF8">
        <w:rPr>
          <w:rFonts w:ascii="Calibri Light" w:hAnsi="Calibri Light"/>
        </w:rPr>
        <w:t>Paper 3 programming C</w:t>
      </w:r>
      <w:r w:rsidR="1F2E63CD" w:rsidRPr="56469EF8">
        <w:rPr>
          <w:rFonts w:ascii="Calibri Light" w:hAnsi="Calibri Light"/>
        </w:rPr>
        <w:t>ode reference</w:t>
      </w:r>
    </w:p>
    <w:p w14:paraId="713EBCFC" w14:textId="35C0A7D0" w:rsidR="6FFC8FDF" w:rsidRDefault="6FFC8FDF" w:rsidP="56469EF8">
      <w:r>
        <w:t xml:space="preserve">Add this page to your AQA cover sheets. Make sure that the page numbers are correct </w:t>
      </w:r>
      <w:r w:rsidR="119D1813">
        <w:t>for the referencing of code.</w:t>
      </w:r>
      <w:r w:rsidR="20288EF7">
        <w:t xml:space="preserve"> You are not expected to do all of this.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7200"/>
        <w:gridCol w:w="1230"/>
      </w:tblGrid>
      <w:tr w:rsidR="56469EF8" w14:paraId="0AE05B1C" w14:textId="77777777" w:rsidTr="6EB9BF60">
        <w:tc>
          <w:tcPr>
            <w:tcW w:w="585" w:type="dxa"/>
          </w:tcPr>
          <w:p w14:paraId="62352F1E" w14:textId="54D8870B" w:rsidR="56469EF8" w:rsidRDefault="56469EF8" w:rsidP="56469EF8"/>
        </w:tc>
        <w:tc>
          <w:tcPr>
            <w:tcW w:w="7200" w:type="dxa"/>
          </w:tcPr>
          <w:p w14:paraId="2F112C92" w14:textId="456E74C6" w:rsidR="5B086A12" w:rsidRDefault="5B086A12" w:rsidP="56469EF8">
            <w:r>
              <w:t>Features used</w:t>
            </w:r>
          </w:p>
        </w:tc>
        <w:tc>
          <w:tcPr>
            <w:tcW w:w="1230" w:type="dxa"/>
          </w:tcPr>
          <w:p w14:paraId="7CE26297" w14:textId="3F151D26" w:rsidR="5B086A12" w:rsidRDefault="5B086A12" w:rsidP="56469EF8">
            <w:pPr>
              <w:spacing w:line="259" w:lineRule="auto"/>
            </w:pPr>
            <w:r>
              <w:t>Page number</w:t>
            </w:r>
          </w:p>
        </w:tc>
      </w:tr>
      <w:tr w:rsidR="56469EF8" w14:paraId="462BAC30" w14:textId="77777777" w:rsidTr="6EB9BF60">
        <w:tc>
          <w:tcPr>
            <w:tcW w:w="585" w:type="dxa"/>
          </w:tcPr>
          <w:p w14:paraId="006D84DD" w14:textId="6313E00F" w:rsidR="5B086A12" w:rsidRDefault="5B086A12" w:rsidP="56469EF8">
            <w:r>
              <w:t>1</w:t>
            </w:r>
          </w:p>
        </w:tc>
        <w:tc>
          <w:tcPr>
            <w:tcW w:w="7200" w:type="dxa"/>
          </w:tcPr>
          <w:p w14:paraId="61EEBA3A" w14:textId="3F98063E" w:rsidR="5B086A12" w:rsidRDefault="5B086A12" w:rsidP="56469EF8">
            <w:r>
              <w:t>Database has more than 2 tables linked. Show the page number in the design section showing the ERD from your database</w:t>
            </w:r>
          </w:p>
        </w:tc>
        <w:tc>
          <w:tcPr>
            <w:tcW w:w="1230" w:type="dxa"/>
          </w:tcPr>
          <w:p w14:paraId="087408D4" w14:textId="5D71BDEA" w:rsidR="56469EF8" w:rsidRDefault="56469EF8" w:rsidP="56469EF8"/>
        </w:tc>
      </w:tr>
      <w:tr w:rsidR="56469EF8" w14:paraId="7241B17D" w14:textId="77777777" w:rsidTr="6EB9BF60">
        <w:tc>
          <w:tcPr>
            <w:tcW w:w="585" w:type="dxa"/>
          </w:tcPr>
          <w:p w14:paraId="54B0AA7A" w14:textId="46412453" w:rsidR="5B086A12" w:rsidRDefault="5B086A12" w:rsidP="56469EF8">
            <w:r>
              <w:t>2</w:t>
            </w:r>
          </w:p>
        </w:tc>
        <w:tc>
          <w:tcPr>
            <w:tcW w:w="7200" w:type="dxa"/>
          </w:tcPr>
          <w:p w14:paraId="65AE6F76" w14:textId="5E05D1C6" w:rsidR="346A3F4F" w:rsidRDefault="346A3F4F" w:rsidP="56469EF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SQL from more than one table and using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WHERE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or an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IF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inside the </w:t>
            </w:r>
            <w:proofErr w:type="spellStart"/>
            <w:proofErr w:type="gramStart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dr.Read</w:t>
            </w:r>
            <w:proofErr w:type="spellEnd"/>
            <w:proofErr w:type="gramEnd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 xml:space="preserve">() 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>loop.</w:t>
            </w:r>
          </w:p>
          <w:p w14:paraId="166AA496" w14:textId="370BAAA7" w:rsidR="346A3F4F" w:rsidRDefault="346A3F4F" w:rsidP="56469EF8">
            <w:r>
              <w:t>Reference 3 examples</w:t>
            </w:r>
          </w:p>
        </w:tc>
        <w:tc>
          <w:tcPr>
            <w:tcW w:w="1230" w:type="dxa"/>
          </w:tcPr>
          <w:p w14:paraId="33347EE4" w14:textId="25F3F9D0" w:rsidR="56469EF8" w:rsidRDefault="56469EF8" w:rsidP="56469EF8"/>
        </w:tc>
      </w:tr>
      <w:tr w:rsidR="56469EF8" w14:paraId="2D3F4233" w14:textId="77777777" w:rsidTr="6EB9BF60">
        <w:tc>
          <w:tcPr>
            <w:tcW w:w="585" w:type="dxa"/>
          </w:tcPr>
          <w:p w14:paraId="132DEB6D" w14:textId="555D4229" w:rsidR="346A3F4F" w:rsidRDefault="346A3F4F" w:rsidP="56469EF8">
            <w:r>
              <w:t>2.1</w:t>
            </w:r>
          </w:p>
        </w:tc>
        <w:tc>
          <w:tcPr>
            <w:tcW w:w="7200" w:type="dxa"/>
          </w:tcPr>
          <w:p w14:paraId="5CC99210" w14:textId="5A28A133" w:rsidR="346A3F4F" w:rsidRDefault="346A3F4F" w:rsidP="56469EF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SQL from one table and using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WHERE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or an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IF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inside the </w:t>
            </w:r>
            <w:proofErr w:type="spellStart"/>
            <w:proofErr w:type="gramStart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dr.Read</w:t>
            </w:r>
            <w:proofErr w:type="spellEnd"/>
            <w:proofErr w:type="gramEnd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 xml:space="preserve">() 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>loop.</w:t>
            </w:r>
          </w:p>
          <w:p w14:paraId="5DEECBFC" w14:textId="0670822D" w:rsidR="346A3F4F" w:rsidRDefault="346A3F4F" w:rsidP="56469EF8">
            <w:r>
              <w:t xml:space="preserve">Reference 3 examples (not needed if you can do </w:t>
            </w:r>
            <w:r w:rsidR="568EF9A4">
              <w:t>2)</w:t>
            </w:r>
          </w:p>
        </w:tc>
        <w:tc>
          <w:tcPr>
            <w:tcW w:w="1230" w:type="dxa"/>
          </w:tcPr>
          <w:p w14:paraId="5D1F8B27" w14:textId="25F3F9D0" w:rsidR="56469EF8" w:rsidRDefault="56469EF8" w:rsidP="56469EF8"/>
        </w:tc>
      </w:tr>
      <w:tr w:rsidR="56469EF8" w14:paraId="48106F2F" w14:textId="77777777" w:rsidTr="6EB9BF60">
        <w:tc>
          <w:tcPr>
            <w:tcW w:w="585" w:type="dxa"/>
          </w:tcPr>
          <w:p w14:paraId="401F3F82" w14:textId="7DEBE39F" w:rsidR="568EF9A4" w:rsidRDefault="568EF9A4" w:rsidP="56469EF8">
            <w:r>
              <w:t>3</w:t>
            </w:r>
          </w:p>
        </w:tc>
        <w:tc>
          <w:tcPr>
            <w:tcW w:w="7200" w:type="dxa"/>
          </w:tcPr>
          <w:p w14:paraId="78900C9B" w14:textId="198F436F" w:rsidR="568EF9A4" w:rsidRDefault="568EF9A4" w:rsidP="56469EF8">
            <w:pPr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Aggregate SQL – SUM, COUNT, AVERAGE</w:t>
            </w:r>
          </w:p>
          <w:p w14:paraId="43F623BE" w14:textId="67BC040F" w:rsidR="568EF9A4" w:rsidRDefault="568EF9A4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of these.</w:t>
            </w:r>
          </w:p>
        </w:tc>
        <w:tc>
          <w:tcPr>
            <w:tcW w:w="1230" w:type="dxa"/>
          </w:tcPr>
          <w:p w14:paraId="009CC907" w14:textId="25F3F9D0" w:rsidR="56469EF8" w:rsidRDefault="56469EF8" w:rsidP="56469EF8"/>
        </w:tc>
      </w:tr>
      <w:tr w:rsidR="56469EF8" w14:paraId="252AA280" w14:textId="77777777" w:rsidTr="6EB9BF60">
        <w:tc>
          <w:tcPr>
            <w:tcW w:w="585" w:type="dxa"/>
          </w:tcPr>
          <w:p w14:paraId="361E1CEB" w14:textId="4E51EF2B" w:rsidR="568EF9A4" w:rsidRDefault="568EF9A4" w:rsidP="56469EF8">
            <w:r>
              <w:t>4</w:t>
            </w:r>
          </w:p>
        </w:tc>
        <w:tc>
          <w:tcPr>
            <w:tcW w:w="7200" w:type="dxa"/>
          </w:tcPr>
          <w:p w14:paraId="4BF60AC8" w14:textId="6FAB4DB7" w:rsidR="568EF9A4" w:rsidRDefault="568EF9A4" w:rsidP="56469EF8">
            <w:r>
              <w:t>List operations (binding combo boxes to lists count here and us</w:t>
            </w:r>
            <w:r w:rsidR="03087FEE">
              <w:t>ing List View controls)</w:t>
            </w:r>
          </w:p>
          <w:p w14:paraId="2905463F" w14:textId="4C1E561A" w:rsidR="03087FEE" w:rsidRDefault="03087FEE" w:rsidP="56469EF8">
            <w:r>
              <w:t>Reference 3 examples</w:t>
            </w:r>
          </w:p>
        </w:tc>
        <w:tc>
          <w:tcPr>
            <w:tcW w:w="1230" w:type="dxa"/>
          </w:tcPr>
          <w:p w14:paraId="29E5F66E" w14:textId="25F3F9D0" w:rsidR="56469EF8" w:rsidRDefault="56469EF8" w:rsidP="56469EF8"/>
        </w:tc>
      </w:tr>
      <w:tr w:rsidR="56469EF8" w14:paraId="41B8D691" w14:textId="77777777" w:rsidTr="6EB9BF60">
        <w:tc>
          <w:tcPr>
            <w:tcW w:w="585" w:type="dxa"/>
          </w:tcPr>
          <w:p w14:paraId="003F61F7" w14:textId="24986931" w:rsidR="03087FEE" w:rsidRDefault="03087FEE" w:rsidP="56469EF8">
            <w:r>
              <w:t>5</w:t>
            </w:r>
          </w:p>
        </w:tc>
        <w:tc>
          <w:tcPr>
            <w:tcW w:w="7200" w:type="dxa"/>
          </w:tcPr>
          <w:p w14:paraId="1106F102" w14:textId="512DA3B9" w:rsidR="03087FEE" w:rsidRDefault="03087FEE" w:rsidP="56469EF8">
            <w:r>
              <w:t>Stack Operations</w:t>
            </w:r>
          </w:p>
          <w:p w14:paraId="63B7196D" w14:textId="38B8D64E" w:rsidR="03087FEE" w:rsidRDefault="03087FEE" w:rsidP="56469EF8">
            <w:r>
              <w:t>Reference one example</w:t>
            </w:r>
          </w:p>
        </w:tc>
        <w:tc>
          <w:tcPr>
            <w:tcW w:w="1230" w:type="dxa"/>
          </w:tcPr>
          <w:p w14:paraId="5B182388" w14:textId="610EBC32" w:rsidR="56469EF8" w:rsidRDefault="56469EF8" w:rsidP="56469EF8"/>
        </w:tc>
      </w:tr>
      <w:tr w:rsidR="56469EF8" w14:paraId="3AC962F3" w14:textId="77777777" w:rsidTr="6EB9BF60">
        <w:tc>
          <w:tcPr>
            <w:tcW w:w="585" w:type="dxa"/>
          </w:tcPr>
          <w:p w14:paraId="3AFA7327" w14:textId="334797CD" w:rsidR="03087FEE" w:rsidRDefault="03087FEE" w:rsidP="56469EF8">
            <w:r>
              <w:t>6</w:t>
            </w:r>
          </w:p>
        </w:tc>
        <w:tc>
          <w:tcPr>
            <w:tcW w:w="7200" w:type="dxa"/>
          </w:tcPr>
          <w:p w14:paraId="33565920" w14:textId="0F1F8E93" w:rsidR="03087FEE" w:rsidRDefault="03087FEE" w:rsidP="56469EF8">
            <w:r>
              <w:t>Queue operations</w:t>
            </w:r>
          </w:p>
          <w:p w14:paraId="1C43897B" w14:textId="3D3DD56B" w:rsidR="03087FEE" w:rsidRDefault="03087FEE" w:rsidP="56469EF8">
            <w:r>
              <w:t>Reference one example</w:t>
            </w:r>
          </w:p>
        </w:tc>
        <w:tc>
          <w:tcPr>
            <w:tcW w:w="1230" w:type="dxa"/>
          </w:tcPr>
          <w:p w14:paraId="5233C761" w14:textId="535C8DB8" w:rsidR="56469EF8" w:rsidRDefault="00DA6EE7" w:rsidP="56469EF8">
            <w:proofErr w:type="spellStart"/>
            <w:proofErr w:type="gramStart"/>
            <w:r>
              <w:t>CircuitMaker.Basics.Board.SupplyInternalBoards</w:t>
            </w:r>
            <w:proofErr w:type="spellEnd"/>
            <w:proofErr w:type="gramEnd"/>
            <w:r>
              <w:t xml:space="preserve">(Board[] </w:t>
            </w:r>
            <w:proofErr w:type="spellStart"/>
            <w:r>
              <w:t>internalBoards</w:t>
            </w:r>
            <w:proofErr w:type="spellEnd"/>
            <w:r>
              <w:t>)</w:t>
            </w:r>
          </w:p>
        </w:tc>
      </w:tr>
      <w:tr w:rsidR="56469EF8" w14:paraId="42FABA81" w14:textId="77777777" w:rsidTr="6EB9BF60">
        <w:tc>
          <w:tcPr>
            <w:tcW w:w="585" w:type="dxa"/>
          </w:tcPr>
          <w:p w14:paraId="27B33F8F" w14:textId="66E0C5FB" w:rsidR="03087FEE" w:rsidRDefault="03087FEE" w:rsidP="56469EF8">
            <w:r>
              <w:t>7</w:t>
            </w:r>
          </w:p>
        </w:tc>
        <w:tc>
          <w:tcPr>
            <w:tcW w:w="7200" w:type="dxa"/>
          </w:tcPr>
          <w:p w14:paraId="7F0D23BD" w14:textId="617D5714" w:rsidR="03087FEE" w:rsidRDefault="03087FEE" w:rsidP="56469EF8">
            <w:pPr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Dynamic generation of objects such as controls. Simple buttons would do here better if custom controls.</w:t>
            </w:r>
          </w:p>
          <w:p w14:paraId="0C48815D" w14:textId="75682FD1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1012C46E" w14:textId="62C4D8A1" w:rsidR="56469EF8" w:rsidRDefault="00DA6EE7" w:rsidP="56469EF8">
            <w:r>
              <w:t xml:space="preserve">new </w:t>
            </w:r>
            <w:proofErr w:type="spellStart"/>
            <w:proofErr w:type="gramStart"/>
            <w:r>
              <w:t>CircuitMaker.GUI.Settings.SettingsDialog</w:t>
            </w:r>
            <w:proofErr w:type="spellEnd"/>
            <w:proofErr w:type="gramEnd"/>
            <w:r>
              <w:t xml:space="preserve">(string name, </w:t>
            </w:r>
            <w:proofErr w:type="spellStart"/>
            <w:r>
              <w:t>ISettingDescription</w:t>
            </w:r>
            <w:proofErr w:type="spellEnd"/>
            <w:r>
              <w:t xml:space="preserve">[] </w:t>
            </w:r>
            <w:proofErr w:type="spellStart"/>
            <w:r>
              <w:t>settingDescs</w:t>
            </w:r>
            <w:proofErr w:type="spellEnd"/>
            <w:r>
              <w:t>)</w:t>
            </w:r>
          </w:p>
        </w:tc>
      </w:tr>
      <w:tr w:rsidR="00DE5AC3" w14:paraId="2835A545" w14:textId="77777777" w:rsidTr="6EB9BF60">
        <w:tc>
          <w:tcPr>
            <w:tcW w:w="585" w:type="dxa"/>
          </w:tcPr>
          <w:p w14:paraId="2F1A0E82" w14:textId="5E2850D0" w:rsidR="00DE5AC3" w:rsidRDefault="00DE5AC3" w:rsidP="56469EF8">
            <w:r>
              <w:t>7.1</w:t>
            </w:r>
          </w:p>
        </w:tc>
        <w:tc>
          <w:tcPr>
            <w:tcW w:w="7200" w:type="dxa"/>
          </w:tcPr>
          <w:p w14:paraId="52C6DB73" w14:textId="77777777" w:rsidR="00DE5AC3" w:rsidRDefault="00DE5AC3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Object Orientated techniques – Inheritance, overriding methods, aggregation and composition</w:t>
            </w:r>
          </w:p>
          <w:p w14:paraId="15AB58A3" w14:textId="765216D5" w:rsidR="00DE5AC3" w:rsidRPr="56469EF8" w:rsidRDefault="00DE5AC3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Reference up 1 of each above.</w:t>
            </w:r>
          </w:p>
        </w:tc>
        <w:tc>
          <w:tcPr>
            <w:tcW w:w="1230" w:type="dxa"/>
          </w:tcPr>
          <w:p w14:paraId="05D33786" w14:textId="77777777" w:rsidR="00DE5AC3" w:rsidRDefault="00E7294C" w:rsidP="56469EF8">
            <w:r>
              <w:t xml:space="preserve">Inheritance: the entirety of </w:t>
            </w:r>
            <w:proofErr w:type="spellStart"/>
            <w:r>
              <w:t>CircuitMaker.Components</w:t>
            </w:r>
            <w:proofErr w:type="spellEnd"/>
          </w:p>
          <w:p w14:paraId="22A35D3E" w14:textId="77777777" w:rsidR="00E7294C" w:rsidRDefault="00E7294C" w:rsidP="56469EF8">
            <w:r>
              <w:t xml:space="preserve">Overriding: </w:t>
            </w:r>
          </w:p>
          <w:p w14:paraId="69742829" w14:textId="6E71F988" w:rsidR="002F4FF9" w:rsidRDefault="00E7294C" w:rsidP="00A15DB5">
            <w:proofErr w:type="gramStart"/>
            <w:r w:rsidRPr="00E7294C">
              <w:t>BufferComponents.TristateBuffe</w:t>
            </w:r>
            <w:r w:rsidRPr="00E7294C">
              <w:lastRenderedPageBreak/>
              <w:t>rComponent.Render</w:t>
            </w:r>
            <w:proofErr w:type="gramEnd"/>
            <w:r w:rsidRPr="00E7294C">
              <w:t xml:space="preserve">(System.Drawing.Graphics, bool, </w:t>
            </w:r>
            <w:proofErr w:type="spellStart"/>
            <w:r w:rsidRPr="00E7294C">
              <w:t>CircuitMaker.Basics.ColourScheme</w:t>
            </w:r>
            <w:proofErr w:type="spellEnd"/>
            <w:r w:rsidRPr="00E7294C">
              <w:t>)</w:t>
            </w:r>
            <w:r>
              <w:t xml:space="preserve"> overrides </w:t>
            </w:r>
            <w:r w:rsidR="00A15DB5" w:rsidRPr="00A15DB5">
              <w:t>CircuitMaker.Components.InpOutpBaseComponents.MultInpSingOutpBaseComponent</w:t>
            </w:r>
            <w:r w:rsidRPr="00E7294C">
              <w:t xml:space="preserve">.Render(System.Drawing.Graphics, bool, </w:t>
            </w:r>
            <w:proofErr w:type="spellStart"/>
            <w:r w:rsidRPr="00E7294C">
              <w:t>CircuitMaker.Basics.ColourScheme</w:t>
            </w:r>
            <w:proofErr w:type="spellEnd"/>
            <w:r w:rsidRPr="00E7294C">
              <w:t>)</w:t>
            </w:r>
          </w:p>
        </w:tc>
      </w:tr>
      <w:tr w:rsidR="56469EF8" w14:paraId="3B498158" w14:textId="77777777" w:rsidTr="6EB9BF60">
        <w:tc>
          <w:tcPr>
            <w:tcW w:w="585" w:type="dxa"/>
          </w:tcPr>
          <w:p w14:paraId="01263693" w14:textId="5DB53966" w:rsidR="03087FEE" w:rsidRDefault="03087FEE" w:rsidP="56469EF8">
            <w:r>
              <w:lastRenderedPageBreak/>
              <w:t>8</w:t>
            </w:r>
          </w:p>
        </w:tc>
        <w:tc>
          <w:tcPr>
            <w:tcW w:w="7200" w:type="dxa"/>
          </w:tcPr>
          <w:p w14:paraId="1BE4FEA1" w14:textId="30DE89C4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Hashing</w:t>
            </w:r>
          </w:p>
          <w:p w14:paraId="25F60C2F" w14:textId="0C84E244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54D0CE60" w14:textId="3DEAFD8B" w:rsidR="002F4FF9" w:rsidRDefault="002F4FF9" w:rsidP="56469EF8">
            <w:proofErr w:type="spellStart"/>
            <w:r w:rsidRPr="002F4FF9">
              <w:t>Wire.GetHashCode</w:t>
            </w:r>
            <w:proofErr w:type="spellEnd"/>
            <w:r w:rsidRPr="002F4FF9">
              <w:t>()</w:t>
            </w:r>
          </w:p>
        </w:tc>
      </w:tr>
      <w:tr w:rsidR="56469EF8" w14:paraId="2686B98B" w14:textId="77777777" w:rsidTr="6EB9BF60">
        <w:tc>
          <w:tcPr>
            <w:tcW w:w="585" w:type="dxa"/>
          </w:tcPr>
          <w:p w14:paraId="14A8CD21" w14:textId="06834B05" w:rsidR="03087FEE" w:rsidRDefault="03087FEE" w:rsidP="56469EF8">
            <w:r>
              <w:t>9</w:t>
            </w:r>
          </w:p>
        </w:tc>
        <w:tc>
          <w:tcPr>
            <w:tcW w:w="7200" w:type="dxa"/>
          </w:tcPr>
          <w:p w14:paraId="7925F73B" w14:textId="7ED2D127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Recursion. Do not use for the sake of, replacing a loop with recursion will not result in extra marks</w:t>
            </w:r>
          </w:p>
          <w:p w14:paraId="3B90EF42" w14:textId="774CB657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1230" w:type="dxa"/>
          </w:tcPr>
          <w:p w14:paraId="67CDA036" w14:textId="153F693D" w:rsidR="56469EF8" w:rsidRDefault="00A15DB5" w:rsidP="56469EF8">
            <w:proofErr w:type="spellStart"/>
            <w:r w:rsidRPr="00A15DB5">
              <w:t>CircuitMaker.Basics</w:t>
            </w:r>
            <w:proofErr w:type="spellEnd"/>
            <w:r>
              <w:t xml:space="preserve">. </w:t>
            </w:r>
            <w:proofErr w:type="spellStart"/>
            <w:r w:rsidRPr="00A15DB5">
              <w:t>Board.Copy</w:t>
            </w:r>
            <w:proofErr w:type="spellEnd"/>
            <w:r w:rsidRPr="00A15DB5">
              <w:t>(string, bool)</w:t>
            </w:r>
            <w:r>
              <w:t xml:space="preserve"> calls </w:t>
            </w:r>
            <w:proofErr w:type="spellStart"/>
            <w:r w:rsidRPr="00A15DB5">
              <w:t>CircuitMaker.Basics</w:t>
            </w:r>
            <w:proofErr w:type="spellEnd"/>
            <w:r>
              <w:t xml:space="preserve">. </w:t>
            </w:r>
            <w:proofErr w:type="spellStart"/>
            <w:r w:rsidRPr="00A15DB5">
              <w:t>Board.CopySingle</w:t>
            </w:r>
            <w:proofErr w:type="spellEnd"/>
            <w:r w:rsidRPr="00A15DB5">
              <w:t>(string)</w:t>
            </w:r>
            <w:r>
              <w:t xml:space="preserve">, which calls </w:t>
            </w:r>
            <w:proofErr w:type="spellStart"/>
            <w:r w:rsidRPr="00A15DB5">
              <w:t>CircuitMaker.Basics</w:t>
            </w:r>
            <w:proofErr w:type="spellEnd"/>
            <w:r w:rsidRPr="00A15DB5">
              <w:t>.</w:t>
            </w:r>
            <w:r>
              <w:t xml:space="preserve"> </w:t>
            </w:r>
            <w:proofErr w:type="spellStart"/>
            <w:r w:rsidRPr="00A15DB5">
              <w:t>ComponentExtensions.Copy</w:t>
            </w:r>
            <w:proofErr w:type="spellEnd"/>
            <w:r w:rsidRPr="00A15DB5">
              <w:t>&lt;T&gt;(T)</w:t>
            </w:r>
            <w:r>
              <w:t xml:space="preserve">, which in turn calls </w:t>
            </w:r>
            <w:proofErr w:type="spellStart"/>
            <w:r w:rsidRPr="00A15DB5">
              <w:t>CircuitMaker.Basics</w:t>
            </w:r>
            <w:proofErr w:type="spellEnd"/>
            <w:r>
              <w:t xml:space="preserve">. </w:t>
            </w:r>
            <w:proofErr w:type="spellStart"/>
            <w:r w:rsidRPr="00A15DB5">
              <w:t>Board.Cop</w:t>
            </w:r>
            <w:r w:rsidRPr="00A15DB5">
              <w:lastRenderedPageBreak/>
              <w:t>y</w:t>
            </w:r>
            <w:proofErr w:type="spellEnd"/>
            <w:r w:rsidRPr="00A15DB5">
              <w:t>(string, bool)</w:t>
            </w:r>
            <w:r>
              <w:t xml:space="preserve"> again.</w:t>
            </w:r>
          </w:p>
        </w:tc>
      </w:tr>
      <w:tr w:rsidR="56469EF8" w14:paraId="19D00512" w14:textId="77777777" w:rsidTr="6EB9BF60">
        <w:tc>
          <w:tcPr>
            <w:tcW w:w="585" w:type="dxa"/>
          </w:tcPr>
          <w:p w14:paraId="61A67C12" w14:textId="59CF2D10" w:rsidR="03087FEE" w:rsidRDefault="03087FEE" w:rsidP="56469EF8">
            <w:r>
              <w:lastRenderedPageBreak/>
              <w:t>10</w:t>
            </w:r>
          </w:p>
        </w:tc>
        <w:tc>
          <w:tcPr>
            <w:tcW w:w="7200" w:type="dxa"/>
          </w:tcPr>
          <w:p w14:paraId="7ABE146C" w14:textId="0EEE8BB8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Accessing web service APIs (JSON)</w:t>
            </w:r>
          </w:p>
          <w:p w14:paraId="539C1BC3" w14:textId="6D83A7F3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 example</w:t>
            </w:r>
          </w:p>
        </w:tc>
        <w:tc>
          <w:tcPr>
            <w:tcW w:w="1230" w:type="dxa"/>
          </w:tcPr>
          <w:p w14:paraId="69E667BA" w14:textId="5F0E06D5" w:rsidR="56469EF8" w:rsidRDefault="56469EF8" w:rsidP="56469EF8"/>
        </w:tc>
      </w:tr>
      <w:tr w:rsidR="56469EF8" w14:paraId="3301AB7A" w14:textId="77777777" w:rsidTr="6EB9BF60">
        <w:tc>
          <w:tcPr>
            <w:tcW w:w="585" w:type="dxa"/>
          </w:tcPr>
          <w:p w14:paraId="50CE5DD6" w14:textId="3AF5697C" w:rsidR="03087FEE" w:rsidRDefault="03087FEE" w:rsidP="56469EF8">
            <w:r>
              <w:t>11</w:t>
            </w:r>
          </w:p>
        </w:tc>
        <w:tc>
          <w:tcPr>
            <w:tcW w:w="7200" w:type="dxa"/>
          </w:tcPr>
          <w:p w14:paraId="7821D533" w14:textId="696B1549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/ functions that you created (not event methods)</w:t>
            </w:r>
          </w:p>
          <w:p w14:paraId="6A5B7B3C" w14:textId="65C5444B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</w:t>
            </w:r>
          </w:p>
        </w:tc>
        <w:tc>
          <w:tcPr>
            <w:tcW w:w="1230" w:type="dxa"/>
          </w:tcPr>
          <w:p w14:paraId="19BBFA52" w14:textId="17F3AB88" w:rsidR="56469EF8" w:rsidRDefault="56469EF8" w:rsidP="56469EF8"/>
        </w:tc>
      </w:tr>
      <w:tr w:rsidR="56469EF8" w14:paraId="63E84F20" w14:textId="77777777" w:rsidTr="6EB9BF60">
        <w:tc>
          <w:tcPr>
            <w:tcW w:w="585" w:type="dxa"/>
          </w:tcPr>
          <w:p w14:paraId="13A4B709" w14:textId="693342A5" w:rsidR="03087FEE" w:rsidRDefault="03087FEE" w:rsidP="56469EF8">
            <w:r>
              <w:t xml:space="preserve">12 </w:t>
            </w:r>
          </w:p>
        </w:tc>
        <w:tc>
          <w:tcPr>
            <w:tcW w:w="7200" w:type="dxa"/>
          </w:tcPr>
          <w:p w14:paraId="356E8EC3" w14:textId="32C90D55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that you created that use parameters</w:t>
            </w:r>
          </w:p>
          <w:p w14:paraId="22634677" w14:textId="318D8DCF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(they could be the same as 11)</w:t>
            </w:r>
          </w:p>
        </w:tc>
        <w:tc>
          <w:tcPr>
            <w:tcW w:w="1230" w:type="dxa"/>
          </w:tcPr>
          <w:p w14:paraId="03297EC1" w14:textId="21E11686" w:rsidR="56469EF8" w:rsidRDefault="56469EF8" w:rsidP="56469EF8"/>
        </w:tc>
      </w:tr>
      <w:tr w:rsidR="56469EF8" w14:paraId="0C742531" w14:textId="77777777" w:rsidTr="6EB9BF60">
        <w:tc>
          <w:tcPr>
            <w:tcW w:w="585" w:type="dxa"/>
          </w:tcPr>
          <w:p w14:paraId="29BA9EA0" w14:textId="64859F5A" w:rsidR="03087FEE" w:rsidRDefault="03087FEE" w:rsidP="56469EF8">
            <w:r>
              <w:t>13</w:t>
            </w:r>
          </w:p>
        </w:tc>
        <w:tc>
          <w:tcPr>
            <w:tcW w:w="7200" w:type="dxa"/>
          </w:tcPr>
          <w:p w14:paraId="483D8FD7" w14:textId="15F85EA8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that only do one job.</w:t>
            </w:r>
          </w:p>
          <w:p w14:paraId="304EDEF8" w14:textId="66AB86C3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(they could be the same as 11 and 12)</w:t>
            </w:r>
          </w:p>
        </w:tc>
        <w:tc>
          <w:tcPr>
            <w:tcW w:w="1230" w:type="dxa"/>
          </w:tcPr>
          <w:p w14:paraId="0A04DB14" w14:textId="4084FEAD" w:rsidR="56469EF8" w:rsidRDefault="56469EF8" w:rsidP="56469EF8"/>
        </w:tc>
      </w:tr>
      <w:tr w:rsidR="56469EF8" w14:paraId="74D16294" w14:textId="77777777" w:rsidTr="6EB9BF60">
        <w:tc>
          <w:tcPr>
            <w:tcW w:w="585" w:type="dxa"/>
          </w:tcPr>
          <w:p w14:paraId="62218C68" w14:textId="3E7163DC" w:rsidR="2EA38D18" w:rsidRDefault="2EA38D18" w:rsidP="56469EF8">
            <w:r>
              <w:t>14</w:t>
            </w:r>
          </w:p>
        </w:tc>
        <w:tc>
          <w:tcPr>
            <w:tcW w:w="7200" w:type="dxa"/>
          </w:tcPr>
          <w:p w14:paraId="70A7EE7B" w14:textId="36308F5C" w:rsidR="2EA38D18" w:rsidRDefault="2EA38D18" w:rsidP="6EB9BF6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EB9BF60">
              <w:rPr>
                <w:rFonts w:ascii="Calibri" w:eastAsia="Calibri" w:hAnsi="Calibri" w:cs="Calibri"/>
                <w:color w:val="000000" w:themeColor="text1"/>
              </w:rPr>
              <w:t>Complex algorithms used. Reference algorithms that you think show what</w:t>
            </w:r>
            <w:r w:rsidR="08139B6F" w:rsidRPr="6EB9BF60">
              <w:rPr>
                <w:rFonts w:ascii="Calibri" w:eastAsia="Calibri" w:hAnsi="Calibri" w:cs="Calibri"/>
                <w:color w:val="000000" w:themeColor="text1"/>
              </w:rPr>
              <w:t xml:space="preserve"> a good programmer you are, ensure that the code is commented and or easily followed using meaningful </w:t>
            </w:r>
            <w:r w:rsidR="62F6C3D0" w:rsidRPr="6EB9BF60">
              <w:rPr>
                <w:rFonts w:ascii="Calibri" w:eastAsia="Calibri" w:hAnsi="Calibri" w:cs="Calibri"/>
                <w:color w:val="000000" w:themeColor="text1"/>
              </w:rPr>
              <w:t>variable</w:t>
            </w:r>
            <w:r w:rsidR="08139B6F" w:rsidRPr="6EB9BF60">
              <w:rPr>
                <w:rFonts w:ascii="Calibri" w:eastAsia="Calibri" w:hAnsi="Calibri" w:cs="Calibri"/>
                <w:color w:val="000000" w:themeColor="text1"/>
              </w:rPr>
              <w:t xml:space="preserve"> names.</w:t>
            </w:r>
          </w:p>
          <w:p w14:paraId="227FB981" w14:textId="250C8DCD" w:rsidR="2EA38D18" w:rsidRDefault="2EA38D18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as many as you like</w:t>
            </w:r>
          </w:p>
        </w:tc>
        <w:tc>
          <w:tcPr>
            <w:tcW w:w="1230" w:type="dxa"/>
          </w:tcPr>
          <w:p w14:paraId="6565526C" w14:textId="5B65284B" w:rsidR="56469EF8" w:rsidRDefault="56469EF8" w:rsidP="56469EF8"/>
        </w:tc>
      </w:tr>
      <w:tr w:rsidR="56469EF8" w14:paraId="2AEDCDF6" w14:textId="77777777" w:rsidTr="6EB9BF60">
        <w:tc>
          <w:tcPr>
            <w:tcW w:w="585" w:type="dxa"/>
          </w:tcPr>
          <w:p w14:paraId="3E1E6A1A" w14:textId="460D5933" w:rsidR="04D933B0" w:rsidRDefault="04D933B0" w:rsidP="56469EF8">
            <w:r>
              <w:t>15</w:t>
            </w:r>
          </w:p>
        </w:tc>
        <w:tc>
          <w:tcPr>
            <w:tcW w:w="7200" w:type="dxa"/>
          </w:tcPr>
          <w:p w14:paraId="1DF0777B" w14:textId="6BB5342F" w:rsidR="04D933B0" w:rsidRDefault="04D933B0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Code used to capture errors and validation. Use of Try Catch regular expressions</w:t>
            </w:r>
            <w:r w:rsidR="38281907" w:rsidRPr="56469EF8">
              <w:rPr>
                <w:rFonts w:ascii="Calibri" w:eastAsia="Calibri" w:hAnsi="Calibri" w:cs="Calibri"/>
                <w:color w:val="000000" w:themeColor="text1"/>
              </w:rPr>
              <w:t>, range and presence checks</w:t>
            </w:r>
          </w:p>
          <w:p w14:paraId="2950C0C4" w14:textId="6AB82BD7" w:rsidR="61F2726F" w:rsidRDefault="61F2726F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examples</w:t>
            </w:r>
          </w:p>
        </w:tc>
        <w:tc>
          <w:tcPr>
            <w:tcW w:w="1230" w:type="dxa"/>
          </w:tcPr>
          <w:p w14:paraId="0BD9D051" w14:textId="2DE71060" w:rsidR="56469EF8" w:rsidRDefault="00CB7EF2" w:rsidP="56469EF8">
            <w:proofErr w:type="spellStart"/>
            <w:r>
              <w:t>AllowInput</w:t>
            </w:r>
            <w:proofErr w:type="spellEnd"/>
            <w:r>
              <w:t xml:space="preserve">, inherited from </w:t>
            </w:r>
            <w:proofErr w:type="spellStart"/>
            <w:r>
              <w:t>TextBoxSettingDescription</w:t>
            </w:r>
            <w:proofErr w:type="spellEnd"/>
            <w:r>
              <w:t xml:space="preserve"> through </w:t>
            </w:r>
            <w:proofErr w:type="spellStart"/>
            <w:r>
              <w:t>CharLimitTextBoxSettingDescription</w:t>
            </w:r>
            <w:proofErr w:type="spellEnd"/>
            <w:r>
              <w:t xml:space="preserve"> and </w:t>
            </w:r>
            <w:proofErr w:type="spellStart"/>
            <w:r>
              <w:t>PositiveIntSettingDescription</w:t>
            </w:r>
            <w:proofErr w:type="spellEnd"/>
            <w:r>
              <w:t xml:space="preserve"> to </w:t>
            </w:r>
            <w:proofErr w:type="spellStart"/>
            <w:r>
              <w:t>SignedIntSettingDescription</w:t>
            </w:r>
            <w:proofErr w:type="spellEnd"/>
          </w:p>
        </w:tc>
      </w:tr>
    </w:tbl>
    <w:p w14:paraId="53D7A2FE" w14:textId="54ED7246" w:rsidR="56469EF8" w:rsidRDefault="56469EF8" w:rsidP="00135BD7"/>
    <w:sectPr w:rsidR="56469E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85C9" w14:textId="77777777" w:rsidR="003A5EDD" w:rsidRDefault="003A5EDD">
      <w:pPr>
        <w:spacing w:after="0" w:line="240" w:lineRule="auto"/>
      </w:pPr>
      <w:r>
        <w:separator/>
      </w:r>
    </w:p>
  </w:endnote>
  <w:endnote w:type="continuationSeparator" w:id="0">
    <w:p w14:paraId="4D16603D" w14:textId="77777777" w:rsidR="003A5EDD" w:rsidRDefault="003A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402B" w14:textId="77777777" w:rsidR="00083DEF" w:rsidRDefault="00083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69EF8" w14:paraId="739DF171" w14:textId="77777777" w:rsidTr="56469EF8">
      <w:tc>
        <w:tcPr>
          <w:tcW w:w="3005" w:type="dxa"/>
        </w:tcPr>
        <w:p w14:paraId="44761CF5" w14:textId="4F745DF1" w:rsidR="56469EF8" w:rsidRDefault="56469EF8" w:rsidP="56469EF8">
          <w:pPr>
            <w:pStyle w:val="Header"/>
            <w:ind w:left="-115"/>
          </w:pPr>
        </w:p>
      </w:tc>
      <w:tc>
        <w:tcPr>
          <w:tcW w:w="3005" w:type="dxa"/>
        </w:tcPr>
        <w:p w14:paraId="256B71DA" w14:textId="00EFF71B" w:rsidR="56469EF8" w:rsidRDefault="56469EF8" w:rsidP="56469EF8">
          <w:pPr>
            <w:pStyle w:val="Header"/>
            <w:jc w:val="center"/>
          </w:pPr>
        </w:p>
      </w:tc>
      <w:tc>
        <w:tcPr>
          <w:tcW w:w="3005" w:type="dxa"/>
        </w:tcPr>
        <w:p w14:paraId="43CA9D04" w14:textId="34E71A6C" w:rsidR="56469EF8" w:rsidRDefault="56469EF8" w:rsidP="56469EF8">
          <w:pPr>
            <w:pStyle w:val="Header"/>
            <w:ind w:right="-115"/>
            <w:jc w:val="right"/>
          </w:pPr>
        </w:p>
      </w:tc>
    </w:tr>
  </w:tbl>
  <w:p w14:paraId="211C4065" w14:textId="41E4348F" w:rsidR="56469EF8" w:rsidRDefault="56469EF8" w:rsidP="56469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E3F1" w14:textId="77777777" w:rsidR="00083DEF" w:rsidRDefault="00083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6C27" w14:textId="77777777" w:rsidR="003A5EDD" w:rsidRDefault="003A5EDD">
      <w:pPr>
        <w:spacing w:after="0" w:line="240" w:lineRule="auto"/>
      </w:pPr>
      <w:r>
        <w:separator/>
      </w:r>
    </w:p>
  </w:footnote>
  <w:footnote w:type="continuationSeparator" w:id="0">
    <w:p w14:paraId="1CBE6EFC" w14:textId="77777777" w:rsidR="003A5EDD" w:rsidRDefault="003A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174C" w14:textId="77777777" w:rsidR="00083DEF" w:rsidRDefault="00083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69EF8" w14:paraId="6BF3C5E4" w14:textId="77777777" w:rsidTr="56469EF8">
      <w:tc>
        <w:tcPr>
          <w:tcW w:w="3005" w:type="dxa"/>
        </w:tcPr>
        <w:p w14:paraId="7BF97F01" w14:textId="7BCEAD2F" w:rsidR="56469EF8" w:rsidRDefault="56469EF8" w:rsidP="56469EF8">
          <w:pPr>
            <w:pStyle w:val="Header"/>
            <w:ind w:left="-115"/>
          </w:pPr>
          <w:r>
            <w:t>Name:</w:t>
          </w:r>
          <w:r w:rsidR="00083DEF">
            <w:t xml:space="preserve"> Matthew Stocks</w:t>
          </w:r>
        </w:p>
      </w:tc>
      <w:tc>
        <w:tcPr>
          <w:tcW w:w="3005" w:type="dxa"/>
        </w:tcPr>
        <w:p w14:paraId="04E854BC" w14:textId="3DE2BAFB" w:rsidR="56469EF8" w:rsidRDefault="56469EF8" w:rsidP="56469EF8">
          <w:pPr>
            <w:pStyle w:val="Header"/>
            <w:jc w:val="center"/>
          </w:pPr>
          <w:r>
            <w:t>Candidate number:</w:t>
          </w:r>
          <w:r w:rsidR="00083DEF">
            <w:t xml:space="preserve"> 2465</w:t>
          </w:r>
        </w:p>
      </w:tc>
      <w:tc>
        <w:tcPr>
          <w:tcW w:w="3005" w:type="dxa"/>
        </w:tcPr>
        <w:p w14:paraId="1FFD0FBC" w14:textId="37A3F108" w:rsidR="56469EF8" w:rsidRDefault="56469EF8" w:rsidP="56469EF8">
          <w:pPr>
            <w:pStyle w:val="Header"/>
            <w:ind w:right="-115"/>
            <w:jc w:val="right"/>
          </w:pPr>
        </w:p>
      </w:tc>
    </w:tr>
  </w:tbl>
  <w:p w14:paraId="1B7CDC5C" w14:textId="068E763A" w:rsidR="56469EF8" w:rsidRDefault="56469EF8" w:rsidP="56469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D1CA" w14:textId="77777777" w:rsidR="00083DEF" w:rsidRDefault="00083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E6FD0"/>
    <w:rsid w:val="00083DEF"/>
    <w:rsid w:val="00135BD7"/>
    <w:rsid w:val="002F4FF9"/>
    <w:rsid w:val="003A5EDD"/>
    <w:rsid w:val="004367F2"/>
    <w:rsid w:val="00A15DB5"/>
    <w:rsid w:val="00AD2CE9"/>
    <w:rsid w:val="00CB7EF2"/>
    <w:rsid w:val="00DA6EE7"/>
    <w:rsid w:val="00DE5AC3"/>
    <w:rsid w:val="00E7294C"/>
    <w:rsid w:val="03087FEE"/>
    <w:rsid w:val="044370B8"/>
    <w:rsid w:val="045C9915"/>
    <w:rsid w:val="04D933B0"/>
    <w:rsid w:val="0572D1B6"/>
    <w:rsid w:val="064D6C4C"/>
    <w:rsid w:val="0769A3D2"/>
    <w:rsid w:val="07E93CAD"/>
    <w:rsid w:val="08139B6F"/>
    <w:rsid w:val="09300A38"/>
    <w:rsid w:val="0B9E87A9"/>
    <w:rsid w:val="0CBCADD0"/>
    <w:rsid w:val="0E587E31"/>
    <w:rsid w:val="119D1813"/>
    <w:rsid w:val="154D5775"/>
    <w:rsid w:val="16A75815"/>
    <w:rsid w:val="16E927D6"/>
    <w:rsid w:val="1CD97DE9"/>
    <w:rsid w:val="1DF6F6A6"/>
    <w:rsid w:val="1EF439BB"/>
    <w:rsid w:val="1F2E63CD"/>
    <w:rsid w:val="20288EF7"/>
    <w:rsid w:val="21EA0ABC"/>
    <w:rsid w:val="25637B3F"/>
    <w:rsid w:val="26FF4BA0"/>
    <w:rsid w:val="276D76D3"/>
    <w:rsid w:val="2A36EC62"/>
    <w:rsid w:val="2EA38D18"/>
    <w:rsid w:val="2F5F605B"/>
    <w:rsid w:val="3094F30F"/>
    <w:rsid w:val="33BB2629"/>
    <w:rsid w:val="346A3F4F"/>
    <w:rsid w:val="38281907"/>
    <w:rsid w:val="388E974C"/>
    <w:rsid w:val="3BD7A5B6"/>
    <w:rsid w:val="3DA0A554"/>
    <w:rsid w:val="3ECD76B7"/>
    <w:rsid w:val="48631E26"/>
    <w:rsid w:val="49FEEE87"/>
    <w:rsid w:val="52619719"/>
    <w:rsid w:val="528E6FD0"/>
    <w:rsid w:val="5337A59A"/>
    <w:rsid w:val="54A1D3AE"/>
    <w:rsid w:val="55BF4B68"/>
    <w:rsid w:val="56469EF8"/>
    <w:rsid w:val="568EF9A4"/>
    <w:rsid w:val="5A9AAA11"/>
    <w:rsid w:val="5B086A12"/>
    <w:rsid w:val="5BB0E2B2"/>
    <w:rsid w:val="5C8B7D48"/>
    <w:rsid w:val="5D338AB6"/>
    <w:rsid w:val="60F87DED"/>
    <w:rsid w:val="61F2726F"/>
    <w:rsid w:val="62F6C3D0"/>
    <w:rsid w:val="66F39559"/>
    <w:rsid w:val="6950D7F3"/>
    <w:rsid w:val="6A97A57E"/>
    <w:rsid w:val="6BB5CBA5"/>
    <w:rsid w:val="6EB9BF60"/>
    <w:rsid w:val="6EE57EE1"/>
    <w:rsid w:val="6FE2F5DB"/>
    <w:rsid w:val="6FFC8FDF"/>
    <w:rsid w:val="70893CC8"/>
    <w:rsid w:val="71751235"/>
    <w:rsid w:val="7310E296"/>
    <w:rsid w:val="7446754A"/>
    <w:rsid w:val="78BEEE4F"/>
    <w:rsid w:val="79EC937D"/>
    <w:rsid w:val="7AADC948"/>
    <w:rsid w:val="7B31C557"/>
    <w:rsid w:val="7DE5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6FD0"/>
  <w15:chartTrackingRefBased/>
  <w15:docId w15:val="{F8B05087-35EF-462F-B14E-70B34216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6469EF8"/>
  </w:style>
  <w:style w:type="paragraph" w:styleId="Heading1">
    <w:name w:val="heading 1"/>
    <w:basedOn w:val="Normal"/>
    <w:next w:val="Normal"/>
    <w:link w:val="Heading1Char"/>
    <w:uiPriority w:val="9"/>
    <w:qFormat/>
    <w:rsid w:val="56469EF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6469EF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6469EF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6469EF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6469EF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6469EF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6469EF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6469EF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6469EF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6469EF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6469EF8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6469E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6469EF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6469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56469EF8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56469EF8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56469EF8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56469EF8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56469EF8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56469EF8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6469EF8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56469EF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6469EF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6469EF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6469EF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6469EF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6469EF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6469EF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6469EF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6469EF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6469EF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6469EF8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56469EF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6469EF8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6469E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6469EF8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56469EF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6469EF8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Brown (Staff)</dc:creator>
  <cp:keywords/>
  <dc:description/>
  <cp:lastModifiedBy>Em Stocks (Student - 222500)</cp:lastModifiedBy>
  <cp:revision>10</cp:revision>
  <dcterms:created xsi:type="dcterms:W3CDTF">2022-01-07T09:37:00Z</dcterms:created>
  <dcterms:modified xsi:type="dcterms:W3CDTF">2024-04-24T10:10:00Z</dcterms:modified>
</cp:coreProperties>
</file>