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09CF0">
      <w:pPr>
        <w:rPr>
          <w:rFonts w:hint="default"/>
        </w:rPr>
      </w:pPr>
      <w:r>
        <w:rPr>
          <w:rFonts w:hint="default"/>
        </w:rPr>
        <w:t>&lt;!DOCTYPE html&gt;</w:t>
      </w:r>
    </w:p>
    <w:p w14:paraId="45E71DFA">
      <w:pPr>
        <w:rPr>
          <w:rFonts w:hint="default"/>
        </w:rPr>
      </w:pPr>
      <w:r>
        <w:rPr>
          <w:rFonts w:hint="default"/>
        </w:rPr>
        <w:t>&lt;html lang="en"&gt;</w:t>
      </w:r>
    </w:p>
    <w:p w14:paraId="30910FEB">
      <w:pPr>
        <w:rPr>
          <w:rFonts w:hint="default"/>
        </w:rPr>
      </w:pPr>
      <w:r>
        <w:rPr>
          <w:rFonts w:hint="default"/>
        </w:rPr>
        <w:t>&lt;head&gt;</w:t>
      </w:r>
    </w:p>
    <w:p w14:paraId="755F76C5"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 w14:paraId="54478153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initial-scale=1.0"&gt;</w:t>
      </w:r>
    </w:p>
    <w:p w14:paraId="2E235689">
      <w:pPr>
        <w:rPr>
          <w:rFonts w:hint="default"/>
        </w:rPr>
      </w:pPr>
      <w:r>
        <w:rPr>
          <w:rFonts w:hint="default"/>
        </w:rPr>
        <w:t xml:space="preserve">  &lt;title&gt;Defy Elite Athletics&lt;/title&gt;</w:t>
      </w:r>
    </w:p>
    <w:p w14:paraId="40794CC7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534F0916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3A23B78D">
      <w:pPr>
        <w:rPr>
          <w:rFonts w:hint="default"/>
        </w:rPr>
      </w:pPr>
      <w:r>
        <w:rPr>
          <w:rFonts w:hint="default"/>
        </w:rPr>
        <w:t xml:space="preserve">      font-family: Arial, sans-serif;</w:t>
      </w:r>
    </w:p>
    <w:p w14:paraId="2DDA68C6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5576410D">
      <w:pPr>
        <w:rPr>
          <w:rFonts w:hint="default"/>
        </w:rPr>
      </w:pPr>
      <w:r>
        <w:rPr>
          <w:rFonts w:hint="default"/>
        </w:rPr>
        <w:t xml:space="preserve">      padding: 0;</w:t>
      </w:r>
    </w:p>
    <w:p w14:paraId="439D6F92">
      <w:pPr>
        <w:rPr>
          <w:rFonts w:hint="default"/>
        </w:rPr>
      </w:pPr>
      <w:r>
        <w:rPr>
          <w:rFonts w:hint="default"/>
        </w:rPr>
        <w:t xml:space="preserve">      background-color: #111;</w:t>
      </w:r>
    </w:p>
    <w:p w14:paraId="0DA5CD51">
      <w:pPr>
        <w:rPr>
          <w:rFonts w:hint="default"/>
        </w:rPr>
      </w:pPr>
      <w:r>
        <w:rPr>
          <w:rFonts w:hint="default"/>
        </w:rPr>
        <w:t xml:space="preserve">      color: #fff;</w:t>
      </w:r>
    </w:p>
    <w:p w14:paraId="19A799B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795779">
      <w:pPr>
        <w:rPr>
          <w:rFonts w:hint="default"/>
        </w:rPr>
      </w:pPr>
      <w:r>
        <w:rPr>
          <w:rFonts w:hint="default"/>
        </w:rPr>
        <w:t xml:space="preserve">    header {</w:t>
      </w:r>
    </w:p>
    <w:p w14:paraId="2BF1F485">
      <w:pPr>
        <w:rPr>
          <w:rFonts w:hint="default"/>
        </w:rPr>
      </w:pPr>
      <w:r>
        <w:rPr>
          <w:rFonts w:hint="default"/>
        </w:rPr>
        <w:t xml:space="preserve">      background-color: #000;</w:t>
      </w:r>
    </w:p>
    <w:p w14:paraId="4DF75503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14448592">
      <w:pPr>
        <w:rPr>
          <w:rFonts w:hint="default"/>
        </w:rPr>
      </w:pPr>
      <w:r>
        <w:rPr>
          <w:rFonts w:hint="default"/>
        </w:rPr>
        <w:t xml:space="preserve">      padding: 40px 20px;</w:t>
      </w:r>
    </w:p>
    <w:p w14:paraId="261B557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678A98">
      <w:pPr>
        <w:rPr>
          <w:rFonts w:hint="default"/>
        </w:rPr>
      </w:pPr>
      <w:r>
        <w:rPr>
          <w:rFonts w:hint="default"/>
        </w:rPr>
        <w:t xml:space="preserve">    header h1 {</w:t>
      </w:r>
    </w:p>
    <w:p w14:paraId="19E47272">
      <w:pPr>
        <w:rPr>
          <w:rFonts w:hint="default"/>
        </w:rPr>
      </w:pPr>
      <w:r>
        <w:rPr>
          <w:rFonts w:hint="default"/>
        </w:rPr>
        <w:t xml:space="preserve">      font-size: 2.5rem;</w:t>
      </w:r>
    </w:p>
    <w:p w14:paraId="5617F330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7756D71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1E4FC8">
      <w:pPr>
        <w:rPr>
          <w:rFonts w:hint="default"/>
        </w:rPr>
      </w:pPr>
      <w:r>
        <w:rPr>
          <w:rFonts w:hint="default"/>
        </w:rPr>
        <w:t xml:space="preserve">    nav {</w:t>
      </w:r>
    </w:p>
    <w:p w14:paraId="1EAE0B63">
      <w:pPr>
        <w:rPr>
          <w:rFonts w:hint="default"/>
        </w:rPr>
      </w:pPr>
      <w:r>
        <w:rPr>
          <w:rFonts w:hint="default"/>
        </w:rPr>
        <w:t xml:space="preserve">      background-color: #222;</w:t>
      </w:r>
    </w:p>
    <w:p w14:paraId="73BD07A0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42B772A0">
      <w:pPr>
        <w:rPr>
          <w:rFonts w:hint="default"/>
        </w:rPr>
      </w:pPr>
      <w:r>
        <w:rPr>
          <w:rFonts w:hint="default"/>
        </w:rPr>
        <w:t xml:space="preserve">      padding: 10px;</w:t>
      </w:r>
    </w:p>
    <w:p w14:paraId="24805C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235851">
      <w:pPr>
        <w:rPr>
          <w:rFonts w:hint="default"/>
        </w:rPr>
      </w:pPr>
      <w:r>
        <w:rPr>
          <w:rFonts w:hint="default"/>
        </w:rPr>
        <w:t xml:space="preserve">    nav a {</w:t>
      </w:r>
    </w:p>
    <w:p w14:paraId="246D3D84">
      <w:pPr>
        <w:rPr>
          <w:rFonts w:hint="default"/>
        </w:rPr>
      </w:pPr>
      <w:r>
        <w:rPr>
          <w:rFonts w:hint="default"/>
        </w:rPr>
        <w:t xml:space="preserve">      color: #fff;</w:t>
      </w:r>
    </w:p>
    <w:p w14:paraId="7716C557">
      <w:pPr>
        <w:rPr>
          <w:rFonts w:hint="default"/>
        </w:rPr>
      </w:pPr>
      <w:r>
        <w:rPr>
          <w:rFonts w:hint="default"/>
        </w:rPr>
        <w:t xml:space="preserve">      margin: 0 15px;</w:t>
      </w:r>
    </w:p>
    <w:p w14:paraId="78DF3BB8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6077B8A7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598105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0AF5462">
      <w:pPr>
        <w:rPr>
          <w:rFonts w:hint="default"/>
        </w:rPr>
      </w:pPr>
      <w:r>
        <w:rPr>
          <w:rFonts w:hint="default"/>
        </w:rPr>
        <w:t xml:space="preserve">    section {</w:t>
      </w:r>
    </w:p>
    <w:p w14:paraId="1982A840">
      <w:pPr>
        <w:rPr>
          <w:rFonts w:hint="default"/>
        </w:rPr>
      </w:pPr>
      <w:r>
        <w:rPr>
          <w:rFonts w:hint="default"/>
        </w:rPr>
        <w:t xml:space="preserve">      padding: 40px 20px;</w:t>
      </w:r>
    </w:p>
    <w:p w14:paraId="34B7DC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9DCF88">
      <w:pPr>
        <w:rPr>
          <w:rFonts w:hint="default"/>
        </w:rPr>
      </w:pPr>
      <w:r>
        <w:rPr>
          <w:rFonts w:hint="default"/>
        </w:rPr>
        <w:t xml:space="preserve">    .hero {</w:t>
      </w:r>
    </w:p>
    <w:p w14:paraId="0DCAC1E6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743A39C7">
      <w:pPr>
        <w:rPr>
          <w:rFonts w:hint="default"/>
        </w:rPr>
      </w:pPr>
      <w:r>
        <w:rPr>
          <w:rFonts w:hint="default"/>
        </w:rPr>
        <w:t xml:space="preserve">      padding: 60px 20px;</w:t>
      </w:r>
    </w:p>
    <w:p w14:paraId="0006E6F1">
      <w:pPr>
        <w:rPr>
          <w:rFonts w:hint="default"/>
        </w:rPr>
      </w:pPr>
      <w:r>
        <w:rPr>
          <w:rFonts w:hint="default"/>
        </w:rPr>
        <w:t xml:space="preserve">      background-color: #1a1a1a;</w:t>
      </w:r>
    </w:p>
    <w:p w14:paraId="29565E0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D48F34">
      <w:pPr>
        <w:rPr>
          <w:rFonts w:hint="default"/>
        </w:rPr>
      </w:pPr>
      <w:r>
        <w:rPr>
          <w:rFonts w:hint="default"/>
        </w:rPr>
        <w:t xml:space="preserve">    .hero h2 {</w:t>
      </w:r>
    </w:p>
    <w:p w14:paraId="188C7D4D">
      <w:pPr>
        <w:rPr>
          <w:rFonts w:hint="default"/>
        </w:rPr>
      </w:pPr>
      <w:r>
        <w:rPr>
          <w:rFonts w:hint="default"/>
        </w:rPr>
        <w:t xml:space="preserve">      font-size: 2rem;</w:t>
      </w:r>
    </w:p>
    <w:p w14:paraId="443EC7C0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0AC3A3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1736A0">
      <w:pPr>
        <w:rPr>
          <w:rFonts w:hint="default"/>
        </w:rPr>
      </w:pPr>
      <w:r>
        <w:rPr>
          <w:rFonts w:hint="default"/>
        </w:rPr>
        <w:t xml:space="preserve">    .hero p {</w:t>
      </w:r>
    </w:p>
    <w:p w14:paraId="6840061E">
      <w:pPr>
        <w:rPr>
          <w:rFonts w:hint="default"/>
        </w:rPr>
      </w:pPr>
      <w:r>
        <w:rPr>
          <w:rFonts w:hint="default"/>
        </w:rPr>
        <w:t xml:space="preserve">      font-size: 1.2rem;</w:t>
      </w:r>
    </w:p>
    <w:p w14:paraId="35A1A837">
      <w:pPr>
        <w:rPr>
          <w:rFonts w:hint="default"/>
        </w:rPr>
      </w:pPr>
      <w:r>
        <w:rPr>
          <w:rFonts w:hint="default"/>
        </w:rPr>
        <w:t xml:space="preserve">      max-width: 600px;</w:t>
      </w:r>
    </w:p>
    <w:p w14:paraId="4ADA0E3B">
      <w:pPr>
        <w:rPr>
          <w:rFonts w:hint="default"/>
        </w:rPr>
      </w:pPr>
      <w:r>
        <w:rPr>
          <w:rFonts w:hint="default"/>
        </w:rPr>
        <w:t xml:space="preserve">      margin: 0 auto;</w:t>
      </w:r>
    </w:p>
    <w:p w14:paraId="0E58D6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02F302">
      <w:pPr>
        <w:rPr>
          <w:rFonts w:hint="default"/>
        </w:rPr>
      </w:pPr>
      <w:r>
        <w:rPr>
          <w:rFonts w:hint="default"/>
        </w:rPr>
        <w:t xml:space="preserve">    footer {</w:t>
      </w:r>
    </w:p>
    <w:p w14:paraId="6B4275D9">
      <w:pPr>
        <w:rPr>
          <w:rFonts w:hint="default"/>
        </w:rPr>
      </w:pPr>
      <w:r>
        <w:rPr>
          <w:rFonts w:hint="default"/>
        </w:rPr>
        <w:t xml:space="preserve">      background-color: #000;</w:t>
      </w:r>
    </w:p>
    <w:p w14:paraId="6A6F5112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3D1722D7">
      <w:pPr>
        <w:rPr>
          <w:rFonts w:hint="default"/>
        </w:rPr>
      </w:pPr>
      <w:r>
        <w:rPr>
          <w:rFonts w:hint="default"/>
        </w:rPr>
        <w:t xml:space="preserve">      padding: 20px;</w:t>
      </w:r>
    </w:p>
    <w:p w14:paraId="506E1323">
      <w:pPr>
        <w:rPr>
          <w:rFonts w:hint="default"/>
        </w:rPr>
      </w:pPr>
      <w:r>
        <w:rPr>
          <w:rFonts w:hint="default"/>
        </w:rPr>
        <w:t xml:space="preserve">      font-size: 0.9rem;</w:t>
      </w:r>
    </w:p>
    <w:p w14:paraId="631719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7A3E47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15C09465">
      <w:pPr>
        <w:rPr>
          <w:rFonts w:hint="default"/>
        </w:rPr>
      </w:pPr>
      <w:r>
        <w:rPr>
          <w:rFonts w:hint="default"/>
        </w:rPr>
        <w:t>&lt;/head&gt;</w:t>
      </w:r>
    </w:p>
    <w:p w14:paraId="5B74D6B7">
      <w:pPr>
        <w:rPr>
          <w:rFonts w:hint="default"/>
        </w:rPr>
      </w:pPr>
      <w:r>
        <w:rPr>
          <w:rFonts w:hint="default"/>
        </w:rPr>
        <w:t>&lt;body&gt;</w:t>
      </w:r>
    </w:p>
    <w:p w14:paraId="28016C7A">
      <w:pPr>
        <w:rPr>
          <w:rFonts w:hint="default"/>
        </w:rPr>
      </w:pPr>
      <w:r>
        <w:rPr>
          <w:rFonts w:hint="default"/>
        </w:rPr>
        <w:t xml:space="preserve">  &lt;header&gt;</w:t>
      </w:r>
    </w:p>
    <w:p w14:paraId="10CF9E84">
      <w:pPr>
        <w:rPr>
          <w:rFonts w:hint="default"/>
        </w:rPr>
      </w:pPr>
      <w:r>
        <w:rPr>
          <w:rFonts w:hint="default"/>
        </w:rPr>
        <w:t xml:space="preserve">    &lt;h1&gt;Defy Elite Athletics&lt;/h1&gt;</w:t>
      </w:r>
    </w:p>
    <w:p w14:paraId="25775234">
      <w:pPr>
        <w:rPr>
          <w:rFonts w:hint="default"/>
        </w:rPr>
      </w:pPr>
      <w:r>
        <w:rPr>
          <w:rFonts w:hint="default"/>
        </w:rPr>
        <w:t xml:space="preserve">  &lt;/header&gt;</w:t>
      </w:r>
    </w:p>
    <w:p w14:paraId="3D5DD0BA">
      <w:pPr>
        <w:rPr>
          <w:rFonts w:hint="default"/>
        </w:rPr>
      </w:pPr>
      <w:r>
        <w:rPr>
          <w:rFonts w:hint="default"/>
        </w:rPr>
        <w:t xml:space="preserve">  &lt;nav&gt;</w:t>
      </w:r>
    </w:p>
    <w:p w14:paraId="5C2D524A">
      <w:pPr>
        <w:rPr>
          <w:rFonts w:hint="default"/>
        </w:rPr>
      </w:pPr>
      <w:r>
        <w:rPr>
          <w:rFonts w:hint="default"/>
        </w:rPr>
        <w:t xml:space="preserve">    &lt;a href="#about"&gt;About&lt;/a&gt;</w:t>
      </w:r>
    </w:p>
    <w:p w14:paraId="37F45BAD">
      <w:pPr>
        <w:rPr>
          <w:rFonts w:hint="default"/>
        </w:rPr>
      </w:pPr>
      <w:r>
        <w:rPr>
          <w:rFonts w:hint="default"/>
        </w:rPr>
        <w:t xml:space="preserve">    &lt;a href="#programs"&gt;Programs&lt;/a&gt;</w:t>
      </w:r>
    </w:p>
    <w:p w14:paraId="665CC2C1">
      <w:pPr>
        <w:rPr>
          <w:rFonts w:hint="default"/>
        </w:rPr>
      </w:pPr>
      <w:r>
        <w:rPr>
          <w:rFonts w:hint="default"/>
        </w:rPr>
        <w:t xml:space="preserve">    &lt;a href="#contact"&gt;Contact&lt;/a&gt;</w:t>
      </w:r>
    </w:p>
    <w:p w14:paraId="3CC43DF5">
      <w:pPr>
        <w:rPr>
          <w:rFonts w:hint="default"/>
        </w:rPr>
      </w:pPr>
      <w:r>
        <w:rPr>
          <w:rFonts w:hint="default"/>
        </w:rPr>
        <w:t xml:space="preserve">  &lt;/nav&gt;</w:t>
      </w:r>
    </w:p>
    <w:p w14:paraId="54DF6676">
      <w:pPr>
        <w:rPr>
          <w:rFonts w:hint="default"/>
        </w:rPr>
      </w:pPr>
      <w:r>
        <w:rPr>
          <w:rFonts w:hint="default"/>
        </w:rPr>
        <w:t xml:space="preserve">  &lt;section class="hero"&gt;</w:t>
      </w:r>
    </w:p>
    <w:p w14:paraId="72D87382">
      <w:pPr>
        <w:rPr>
          <w:rFonts w:hint="default"/>
        </w:rPr>
      </w:pPr>
      <w:r>
        <w:rPr>
          <w:rFonts w:hint="default"/>
        </w:rPr>
        <w:t xml:space="preserve">    &lt;h2&gt;Unleash Your Inner Athlete&lt;/h2&gt;</w:t>
      </w:r>
    </w:p>
    <w:p w14:paraId="2D31CD9F">
      <w:pPr>
        <w:rPr>
          <w:rFonts w:hint="default"/>
        </w:rPr>
      </w:pPr>
      <w:r>
        <w:rPr>
          <w:rFonts w:hint="default"/>
        </w:rPr>
        <w:t xml:space="preserve">    &lt;p&gt;Transform your body, sharpen your mind, and build unbreakable discipline through elite coaching, holistic fitness, and time-tested performance strategies.&lt;/p&gt;</w:t>
      </w:r>
    </w:p>
    <w:p w14:paraId="0B6C2881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23D9063D">
      <w:pPr>
        <w:rPr>
          <w:rFonts w:hint="default"/>
        </w:rPr>
      </w:pPr>
      <w:r>
        <w:rPr>
          <w:rFonts w:hint="default"/>
        </w:rPr>
        <w:t xml:space="preserve">  &lt;section id="about"&gt;</w:t>
      </w:r>
    </w:p>
    <w:p w14:paraId="039DEB6A">
      <w:pPr>
        <w:rPr>
          <w:rFonts w:hint="default"/>
        </w:rPr>
      </w:pPr>
      <w:r>
        <w:rPr>
          <w:rFonts w:hint="default"/>
        </w:rPr>
        <w:t xml:space="preserve">    &lt;h2&gt;About Us&lt;/h2&gt;</w:t>
      </w:r>
    </w:p>
    <w:p w14:paraId="7AD899BB">
      <w:pPr>
        <w:rPr>
          <w:rFonts w:hint="default"/>
        </w:rPr>
      </w:pPr>
      <w:r>
        <w:rPr>
          <w:rFonts w:hint="default"/>
        </w:rPr>
        <w:t xml:space="preserve">    &lt;p&gt;Founded by Steven Edward Kittinger Jr., Defy Elite Athletics blends cutting-edge sports science with a no-nonsense coaching philosophy. Whether you're an aspiring athlete, a weekend warrior, or just getting started, we meet you where you are and push you where you want to go.&lt;/p&gt;</w:t>
      </w:r>
    </w:p>
    <w:p w14:paraId="3324B1DE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28F1A807">
      <w:pPr>
        <w:rPr>
          <w:rFonts w:hint="default"/>
        </w:rPr>
      </w:pPr>
      <w:r>
        <w:rPr>
          <w:rFonts w:hint="default"/>
        </w:rPr>
        <w:t xml:space="preserve">  &lt;section id="programs"&gt;</w:t>
      </w:r>
    </w:p>
    <w:p w14:paraId="778AD28D">
      <w:pPr>
        <w:rPr>
          <w:rFonts w:hint="default"/>
        </w:rPr>
      </w:pPr>
      <w:r>
        <w:rPr>
          <w:rFonts w:hint="default"/>
        </w:rPr>
        <w:t xml:space="preserve">    &lt;h2&gt;Programs&lt;/h2&gt;</w:t>
      </w:r>
    </w:p>
    <w:p w14:paraId="16A70681">
      <w:pPr>
        <w:rPr>
          <w:rFonts w:hint="default"/>
        </w:rPr>
      </w:pPr>
      <w:r>
        <w:rPr>
          <w:rFonts w:hint="default"/>
        </w:rPr>
        <w:t xml:space="preserve">    &lt;ul&gt;</w:t>
      </w:r>
    </w:p>
    <w:p w14:paraId="188DA896">
      <w:pPr>
        <w:rPr>
          <w:rFonts w:hint="default"/>
        </w:rPr>
      </w:pPr>
      <w:r>
        <w:rPr>
          <w:rFonts w:hint="default"/>
        </w:rPr>
        <w:t xml:space="preserve">      &lt;li&gt;Online Coaching &amp; Custom Workout Plans&lt;/li&gt;</w:t>
      </w:r>
    </w:p>
    <w:p w14:paraId="03DC4A91">
      <w:pPr>
        <w:rPr>
          <w:rFonts w:hint="default"/>
        </w:rPr>
      </w:pPr>
      <w:r>
        <w:rPr>
          <w:rFonts w:hint="default"/>
        </w:rPr>
        <w:t xml:space="preserve">      &lt;li&gt;Golf-Specific Performance Training&lt;/li&gt;</w:t>
      </w:r>
    </w:p>
    <w:p w14:paraId="46D233F6">
      <w:pPr>
        <w:rPr>
          <w:rFonts w:hint="default"/>
        </w:rPr>
      </w:pPr>
      <w:r>
        <w:rPr>
          <w:rFonts w:hint="default"/>
        </w:rPr>
        <w:t xml:space="preserve">      &lt;li&gt;Weight Loss &amp; Body Composition Mastery&lt;/li&gt;</w:t>
      </w:r>
    </w:p>
    <w:p w14:paraId="5A839ACA">
      <w:pPr>
        <w:rPr>
          <w:rFonts w:hint="default"/>
        </w:rPr>
      </w:pPr>
      <w:r>
        <w:rPr>
          <w:rFonts w:hint="default"/>
        </w:rPr>
        <w:t xml:space="preserve">      &lt;li&gt;Strength, Mobility, and Recovery Protocols&lt;/li&gt;</w:t>
      </w:r>
    </w:p>
    <w:p w14:paraId="123481EC">
      <w:pPr>
        <w:rPr>
          <w:rFonts w:hint="default"/>
        </w:rPr>
      </w:pPr>
      <w:r>
        <w:rPr>
          <w:rFonts w:hint="default"/>
        </w:rPr>
        <w:t xml:space="preserve">      &lt;li&gt;Holistic Lifestyle Coaching&lt;/li&gt;</w:t>
      </w:r>
    </w:p>
    <w:p w14:paraId="2F06195D">
      <w:pPr>
        <w:rPr>
          <w:rFonts w:hint="default"/>
        </w:rPr>
      </w:pPr>
      <w:r>
        <w:rPr>
          <w:rFonts w:hint="default"/>
        </w:rPr>
        <w:t xml:space="preserve">    &lt;/ul&gt;</w:t>
      </w:r>
    </w:p>
    <w:p w14:paraId="601AA024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7A05514A">
      <w:pPr>
        <w:rPr>
          <w:rFonts w:hint="default"/>
        </w:rPr>
      </w:pPr>
      <w:r>
        <w:rPr>
          <w:rFonts w:hint="default"/>
        </w:rPr>
        <w:t xml:space="preserve">  &lt;section id="contact"&gt;</w:t>
      </w:r>
    </w:p>
    <w:p w14:paraId="2E2A4506">
      <w:pPr>
        <w:rPr>
          <w:rFonts w:hint="default"/>
        </w:rPr>
      </w:pPr>
      <w:r>
        <w:rPr>
          <w:rFonts w:hint="default"/>
        </w:rPr>
        <w:t xml:space="preserve">    &lt;h2&gt;Contact&lt;/h2&gt;</w:t>
      </w:r>
    </w:p>
    <w:p w14:paraId="737B73F9">
      <w:pPr>
        <w:rPr>
          <w:rFonts w:hint="default"/>
        </w:rPr>
      </w:pPr>
      <w:r>
        <w:rPr>
          <w:rFonts w:hint="default"/>
        </w:rPr>
        <w:t xml:space="preserve">    &lt;p&gt;Email: skittingerjr@yahoo.com&lt;/p&gt;</w:t>
      </w:r>
    </w:p>
    <w:p w14:paraId="263D8CE7">
      <w:pPr>
        <w:rPr>
          <w:rFonts w:hint="default"/>
        </w:rPr>
      </w:pPr>
      <w:r>
        <w:rPr>
          <w:rFonts w:hint="default"/>
        </w:rPr>
        <w:t xml:space="preserve">    &lt;p&gt;Location: Davao City, Philippines&lt;/p&gt;</w:t>
      </w:r>
    </w:p>
    <w:p w14:paraId="0F84FAFD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5F3BEEB1">
      <w:pPr>
        <w:rPr>
          <w:rFonts w:hint="default"/>
        </w:rPr>
      </w:pPr>
      <w:r>
        <w:rPr>
          <w:rFonts w:hint="default"/>
        </w:rPr>
        <w:t xml:space="preserve">  &lt;footer&gt;</w:t>
      </w:r>
    </w:p>
    <w:p w14:paraId="153C1358">
      <w:pPr>
        <w:rPr>
          <w:rFonts w:hint="default"/>
        </w:rPr>
      </w:pPr>
      <w:r>
        <w:rPr>
          <w:rFonts w:hint="default"/>
        </w:rPr>
        <w:t xml:space="preserve">    &amp;copy; 2024 Defy Elite Athletics. All rights reserved.</w:t>
      </w:r>
    </w:p>
    <w:p w14:paraId="1C42D63F">
      <w:pPr>
        <w:rPr>
          <w:rFonts w:hint="default"/>
        </w:rPr>
      </w:pPr>
      <w:r>
        <w:rPr>
          <w:rFonts w:hint="default"/>
        </w:rPr>
        <w:t xml:space="preserve">  &lt;/footer&gt;</w:t>
      </w:r>
    </w:p>
    <w:p w14:paraId="6D84C715">
      <w:pPr>
        <w:rPr>
          <w:rFonts w:hint="default"/>
        </w:rPr>
      </w:pPr>
      <w:r>
        <w:rPr>
          <w:rFonts w:hint="default"/>
        </w:rPr>
        <w:t>&lt;/body&gt;</w:t>
      </w:r>
    </w:p>
    <w:p w14:paraId="220899BC">
      <w:pPr>
        <w:rPr>
          <w:rFonts w:hint="default"/>
        </w:rPr>
      </w:pPr>
      <w:r>
        <w:rPr>
          <w:rFonts w:hint="default"/>
        </w:rPr>
        <w:t>&lt;/html&gt;</w:t>
      </w:r>
    </w:p>
    <w:p w14:paraId="77DBD9D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F4202"/>
    <w:rsid w:val="3B1F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2025-05-26T10:21:00Z</dcterms:created>
  <dc:creator>skittingerjr</dc:creator>
  <cp:lastModifiedBy>skittingerjr</cp:lastModifiedBy>
  <dcterms:modified xsi:type="dcterms:W3CDTF">2025-05-26T10:22:08Z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FC077484911846F5AC151F8DB8FA2682_11</vt:lpwstr>
  </property>
</Properties>
</file>