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278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kern w:val="2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Cognizant Digital Nurture 4.0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-Week(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Name: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 Lasya Sri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Email: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gandulasyasri@gmail.com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Superset ID:6428164</w:t>
      </w:r>
    </w:p>
    <w:p>
      <w:pPr>
        <w:pStyle w:val="Default"/>
        <w:bidi w:val="0"/>
        <w:spacing w:before="0" w:after="160" w:line="278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Mandatory Hands-On Exercises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Spring Data JPA with Hibernate</w:t>
      </w:r>
    </w:p>
    <w:p>
      <w:pPr>
        <w:pStyle w:val="Subtitle"/>
        <w:rPr>
          <w:rFonts w:ascii="Times Roman" w:cs="Times Roman" w:hAnsi="Times Roman" w:eastAsia="Times Roman"/>
          <w:b w:val="1"/>
          <w:bCs w:val="1"/>
          <w:kern w:val="2"/>
          <w:sz w:val="34"/>
          <w:szCs w:val="34"/>
          <w:u w:color="000000"/>
          <w:lang w:val="en-US"/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</w:rPr>
        <w:t>S</w:t>
      </w:r>
      <w:r>
        <w:rPr>
          <w:rFonts w:ascii="Times Roman" w:hAnsi="Times Roman"/>
          <w:b w:val="1"/>
          <w:bCs w:val="1"/>
          <w:kern w:val="2"/>
          <w:sz w:val="34"/>
          <w:szCs w:val="34"/>
          <w:u w:color="000000"/>
          <w:rtl w:val="0"/>
          <w:lang w:val="en-US"/>
        </w:rPr>
        <w:t>pring-data-jpa-handson</w:t>
      </w:r>
    </w:p>
    <w:p>
      <w:pPr>
        <w:pStyle w:val="Body"/>
        <w:bidi w:val="0"/>
        <w:rPr>
          <w:sz w:val="34"/>
          <w:szCs w:val="34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1. Project Name: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LibraryJPA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Tools I used: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VS Code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Maven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Java 17 (but it worked with Java 21+ too)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Spring Boot (used dependencies from Spring Initializr)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H2 Database (in-memory)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How I created this project: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1: Created a Maven project using Spring Initializr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Added dependencies: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Spring Web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Spring Data JPA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H2 Database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 xml:space="preserve"> Folder Structure: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libraryjpa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src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fr-FR"/>
        </w:rPr>
        <w:t>main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com.library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App.java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it-IT"/>
        </w:rPr>
        <w:t>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Book.java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it-IT"/>
        </w:rPr>
        <w:t>repository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  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pt-PT"/>
        </w:rPr>
        <w:t>BookRepository.java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pom.xml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Book.java (Model 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 com.library.model;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import jakarta.persistence.Entity;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import jakarta.persistence.GeneratedValue;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import jakarta.persistence.GenerationType;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import jakarta.persistence.Id;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@Entity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public class Book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@Id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@GeneratedValue(strategy = GenerationType.IDENTITY)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private Long 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private String title;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private String author;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public Book()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Book(String title, String author)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this.title = title;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this.author = author;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Long getId()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return 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String getTitle()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return title;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String getAuthor()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return author;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@Override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String toString()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return "Book{id=" + id + ", title='" + title + "', author='" + author + "'}";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BookRepository.java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 com.library.repository;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com.library.model.Book;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import org.springframework.data.jpa.repository.JpaRepository;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public interface BookRepository extends JpaRepository&lt;Book, Long&gt;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App.java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 com.library;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org.springframework.boot.CommandLineRunner;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org.springframework.boot.SpringApplication;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org.springframework.boot.autoconfigure.SpringBootApplication;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org.springframework.context.annotation.Bean;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com.library.model.Book;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com.library.repository.BookRepository;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@SpringBootApplication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public class App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      SpringApplication.run(App.class, args);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@Bean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CommandLineRunner run(BookRepository repo)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return args -&gt;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repo.save(new Book("Effective Java", "Joshua Bloch"));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repo.save(new Book("Clean Code", "Robert C. Martin"));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System.out.println("Books in the database:");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repo.findAll().forEach(System.out::println);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application.properties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spring.datasource.url=jdbc:h2:mem:testdb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spring.datasource.driverClassName=org.h2.Driver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spring.datasource.username=sa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spring.datasource.password=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spring.jpa.database-platform=org.hibernate.dialect.H2Dialect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spring.h2.console.enabled=true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spring.h2.console.path=/h2-console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spring.jpa.hibernate.ddl-auto=update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pom.xml: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&lt;project xmlns="http://maven.apache.org/POM/4.0.0"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xmlns:xsi="http://www.w3.org/2001/XMLSchema-instance"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xsi:schemaLocation="http://maven.apache.org/POM/4.0.0 http://maven.apache.org/xsd/maven-4.0.0.xsd"&gt;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&lt;modelVersion&gt;4.0.0&lt;/modelVersion&gt;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&lt;groupId&gt;com.library&lt;/groupId&gt;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&lt;artifactId&gt;LibraryJPA&lt;/artifactId&gt;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&lt;version&gt;1.0-SNAPSHOT&lt;/version&gt;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&lt;properties&gt;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      &lt;java.version&gt;17&lt;/java.version&gt;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&lt;/properties&gt;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&lt;dependencies&gt;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&lt;groupId&gt;org.springframework.boot&lt;/groupId&gt;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&lt;artifactId&gt;spring-boot-starter-data-jpa&lt;/artifactId&gt;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&lt;groupId&gt;org.springframework.boot&lt;/groupId&gt;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&lt;artifactId&gt;spring-boot-starter-web&lt;/artifactId&gt;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&lt;groupId&gt;com.h2database&lt;/groupId&gt;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&lt;artifactId&gt;h2&lt;/artifactId&gt;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&lt;scope&gt;runtime&lt;/scope&gt;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&lt;groupId&gt;jakarta.persistence&lt;/groupId&gt;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&lt;artifactId&gt;jakarta.persistence-api&lt;/artifactId&gt;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&lt;version&gt;3.1.0&lt;/version&gt;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&lt;/dependencies&gt;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&lt;build&gt;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&lt;plugins&gt;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&lt;plugin&gt;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    &lt;groupId&gt;org.springframework.boot&lt;/groupId&gt;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        &lt;artifactId&gt;spring-boot-maven-plugin&lt;/artifactId&gt;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&lt;/plugin&gt;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&lt;/plugins&gt;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&lt;/build&gt;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&lt;/project&gt;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How I ran the project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mvn clean install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a-DK"/>
        </w:rPr>
        <w:t>mvn spring-boot:run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Output in Terminal: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Books in the database: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Book{id=1, title='Effective Java', author='Joshua Bloch'}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Book{id=2, title='Clean Code', author='Robert C. Martin</w:t>
      </w:r>
      <w:r>
        <w:rPr>
          <w:rFonts w:ascii="Times Roman" w:hAnsi="Times Roman" w:hint="default"/>
          <w:sz w:val="26"/>
          <w:szCs w:val="26"/>
          <w:rtl w:val="0"/>
          <w:lang w:val="en-US"/>
        </w:rPr>
        <w:t>’</w:t>
      </w: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9847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 descr="Screenshot 2025-07-04 at 9.15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4 at 9.15.58 am.png" descr="Screenshot 2025-07-04 at 9.15.58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Output in H2 Console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I opened browser: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"http://localhost:8080/h2-console"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  <w:t>http://localhost:8080/h2-console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JDBC URL: </w:t>
      </w:r>
      <w:r>
        <w:rPr>
          <w:rFonts w:ascii="Courier" w:hAnsi="Courier"/>
          <w:sz w:val="26"/>
          <w:szCs w:val="26"/>
          <w:rtl w:val="0"/>
        </w:rPr>
        <w:t>jdbc:h2:mem:testdb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Username: </w:t>
      </w:r>
      <w:r>
        <w:rPr>
          <w:rFonts w:ascii="Courier" w:hAnsi="Courier"/>
          <w:sz w:val="26"/>
          <w:szCs w:val="26"/>
          <w:rtl w:val="0"/>
        </w:rPr>
        <w:t>sa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Left password empty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Clicked Connect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Ran SQL: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SELECT * FROM BOOK;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502468</wp:posOffset>
            </wp:positionV>
            <wp:extent cx="5943600" cy="38653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6" name="officeArt object" descr="Screenshot 2025-07-04 at 9.16.3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04 at 9.16.38 am.png" descr="Screenshot 2025-07-04 at 9.16.38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Difference between JPA, Hibernate and Spring Data JPA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6"/>
        <w:gridCol w:w="2605"/>
        <w:gridCol w:w="345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JPA (Java Persistence API)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Hibernate</w:t>
            </w:r>
          </w:p>
        </w:tc>
        <w:tc>
          <w:tcPr>
            <w:tcW w:type="dxa" w:w="3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Spring Data JPA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It's just a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specification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(interface), not a tool or library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It's a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framework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that implements JPA</w:t>
            </w:r>
          </w:p>
        </w:tc>
        <w:tc>
          <w:tcPr>
            <w:tcW w:type="dxa" w:w="3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It's a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Spring module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that works on top of JPA &amp; Hibernate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Provided by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Java (javax/jakarta.persistence)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Developed by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it-IT"/>
              </w:rPr>
              <w:t>Hibernate.org</w:t>
            </w:r>
          </w:p>
        </w:tc>
        <w:tc>
          <w:tcPr>
            <w:tcW w:type="dxa" w:w="3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Developed by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Spring team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Defines standard methods to interact with databases using ORM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Provides actual working code for ORM operations</w:t>
            </w:r>
          </w:p>
        </w:tc>
        <w:tc>
          <w:tcPr>
            <w:tcW w:type="dxa" w:w="3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Reduces boilerplate code using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Repository interfaces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No, it needs an implementation like Hibernate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Yes, Hibernate can work standalone or with JPA</w:t>
            </w:r>
          </w:p>
        </w:tc>
        <w:tc>
          <w:tcPr>
            <w:tcW w:type="dxa" w:w="3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No, it depends on both JPA and an implementation (like Hibernate)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3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@Entity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@Table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EntityManager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Session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Query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, Hibernate-specific config</w:t>
            </w:r>
          </w:p>
        </w:tc>
        <w:tc>
          <w:tcPr>
            <w:tcW w:type="dxa" w:w="34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JpaRepository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CrudRepository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@Repository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