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33" w:rsidRDefault="00F37833" w:rsidP="00F37833">
      <w:pPr>
        <w:pStyle w:val="Excercise"/>
        <w:numPr>
          <w:ilvl w:val="0"/>
          <w:numId w:val="0"/>
        </w:numPr>
        <w:rPr>
          <w:b/>
          <w:sz w:val="28"/>
          <w:szCs w:val="28"/>
        </w:rPr>
      </w:pPr>
      <w:r w:rsidRPr="00F37833">
        <w:rPr>
          <w:b/>
          <w:sz w:val="28"/>
          <w:szCs w:val="28"/>
        </w:rPr>
        <w:t>Exercises Predicate Resolution</w:t>
      </w:r>
    </w:p>
    <w:p w:rsidR="00F37833" w:rsidRPr="00F37833" w:rsidRDefault="00F37833" w:rsidP="00F37833">
      <w:pPr>
        <w:pStyle w:val="Excercise"/>
        <w:numPr>
          <w:ilvl w:val="0"/>
          <w:numId w:val="0"/>
        </w:numPr>
        <w:rPr>
          <w:b/>
          <w:szCs w:val="22"/>
        </w:rPr>
      </w:pPr>
      <w:r>
        <w:rPr>
          <w:b/>
          <w:szCs w:val="22"/>
        </w:rPr>
        <w:t>Exercise 1</w:t>
      </w:r>
    </w:p>
    <w:p w:rsidR="00F37833" w:rsidRPr="00045E84" w:rsidRDefault="00F37833" w:rsidP="00F37833">
      <w:pPr>
        <w:pStyle w:val="BodyText"/>
      </w:pPr>
      <w:r w:rsidRPr="00045E84">
        <w:t>Transform the fo</w:t>
      </w:r>
      <w:r>
        <w:t xml:space="preserve">llowing formulas into </w:t>
      </w:r>
      <w:proofErr w:type="spellStart"/>
      <w:r>
        <w:t>prenex</w:t>
      </w:r>
      <w:proofErr w:type="spellEnd"/>
      <w:r>
        <w:t>,</w:t>
      </w:r>
      <w:r w:rsidRPr="00045E84">
        <w:t xml:space="preserve"> </w:t>
      </w:r>
      <w:proofErr w:type="spellStart"/>
      <w:r w:rsidRPr="00045E84">
        <w:t>Skolem</w:t>
      </w:r>
      <w:proofErr w:type="spellEnd"/>
      <w:r w:rsidRPr="00045E84">
        <w:t xml:space="preserve"> </w:t>
      </w:r>
      <w:r>
        <w:t xml:space="preserve">and clausal </w:t>
      </w:r>
      <w:r w:rsidRPr="00045E84">
        <w:t xml:space="preserve">normal forms. </w:t>
      </w:r>
    </w:p>
    <w:p w:rsidR="00F37833" w:rsidRPr="00C777A6" w:rsidRDefault="003845AB" w:rsidP="00F37833">
      <w:pPr>
        <w:pStyle w:val="numerotare1"/>
        <w:numPr>
          <w:ilvl w:val="0"/>
          <w:numId w:val="6"/>
        </w:numPr>
        <w:rPr>
          <w:szCs w:val="28"/>
        </w:rPr>
      </w:pPr>
      <w:r w:rsidRPr="007D5C4A">
        <w:rPr>
          <w:position w:val="-10"/>
        </w:rPr>
        <w:object w:dxaOrig="5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16.2pt" o:ole="" fillcolor="window">
            <v:imagedata r:id="rId5" o:title=""/>
          </v:shape>
          <o:OLEObject Type="Embed" ProgID="Equation.3" ShapeID="_x0000_i1025" DrawAspect="Content" ObjectID="_1698395290" r:id="rId6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280" w:dyaOrig="320">
          <v:shape id="_x0000_i1026" type="#_x0000_t75" style="width:264pt;height:16.2pt" o:ole="" fillcolor="window">
            <v:imagedata r:id="rId7" o:title=""/>
          </v:shape>
          <o:OLEObject Type="Embed" ProgID="Equation.3" ShapeID="_x0000_i1026" DrawAspect="Content" ObjectID="_1698395291" r:id="rId8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319" w:dyaOrig="320">
          <v:shape id="_x0000_i1027" type="#_x0000_t75" style="width:265.8pt;height:16.2pt" o:ole="" fillcolor="window">
            <v:imagedata r:id="rId9" o:title=""/>
          </v:shape>
          <o:OLEObject Type="Embed" ProgID="Equation.3" ShapeID="_x0000_i1027" DrawAspect="Content" ObjectID="_1698395292" r:id="rId10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280" w:dyaOrig="320">
          <v:shape id="_x0000_i1028" type="#_x0000_t75" style="width:264pt;height:16.2pt" o:ole="" fillcolor="window">
            <v:imagedata r:id="rId11" o:title=""/>
          </v:shape>
          <o:OLEObject Type="Embed" ProgID="Equation.3" ShapeID="_x0000_i1028" DrawAspect="Content" ObjectID="_1698395293" r:id="rId12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140" w:dyaOrig="320">
          <v:shape id="_x0000_i1029" type="#_x0000_t75" style="width:256.8pt;height:16.2pt" o:ole="" fillcolor="window">
            <v:imagedata r:id="rId13" o:title=""/>
          </v:shape>
          <o:OLEObject Type="Embed" ProgID="Equation.3" ShapeID="_x0000_i1029" DrawAspect="Content" ObjectID="_1698395294" r:id="rId14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600" w:dyaOrig="320">
          <v:shape id="_x0000_i1030" type="#_x0000_t75" style="width:280.2pt;height:16.2pt" o:ole="" fillcolor="window">
            <v:imagedata r:id="rId15" o:title=""/>
          </v:shape>
          <o:OLEObject Type="Embed" ProgID="Equation.3" ShapeID="_x0000_i1030" DrawAspect="Content" ObjectID="_1698395295" r:id="rId16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539" w:dyaOrig="320">
          <v:shape id="_x0000_i1031" type="#_x0000_t75" style="width:277.2pt;height:16.2pt" o:ole="" fillcolor="window">
            <v:imagedata r:id="rId17" o:title=""/>
          </v:shape>
          <o:OLEObject Type="Embed" ProgID="Equation.3" ShapeID="_x0000_i1031" DrawAspect="Content" ObjectID="_1698395296" r:id="rId18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179" w:dyaOrig="320">
          <v:shape id="_x0000_i1032" type="#_x0000_t75" style="width:259.2pt;height:16.2pt" o:ole="" fillcolor="window">
            <v:imagedata r:id="rId19" o:title=""/>
          </v:shape>
          <o:OLEObject Type="Embed" ProgID="Equation.3" ShapeID="_x0000_i1032" DrawAspect="Content" ObjectID="_1698395297" r:id="rId20"/>
        </w:object>
      </w:r>
      <w:r w:rsidR="00F37833" w:rsidRPr="007D5C4A">
        <w:t>.</w:t>
      </w:r>
    </w:p>
    <w:p w:rsidR="008E29A9" w:rsidRDefault="008E29A9" w:rsidP="00F37833">
      <w:pPr>
        <w:pStyle w:val="Excercise"/>
        <w:numPr>
          <w:ilvl w:val="0"/>
          <w:numId w:val="0"/>
        </w:numPr>
        <w:rPr>
          <w:b/>
          <w:szCs w:val="22"/>
        </w:rPr>
      </w:pPr>
    </w:p>
    <w:p w:rsidR="00F37833" w:rsidRPr="00F37833" w:rsidRDefault="008E29A9" w:rsidP="00F37833">
      <w:pPr>
        <w:pStyle w:val="Excercise"/>
        <w:numPr>
          <w:ilvl w:val="0"/>
          <w:numId w:val="0"/>
        </w:numPr>
        <w:rPr>
          <w:b/>
          <w:szCs w:val="22"/>
        </w:rPr>
      </w:pPr>
      <w:r>
        <w:rPr>
          <w:b/>
          <w:szCs w:val="22"/>
        </w:rPr>
        <w:t>Exercise 2</w:t>
      </w:r>
    </w:p>
    <w:p w:rsidR="00F37833" w:rsidRDefault="00F37833" w:rsidP="00F37833">
      <w:pPr>
        <w:pStyle w:val="BodyText"/>
        <w:spacing w:line="288" w:lineRule="auto"/>
      </w:pPr>
      <w:r>
        <w:t>Are the literals from the following pairs unifiable? If yes, find their most general unifier.</w:t>
      </w:r>
    </w:p>
    <w:p w:rsidR="00F37833" w:rsidRDefault="00F37833" w:rsidP="00F37833">
      <w:pPr>
        <w:pStyle w:val="BodyText"/>
        <w:spacing w:line="288" w:lineRule="auto"/>
      </w:pPr>
      <w:r w:rsidRPr="00B510B5">
        <w:rPr>
          <w:position w:val="-10"/>
        </w:rPr>
        <w:object w:dxaOrig="2320" w:dyaOrig="300">
          <v:shape id="_x0000_i1033" type="#_x0000_t75" style="width:115.8pt;height:15pt" o:ole="">
            <v:imagedata r:id="rId21" o:title=""/>
          </v:shape>
          <o:OLEObject Type="Embed" ProgID="Equation.3" ShapeID="_x0000_i1033" DrawAspect="Content" ObjectID="_1698395298" r:id="rId22"/>
        </w:object>
      </w:r>
      <w:r w:rsidRPr="00B510B5">
        <w:t xml:space="preserve">, </w:t>
      </w:r>
      <w:r w:rsidRPr="00B510B5">
        <w:rPr>
          <w:position w:val="-10"/>
        </w:rPr>
        <w:object w:dxaOrig="2180" w:dyaOrig="320">
          <v:shape id="_x0000_i1034" type="#_x0000_t75" style="width:109.2pt;height:16.2pt" o:ole="">
            <v:imagedata r:id="rId23" o:title=""/>
          </v:shape>
          <o:OLEObject Type="Embed" ProgID="Equation.3" ShapeID="_x0000_i1034" DrawAspect="Content" ObjectID="_1698395299" r:id="rId24"/>
        </w:object>
      </w:r>
    </w:p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5040"/>
        <w:gridCol w:w="4680"/>
      </w:tblGrid>
      <w:tr w:rsidR="00F37833">
        <w:tc>
          <w:tcPr>
            <w:tcW w:w="5040" w:type="dxa"/>
          </w:tcPr>
          <w:p w:rsidR="00F37833" w:rsidRDefault="00F37833" w:rsidP="00F37833">
            <w:pPr>
              <w:pStyle w:val="numerotare1"/>
              <w:numPr>
                <w:ilvl w:val="0"/>
                <w:numId w:val="7"/>
              </w:numPr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35" type="#_x0000_t75" style="width:73.8pt;height:15pt" o:ole="" fillcolor="window">
                  <v:imagedata r:id="rId25" o:title=""/>
                </v:shape>
                <o:OLEObject Type="Embed" ProgID="Equation.3" ShapeID="_x0000_i1035" DrawAspect="Content" ObjectID="_1698395300" r:id="rId26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36" type="#_x0000_t75" style="width:73.8pt;height:15pt" o:ole="" fillcolor="window">
                  <v:imagedata r:id="rId27" o:title=""/>
                </v:shape>
                <o:OLEObject Type="Embed" ProgID="Equation.3" ShapeID="_x0000_i1036" DrawAspect="Content" ObjectID="_1698395301" r:id="rId28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numerotare1"/>
              <w:numPr>
                <w:ilvl w:val="0"/>
                <w:numId w:val="0"/>
              </w:numPr>
              <w:spacing w:line="288" w:lineRule="auto"/>
              <w:ind w:left="360"/>
            </w:pPr>
            <w:r w:rsidRPr="007D5C4A">
              <w:rPr>
                <w:position w:val="-10"/>
              </w:rPr>
              <w:object w:dxaOrig="1780" w:dyaOrig="300">
                <v:shape id="_x0000_i1037" type="#_x0000_t75" style="width:88.8pt;height:15pt" o:ole="" fillcolor="window">
                  <v:imagedata r:id="rId29" o:title=""/>
                </v:shape>
                <o:OLEObject Type="Embed" ProgID="Equation.3" ShapeID="_x0000_i1037" DrawAspect="Content" ObjectID="_1698395302" r:id="rId30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200" w:dyaOrig="300">
                <v:shape id="_x0000_i1038" type="#_x0000_t75" style="width:60pt;height:15pt" o:ole="" fillcolor="window">
                  <v:imagedata r:id="rId31" o:title=""/>
                </v:shape>
                <o:OLEObject Type="Embed" ProgID="Equation.3" ShapeID="_x0000_i1038" DrawAspect="Content" ObjectID="_1698395303" r:id="rId32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"/>
              <w:spacing w:line="288" w:lineRule="auto"/>
            </w:pPr>
            <w:r>
              <w:rPr>
                <w:szCs w:val="28"/>
              </w:rPr>
              <w:t xml:space="preserve">     </w:t>
            </w:r>
            <w:r w:rsidRPr="007D5C4A">
              <w:rPr>
                <w:position w:val="-10"/>
                <w:szCs w:val="28"/>
              </w:rPr>
              <w:object w:dxaOrig="1480" w:dyaOrig="300">
                <v:shape id="_x0000_i1039" type="#_x0000_t75" style="width:73.8pt;height:15pt" o:ole="" fillcolor="window">
                  <v:imagedata r:id="rId33" o:title=""/>
                </v:shape>
                <o:OLEObject Type="Embed" ProgID="Equation.3" ShapeID="_x0000_i1039" DrawAspect="Content" ObjectID="_1698395304" r:id="rId34"/>
              </w:object>
            </w:r>
            <w:r>
              <w:rPr>
                <w:szCs w:val="28"/>
              </w:rPr>
              <w:t xml:space="preserve"> </w:t>
            </w:r>
            <w:r>
              <w:t xml:space="preserve">and </w:t>
            </w:r>
            <w:r w:rsidRPr="007D5C4A">
              <w:rPr>
                <w:position w:val="-10"/>
                <w:szCs w:val="28"/>
              </w:rPr>
              <w:object w:dxaOrig="1600" w:dyaOrig="300">
                <v:shape id="_x0000_i1040" type="#_x0000_t75" style="width:79.8pt;height:15pt" o:ole="" fillcolor="window">
                  <v:imagedata r:id="rId35" o:title=""/>
                </v:shape>
                <o:OLEObject Type="Embed" ProgID="Equation.3" ShapeID="_x0000_i1040" DrawAspect="Content" ObjectID="_1698395305" r:id="rId36"/>
              </w:objec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41" type="#_x0000_t75" style="width:73.8pt;height:15pt" o:ole="" fillcolor="window">
                  <v:imagedata r:id="rId37" o:title=""/>
                </v:shape>
                <o:OLEObject Type="Embed" ProgID="Equation.3" ShapeID="_x0000_i1041" DrawAspect="Content" ObjectID="_1698395306" r:id="rId38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42" type="#_x0000_t75" style="width:73.8pt;height:15pt" o:ole="" fillcolor="window">
                  <v:imagedata r:id="rId39" o:title=""/>
                </v:shape>
                <o:OLEObject Type="Embed" ProgID="Equation.3" ShapeID="_x0000_i1042" DrawAspect="Content" ObjectID="_1698395307" r:id="rId40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780" w:dyaOrig="300">
                <v:shape id="_x0000_i1043" type="#_x0000_t75" style="width:88.8pt;height:15pt" o:ole="" fillcolor="window">
                  <v:imagedata r:id="rId41" o:title=""/>
                </v:shape>
                <o:OLEObject Type="Embed" ProgID="Equation.3" ShapeID="_x0000_i1043" DrawAspect="Content" ObjectID="_1698395308" r:id="rId42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180" w:dyaOrig="300">
                <v:shape id="_x0000_i1044" type="#_x0000_t75" style="width:58.8pt;height:15pt" o:ole="" fillcolor="window">
                  <v:imagedata r:id="rId43" o:title=""/>
                </v:shape>
                <o:OLEObject Type="Embed" ProgID="Equation.3" ShapeID="_x0000_i1044" DrawAspect="Content" ObjectID="_1698395309" r:id="rId44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  <w:szCs w:val="28"/>
              </w:rPr>
              <w:object w:dxaOrig="1480" w:dyaOrig="300">
                <v:shape id="_x0000_i1045" type="#_x0000_t75" style="width:73.8pt;height:15pt" o:ole="" fillcolor="window">
                  <v:imagedata r:id="rId45" o:title=""/>
                </v:shape>
                <o:OLEObject Type="Embed" ProgID="Equation.3" ShapeID="_x0000_i1045" DrawAspect="Content" ObjectID="_1698395310" r:id="rId46"/>
              </w:object>
            </w:r>
            <w:r>
              <w:rPr>
                <w:szCs w:val="28"/>
              </w:rPr>
              <w:t xml:space="preserve"> </w:t>
            </w:r>
            <w:r>
              <w:t xml:space="preserve">and </w:t>
            </w:r>
            <w:r w:rsidRPr="007D5C4A">
              <w:rPr>
                <w:position w:val="-10"/>
                <w:szCs w:val="28"/>
              </w:rPr>
              <w:object w:dxaOrig="1620" w:dyaOrig="300">
                <v:shape id="_x0000_i1046" type="#_x0000_t75" style="width:81pt;height:15pt" o:ole="" fillcolor="window">
                  <v:imagedata r:id="rId47" o:title=""/>
                </v:shape>
                <o:OLEObject Type="Embed" ProgID="Equation.3" ShapeID="_x0000_i1046" DrawAspect="Content" ObjectID="_1698395311" r:id="rId48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760" w:dyaOrig="300">
                <v:shape id="_x0000_i1047" type="#_x0000_t75" style="width:88.2pt;height:15pt" o:ole="" fillcolor="window">
                  <v:imagedata r:id="rId49" o:title=""/>
                </v:shape>
                <o:OLEObject Type="Embed" ProgID="Equation.3" ShapeID="_x0000_i1047" DrawAspect="Content" ObjectID="_1698395312" r:id="rId50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48" type="#_x0000_t75" style="width:73.8pt;height:15pt" o:ole="" fillcolor="window">
                  <v:imagedata r:id="rId51" o:title=""/>
                </v:shape>
                <o:OLEObject Type="Embed" ProgID="Equation.3" ShapeID="_x0000_i1048" DrawAspect="Content" ObjectID="_1698395313" r:id="rId5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60" w:dyaOrig="300">
                <v:shape id="_x0000_i1049" type="#_x0000_t75" style="width:97.8pt;height:15pt" o:ole="" fillcolor="window">
                  <v:imagedata r:id="rId53" o:title=""/>
                </v:shape>
                <o:OLEObject Type="Embed" ProgID="Equation.3" ShapeID="_x0000_i1049" DrawAspect="Content" ObjectID="_1698395314" r:id="rId54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80" w:dyaOrig="300">
                <v:shape id="_x0000_i1050" type="#_x0000_t75" style="width:73.8pt;height:15pt" o:ole="" fillcolor="window">
                  <v:imagedata r:id="rId55" o:title=""/>
                </v:shape>
                <o:OLEObject Type="Embed" ProgID="Equation.3" ShapeID="_x0000_i1050" DrawAspect="Content" ObjectID="_1698395315" r:id="rId56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800" w:dyaOrig="300">
                <v:shape id="_x0000_i1051" type="#_x0000_t75" style="width:90pt;height:15pt" o:ole="" fillcolor="window">
                  <v:imagedata r:id="rId57" o:title=""/>
                </v:shape>
                <o:OLEObject Type="Embed" ProgID="Equation.3" ShapeID="_x0000_i1051" DrawAspect="Content" ObjectID="_1698395316" r:id="rId58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52" type="#_x0000_t75" style="width:82.2pt;height:15pt" o:ole="" fillcolor="window">
                  <v:imagedata r:id="rId59" o:title=""/>
                </v:shape>
                <o:OLEObject Type="Embed" ProgID="Equation.3" ShapeID="_x0000_i1052" DrawAspect="Content" ObjectID="_1698395317" r:id="rId60"/>
              </w:object>
            </w:r>
            <w:r w:rsidRPr="007D5C4A">
              <w:t>;</w: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  <w:ind w:left="357" w:hanging="357"/>
            </w:pPr>
            <w:r w:rsidRPr="007D5C4A">
              <w:rPr>
                <w:position w:val="-10"/>
              </w:rPr>
              <w:object w:dxaOrig="1780" w:dyaOrig="300">
                <v:shape id="_x0000_i1053" type="#_x0000_t75" style="width:88.8pt;height:15pt" o:ole="" fillcolor="window">
                  <v:imagedata r:id="rId61" o:title=""/>
                </v:shape>
                <o:OLEObject Type="Embed" ProgID="Equation.3" ShapeID="_x0000_i1053" DrawAspect="Content" ObjectID="_1698395318" r:id="rId62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54" type="#_x0000_t75" style="width:58.8pt;height:15pt" o:ole="" fillcolor="window">
                  <v:imagedata r:id="rId63" o:title=""/>
                </v:shape>
                <o:OLEObject Type="Embed" ProgID="Equation.3" ShapeID="_x0000_i1054" DrawAspect="Content" ObjectID="_1698395319" r:id="rId64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60" w:dyaOrig="300">
                <v:shape id="_x0000_i1055" type="#_x0000_t75" style="width:73.2pt;height:15pt" o:ole="" fillcolor="window">
                  <v:imagedata r:id="rId65" o:title=""/>
                </v:shape>
                <o:OLEObject Type="Embed" ProgID="Equation.3" ShapeID="_x0000_i1055" DrawAspect="Content" ObjectID="_1698395320" r:id="rId66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500" w:dyaOrig="300">
                <v:shape id="_x0000_i1056" type="#_x0000_t75" style="width:75pt;height:15pt" o:ole="" fillcolor="window">
                  <v:imagedata r:id="rId67" o:title=""/>
                </v:shape>
                <o:OLEObject Type="Embed" ProgID="Equation.3" ShapeID="_x0000_i1056" DrawAspect="Content" ObjectID="_1698395321" r:id="rId68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39" w:dyaOrig="300">
                <v:shape id="_x0000_i1057" type="#_x0000_t75" style="width:97.2pt;height:15pt" o:ole="" fillcolor="window">
                  <v:imagedata r:id="rId69" o:title=""/>
                </v:shape>
                <o:OLEObject Type="Embed" ProgID="Equation.3" ShapeID="_x0000_i1057" DrawAspect="Content" ObjectID="_1698395322" r:id="rId70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58" type="#_x0000_t75" style="width:82.2pt;height:15pt" o:ole="" fillcolor="window">
                  <v:imagedata r:id="rId71" o:title=""/>
                </v:shape>
                <o:OLEObject Type="Embed" ProgID="Equation.3" ShapeID="_x0000_i1058" DrawAspect="Content" ObjectID="_1698395323" r:id="rId72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59" type="#_x0000_t75" style="width:73.8pt;height:15pt" o:ole="" fillcolor="window">
                  <v:imagedata r:id="rId73" o:title=""/>
                </v:shape>
                <o:OLEObject Type="Embed" ProgID="Equation.3" ShapeID="_x0000_i1059" DrawAspect="Content" ObjectID="_1698395324" r:id="rId74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60" w:dyaOrig="300">
                <v:shape id="_x0000_i1060" type="#_x0000_t75" style="width:73.2pt;height:15pt" o:ole="" fillcolor="window">
                  <v:imagedata r:id="rId75" o:title=""/>
                </v:shape>
                <o:OLEObject Type="Embed" ProgID="Equation.3" ShapeID="_x0000_i1060" DrawAspect="Content" ObjectID="_1698395325" r:id="rId76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61" type="#_x0000_t75" style="width:73.8pt;height:15pt" o:ole="" fillcolor="window">
                  <v:imagedata r:id="rId77" o:title=""/>
                </v:shape>
                <o:OLEObject Type="Embed" ProgID="Equation.3" ShapeID="_x0000_i1061" DrawAspect="Content" ObjectID="_1698395326" r:id="rId78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80" w:dyaOrig="300">
                <v:shape id="_x0000_i1062" type="#_x0000_t75" style="width:73.8pt;height:15pt" o:ole="" fillcolor="window">
                  <v:imagedata r:id="rId79" o:title=""/>
                </v:shape>
                <o:OLEObject Type="Embed" ProgID="Equation.3" ShapeID="_x0000_i1062" DrawAspect="Content" ObjectID="_1698395327" r:id="rId80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39" w:dyaOrig="300">
                <v:shape id="_x0000_i1063" type="#_x0000_t75" style="width:97.2pt;height:15pt" o:ole="" fillcolor="window">
                  <v:imagedata r:id="rId81" o:title=""/>
                </v:shape>
                <o:OLEObject Type="Embed" ProgID="Equation.3" ShapeID="_x0000_i1063" DrawAspect="Content" ObjectID="_1698395328" r:id="rId82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60" w:dyaOrig="300">
                <v:shape id="_x0000_i1064" type="#_x0000_t75" style="width:97.8pt;height:15pt" o:ole="" fillcolor="window">
                  <v:imagedata r:id="rId83" o:title=""/>
                </v:shape>
                <o:OLEObject Type="Embed" ProgID="Equation.3" ShapeID="_x0000_i1064" DrawAspect="Content" ObjectID="_1698395329" r:id="rId84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"/>
              <w:spacing w:line="288" w:lineRule="auto"/>
              <w:rPr>
                <w:sz w:val="6"/>
                <w:szCs w:val="6"/>
              </w:rPr>
            </w:pP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65" type="#_x0000_t75" style="width:73.8pt;height:15pt" o:ole="" fillcolor="window">
                  <v:imagedata r:id="rId85" o:title=""/>
                </v:shape>
                <o:OLEObject Type="Embed" ProgID="Equation.3" ShapeID="_x0000_i1065" DrawAspect="Content" ObjectID="_1698395330" r:id="rId86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66" type="#_x0000_t75" style="width:58.8pt;height:15pt" o:ole="" fillcolor="window">
                  <v:imagedata r:id="rId87" o:title=""/>
                </v:shape>
                <o:OLEObject Type="Embed" ProgID="Equation.3" ShapeID="_x0000_i1066" DrawAspect="Content" ObjectID="_1698395331" r:id="rId88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180" w:dyaOrig="300">
                <v:shape id="_x0000_i1067" type="#_x0000_t75" style="width:58.8pt;height:15pt" o:ole="" fillcolor="window">
                  <v:imagedata r:id="rId89" o:title=""/>
                </v:shape>
                <o:OLEObject Type="Embed" ProgID="Equation.3" ShapeID="_x0000_i1067" DrawAspect="Content" ObjectID="_1698395332" r:id="rId90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520" w:dyaOrig="300">
                <v:shape id="_x0000_i1068" type="#_x0000_t75" style="width:76.2pt;height:15pt" o:ole="" fillcolor="window">
                  <v:imagedata r:id="rId91" o:title=""/>
                </v:shape>
                <o:OLEObject Type="Embed" ProgID="Equation.3" ShapeID="_x0000_i1068" DrawAspect="Content" ObjectID="_1698395333" r:id="rId9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359" w:dyaOrig="300">
                <v:shape id="_x0000_i1069" type="#_x0000_t75" style="width:67.8pt;height:15pt" o:ole="" fillcolor="window">
                  <v:imagedata r:id="rId93" o:title=""/>
                </v:shape>
                <o:OLEObject Type="Embed" ProgID="Equation.3" ShapeID="_x0000_i1069" DrawAspect="Content" ObjectID="_1698395334" r:id="rId94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70" type="#_x0000_t75" style="width:82.2pt;height:15pt" o:ole="" fillcolor="window">
                  <v:imagedata r:id="rId95" o:title=""/>
                </v:shape>
                <o:OLEObject Type="Embed" ProgID="Equation.3" ShapeID="_x0000_i1070" DrawAspect="Content" ObjectID="_1698395335" r:id="rId96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rPr>
          <w:trHeight w:val="1138"/>
        </w:trPr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1" type="#_x0000_t75" style="width:73.8pt;height:15pt" o:ole="" fillcolor="window">
                  <v:imagedata r:id="rId97" o:title=""/>
                </v:shape>
                <o:OLEObject Type="Embed" ProgID="Equation.3" ShapeID="_x0000_i1071" DrawAspect="Content" ObjectID="_1698395336" r:id="rId98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72" type="#_x0000_t75" style="width:58.8pt;height:15pt" o:ole="" fillcolor="window">
                  <v:imagedata r:id="rId99" o:title=""/>
                </v:shape>
                <o:OLEObject Type="Embed" ProgID="Equation.3" ShapeID="_x0000_i1072" DrawAspect="Content" ObjectID="_1698395337" r:id="rId100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160" w:dyaOrig="300">
                <v:shape id="_x0000_i1073" type="#_x0000_t75" style="width:58.2pt;height:15pt" o:ole="" fillcolor="window">
                  <v:imagedata r:id="rId101" o:title=""/>
                </v:shape>
                <o:OLEObject Type="Embed" ProgID="Equation.3" ShapeID="_x0000_i1073" DrawAspect="Content" ObjectID="_1698395338" r:id="rId102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800" w:dyaOrig="300">
                <v:shape id="_x0000_i1074" type="#_x0000_t75" style="width:90pt;height:15pt" o:ole="" fillcolor="window">
                  <v:imagedata r:id="rId103" o:title=""/>
                </v:shape>
                <o:OLEObject Type="Embed" ProgID="Equation.3" ShapeID="_x0000_i1074" DrawAspect="Content" ObjectID="_1698395339" r:id="rId104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660" w:dyaOrig="300">
                <v:shape id="_x0000_i1075" type="#_x0000_t75" style="width:82.8pt;height:15pt" o:ole="" fillcolor="window">
                  <v:imagedata r:id="rId105" o:title=""/>
                </v:shape>
                <o:OLEObject Type="Embed" ProgID="Equation.3" ShapeID="_x0000_i1075" DrawAspect="Content" ObjectID="_1698395340" r:id="rId106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60" w:dyaOrig="300">
                <v:shape id="_x0000_i1076" type="#_x0000_t75" style="width:97.8pt;height:15pt" o:ole="" fillcolor="window">
                  <v:imagedata r:id="rId107" o:title=""/>
                </v:shape>
                <o:OLEObject Type="Embed" ProgID="Equation.3" ShapeID="_x0000_i1076" DrawAspect="Content" ObjectID="_1698395341" r:id="rId108"/>
              </w:object>
            </w:r>
            <w:r w:rsidRPr="007D5C4A">
              <w:t>;</w:t>
            </w:r>
            <w:r>
              <w:t xml:space="preserve">  </w: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7" type="#_x0000_t75" style="width:73.8pt;height:15pt" o:ole="" fillcolor="window">
                  <v:imagedata r:id="rId109" o:title=""/>
                </v:shape>
                <o:OLEObject Type="Embed" ProgID="Equation.3" ShapeID="_x0000_i1077" DrawAspect="Content" ObjectID="_1698395342" r:id="rId110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780" w:dyaOrig="300">
                <v:shape id="_x0000_i1078" type="#_x0000_t75" style="width:88.8pt;height:15pt" o:ole="" fillcolor="window">
                  <v:imagedata r:id="rId111" o:title=""/>
                </v:shape>
                <o:OLEObject Type="Embed" ProgID="Equation.3" ShapeID="_x0000_i1078" DrawAspect="Content" ObjectID="_1698395343" r:id="rId11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9" type="#_x0000_t75" style="width:73.8pt;height:15pt" o:ole="" fillcolor="window">
                  <v:imagedata r:id="rId113" o:title=""/>
                </v:shape>
                <o:OLEObject Type="Embed" ProgID="Equation.3" ShapeID="_x0000_i1079" DrawAspect="Content" ObjectID="_1698395344" r:id="rId114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80" w:dyaOrig="300">
                <v:shape id="_x0000_i1080" type="#_x0000_t75" style="width:99pt;height:15pt" o:ole="" fillcolor="window">
                  <v:imagedata r:id="rId115" o:title=""/>
                </v:shape>
                <o:OLEObject Type="Embed" ProgID="Equation.3" ShapeID="_x0000_i1080" DrawAspect="Content" ObjectID="_1698395345" r:id="rId116"/>
              </w:object>
            </w:r>
            <w:r w:rsidRPr="007D5C4A">
              <w:t>;</w:t>
            </w:r>
          </w:p>
          <w:p w:rsidR="00F37833" w:rsidRDefault="00F37833" w:rsidP="00F37833">
            <w:r>
              <w:rPr>
                <w:szCs w:val="28"/>
              </w:rPr>
              <w:t xml:space="preserve">               </w:t>
            </w:r>
            <w:r w:rsidRPr="007D5C4A">
              <w:rPr>
                <w:position w:val="-10"/>
                <w:szCs w:val="28"/>
              </w:rPr>
              <w:object w:dxaOrig="1960" w:dyaOrig="300">
                <v:shape id="_x0000_i1081" type="#_x0000_t75" style="width:97.8pt;height:15pt" o:ole="" fillcolor="window">
                  <v:imagedata r:id="rId117" o:title=""/>
                </v:shape>
                <o:OLEObject Type="Embed" ProgID="Equation.3" ShapeID="_x0000_i1081" DrawAspect="Content" ObjectID="_1698395346" r:id="rId118"/>
              </w:object>
            </w:r>
            <w:r>
              <w:rPr>
                <w:szCs w:val="28"/>
              </w:rPr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  <w:szCs w:val="28"/>
              </w:rPr>
              <w:object w:dxaOrig="1640" w:dyaOrig="300">
                <v:shape id="_x0000_i1082" type="#_x0000_t75" style="width:82.2pt;height:15pt" o:ole="" fillcolor="window">
                  <v:imagedata r:id="rId119" o:title=""/>
                </v:shape>
                <o:OLEObject Type="Embed" ProgID="Equation.3" ShapeID="_x0000_i1082" DrawAspect="Content" ObjectID="_1698395347" r:id="rId120"/>
              </w:object>
            </w:r>
          </w:p>
          <w:p w:rsidR="00F37833" w:rsidRDefault="00F37833" w:rsidP="00F37833"/>
        </w:tc>
      </w:tr>
    </w:tbl>
    <w:p w:rsidR="00F37833" w:rsidRDefault="00F37833" w:rsidP="00F37833">
      <w:pPr>
        <w:pStyle w:val="BodyText"/>
        <w:spacing w:line="288" w:lineRule="auto"/>
      </w:pPr>
    </w:p>
    <w:p w:rsidR="00F37833" w:rsidRPr="006F5002" w:rsidRDefault="00F37833" w:rsidP="00F37833">
      <w:pPr>
        <w:pStyle w:val="BodyTextAliniat"/>
        <w:spacing w:line="288" w:lineRule="auto"/>
        <w:rPr>
          <w:sz w:val="6"/>
          <w:szCs w:val="6"/>
        </w:rPr>
      </w:pPr>
    </w:p>
    <w:p w:rsidR="00926AD7" w:rsidRDefault="00926AD7" w:rsidP="00926AD7">
      <w:pPr>
        <w:pStyle w:val="BodyText"/>
      </w:pPr>
    </w:p>
    <w:p w:rsidR="00926AD7" w:rsidRPr="00926AD7" w:rsidRDefault="008E29A9" w:rsidP="00926AD7">
      <w:pPr>
        <w:pStyle w:val="BodyText"/>
        <w:rPr>
          <w:b/>
        </w:rPr>
      </w:pPr>
      <w:r>
        <w:rPr>
          <w:b/>
        </w:rPr>
        <w:t>Exercise 3</w:t>
      </w:r>
    </w:p>
    <w:p w:rsidR="00926AD7" w:rsidRDefault="00926AD7" w:rsidP="00926AD7">
      <w:pPr>
        <w:pStyle w:val="BodyText"/>
      </w:pPr>
      <w:r w:rsidRPr="00D1142F">
        <w:t xml:space="preserve">Prove the inconsistency of the following set of clauses using lock resolution. </w:t>
      </w:r>
      <w:r>
        <w:t xml:space="preserve">   </w:t>
      </w:r>
    </w:p>
    <w:p w:rsidR="00926AD7" w:rsidRPr="00B5372B" w:rsidRDefault="00926AD7" w:rsidP="00926AD7">
      <w:pPr>
        <w:pStyle w:val="BodyText"/>
      </w:pPr>
      <w:r w:rsidRPr="00D1142F">
        <w:t xml:space="preserve">Try two different </w:t>
      </w:r>
      <w:proofErr w:type="spellStart"/>
      <w:r w:rsidRPr="00D1142F">
        <w:t>indexings</w:t>
      </w:r>
      <w:proofErr w:type="spellEnd"/>
      <w:r w:rsidRPr="00D1142F">
        <w:t xml:space="preserve"> for the literals.</w:t>
      </w:r>
    </w:p>
    <w:p w:rsidR="00926AD7" w:rsidRDefault="00926AD7" w:rsidP="00926AD7">
      <w:pPr>
        <w:pStyle w:val="numerotare1"/>
        <w:numPr>
          <w:ilvl w:val="0"/>
          <w:numId w:val="9"/>
        </w:numPr>
      </w:pPr>
      <w:r w:rsidRPr="000D772A">
        <w:rPr>
          <w:position w:val="-10"/>
        </w:rPr>
        <w:object w:dxaOrig="5960" w:dyaOrig="320">
          <v:shape id="_x0000_i1083" type="#_x0000_t75" style="width:298.2pt;height:16.2pt" o:ole="" fillcolor="window">
            <v:imagedata r:id="rId121" o:title=""/>
          </v:shape>
          <o:OLEObject Type="Embed" ProgID="Equation.3" ShapeID="_x0000_i1083" DrawAspect="Content" ObjectID="_1698395348" r:id="rId122"/>
        </w:object>
      </w:r>
      <w:r w:rsidRPr="007D5C4A">
        <w:t>;</w:t>
      </w:r>
    </w:p>
    <w:p w:rsidR="00926AD7" w:rsidRPr="00705629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5980" w:dyaOrig="320">
          <v:shape id="_x0000_i1084" type="#_x0000_t75" style="width:298.8pt;height:16.2pt" o:ole="" fillcolor="window">
            <v:imagedata r:id="rId123" o:title=""/>
          </v:shape>
          <o:OLEObject Type="Embed" ProgID="Equation.3" ShapeID="_x0000_i1084" DrawAspect="Content" ObjectID="_1698395349" r:id="rId124"/>
        </w:object>
      </w:r>
      <w:r w:rsidRPr="00705629">
        <w:t>;</w:t>
      </w:r>
    </w:p>
    <w:p w:rsidR="00926AD7" w:rsidRPr="007D5C4A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5980" w:dyaOrig="320">
          <v:shape id="_x0000_i1085" type="#_x0000_t75" style="width:298.8pt;height:16.2pt" o:ole="" fillcolor="window">
            <v:imagedata r:id="rId125" o:title=""/>
          </v:shape>
          <o:OLEObject Type="Embed" ProgID="Equation.3" ShapeID="_x0000_i1085" DrawAspect="Content" ObjectID="_1698395350" r:id="rId126"/>
        </w:object>
      </w:r>
      <w:r w:rsidRPr="007D5C4A">
        <w:t>;</w:t>
      </w:r>
    </w:p>
    <w:p w:rsidR="00926AD7" w:rsidRDefault="00926AD7" w:rsidP="00926AD7">
      <w:pPr>
        <w:pStyle w:val="numerotare1"/>
        <w:spacing w:line="288" w:lineRule="auto"/>
      </w:pPr>
      <w:r w:rsidRPr="00F9136C">
        <w:rPr>
          <w:position w:val="-10"/>
        </w:rPr>
        <w:object w:dxaOrig="6840" w:dyaOrig="320">
          <v:shape id="_x0000_i1086" type="#_x0000_t75" style="width:342pt;height:16.2pt" o:ole="" fillcolor="window">
            <v:imagedata r:id="rId127" o:title=""/>
          </v:shape>
          <o:OLEObject Type="Embed" ProgID="Equation.3" ShapeID="_x0000_i1086" DrawAspect="Content" ObjectID="_1698395351" r:id="rId128"/>
        </w:object>
      </w:r>
      <w:r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560" w:dyaOrig="320">
          <v:shape id="_x0000_i1087" type="#_x0000_t75" style="width:328.2pt;height:16.2pt" o:ole="" fillcolor="window">
            <v:imagedata r:id="rId129" o:title=""/>
          </v:shape>
          <o:OLEObject Type="Embed" ProgID="Equation.3" ShapeID="_x0000_i1087" DrawAspect="Content" ObjectID="_1698395352" r:id="rId130"/>
        </w:object>
      </w:r>
      <w:r w:rsidRPr="007D5C4A"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7820" w:dyaOrig="320">
          <v:shape id="_x0000_i1088" type="#_x0000_t75" style="width:347.4pt;height:16.2pt" o:ole="" fillcolor="window">
            <v:imagedata r:id="rId131" o:title=""/>
          </v:shape>
          <o:OLEObject Type="Embed" ProgID="Equation.3" ShapeID="_x0000_i1088" DrawAspect="Content" ObjectID="_1698395353" r:id="rId132"/>
        </w:object>
      </w:r>
      <w:r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280" w:dyaOrig="320">
          <v:shape id="_x0000_i1089" type="#_x0000_t75" style="width:314.4pt;height:16.2pt" o:ole="" fillcolor="window">
            <v:imagedata r:id="rId133" o:title=""/>
          </v:shape>
          <o:OLEObject Type="Embed" ProgID="Equation.3" ShapeID="_x0000_i1089" DrawAspect="Content" ObjectID="_1698395354" r:id="rId134"/>
        </w:object>
      </w:r>
    </w:p>
    <w:p w:rsidR="00926AD7" w:rsidRPr="000D595D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220" w:dyaOrig="320">
          <v:shape id="_x0000_i1090" type="#_x0000_t75" style="width:310.8pt;height:16.2pt" o:ole="" fillcolor="window">
            <v:imagedata r:id="rId135" o:title=""/>
          </v:shape>
          <o:OLEObject Type="Embed" ProgID="Equation.3" ShapeID="_x0000_i1090" DrawAspect="Content" ObjectID="_1698395355" r:id="rId136"/>
        </w:object>
      </w:r>
      <w:r>
        <w:t>.</w:t>
      </w:r>
    </w:p>
    <w:p w:rsidR="00926AD7" w:rsidRDefault="00926AD7" w:rsidP="00926AD7">
      <w:pPr>
        <w:pStyle w:val="BodyText"/>
      </w:pPr>
    </w:p>
    <w:p w:rsidR="008E29A9" w:rsidRDefault="008E29A9" w:rsidP="00926AD7">
      <w:pPr>
        <w:pStyle w:val="BodyText"/>
      </w:pPr>
    </w:p>
    <w:p w:rsidR="008E29A9" w:rsidRDefault="008E29A9" w:rsidP="00926AD7">
      <w:pPr>
        <w:pStyle w:val="BodyText"/>
      </w:pPr>
    </w:p>
    <w:p w:rsidR="008E29A9" w:rsidRDefault="008E29A9" w:rsidP="00926AD7">
      <w:pPr>
        <w:pStyle w:val="BodyText"/>
      </w:pPr>
    </w:p>
    <w:p w:rsidR="00926AD7" w:rsidRPr="00926AD7" w:rsidRDefault="00C14B8D" w:rsidP="00926AD7">
      <w:pPr>
        <w:pStyle w:val="BodyText"/>
        <w:rPr>
          <w:b/>
        </w:rPr>
      </w:pPr>
      <w:r>
        <w:rPr>
          <w:b/>
        </w:rPr>
        <w:t>Exercise 4</w:t>
      </w:r>
    </w:p>
    <w:p w:rsidR="00926AD7" w:rsidRDefault="00926AD7" w:rsidP="00926AD7">
      <w:pPr>
        <w:pStyle w:val="BodyText"/>
      </w:pPr>
      <w:r>
        <w:t>Using a refinement of predicate</w:t>
      </w:r>
      <w:r w:rsidRPr="008D3C3D">
        <w:t xml:space="preserve"> resolution prove:</w:t>
      </w:r>
    </w:p>
    <w:p w:rsidR="00035C6B" w:rsidRPr="00035C6B" w:rsidRDefault="00035C6B" w:rsidP="00926AD7">
      <w:pPr>
        <w:pStyle w:val="BodyText"/>
        <w:rPr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040"/>
        <w:gridCol w:w="5040"/>
      </w:tblGrid>
      <w:tr w:rsidR="00926AD7">
        <w:tc>
          <w:tcPr>
            <w:tcW w:w="5040" w:type="dxa"/>
          </w:tcPr>
          <w:p w:rsidR="00926AD7" w:rsidRDefault="00926AD7" w:rsidP="00926AD7">
            <w:pPr>
              <w:pStyle w:val="numerotare1"/>
              <w:numPr>
                <w:ilvl w:val="0"/>
                <w:numId w:val="11"/>
              </w:numPr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 xml:space="preserve"> ‘</w:t>
            </w:r>
            <w:r w:rsidRPr="008D3C3D">
              <w:rPr>
                <w:position w:val="-4"/>
              </w:rPr>
              <w:object w:dxaOrig="220" w:dyaOrig="240">
                <v:shape id="_x0000_i1091" type="#_x0000_t75" style="width:10.8pt;height:12.6pt" o:ole="">
                  <v:imagedata r:id="rId137" o:title=""/>
                </v:shape>
                <o:OLEObject Type="Embed" ProgID="Equation.3" ShapeID="_x0000_i1091" DrawAspect="Content" ObjectID="_1698395356" r:id="rId138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092" type="#_x0000_t75" style="width:10.8pt;height:9pt" o:ole="">
                  <v:imagedata r:id="rId139" o:title=""/>
                </v:shape>
                <o:OLEObject Type="Embed" ProgID="Equation.3" ShapeID="_x0000_i1092" DrawAspect="Content" ObjectID="_1698395357" r:id="rId140"/>
              </w:object>
            </w:r>
            <w:r>
              <w:t>’</w:t>
            </w:r>
            <w:r w:rsidRPr="008D3C3D">
              <w:t>:</w:t>
            </w:r>
            <w:r>
              <w:t xml:space="preserve"> </w:t>
            </w:r>
          </w:p>
          <w:p w:rsidR="00926AD7" w:rsidRPr="008D3C3D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80" w:dyaOrig="300">
                <v:shape id="_x0000_i1093" type="#_x0000_t75" style="width:204pt;height:15pt" o:ole="" fillcolor="window">
                  <v:imagedata r:id="rId141" o:title=""/>
                </v:shape>
                <o:OLEObject Type="Embed" ProgID="Equation.3" ShapeID="_x0000_i1093" DrawAspect="Content" ObjectID="_1698395358" r:id="rId142"/>
              </w:object>
            </w:r>
            <w:r>
              <w:t xml:space="preserve"> </w:t>
            </w:r>
          </w:p>
          <w:p w:rsidR="00926AD7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80" w:dyaOrig="300">
                <v:shape id="_x0000_i1094" type="#_x0000_t75" style="width:204pt;height:15pt" o:ole="" fillcolor="window">
                  <v:imagedata r:id="rId143" o:title=""/>
                </v:shape>
                <o:OLEObject Type="Embed" ProgID="Equation.3" ShapeID="_x0000_i1094" DrawAspect="Content" ObjectID="_1698395359" r:id="rId144"/>
              </w:object>
            </w:r>
          </w:p>
        </w:tc>
        <w:tc>
          <w:tcPr>
            <w:tcW w:w="5040" w:type="dxa"/>
          </w:tcPr>
          <w:p w:rsidR="00926AD7" w:rsidRPr="008D3C3D" w:rsidRDefault="00926AD7" w:rsidP="00926AD7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180" w:dyaOrig="240">
                <v:shape id="_x0000_i1095" type="#_x0000_t75" style="width:9pt;height:12pt" o:ole="">
                  <v:imagedata r:id="rId145" o:title=""/>
                </v:shape>
                <o:OLEObject Type="Embed" ProgID="Equation.3" ShapeID="_x0000_i1095" DrawAspect="Content" ObjectID="_1698395360" r:id="rId14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096" type="#_x0000_t75" style="width:10.8pt;height:9pt" o:ole="">
                  <v:imagedata r:id="rId147" o:title=""/>
                </v:shape>
                <o:OLEObject Type="Embed" ProgID="Equation.3" ShapeID="_x0000_i1096" DrawAspect="Content" ObjectID="_1698395361" r:id="rId148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Pr="00294D86" w:rsidRDefault="00926AD7" w:rsidP="00926AD7">
            <w:pPr>
              <w:pStyle w:val="BodyTextAliniat"/>
            </w:pPr>
            <w:r w:rsidRPr="00294D86">
              <w:rPr>
                <w:position w:val="-10"/>
              </w:rPr>
              <w:object w:dxaOrig="3980" w:dyaOrig="300">
                <v:shape id="_x0000_i1097" type="#_x0000_t75" style="width:199.2pt;height:15pt" o:ole="" fillcolor="window">
                  <v:imagedata r:id="rId149" o:title=""/>
                </v:shape>
                <o:OLEObject Type="Embed" ProgID="Equation.3" ShapeID="_x0000_i1097" DrawAspect="Content" ObjectID="_1698395362" r:id="rId150"/>
              </w:object>
            </w:r>
            <w:r w:rsidRPr="00294D86">
              <w:t xml:space="preserve"> </w:t>
            </w:r>
          </w:p>
          <w:p w:rsidR="00926AD7" w:rsidRDefault="00926AD7" w:rsidP="00926AD7">
            <w:pPr>
              <w:pStyle w:val="BodyTextAliniat"/>
            </w:pPr>
            <w:r w:rsidRPr="00294D86">
              <w:rPr>
                <w:position w:val="-10"/>
              </w:rPr>
              <w:object w:dxaOrig="3980" w:dyaOrig="300">
                <v:shape id="_x0000_i1098" type="#_x0000_t75" style="width:199.2pt;height:15pt" o:ole="" fillcolor="window">
                  <v:imagedata r:id="rId151" o:title=""/>
                </v:shape>
                <o:OLEObject Type="Embed" ProgID="Equation.3" ShapeID="_x0000_i1098" DrawAspect="Content" ObjectID="_1698395363" r:id="rId152"/>
              </w:object>
            </w:r>
          </w:p>
          <w:p w:rsidR="00926AD7" w:rsidRPr="00035C6B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  <w:tr w:rsidR="00926AD7">
        <w:tc>
          <w:tcPr>
            <w:tcW w:w="5040" w:type="dxa"/>
          </w:tcPr>
          <w:p w:rsidR="00926AD7" w:rsidRDefault="0091267E" w:rsidP="0091267E">
            <w:pPr>
              <w:pStyle w:val="numerotare1"/>
            </w:pPr>
            <w:r w:rsidRPr="008D3C3D">
              <w:rPr>
                <w:position w:val="-10"/>
              </w:rPr>
              <w:object w:dxaOrig="4340" w:dyaOrig="300">
                <v:shape id="_x0000_i1099" type="#_x0000_t75" style="width:217.2pt;height:15pt" o:ole="" fillcolor="window">
                  <v:imagedata r:id="rId153" o:title=""/>
                </v:shape>
                <o:OLEObject Type="Embed" ProgID="Equation.3" ShapeID="_x0000_i1099" DrawAspect="Content" ObjectID="_1698395364" r:id="rId154"/>
              </w:object>
            </w:r>
            <w:r>
              <w:t xml:space="preserve">       </w:t>
            </w:r>
            <w:r w:rsidRPr="008D3C3D">
              <w:rPr>
                <w:position w:val="-10"/>
              </w:rPr>
              <w:object w:dxaOrig="4160" w:dyaOrig="300">
                <v:shape id="_x0000_i1100" type="#_x0000_t75" style="width:208.2pt;height:15pt" o:ole="" fillcolor="window">
                  <v:imagedata r:id="rId155" o:title=""/>
                </v:shape>
                <o:OLEObject Type="Embed" ProgID="Equation.3" ShapeID="_x0000_i1100" DrawAspect="Content" ObjectID="_1698395365" r:id="rId156"/>
              </w:object>
            </w:r>
          </w:p>
          <w:p w:rsidR="00926AD7" w:rsidRDefault="00926AD7" w:rsidP="00926AD7">
            <w:pPr>
              <w:pStyle w:val="BodyText"/>
            </w:pPr>
          </w:p>
        </w:tc>
        <w:tc>
          <w:tcPr>
            <w:tcW w:w="5040" w:type="dxa"/>
          </w:tcPr>
          <w:p w:rsidR="0091267E" w:rsidRPr="008D3C3D" w:rsidRDefault="0091267E" w:rsidP="0091267E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926AD7">
              <w:rPr>
                <w:position w:val="-4"/>
              </w:rPr>
              <w:object w:dxaOrig="180" w:dyaOrig="240">
                <v:shape id="_x0000_i1101" type="#_x0000_t75" style="width:9pt;height:12pt" o:ole="">
                  <v:imagedata r:id="rId157" o:title=""/>
                </v:shape>
                <o:OLEObject Type="Embed" ProgID="Equation.3" ShapeID="_x0000_i1101" DrawAspect="Content" ObjectID="_1698395366" r:id="rId158"/>
              </w:object>
            </w:r>
            <w:r>
              <w:t>’</w:t>
            </w:r>
            <w:r w:rsidRPr="008D3C3D">
              <w:t xml:space="preserve"> over  </w:t>
            </w:r>
            <w:r>
              <w:t>‘</w:t>
            </w:r>
            <w:r w:rsidRPr="008D3C3D">
              <w:rPr>
                <w:position w:val="-6"/>
              </w:rPr>
              <w:object w:dxaOrig="279" w:dyaOrig="220">
                <v:shape id="_x0000_i1102" type="#_x0000_t75" style="width:13.8pt;height:10.8pt" o:ole="">
                  <v:imagedata r:id="rId159" o:title=""/>
                </v:shape>
                <o:OLEObject Type="Embed" ProgID="Equation.3" ShapeID="_x0000_i1102" DrawAspect="Content" ObjectID="_1698395367" r:id="rId160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Default="0091267E" w:rsidP="007C206E">
            <w:pPr>
              <w:pStyle w:val="BodyTextAliniat"/>
              <w:ind w:left="252" w:firstLine="0"/>
            </w:pPr>
            <w:r w:rsidRPr="008D3C3D">
              <w:rPr>
                <w:position w:val="-10"/>
              </w:rPr>
              <w:object w:dxaOrig="4280" w:dyaOrig="300">
                <v:shape id="_x0000_i1103" type="#_x0000_t75" style="width:214.2pt;height:15pt" o:ole="" fillcolor="window">
                  <v:imagedata r:id="rId161" o:title=""/>
                </v:shape>
                <o:OLEObject Type="Embed" ProgID="Equation.3" ShapeID="_x0000_i1103" DrawAspect="Content" ObjectID="_1698395368" r:id="rId162"/>
              </w:object>
            </w:r>
            <w:r>
              <w:t xml:space="preserve">               </w:t>
            </w:r>
            <w:r w:rsidR="007C206E">
              <w:t xml:space="preserve">    </w:t>
            </w:r>
            <w:r w:rsidRPr="008D3C3D">
              <w:rPr>
                <w:position w:val="-10"/>
              </w:rPr>
              <w:object w:dxaOrig="4280" w:dyaOrig="300">
                <v:shape id="_x0000_i1104" type="#_x0000_t75" style="width:214.2pt;height:15pt" o:ole="" fillcolor="window">
                  <v:imagedata r:id="rId163" o:title=""/>
                </v:shape>
                <o:OLEObject Type="Embed" ProgID="Equation.3" ShapeID="_x0000_i1104" DrawAspect="Content" ObjectID="_1698395369" r:id="rId164"/>
              </w:object>
            </w:r>
          </w:p>
          <w:p w:rsidR="00926AD7" w:rsidRPr="00035C6B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  <w:tr w:rsidR="00926AD7">
        <w:tc>
          <w:tcPr>
            <w:tcW w:w="5040" w:type="dxa"/>
          </w:tcPr>
          <w:p w:rsidR="00926AD7" w:rsidRPr="008D3C3D" w:rsidRDefault="00926AD7" w:rsidP="00926AD7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220" w:dyaOrig="240">
                <v:shape id="_x0000_i1105" type="#_x0000_t75" style="width:10.8pt;height:12pt" o:ole="" fillcolor="window">
                  <v:imagedata r:id="rId165" o:title=""/>
                </v:shape>
                <o:OLEObject Type="Embed" ProgID="Equation.3" ShapeID="_x0000_i1105" DrawAspect="Content" ObjectID="_1698395370" r:id="rId16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106" type="#_x0000_t75" style="width:10.8pt;height:9pt" o:ole="" fillcolor="window">
                  <v:imagedata r:id="rId167" o:title=""/>
                </v:shape>
                <o:OLEObject Type="Embed" ProgID="Equation.3" ShapeID="_x0000_i1106" DrawAspect="Content" ObjectID="_1698395371" r:id="rId168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99" w:dyaOrig="300">
                <v:shape id="_x0000_i1107" type="#_x0000_t75" style="width:205.2pt;height:15pt" o:ole="" fillcolor="window">
                  <v:imagedata r:id="rId169" o:title=""/>
                </v:shape>
                <o:OLEObject Type="Embed" ProgID="Equation.3" ShapeID="_x0000_i1107" DrawAspect="Content" ObjectID="_1698395372" r:id="rId170"/>
              </w:object>
            </w:r>
            <w:r w:rsidRPr="008D3C3D">
              <w:t>.</w:t>
            </w:r>
          </w:p>
        </w:tc>
        <w:tc>
          <w:tcPr>
            <w:tcW w:w="5040" w:type="dxa"/>
          </w:tcPr>
          <w:p w:rsidR="00926AD7" w:rsidRPr="008D3C3D" w:rsidRDefault="00795247" w:rsidP="00926AD7">
            <w:pPr>
              <w:pStyle w:val="numerotare1"/>
            </w:pPr>
            <w:r w:rsidRPr="008D3C3D">
              <w:rPr>
                <w:position w:val="-10"/>
              </w:rPr>
              <w:object w:dxaOrig="4320" w:dyaOrig="300">
                <v:shape id="_x0000_i1108" type="#_x0000_t75" style="width:3in;height:15pt" o:ole="" fillcolor="window">
                  <v:imagedata r:id="rId171" o:title=""/>
                </v:shape>
                <o:OLEObject Type="Embed" ProgID="Equation.3" ShapeID="_x0000_i1108" DrawAspect="Content" ObjectID="_1698395373" r:id="rId172"/>
              </w:object>
            </w:r>
          </w:p>
          <w:p w:rsidR="00795247" w:rsidRDefault="00BB2250" w:rsidP="00926AD7">
            <w:pPr>
              <w:pStyle w:val="BodyTextAliniat"/>
            </w:pPr>
            <w:r w:rsidRPr="00294D86">
              <w:rPr>
                <w:position w:val="-10"/>
              </w:rPr>
              <w:object w:dxaOrig="4320" w:dyaOrig="300">
                <v:shape id="_x0000_i1109" type="#_x0000_t75" style="width:3in;height:15pt" o:ole="" fillcolor="window">
                  <v:imagedata r:id="rId173" o:title=""/>
                </v:shape>
                <o:OLEObject Type="Embed" ProgID="Equation.3" ShapeID="_x0000_i1109" DrawAspect="Content" ObjectID="_1698395374" r:id="rId174"/>
              </w:object>
            </w:r>
          </w:p>
        </w:tc>
      </w:tr>
      <w:tr w:rsidR="00926AD7">
        <w:tc>
          <w:tcPr>
            <w:tcW w:w="5040" w:type="dxa"/>
          </w:tcPr>
          <w:p w:rsidR="007C206E" w:rsidRPr="008D3C3D" w:rsidRDefault="007C206E" w:rsidP="007C206E">
            <w:pPr>
              <w:pStyle w:val="BodyText"/>
            </w:pPr>
            <w:r>
              <w:t xml:space="preserve">7.   the </w:t>
            </w:r>
            <w:proofErr w:type="spellStart"/>
            <w:r w:rsidRPr="008D3C3D">
              <w:t>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180" w:dyaOrig="240">
                <v:shape id="_x0000_i1110" type="#_x0000_t75" style="width:9pt;height:12pt" o:ole="" fillcolor="window">
                  <v:imagedata r:id="rId175" o:title=""/>
                </v:shape>
                <o:OLEObject Type="Embed" ProgID="Equation.3" ShapeID="_x0000_i1110" DrawAspect="Content" ObjectID="_1698395375" r:id="rId17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111" type="#_x0000_t75" style="width:10.8pt;height:9pt" o:ole="" fillcolor="window">
                  <v:imagedata r:id="rId177" o:title=""/>
                </v:shape>
                <o:OLEObject Type="Embed" ProgID="Equation.3" ShapeID="_x0000_i1111" DrawAspect="Content" ObjectID="_1698395376" r:id="rId178"/>
              </w:object>
            </w:r>
            <w:r>
              <w:t>’</w:t>
            </w:r>
            <w:r w:rsidRPr="008D3C3D">
              <w:t xml:space="preserve">: </w:t>
            </w:r>
          </w:p>
          <w:p w:rsidR="00035C6B" w:rsidRDefault="007C206E" w:rsidP="007C206E">
            <w:pPr>
              <w:pStyle w:val="BodyTextAliniat"/>
            </w:pPr>
            <w:r w:rsidRPr="008D3C3D">
              <w:rPr>
                <w:position w:val="-10"/>
              </w:rPr>
              <w:object w:dxaOrig="4000" w:dyaOrig="300">
                <v:shape id="_x0000_i1112" type="#_x0000_t75" style="width:199.8pt;height:15pt" o:ole="" fillcolor="window">
                  <v:imagedata r:id="rId179" o:title=""/>
                </v:shape>
                <o:OLEObject Type="Embed" ProgID="Equation.3" ShapeID="_x0000_i1112" DrawAspect="Content" ObjectID="_1698395377" r:id="rId180"/>
              </w:object>
            </w:r>
            <w:r w:rsidRPr="008D3C3D">
              <w:t>;</w:t>
            </w:r>
          </w:p>
        </w:tc>
        <w:tc>
          <w:tcPr>
            <w:tcW w:w="5040" w:type="dxa"/>
          </w:tcPr>
          <w:p w:rsidR="00926AD7" w:rsidRDefault="0091267E" w:rsidP="00035C6B">
            <w:pPr>
              <w:pStyle w:val="BodyText"/>
            </w:pPr>
            <w:r>
              <w:t xml:space="preserve">8.   </w:t>
            </w:r>
            <w:r w:rsidRPr="008D3C3D">
              <w:rPr>
                <w:position w:val="-10"/>
              </w:rPr>
              <w:object w:dxaOrig="4380" w:dyaOrig="300">
                <v:shape id="_x0000_i1113" type="#_x0000_t75" style="width:219pt;height:15pt" o:ole="">
                  <v:imagedata r:id="rId181" o:title=""/>
                </v:shape>
                <o:OLEObject Type="Embed" ProgID="Equation.3" ShapeID="_x0000_i1113" DrawAspect="Content" ObjectID="_1698395378" r:id="rId182"/>
              </w:object>
            </w:r>
          </w:p>
        </w:tc>
      </w:tr>
    </w:tbl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153138" w:rsidRDefault="00926AD7" w:rsidP="00926AD7">
      <w:pPr>
        <w:pStyle w:val="BodyTextAliniat"/>
        <w:rPr>
          <w:sz w:val="6"/>
          <w:szCs w:val="6"/>
        </w:rPr>
      </w:pPr>
    </w:p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926AD7" w:rsidRDefault="00926AD7" w:rsidP="00926AD7">
      <w:pPr>
        <w:pStyle w:val="numerotare1"/>
        <w:numPr>
          <w:ilvl w:val="0"/>
          <w:numId w:val="0"/>
        </w:numPr>
        <w:rPr>
          <w:sz w:val="8"/>
          <w:szCs w:val="8"/>
        </w:rPr>
      </w:pPr>
    </w:p>
    <w:p w:rsidR="00926AD7" w:rsidRPr="00926AD7" w:rsidRDefault="00C14B8D" w:rsidP="00926AD7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5</w:t>
      </w:r>
      <w:r w:rsidR="00926AD7" w:rsidRPr="00926AD7">
        <w:rPr>
          <w:b/>
        </w:rPr>
        <w:t xml:space="preserve"> </w:t>
      </w:r>
    </w:p>
    <w:p w:rsidR="00926AD7" w:rsidRDefault="00926AD7" w:rsidP="00926AD7">
      <w:pPr>
        <w:pStyle w:val="BodyText"/>
      </w:pPr>
      <w:r>
        <w:t>Check whether</w:t>
      </w:r>
      <w:r w:rsidRPr="008D3C3D">
        <w:t xml:space="preserve"> the fo</w:t>
      </w:r>
      <w:r>
        <w:t>llowing formulas are theorems</w:t>
      </w:r>
      <w:r w:rsidRPr="008D3C3D">
        <w:t xml:space="preserve"> </w:t>
      </w:r>
      <w:r>
        <w:t xml:space="preserve">or not </w:t>
      </w:r>
      <w:r w:rsidRPr="008D3C3D">
        <w:t xml:space="preserve">using </w:t>
      </w:r>
      <w:r>
        <w:t>predicate</w:t>
      </w:r>
      <w:r w:rsidRPr="008D3C3D">
        <w:t xml:space="preserve"> resolution.</w:t>
      </w:r>
    </w:p>
    <w:p w:rsidR="00926AD7" w:rsidRPr="00926AD7" w:rsidRDefault="00926AD7" w:rsidP="00926AD7">
      <w:pPr>
        <w:pStyle w:val="BodyText"/>
        <w:rPr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500"/>
        <w:gridCol w:w="4391"/>
      </w:tblGrid>
      <w:tr w:rsidR="00926AD7">
        <w:tc>
          <w:tcPr>
            <w:tcW w:w="4500" w:type="dxa"/>
          </w:tcPr>
          <w:p w:rsidR="007D4C3A" w:rsidRDefault="00A155D4" w:rsidP="00926AD7">
            <w:pPr>
              <w:pStyle w:val="numerotare1"/>
              <w:numPr>
                <w:ilvl w:val="0"/>
                <w:numId w:val="12"/>
              </w:numPr>
            </w:pPr>
            <w:r w:rsidRPr="007D4C3A">
              <w:rPr>
                <w:position w:val="-10"/>
              </w:rPr>
              <w:object w:dxaOrig="3660" w:dyaOrig="320">
                <v:shape id="_x0000_i1114" type="#_x0000_t75" style="width:183pt;height:16.2pt" o:ole="" fillcolor="window">
                  <v:imagedata r:id="rId183" o:title=""/>
                </v:shape>
                <o:OLEObject Type="Embed" ProgID="Equation.3" ShapeID="_x0000_i1114" DrawAspect="Content" ObjectID="_1698395379" r:id="rId184"/>
              </w:object>
            </w:r>
          </w:p>
          <w:p w:rsidR="00926AD7" w:rsidRDefault="00A85C02" w:rsidP="00926AD7">
            <w:pPr>
              <w:pStyle w:val="numerotare1"/>
            </w:pPr>
            <w:r w:rsidRPr="007D5C4A">
              <w:rPr>
                <w:position w:val="-10"/>
              </w:rPr>
              <w:object w:dxaOrig="3720" w:dyaOrig="320">
                <v:shape id="_x0000_i1115" type="#_x0000_t75" style="width:186pt;height:16.2pt" o:ole="" fillcolor="window">
                  <v:imagedata r:id="rId185" o:title=""/>
                </v:shape>
                <o:OLEObject Type="Embed" ProgID="Equation.3" ShapeID="_x0000_i1115" DrawAspect="Content" ObjectID="_1698395380" r:id="rId186"/>
              </w:object>
            </w:r>
            <w:r w:rsidR="00926AD7"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739" w:dyaOrig="320">
                <v:shape id="_x0000_i1116" type="#_x0000_t75" style="width:187.2pt;height:16.2pt" o:ole="" fillcolor="window">
                  <v:imagedata r:id="rId187" o:title=""/>
                </v:shape>
                <o:OLEObject Type="Embed" ProgID="Equation.3" ShapeID="_x0000_i1116" DrawAspect="Content" ObjectID="_1698395381" r:id="rId188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D5C4A">
              <w:rPr>
                <w:position w:val="-10"/>
              </w:rPr>
              <w:object w:dxaOrig="3720" w:dyaOrig="320">
                <v:shape id="_x0000_i1117" type="#_x0000_t75" style="width:186pt;height:16.2pt" o:ole="" fillcolor="window">
                  <v:imagedata r:id="rId189" o:title=""/>
                </v:shape>
                <o:OLEObject Type="Embed" ProgID="Equation.3" ShapeID="_x0000_i1117" DrawAspect="Content" ObjectID="_1698395382" r:id="rId190"/>
              </w:object>
            </w:r>
            <w:r w:rsidRPr="007D5C4A">
              <w:t>;</w:t>
            </w:r>
          </w:p>
        </w:tc>
        <w:tc>
          <w:tcPr>
            <w:tcW w:w="4391" w:type="dxa"/>
          </w:tcPr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680" w:dyaOrig="320">
                <v:shape id="_x0000_i1118" type="#_x0000_t75" style="width:184.2pt;height:16.2pt" o:ole="" fillcolor="window">
                  <v:imagedata r:id="rId191" o:title=""/>
                </v:shape>
                <o:OLEObject Type="Embed" ProgID="Equation.3" ShapeID="_x0000_i1118" DrawAspect="Content" ObjectID="_1698395383" r:id="rId192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739" w:dyaOrig="320">
                <v:shape id="_x0000_i1119" type="#_x0000_t75" style="width:187.2pt;height:16.2pt" o:ole="" fillcolor="window">
                  <v:imagedata r:id="rId193" o:title=""/>
                </v:shape>
                <o:OLEObject Type="Embed" ProgID="Equation.3" ShapeID="_x0000_i1119" DrawAspect="Content" ObjectID="_1698395384" r:id="rId194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680" w:dyaOrig="320">
                <v:shape id="_x0000_i1120" type="#_x0000_t75" style="width:184.2pt;height:16.2pt" o:ole="" fillcolor="window">
                  <v:imagedata r:id="rId195" o:title=""/>
                </v:shape>
                <o:OLEObject Type="Embed" ProgID="Equation.3" ShapeID="_x0000_i1120" DrawAspect="Content" ObjectID="_1698395385" r:id="rId196"/>
              </w:object>
            </w:r>
            <w:r w:rsidRPr="007D5C4A">
              <w:t>;</w:t>
            </w:r>
          </w:p>
          <w:p w:rsidR="00926AD7" w:rsidRPr="00847F47" w:rsidRDefault="00732748" w:rsidP="00926AD7">
            <w:pPr>
              <w:pStyle w:val="numerotare1"/>
              <w:rPr>
                <w:rStyle w:val="Emphasis"/>
                <w:b w:val="0"/>
                <w:i w:val="0"/>
                <w:iCs w:val="0"/>
              </w:rPr>
            </w:pPr>
            <w:r w:rsidRPr="007D4C3A">
              <w:rPr>
                <w:position w:val="-10"/>
              </w:rPr>
              <w:object w:dxaOrig="3760" w:dyaOrig="320">
                <v:shape id="_x0000_i1121" type="#_x0000_t75" style="width:187.8pt;height:16.2pt" o:ole="" fillcolor="window">
                  <v:imagedata r:id="rId197" o:title=""/>
                </v:shape>
                <o:OLEObject Type="Embed" ProgID="Equation.3" ShapeID="_x0000_i1121" DrawAspect="Content" ObjectID="_1698395386" r:id="rId198"/>
              </w:object>
            </w:r>
            <w:r w:rsidR="00926AD7" w:rsidRPr="00847F47">
              <w:t>.</w:t>
            </w:r>
          </w:p>
          <w:p w:rsidR="00926AD7" w:rsidRPr="00926AD7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</w:tbl>
    <w:p w:rsidR="00F37833" w:rsidRDefault="00F37833" w:rsidP="00F37833">
      <w:pPr>
        <w:pStyle w:val="BodyTextAliniat"/>
        <w:spacing w:line="288" w:lineRule="auto"/>
        <w:rPr>
          <w:sz w:val="6"/>
          <w:szCs w:val="6"/>
        </w:rPr>
      </w:pPr>
    </w:p>
    <w:p w:rsidR="00270348" w:rsidRPr="006D65B3" w:rsidRDefault="00270348" w:rsidP="00270348">
      <w:pPr>
        <w:pStyle w:val="Example"/>
        <w:numPr>
          <w:ilvl w:val="0"/>
          <w:numId w:val="0"/>
        </w:numPr>
        <w:tabs>
          <w:tab w:val="left" w:pos="1418"/>
        </w:tabs>
      </w:pPr>
      <w:r>
        <w:t>Exercise  6.</w:t>
      </w:r>
      <w:r>
        <w:t xml:space="preserve"> </w:t>
      </w:r>
      <w:r w:rsidRPr="00B379BC">
        <w:rPr>
          <w:rStyle w:val="CharChar11"/>
        </w:rPr>
        <w:t>S</w:t>
      </w:r>
      <w:r w:rsidRPr="006D65B3">
        <w:t>u</w:t>
      </w:r>
      <w:r>
        <w:t>ccession to the British throne</w:t>
      </w:r>
    </w:p>
    <w:p w:rsidR="00270348" w:rsidRPr="006D65B3" w:rsidRDefault="00270348" w:rsidP="00270348">
      <w:pPr>
        <w:pStyle w:val="BodyText"/>
      </w:pPr>
      <w:r w:rsidRPr="006F7837">
        <w:rPr>
          <w:i/>
        </w:rPr>
        <w:t>Hypotheses</w:t>
      </w:r>
      <w:r w:rsidRPr="006D65B3">
        <w:t>:</w:t>
      </w:r>
    </w:p>
    <w:p w:rsidR="00270348" w:rsidRPr="006D65B3" w:rsidRDefault="00270348" w:rsidP="00270348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122" type="#_x0000_t75" style="width:16.2pt;height:16.2pt" o:ole="" fillcolor="window">
            <v:imagedata r:id="rId199" o:title=""/>
          </v:shape>
          <o:OLEObject Type="Embed" ProgID="Equation.3" ShapeID="_x0000_i1122" DrawAspect="Content" ObjectID="_1698395387" r:id="rId200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23" type="#_x0000_t75" style="width:9.6pt;height:10.2pt" o:ole="" fillcolor="window">
            <v:imagedata r:id="rId201" o:title=""/>
          </v:shape>
          <o:OLEObject Type="Embed" ProgID="Equation.3" ShapeID="_x0000_i1123" DrawAspect="Content" ObjectID="_1698395388" r:id="rId202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24" type="#_x0000_t75" style="width:10.2pt;height:12pt" o:ole="" fillcolor="window">
            <v:imagedata r:id="rId203" o:title=""/>
          </v:shape>
          <o:OLEObject Type="Embed" ProgID="Equation.3" ShapeID="_x0000_i1124" DrawAspect="Content" ObjectID="_1698395389" r:id="rId204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125" type="#_x0000_t75" style="width:10.2pt;height:12pt" o:ole="" fillcolor="window">
            <v:imagedata r:id="rId203" o:title=""/>
          </v:shape>
          <o:OLEObject Type="Embed" ProgID="Equation.3" ShapeID="_x0000_i1125" DrawAspect="Content" ObjectID="_1698395390" r:id="rId205"/>
        </w:object>
      </w:r>
      <w:r w:rsidRPr="006D65B3">
        <w:t xml:space="preserve"> can become the king.</w:t>
      </w:r>
    </w:p>
    <w:p w:rsidR="00270348" w:rsidRPr="006D65B3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26" type="#_x0000_t75" style="width:17.4pt;height:16.2pt" o:ole="" fillcolor="window">
            <v:imagedata r:id="rId206" o:title=""/>
          </v:shape>
          <o:OLEObject Type="Embed" ProgID="Equation.3" ShapeID="_x0000_i1126" DrawAspect="Content" ObjectID="_1698395391" r:id="rId207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27" type="#_x0000_t75" style="width:9.6pt;height:10.2pt" o:ole="" fillcolor="window">
            <v:imagedata r:id="rId208" o:title=""/>
          </v:shape>
          <o:OLEObject Type="Embed" ProgID="Equation.3" ShapeID="_x0000_i1127" DrawAspect="Content" ObjectID="_1698395392" r:id="rId209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28" type="#_x0000_t75" style="width:10.2pt;height:12pt" o:ole="" fillcolor="window">
            <v:imagedata r:id="rId203" o:title=""/>
          </v:shape>
          <o:OLEObject Type="Embed" ProgID="Equation.3" ShapeID="_x0000_i1128" DrawAspect="Content" ObjectID="_1698395393" r:id="rId210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129" type="#_x0000_t75" style="width:9.6pt;height:10.2pt" o:ole="" fillcolor="window">
            <v:imagedata r:id="rId208" o:title=""/>
          </v:shape>
          <o:OLEObject Type="Embed" ProgID="Equation.3" ShapeID="_x0000_i1129" DrawAspect="Content" ObjectID="_1698395394" r:id="rId211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130" type="#_x0000_t75" style="width:10.2pt;height:12pt" o:ole="" fillcolor="window">
            <v:imagedata r:id="rId203" o:title=""/>
          </v:shape>
          <o:OLEObject Type="Embed" ProgID="Equation.3" ShapeID="_x0000_i1130" DrawAspect="Content" ObjectID="_1698395395" r:id="rId212"/>
        </w:object>
      </w:r>
      <w:r w:rsidRPr="006D65B3">
        <w:t xml:space="preserve"> will become the king. </w:t>
      </w:r>
    </w:p>
    <w:p w:rsidR="00270348" w:rsidRPr="006D65B3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31" type="#_x0000_t75" style="width:17.4pt;height:16.2pt" o:ole="" fillcolor="window">
            <v:imagedata r:id="rId213" o:title=""/>
          </v:shape>
          <o:OLEObject Type="Embed" ProgID="Equation.3" ShapeID="_x0000_i1131" DrawAspect="Content" ObjectID="_1698395396" r:id="rId214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132" type="#_x0000_t75" style="width:52.2pt;height:13.2pt" o:ole="" fillcolor="window">
            <v:imagedata r:id="rId215" o:title=""/>
          </v:shape>
          <o:OLEObject Type="Embed" ProgID="Equation.3" ShapeID="_x0000_i1132" DrawAspect="Content" ObjectID="_1698395397" r:id="rId216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270348" w:rsidRPr="006D65B3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33" type="#_x0000_t75" style="width:17.4pt;height:16.2pt" o:ole="" fillcolor="window">
            <v:imagedata r:id="rId217" o:title=""/>
          </v:shape>
          <o:OLEObject Type="Embed" ProgID="Equation.3" ShapeID="_x0000_i1133" DrawAspect="Content" ObjectID="_1698395398" r:id="rId218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134" type="#_x0000_t75" style="width:46.8pt;height:15.6pt" o:ole="" fillcolor="window">
            <v:imagedata r:id="rId219" o:title=""/>
          </v:shape>
          <o:OLEObject Type="Embed" ProgID="Equation.3" ShapeID="_x0000_i1134" DrawAspect="Content" ObjectID="_1698395399" r:id="rId220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135" type="#_x0000_t75" style="width:52.2pt;height:13.2pt" o:ole="" fillcolor="window">
            <v:imagedata r:id="rId221" o:title=""/>
          </v:shape>
          <o:OLEObject Type="Embed" ProgID="Equation.3" ShapeID="_x0000_i1135" DrawAspect="Content" ObjectID="_1698395400" r:id="rId222"/>
        </w:object>
      </w:r>
      <w:r w:rsidRPr="006D65B3">
        <w:t>.</w:t>
      </w:r>
    </w:p>
    <w:p w:rsidR="00270348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36" type="#_x0000_t75" style="width:17.4pt;height:16.2pt" o:ole="" fillcolor="window">
            <v:imagedata r:id="rId223" o:title=""/>
          </v:shape>
          <o:OLEObject Type="Embed" ProgID="Equation.3" ShapeID="_x0000_i1136" DrawAspect="Content" ObjectID="_1698395401" r:id="rId224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137" type="#_x0000_t75" style="width:49.8pt;height:15.6pt" o:ole="" fillcolor="window">
            <v:imagedata r:id="rId225" o:title=""/>
          </v:shape>
          <o:OLEObject Type="Embed" ProgID="Equation.3" ShapeID="_x0000_i1137" DrawAspect="Content" ObjectID="_1698395402" r:id="rId226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138" type="#_x0000_t75" style="width:46.8pt;height:15.6pt" o:ole="" fillcolor="window">
            <v:imagedata r:id="rId227" o:title=""/>
          </v:shape>
          <o:OLEObject Type="Embed" ProgID="Equation.3" ShapeID="_x0000_i1138" DrawAspect="Content" ObjectID="_1698395403" r:id="rId228"/>
        </w:object>
      </w:r>
      <w:r w:rsidRPr="006D65B3">
        <w:t>’s oldest son.</w:t>
      </w:r>
    </w:p>
    <w:p w:rsidR="00270348" w:rsidRDefault="00270348" w:rsidP="00270348">
      <w:pPr>
        <w:pStyle w:val="BodyText"/>
      </w:pPr>
      <w:r w:rsidRPr="006F7837">
        <w:rPr>
          <w:i/>
        </w:rPr>
        <w:t>Conclusion</w:t>
      </w:r>
      <w:r>
        <w:t>:</w:t>
      </w:r>
    </w:p>
    <w:p w:rsidR="00270348" w:rsidRPr="006D65B3" w:rsidRDefault="00270348" w:rsidP="00270348">
      <w:pPr>
        <w:pStyle w:val="BodyTextAliniat"/>
      </w:pPr>
      <w:r w:rsidRPr="00DE2E6C">
        <w:rPr>
          <w:position w:val="-6"/>
        </w:rPr>
        <w:object w:dxaOrig="240" w:dyaOrig="260">
          <v:shape id="_x0000_i1139" type="#_x0000_t75" style="width:12pt;height:13.2pt" o:ole="" fillcolor="window">
            <v:imagedata r:id="rId229" o:title=""/>
          </v:shape>
          <o:OLEObject Type="Embed" ProgID="Equation.3" ShapeID="_x0000_i1139" DrawAspect="Content" ObjectID="_1698395404" r:id="rId230"/>
        </w:object>
      </w:r>
      <w:r>
        <w:t xml:space="preserve">. </w:t>
      </w:r>
      <w:r w:rsidRPr="006D65B3">
        <w:t xml:space="preserve">Can </w:t>
      </w:r>
      <w:r w:rsidRPr="00DE2E6C">
        <w:rPr>
          <w:position w:val="-10"/>
        </w:rPr>
        <w:object w:dxaOrig="999" w:dyaOrig="300">
          <v:shape id="_x0000_i1140" type="#_x0000_t75" style="width:49.8pt;height:15.6pt" o:ole="" fillcolor="window">
            <v:imagedata r:id="rId231" o:title=""/>
          </v:shape>
          <o:OLEObject Type="Embed" ProgID="Equation.3" ShapeID="_x0000_i1140" DrawAspect="Content" ObjectID="_1698395405" r:id="rId232"/>
        </w:object>
      </w:r>
      <w:r w:rsidRPr="006D65B3">
        <w:t xml:space="preserve"> become the king?</w:t>
      </w:r>
    </w:p>
    <w:p w:rsidR="00270348" w:rsidRDefault="00270348" w:rsidP="00270348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41" type="#_x0000_t75" style="width:12pt;height:13.2pt" o:ole="" fillcolor="window">
            <v:imagedata r:id="rId233" o:title=""/>
          </v:shape>
          <o:OLEObject Type="Embed" ProgID="Equation.3" ShapeID="_x0000_i1141" DrawAspect="Content" ObjectID="_1698395406" r:id="rId234"/>
        </w:object>
      </w:r>
      <w:r w:rsidRPr="006D65B3">
        <w:t xml:space="preserve"> is </w:t>
      </w:r>
      <w:r>
        <w:t>derivable from</w:t>
      </w:r>
      <w:r>
        <w:t xml:space="preserve"> </w:t>
      </w:r>
      <w:r w:rsidRPr="006D65B3">
        <w:t>the set of hypotheses {</w:t>
      </w:r>
      <w:r w:rsidRPr="0000269E">
        <w:rPr>
          <w:position w:val="-10"/>
        </w:rPr>
        <w:object w:dxaOrig="1760" w:dyaOrig="320">
          <v:shape id="_x0000_i1142" type="#_x0000_t75" style="width:88.2pt;height:16.2pt" o:ole="" fillcolor="window">
            <v:imagedata r:id="rId235" o:title=""/>
          </v:shape>
          <o:OLEObject Type="Embed" ProgID="Equation.3" ShapeID="_x0000_i1142" DrawAspect="Content" ObjectID="_1698395407" r:id="rId236"/>
        </w:object>
      </w:r>
      <w:r w:rsidRPr="006D65B3">
        <w:t>}</w:t>
      </w:r>
      <w:r w:rsidRPr="00250000">
        <w:t xml:space="preserve"> </w:t>
      </w:r>
    </w:p>
    <w:p w:rsidR="00270348" w:rsidRDefault="00270348" w:rsidP="00270348">
      <w:pPr>
        <w:pStyle w:val="BodyTextAliniat"/>
        <w:ind w:firstLine="0"/>
      </w:pPr>
      <w:proofErr w:type="gramStart"/>
      <w:r>
        <w:t>us</w:t>
      </w:r>
      <w:r>
        <w:t>ing</w:t>
      </w:r>
      <w:proofErr w:type="gramEnd"/>
      <w:r>
        <w:t xml:space="preserve"> linear predicate resolution</w:t>
      </w:r>
      <w:r>
        <w:t xml:space="preserve">. </w:t>
      </w:r>
      <w:r w:rsidR="008E6220" w:rsidRPr="0000269E">
        <w:rPr>
          <w:position w:val="-10"/>
        </w:rPr>
        <w:object w:dxaOrig="2220" w:dyaOrig="499">
          <v:shape id="_x0000_i1143" type="#_x0000_t75" style="width:111pt;height:25.2pt" o:ole="" fillcolor="window">
            <v:imagedata r:id="rId237" o:title=""/>
          </v:shape>
          <o:OLEObject Type="Embed" ProgID="Equation.3" ShapeID="_x0000_i1143" DrawAspect="Content" ObjectID="_1698395408" r:id="rId238"/>
        </w:object>
      </w:r>
      <w:r w:rsidR="008E6220">
        <w:t>.</w:t>
      </w:r>
    </w:p>
    <w:p w:rsidR="008E6220" w:rsidRDefault="008E6220" w:rsidP="00270348">
      <w:pPr>
        <w:pStyle w:val="BodyTextAliniat"/>
        <w:ind w:firstLine="0"/>
      </w:pPr>
    </w:p>
    <w:p w:rsidR="008E6220" w:rsidRPr="006D65B3" w:rsidRDefault="008E6220" w:rsidP="008E6220">
      <w:pPr>
        <w:pStyle w:val="Example"/>
        <w:numPr>
          <w:ilvl w:val="0"/>
          <w:numId w:val="0"/>
        </w:numPr>
        <w:tabs>
          <w:tab w:val="left" w:pos="1418"/>
        </w:tabs>
      </w:pPr>
      <w:r>
        <w:t>Exercise  7.</w:t>
      </w:r>
      <w:bookmarkStart w:id="0" w:name="_GoBack"/>
      <w:bookmarkEnd w:id="0"/>
    </w:p>
    <w:p w:rsidR="008E6220" w:rsidRDefault="008E6220" w:rsidP="008E6220">
      <w:pPr>
        <w:pStyle w:val="BodyText"/>
      </w:pPr>
      <w:r w:rsidRPr="006D65B3">
        <w:t>Hypotheses: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20" w:dyaOrig="320">
          <v:shape id="_x0000_i1144" type="#_x0000_t75" style="width:16.2pt;height:16.2pt" o:ole="" fillcolor="window">
            <v:imagedata r:id="rId239" o:title=""/>
          </v:shape>
          <o:OLEObject Type="Embed" ProgID="Equation.3" ShapeID="_x0000_i1144" DrawAspect="Content" ObjectID="_1698395409" r:id="rId240"/>
        </w:object>
      </w:r>
      <w:r w:rsidRPr="0062391E">
        <w:t xml:space="preserve">: All hummingbirds are richly </w:t>
      </w:r>
      <w:proofErr w:type="spellStart"/>
      <w:r w:rsidRPr="0062391E">
        <w:t>colored</w:t>
      </w:r>
      <w:proofErr w:type="spellEnd"/>
      <w:r w:rsidRPr="0062391E">
        <w:t>.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40" w:dyaOrig="320">
          <v:shape id="_x0000_i1145" type="#_x0000_t75" style="width:16.8pt;height:16.2pt" o:ole="" fillcolor="window">
            <v:imagedata r:id="rId241" o:title=""/>
          </v:shape>
          <o:OLEObject Type="Embed" ProgID="Equation.3" ShapeID="_x0000_i1145" DrawAspect="Content" ObjectID="_1698395410" r:id="rId242"/>
        </w:object>
      </w:r>
      <w:r w:rsidRPr="0062391E">
        <w:t>: No large birds live on honey.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40" w:dyaOrig="320">
          <v:shape id="_x0000_i1146" type="#_x0000_t75" style="width:16.8pt;height:16.2pt" o:ole="" fillcolor="window">
            <v:imagedata r:id="rId243" o:title=""/>
          </v:shape>
          <o:OLEObject Type="Embed" ProgID="Equation.3" ShapeID="_x0000_i1146" DrawAspect="Content" ObjectID="_1698395411" r:id="rId244"/>
        </w:object>
      </w:r>
      <w:r w:rsidRPr="0062391E">
        <w:t xml:space="preserve">: Birds that do not live on honey are dull in </w:t>
      </w:r>
      <w:proofErr w:type="spellStart"/>
      <w:r w:rsidRPr="0062391E">
        <w:t>color</w:t>
      </w:r>
      <w:proofErr w:type="spellEnd"/>
      <w:r w:rsidRPr="0062391E">
        <w:t>.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40" w:dyaOrig="320">
          <v:shape id="_x0000_i1147" type="#_x0000_t75" style="width:16.8pt;height:16.2pt" o:ole="" fillcolor="window">
            <v:imagedata r:id="rId245" o:title=""/>
          </v:shape>
          <o:OLEObject Type="Embed" ProgID="Equation.3" ShapeID="_x0000_i1147" DrawAspect="Content" ObjectID="_1698395412" r:id="rId246"/>
        </w:object>
      </w:r>
      <w:r w:rsidRPr="0062391E">
        <w:t xml:space="preserve">: </w:t>
      </w:r>
      <w:proofErr w:type="spellStart"/>
      <w:r w:rsidRPr="001628EC">
        <w:rPr>
          <w:i/>
        </w:rPr>
        <w:t>Piky</w:t>
      </w:r>
      <w:proofErr w:type="spellEnd"/>
      <w:r w:rsidRPr="0062391E">
        <w:t xml:space="preserve"> is a hummingbird.</w:t>
      </w:r>
    </w:p>
    <w:p w:rsidR="008E6220" w:rsidRPr="0062391E" w:rsidRDefault="008E6220" w:rsidP="008E6220">
      <w:pPr>
        <w:pStyle w:val="BodyText"/>
      </w:pPr>
      <w:r>
        <w:t>Conclusion:</w:t>
      </w:r>
    </w:p>
    <w:p w:rsidR="008E6220" w:rsidRPr="0062391E" w:rsidRDefault="008E6220" w:rsidP="008E6220">
      <w:pPr>
        <w:pStyle w:val="BodyTextAliniat"/>
      </w:pPr>
      <w:r>
        <w:t>C</w:t>
      </w:r>
      <w:r w:rsidRPr="0062391E">
        <w:t xml:space="preserve">: </w:t>
      </w:r>
      <w:proofErr w:type="spellStart"/>
      <w:r w:rsidRPr="001628EC">
        <w:rPr>
          <w:i/>
        </w:rPr>
        <w:t>Piky</w:t>
      </w:r>
      <w:proofErr w:type="spellEnd"/>
      <w:r w:rsidRPr="0062391E">
        <w:t xml:space="preserve"> is a small bird and lives on honey.</w:t>
      </w:r>
    </w:p>
    <w:p w:rsidR="008E6220" w:rsidRPr="0062391E" w:rsidRDefault="008E6220" w:rsidP="008E6220">
      <w:pPr>
        <w:pStyle w:val="EmptyRow"/>
      </w:pPr>
    </w:p>
    <w:p w:rsidR="008E6220" w:rsidRDefault="008E6220" w:rsidP="008E6220">
      <w:pPr>
        <w:pStyle w:val="BodyText"/>
      </w:pPr>
      <w:r>
        <w:t xml:space="preserve">Using linear predicate resolution check whether </w:t>
      </w:r>
      <w:r w:rsidRPr="0062391E">
        <w:t>t</w:t>
      </w:r>
      <w:r>
        <w:t>he following deduction</w:t>
      </w:r>
      <w:r>
        <w:t xml:space="preserve"> hold</w:t>
      </w:r>
      <w:r>
        <w:t>s:</w:t>
      </w:r>
    </w:p>
    <w:p w:rsidR="008E6220" w:rsidRPr="0062391E" w:rsidRDefault="008E6220" w:rsidP="008E6220">
      <w:pPr>
        <w:pStyle w:val="BodyText"/>
      </w:pPr>
      <w:r w:rsidRPr="0062391E">
        <w:t xml:space="preserve"> </w:t>
      </w:r>
      <w:r w:rsidRPr="008E6220">
        <w:rPr>
          <w:position w:val="-10"/>
        </w:rPr>
        <w:object w:dxaOrig="1840" w:dyaOrig="499">
          <v:shape id="_x0000_i1148" type="#_x0000_t75" style="width:91.8pt;height:25.2pt" o:ole="" fillcolor="window">
            <v:imagedata r:id="rId247" o:title=""/>
          </v:shape>
          <o:OLEObject Type="Embed" ProgID="Equation.3" ShapeID="_x0000_i1148" DrawAspect="Content" ObjectID="_1698395413" r:id="rId248"/>
        </w:object>
      </w:r>
      <w:r w:rsidRPr="0062391E">
        <w:t>.</w:t>
      </w:r>
    </w:p>
    <w:p w:rsidR="008E6220" w:rsidRDefault="008E6220" w:rsidP="00270348">
      <w:pPr>
        <w:pStyle w:val="BodyTextAliniat"/>
        <w:ind w:firstLine="0"/>
      </w:pPr>
    </w:p>
    <w:p w:rsidR="00220BCA" w:rsidRDefault="00220BCA" w:rsidP="00F37833">
      <w:pPr>
        <w:pStyle w:val="BodyTextAliniat"/>
        <w:spacing w:line="288" w:lineRule="auto"/>
        <w:rPr>
          <w:sz w:val="6"/>
          <w:szCs w:val="6"/>
        </w:rPr>
      </w:pPr>
    </w:p>
    <w:sectPr w:rsidR="00220BCA" w:rsidSect="00F378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E5E3ABA"/>
    <w:multiLevelType w:val="multilevel"/>
    <w:tmpl w:val="D3002DDE"/>
    <w:styleLink w:val="Style5"/>
    <w:lvl w:ilvl="0">
      <w:start w:val="2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283"/>
        </w:tabs>
        <w:ind w:left="283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6073D1F"/>
    <w:multiLevelType w:val="multilevel"/>
    <w:tmpl w:val="D3002DDE"/>
    <w:numStyleLink w:val="Style5"/>
  </w:abstractNum>
  <w:abstractNum w:abstractNumId="4">
    <w:nsid w:val="76614B1A"/>
    <w:multiLevelType w:val="hybridMultilevel"/>
    <w:tmpl w:val="A3A680EA"/>
    <w:lvl w:ilvl="0" w:tplc="495E0256">
      <w:start w:val="1"/>
      <w:numFmt w:val="bullet"/>
      <w:pStyle w:val="bullet1"/>
      <w:lvlText w:val=""/>
      <w:lvlJc w:val="left"/>
      <w:pPr>
        <w:ind w:left="450" w:hanging="360"/>
      </w:pPr>
      <w:rPr>
        <w:rFonts w:ascii="Symbol" w:hAnsi="Symbol" w:hint="default"/>
        <w:sz w:val="22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33"/>
    <w:rsid w:val="00035C6B"/>
    <w:rsid w:val="00171D19"/>
    <w:rsid w:val="00220BCA"/>
    <w:rsid w:val="00270348"/>
    <w:rsid w:val="002D55D9"/>
    <w:rsid w:val="002D6AFB"/>
    <w:rsid w:val="003845AB"/>
    <w:rsid w:val="004A200A"/>
    <w:rsid w:val="005D1B5A"/>
    <w:rsid w:val="006D2F53"/>
    <w:rsid w:val="00732748"/>
    <w:rsid w:val="00795247"/>
    <w:rsid w:val="007C206E"/>
    <w:rsid w:val="007D4C3A"/>
    <w:rsid w:val="008E29A9"/>
    <w:rsid w:val="008E6220"/>
    <w:rsid w:val="0091267E"/>
    <w:rsid w:val="00926AD7"/>
    <w:rsid w:val="00A155D4"/>
    <w:rsid w:val="00A15AEC"/>
    <w:rsid w:val="00A23463"/>
    <w:rsid w:val="00A85C02"/>
    <w:rsid w:val="00BB2250"/>
    <w:rsid w:val="00C14B8D"/>
    <w:rsid w:val="00C54765"/>
    <w:rsid w:val="00C87D7E"/>
    <w:rsid w:val="00CE35E8"/>
    <w:rsid w:val="00CF27BB"/>
    <w:rsid w:val="00DD6E05"/>
    <w:rsid w:val="00EB2C1A"/>
    <w:rsid w:val="00F37833"/>
    <w:rsid w:val="00F96BF5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A19F9-8C04-4862-94F7-870FA620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833"/>
    <w:pPr>
      <w:spacing w:line="259" w:lineRule="auto"/>
      <w:ind w:left="-210" w:hanging="357"/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F37833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qFormat/>
    <w:rsid w:val="00F37833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7833"/>
    <w:pPr>
      <w:ind w:left="0" w:firstLine="0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F37833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F37833"/>
    <w:pPr>
      <w:ind w:firstLine="357"/>
    </w:pPr>
  </w:style>
  <w:style w:type="paragraph" w:customStyle="1" w:styleId="numerotare1">
    <w:name w:val="numerotare1"/>
    <w:basedOn w:val="Normal"/>
    <w:qFormat/>
    <w:rsid w:val="00F37833"/>
    <w:pPr>
      <w:numPr>
        <w:numId w:val="1"/>
      </w:numPr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F37833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F37833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F37833"/>
    <w:pPr>
      <w:keepNext/>
      <w:numPr>
        <w:ilvl w:val="6"/>
        <w:numId w:val="2"/>
      </w:numPr>
      <w:spacing w:before="120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F37833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F37833"/>
    <w:pPr>
      <w:keepNext/>
      <w:numPr>
        <w:ilvl w:val="2"/>
        <w:numId w:val="2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F37833"/>
    <w:rPr>
      <w:sz w:val="22"/>
      <w:lang w:val="en-GB" w:eastAsia="x-none" w:bidi="ar-SA"/>
    </w:rPr>
  </w:style>
  <w:style w:type="numbering" w:customStyle="1" w:styleId="Style5">
    <w:name w:val="Style5"/>
    <w:rsid w:val="00F37833"/>
    <w:pPr>
      <w:numPr>
        <w:numId w:val="3"/>
      </w:numPr>
    </w:pPr>
  </w:style>
  <w:style w:type="table" w:styleId="TableGrid">
    <w:name w:val="Table Grid"/>
    <w:basedOn w:val="TableNormal"/>
    <w:rsid w:val="00F37833"/>
    <w:pPr>
      <w:spacing w:line="259" w:lineRule="auto"/>
      <w:ind w:left="-210" w:hanging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1">
    <w:name w:val="Char Char11"/>
    <w:rsid w:val="00926AD7"/>
    <w:rPr>
      <w:sz w:val="22"/>
      <w:lang w:val="en-GB"/>
    </w:rPr>
  </w:style>
  <w:style w:type="paragraph" w:customStyle="1" w:styleId="bullet1">
    <w:name w:val="bullet_1"/>
    <w:basedOn w:val="BodyText"/>
    <w:next w:val="BodyText"/>
    <w:qFormat/>
    <w:rsid w:val="00926AD7"/>
    <w:pPr>
      <w:numPr>
        <w:numId w:val="8"/>
      </w:numPr>
    </w:pPr>
    <w:rPr>
      <w:szCs w:val="24"/>
    </w:rPr>
  </w:style>
  <w:style w:type="character" w:styleId="Emphasis">
    <w:name w:val="Emphasis"/>
    <w:qFormat/>
    <w:rsid w:val="00926AD7"/>
    <w:rPr>
      <w:rFonts w:ascii="Times New Roman" w:hAnsi="Times New Roman"/>
      <w:b/>
      <w:i/>
      <w:iCs/>
      <w:sz w:val="22"/>
    </w:rPr>
  </w:style>
  <w:style w:type="character" w:styleId="FootnoteReference">
    <w:name w:val="footnote reference"/>
    <w:rsid w:val="00C87D7E"/>
    <w:rPr>
      <w:vertAlign w:val="superscript"/>
    </w:rPr>
  </w:style>
  <w:style w:type="character" w:styleId="Strong">
    <w:name w:val="Strong"/>
    <w:qFormat/>
    <w:rsid w:val="00C87D7E"/>
    <w:rPr>
      <w:rFonts w:ascii="Times New Roman" w:hAnsi="Times New Roman"/>
      <w:b/>
      <w:bCs/>
      <w:sz w:val="22"/>
    </w:rPr>
  </w:style>
  <w:style w:type="paragraph" w:customStyle="1" w:styleId="EmptyRow">
    <w:name w:val="EmptyRow"/>
    <w:basedOn w:val="BodyText"/>
    <w:next w:val="BodyText"/>
    <w:qFormat/>
    <w:rsid w:val="00C87D7E"/>
    <w:rPr>
      <w:sz w:val="8"/>
      <w:szCs w:val="24"/>
    </w:rPr>
  </w:style>
  <w:style w:type="character" w:customStyle="1" w:styleId="CharChar">
    <w:name w:val="Char Char"/>
    <w:basedOn w:val="DefaultParagraphFont"/>
    <w:rsid w:val="00220BCA"/>
    <w:rPr>
      <w:rFonts w:ascii="Times New Roman" w:eastAsia="Times New Roman" w:hAnsi="Times New Roman" w:cs="Times New Roman"/>
      <w:szCs w:val="20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20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101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4.bin"/><Relationship Id="rId249" Type="http://schemas.openxmlformats.org/officeDocument/2006/relationships/fontTable" Target="fontTable.xml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6.wmf"/><Relationship Id="rId250" Type="http://schemas.openxmlformats.org/officeDocument/2006/relationships/theme" Target="theme/theme1.xml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102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2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5.bin"/><Relationship Id="rId251" Type="http://schemas.openxmlformats.org/officeDocument/2006/relationships/customXml" Target="../customXml/item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oleObject" Target="embeddings/oleObject103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customXml" Target="../customXml/item2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1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customXml" Target="../customXml/item3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3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9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4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4" ma:contentTypeDescription="Create a new document." ma:contentTypeScope="" ma:versionID="7feb08bea3aa909d016566500630529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01a82f6b989f4ac5c864eaf32f03f552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EBA9C-F0D8-42C3-A242-492902ED15B8}"/>
</file>

<file path=customXml/itemProps2.xml><?xml version="1.0" encoding="utf-8"?>
<ds:datastoreItem xmlns:ds="http://schemas.openxmlformats.org/officeDocument/2006/customXml" ds:itemID="{C113F3E3-3A99-4437-B5BE-5AF9D3B0D71D}"/>
</file>

<file path=customXml/itemProps3.xml><?xml version="1.0" encoding="utf-8"?>
<ds:datastoreItem xmlns:ds="http://schemas.openxmlformats.org/officeDocument/2006/customXml" ds:itemID="{9557C0A7-F17D-4DBF-BA79-76F14C249F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Predicate Resolution</vt:lpstr>
    </vt:vector>
  </TitlesOfParts>
  <Company>Microsoft Corporation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Predicate Resolution</dc:title>
  <dc:subject/>
  <dc:creator>Iulian Lupea</dc:creator>
  <cp:keywords/>
  <dc:description/>
  <cp:lastModifiedBy>MIHAELA-ANA LUPEA</cp:lastModifiedBy>
  <cp:revision>6</cp:revision>
  <dcterms:created xsi:type="dcterms:W3CDTF">2020-11-14T07:54:00Z</dcterms:created>
  <dcterms:modified xsi:type="dcterms:W3CDTF">2021-11-14T09:34:00Z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