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A4D0" w14:textId="11412AB9" w:rsidR="00342231" w:rsidRDefault="00021807" w:rsidP="00021807">
      <w:pPr>
        <w:spacing w:after="0"/>
        <w:jc w:val="center"/>
        <w:rPr>
          <w:b/>
          <w:bCs/>
        </w:rPr>
      </w:pPr>
      <w:r>
        <w:rPr>
          <w:b/>
          <w:bCs/>
        </w:rPr>
        <w:t>TESTING AND RUNNING EXCHANGE PROGRAM</w:t>
      </w:r>
    </w:p>
    <w:p w14:paraId="75A2F169" w14:textId="7F385EC2" w:rsidR="00021807" w:rsidRDefault="00021807" w:rsidP="00021807">
      <w:pPr>
        <w:spacing w:after="0"/>
      </w:pPr>
      <w:r>
        <w:t xml:space="preserve">Date: </w:t>
      </w:r>
      <w:r w:rsidR="00050435">
        <w:t>7</w:t>
      </w:r>
      <w:r w:rsidRPr="00021807">
        <w:rPr>
          <w:vertAlign w:val="superscript"/>
        </w:rPr>
        <w:t>th</w:t>
      </w:r>
      <w:r>
        <w:t xml:space="preserve"> April 2026</w:t>
      </w:r>
    </w:p>
    <w:p w14:paraId="62D9FFB4" w14:textId="77777777" w:rsidR="00021807" w:rsidRDefault="00021807" w:rsidP="00021807">
      <w:pPr>
        <w:spacing w:after="0"/>
      </w:pPr>
    </w:p>
    <w:p w14:paraId="1A8CC835" w14:textId="2DFD9B61" w:rsidR="00021807" w:rsidRDefault="00021807" w:rsidP="00021807">
      <w:pPr>
        <w:pStyle w:val="ListParagraph"/>
        <w:numPr>
          <w:ilvl w:val="0"/>
          <w:numId w:val="1"/>
        </w:numPr>
        <w:spacing w:after="0"/>
      </w:pPr>
      <w:r>
        <w:t>Make sure Docker Desktop is running and any previous containers relating to A3 are deleted, otherwise looking something like this:</w:t>
      </w:r>
    </w:p>
    <w:p w14:paraId="7D238A66" w14:textId="3CEDD88F" w:rsidR="00021807" w:rsidRDefault="00021807" w:rsidP="00021807">
      <w:pPr>
        <w:spacing w:after="0"/>
      </w:pPr>
      <w:r w:rsidRPr="00021807">
        <w:rPr>
          <w:noProof/>
        </w:rPr>
        <w:drawing>
          <wp:inline distT="0" distB="0" distL="0" distR="0" wp14:anchorId="0B99AB90" wp14:editId="4CFC4A46">
            <wp:extent cx="6858000" cy="3866515"/>
            <wp:effectExtent l="0" t="0" r="0" b="635"/>
            <wp:docPr id="128312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28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78BD" w14:textId="77777777" w:rsidR="00021807" w:rsidRDefault="00021807" w:rsidP="00021807">
      <w:pPr>
        <w:spacing w:after="0"/>
      </w:pPr>
    </w:p>
    <w:p w14:paraId="5433DDBD" w14:textId="77777777" w:rsidR="00021807" w:rsidRDefault="00021807" w:rsidP="00021807">
      <w:pPr>
        <w:spacing w:after="0"/>
      </w:pPr>
    </w:p>
    <w:p w14:paraId="35F19191" w14:textId="06714442" w:rsidR="00021807" w:rsidRDefault="00021807" w:rsidP="00021807">
      <w:pPr>
        <w:pStyle w:val="ListParagraph"/>
        <w:numPr>
          <w:ilvl w:val="0"/>
          <w:numId w:val="1"/>
        </w:numPr>
        <w:spacing w:after="0"/>
      </w:pPr>
      <w:r>
        <w:t>Open Power</w:t>
      </w:r>
      <w:r w:rsidR="00C31608">
        <w:t>S</w:t>
      </w:r>
      <w:r>
        <w:t>hell from within “ALL_SERVICES”</w:t>
      </w:r>
    </w:p>
    <w:p w14:paraId="7D17B7E9" w14:textId="4BAD0969" w:rsidR="00021807" w:rsidRDefault="00021807" w:rsidP="00021807">
      <w:pPr>
        <w:spacing w:after="0"/>
      </w:pPr>
      <w:r w:rsidRPr="00021807">
        <w:rPr>
          <w:noProof/>
        </w:rPr>
        <w:drawing>
          <wp:inline distT="0" distB="0" distL="0" distR="0" wp14:anchorId="484EEA58" wp14:editId="045C33FF">
            <wp:extent cx="6858000" cy="2482850"/>
            <wp:effectExtent l="0" t="0" r="0" b="0"/>
            <wp:docPr id="180807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7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B185" w14:textId="77777777" w:rsidR="00021807" w:rsidRDefault="00021807" w:rsidP="00021807">
      <w:pPr>
        <w:spacing w:after="0"/>
      </w:pPr>
    </w:p>
    <w:p w14:paraId="0FE1E217" w14:textId="77777777" w:rsidR="00021807" w:rsidRDefault="00021807" w:rsidP="00021807">
      <w:pPr>
        <w:spacing w:after="0"/>
      </w:pPr>
    </w:p>
    <w:p w14:paraId="5F6D41F2" w14:textId="77777777" w:rsidR="00021807" w:rsidRDefault="00021807" w:rsidP="00021807">
      <w:pPr>
        <w:spacing w:after="0"/>
      </w:pPr>
    </w:p>
    <w:p w14:paraId="5EB7A5E2" w14:textId="77777777" w:rsidR="00021807" w:rsidRDefault="00021807" w:rsidP="00021807">
      <w:pPr>
        <w:spacing w:after="0"/>
      </w:pPr>
    </w:p>
    <w:p w14:paraId="7968EACE" w14:textId="227C4C21" w:rsidR="00021807" w:rsidRDefault="00021807" w:rsidP="00021807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Build docker using </w:t>
      </w:r>
      <w:r>
        <w:sym w:font="Wingdings" w:char="F0E0"/>
      </w:r>
      <w:r>
        <w:t xml:space="preserve"> docker-compose up</w:t>
      </w:r>
      <w:r w:rsidR="00C016C3">
        <w:t xml:space="preserve"> –build (because we need to build fresh builds)</w:t>
      </w:r>
    </w:p>
    <w:p w14:paraId="7DF1956E" w14:textId="4050EE63" w:rsidR="00021807" w:rsidRDefault="009731A5" w:rsidP="00021807">
      <w:pPr>
        <w:spacing w:after="0"/>
      </w:pPr>
      <w:r w:rsidRPr="009731A5">
        <w:rPr>
          <w:noProof/>
        </w:rPr>
        <w:drawing>
          <wp:inline distT="0" distB="0" distL="0" distR="0" wp14:anchorId="7BD62606" wp14:editId="22E355A4">
            <wp:extent cx="6858000" cy="1362075"/>
            <wp:effectExtent l="0" t="0" r="0" b="9525"/>
            <wp:docPr id="18275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02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F64" w14:textId="77777777" w:rsidR="00021807" w:rsidRDefault="00021807" w:rsidP="00021807">
      <w:pPr>
        <w:spacing w:after="0"/>
      </w:pPr>
    </w:p>
    <w:p w14:paraId="17C2673A" w14:textId="00F11A8F" w:rsidR="00021807" w:rsidRDefault="00021807" w:rsidP="00021807">
      <w:pPr>
        <w:pStyle w:val="ListParagraph"/>
        <w:numPr>
          <w:ilvl w:val="0"/>
          <w:numId w:val="1"/>
        </w:numPr>
        <w:spacing w:after="0"/>
      </w:pPr>
      <w:r>
        <w:t>After a while exchange will be running and will look something like this:</w:t>
      </w:r>
    </w:p>
    <w:p w14:paraId="2914035A" w14:textId="19FFFD5C" w:rsidR="00021807" w:rsidRDefault="00021807" w:rsidP="00021807">
      <w:pPr>
        <w:spacing w:after="0"/>
      </w:pPr>
      <w:r w:rsidRPr="00021807">
        <w:rPr>
          <w:noProof/>
        </w:rPr>
        <w:drawing>
          <wp:inline distT="0" distB="0" distL="0" distR="0" wp14:anchorId="0CA782AC" wp14:editId="44E28F02">
            <wp:extent cx="6858000" cy="3869690"/>
            <wp:effectExtent l="0" t="0" r="0" b="0"/>
            <wp:docPr id="12047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00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F39B" w14:textId="77777777" w:rsidR="00021807" w:rsidRDefault="00021807" w:rsidP="00021807">
      <w:pPr>
        <w:spacing w:after="0"/>
      </w:pPr>
    </w:p>
    <w:p w14:paraId="3E52E250" w14:textId="7D0A5C57" w:rsidR="00021807" w:rsidRDefault="00AA0D37" w:rsidP="00AA0D37">
      <w:pPr>
        <w:pStyle w:val="ListParagraph"/>
        <w:numPr>
          <w:ilvl w:val="0"/>
          <w:numId w:val="1"/>
        </w:numPr>
        <w:spacing w:after="0"/>
      </w:pPr>
      <w:r>
        <w:t xml:space="preserve">Go to RabbitMQ, login using “guest” as username and password: </w:t>
      </w:r>
      <w:hyperlink r:id="rId10" w:anchor="/queues" w:history="1">
        <w:r w:rsidRPr="00E82E4C">
          <w:rPr>
            <w:rStyle w:val="Hyperlink"/>
          </w:rPr>
          <w:t>http://localhost:15672/#/queues</w:t>
        </w:r>
      </w:hyperlink>
    </w:p>
    <w:p w14:paraId="00146EB9" w14:textId="1EF95301" w:rsidR="00AA0D37" w:rsidRDefault="00AA0D37" w:rsidP="00AA0D37">
      <w:pPr>
        <w:spacing w:after="0"/>
      </w:pPr>
      <w:r w:rsidRPr="00AA0D37">
        <w:rPr>
          <w:noProof/>
        </w:rPr>
        <w:drawing>
          <wp:inline distT="0" distB="0" distL="0" distR="0" wp14:anchorId="5DF207E1" wp14:editId="4DB33141">
            <wp:extent cx="6858000" cy="1943735"/>
            <wp:effectExtent l="0" t="0" r="0" b="0"/>
            <wp:docPr id="72726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62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6D1" w14:textId="757B72AF" w:rsidR="00AA0D37" w:rsidRDefault="00AA0D37" w:rsidP="00AA0D37">
      <w:pPr>
        <w:spacing w:after="0"/>
      </w:pPr>
      <w:r>
        <w:t>We should be able to see queues “Orders” and “Trades” which are created during the docker build (these are setup from C# exchange)</w:t>
      </w:r>
    </w:p>
    <w:p w14:paraId="3ADFB07D" w14:textId="77777777" w:rsidR="00AA0D37" w:rsidRDefault="00AA0D37" w:rsidP="00AA0D37">
      <w:pPr>
        <w:spacing w:after="0"/>
      </w:pPr>
    </w:p>
    <w:p w14:paraId="26C122FB" w14:textId="11222AF7" w:rsidR="009731A5" w:rsidRDefault="009731A5" w:rsidP="00C31608">
      <w:pPr>
        <w:pStyle w:val="ListParagraph"/>
        <w:numPr>
          <w:ilvl w:val="0"/>
          <w:numId w:val="1"/>
        </w:numPr>
        <w:spacing w:after="0"/>
      </w:pPr>
      <w:r>
        <w:lastRenderedPageBreak/>
        <w:t>Navigate to the “</w:t>
      </w:r>
      <w:proofErr w:type="spellStart"/>
      <w:r>
        <w:t>TradePublisher</w:t>
      </w:r>
      <w:proofErr w:type="spellEnd"/>
      <w:r>
        <w:t xml:space="preserve">” folder where the C# </w:t>
      </w:r>
      <w:proofErr w:type="spellStart"/>
      <w:r>
        <w:t>TradePublisher</w:t>
      </w:r>
      <w:proofErr w:type="spellEnd"/>
      <w:r>
        <w:t xml:space="preserve"> solution resides:</w:t>
      </w:r>
    </w:p>
    <w:p w14:paraId="5FAD5D3A" w14:textId="2F1FC809" w:rsidR="009731A5" w:rsidRDefault="009731A5" w:rsidP="009731A5">
      <w:pPr>
        <w:spacing w:after="0"/>
      </w:pPr>
      <w:r w:rsidRPr="009731A5">
        <w:rPr>
          <w:noProof/>
        </w:rPr>
        <w:drawing>
          <wp:inline distT="0" distB="0" distL="0" distR="0" wp14:anchorId="7149CB4C" wp14:editId="5BB548AF">
            <wp:extent cx="6858000" cy="2889250"/>
            <wp:effectExtent l="0" t="0" r="0" b="6350"/>
            <wp:docPr id="10516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8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9121" w14:textId="77777777" w:rsidR="009731A5" w:rsidRDefault="009731A5" w:rsidP="009731A5">
      <w:pPr>
        <w:spacing w:after="0"/>
      </w:pPr>
    </w:p>
    <w:p w14:paraId="28CE7325" w14:textId="2983DD67" w:rsidR="009731A5" w:rsidRDefault="009731A5" w:rsidP="009731A5">
      <w:pPr>
        <w:pStyle w:val="ListParagraph"/>
        <w:numPr>
          <w:ilvl w:val="0"/>
          <w:numId w:val="1"/>
        </w:numPr>
        <w:spacing w:after="0"/>
      </w:pPr>
      <w:r>
        <w:t xml:space="preserve">Open PowerShell and type </w:t>
      </w:r>
      <w:r>
        <w:sym w:font="Wingdings" w:char="F0E0"/>
      </w:r>
      <w:r>
        <w:t xml:space="preserve"> dotnet run</w:t>
      </w:r>
    </w:p>
    <w:p w14:paraId="7CF8DEBD" w14:textId="0678E830" w:rsidR="009731A5" w:rsidRDefault="009731A5" w:rsidP="009731A5">
      <w:pPr>
        <w:spacing w:after="0"/>
      </w:pPr>
      <w:r w:rsidRPr="009731A5">
        <w:rPr>
          <w:noProof/>
        </w:rPr>
        <w:drawing>
          <wp:inline distT="0" distB="0" distL="0" distR="0" wp14:anchorId="677034DB" wp14:editId="6C9515B8">
            <wp:extent cx="6858000" cy="1122045"/>
            <wp:effectExtent l="0" t="0" r="0" b="1905"/>
            <wp:docPr id="14365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23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D3EC" w14:textId="77777777" w:rsidR="009731A5" w:rsidRDefault="009731A5" w:rsidP="009731A5">
      <w:pPr>
        <w:spacing w:after="0"/>
      </w:pPr>
    </w:p>
    <w:p w14:paraId="68A1F2EE" w14:textId="5DA77419" w:rsidR="009731A5" w:rsidRDefault="009731A5" w:rsidP="009731A5">
      <w:pPr>
        <w:spacing w:after="0"/>
      </w:pPr>
      <w:r>
        <w:t xml:space="preserve">At this point the </w:t>
      </w:r>
      <w:proofErr w:type="spellStart"/>
      <w:r>
        <w:t>TradePublisher</w:t>
      </w:r>
      <w:proofErr w:type="spellEnd"/>
      <w:r>
        <w:t xml:space="preserve"> should open, we can leave it running in the background, it will automatically publish trades when they happen and print them here. It should look like this for now:</w:t>
      </w:r>
    </w:p>
    <w:p w14:paraId="0C2D1AAF" w14:textId="77777777" w:rsidR="009731A5" w:rsidRDefault="009731A5" w:rsidP="009731A5">
      <w:pPr>
        <w:spacing w:after="0"/>
      </w:pPr>
    </w:p>
    <w:p w14:paraId="1D6FB352" w14:textId="7CBE1DA5" w:rsidR="009731A5" w:rsidRDefault="009731A5" w:rsidP="009731A5">
      <w:pPr>
        <w:spacing w:after="0"/>
      </w:pPr>
      <w:r w:rsidRPr="009731A5">
        <w:rPr>
          <w:noProof/>
        </w:rPr>
        <w:drawing>
          <wp:inline distT="0" distB="0" distL="0" distR="0" wp14:anchorId="248449E4" wp14:editId="534A1F81">
            <wp:extent cx="6858000" cy="2689225"/>
            <wp:effectExtent l="0" t="0" r="0" b="0"/>
            <wp:docPr id="33819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0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C2A3" w14:textId="77777777" w:rsidR="009731A5" w:rsidRDefault="009731A5" w:rsidP="009731A5">
      <w:pPr>
        <w:spacing w:after="0"/>
      </w:pPr>
    </w:p>
    <w:p w14:paraId="00472F8C" w14:textId="77777777" w:rsidR="009731A5" w:rsidRDefault="009731A5" w:rsidP="009731A5">
      <w:pPr>
        <w:spacing w:after="0"/>
      </w:pPr>
    </w:p>
    <w:p w14:paraId="4B598215" w14:textId="77777777" w:rsidR="009731A5" w:rsidRDefault="009731A5" w:rsidP="009731A5">
      <w:pPr>
        <w:spacing w:after="0"/>
      </w:pPr>
    </w:p>
    <w:p w14:paraId="0AD5F01B" w14:textId="77777777" w:rsidR="009731A5" w:rsidRDefault="009731A5" w:rsidP="009731A5">
      <w:pPr>
        <w:spacing w:after="0"/>
      </w:pPr>
    </w:p>
    <w:p w14:paraId="55E546E9" w14:textId="06593133" w:rsidR="00AA0D37" w:rsidRDefault="00C31608" w:rsidP="00C31608">
      <w:pPr>
        <w:pStyle w:val="ListParagraph"/>
        <w:numPr>
          <w:ilvl w:val="0"/>
          <w:numId w:val="1"/>
        </w:numPr>
        <w:spacing w:after="0"/>
      </w:pPr>
      <w:r>
        <w:lastRenderedPageBreak/>
        <w:t>Navigate to the “GUI” folder and run a second instance of PowerShell from here:</w:t>
      </w:r>
    </w:p>
    <w:p w14:paraId="5F2C6042" w14:textId="535A45AF" w:rsidR="00C31608" w:rsidRDefault="00C31608" w:rsidP="00C31608">
      <w:pPr>
        <w:spacing w:after="0"/>
      </w:pPr>
      <w:r w:rsidRPr="00C31608">
        <w:rPr>
          <w:noProof/>
        </w:rPr>
        <w:drawing>
          <wp:inline distT="0" distB="0" distL="0" distR="0" wp14:anchorId="49302310" wp14:editId="0C86CED3">
            <wp:extent cx="6858000" cy="2311400"/>
            <wp:effectExtent l="0" t="0" r="0" b="0"/>
            <wp:docPr id="40751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6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B77D" w14:textId="77777777" w:rsidR="00C31608" w:rsidRDefault="00C31608" w:rsidP="00C31608">
      <w:pPr>
        <w:spacing w:after="0"/>
      </w:pPr>
    </w:p>
    <w:p w14:paraId="74D8ABE0" w14:textId="3E070540" w:rsidR="00C31608" w:rsidRDefault="00C31608" w:rsidP="00C31608">
      <w:pPr>
        <w:pStyle w:val="ListParagraph"/>
        <w:numPr>
          <w:ilvl w:val="0"/>
          <w:numId w:val="1"/>
        </w:numPr>
        <w:spacing w:after="0"/>
      </w:pPr>
      <w:r>
        <w:t xml:space="preserve">Run python </w:t>
      </w:r>
      <w:r>
        <w:sym w:font="Wingdings" w:char="F0E0"/>
      </w:r>
      <w:r>
        <w:t xml:space="preserve"> </w:t>
      </w:r>
      <w:proofErr w:type="spellStart"/>
      <w:r>
        <w:t>python</w:t>
      </w:r>
      <w:proofErr w:type="spellEnd"/>
      <w:r>
        <w:t xml:space="preserve"> gui.py</w:t>
      </w:r>
    </w:p>
    <w:p w14:paraId="623474EB" w14:textId="391BBCBA" w:rsidR="00C31608" w:rsidRDefault="00C31608" w:rsidP="00C31608">
      <w:pPr>
        <w:spacing w:after="0"/>
      </w:pPr>
      <w:r w:rsidRPr="00C31608">
        <w:rPr>
          <w:noProof/>
        </w:rPr>
        <w:drawing>
          <wp:inline distT="0" distB="0" distL="0" distR="0" wp14:anchorId="7823FAD7" wp14:editId="0405899C">
            <wp:extent cx="6858000" cy="1456690"/>
            <wp:effectExtent l="0" t="0" r="0" b="0"/>
            <wp:docPr id="45648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7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0AC5" w14:textId="77777777" w:rsidR="00C31608" w:rsidRDefault="00C31608" w:rsidP="00C31608">
      <w:pPr>
        <w:spacing w:after="0"/>
      </w:pPr>
    </w:p>
    <w:p w14:paraId="712E5ED5" w14:textId="42456687" w:rsidR="00C31608" w:rsidRDefault="003B71C1" w:rsidP="003B71C1">
      <w:pPr>
        <w:pStyle w:val="ListParagraph"/>
        <w:numPr>
          <w:ilvl w:val="0"/>
          <w:numId w:val="1"/>
        </w:numPr>
        <w:spacing w:after="0"/>
      </w:pPr>
      <w:r>
        <w:t xml:space="preserve">If </w:t>
      </w:r>
      <w:proofErr w:type="gramStart"/>
      <w:r>
        <w:t>all of</w:t>
      </w:r>
      <w:proofErr w:type="gramEnd"/>
      <w:r>
        <w:t xml:space="preserve"> the above </w:t>
      </w:r>
      <w:proofErr w:type="gramStart"/>
      <w:r>
        <w:t>worked</w:t>
      </w:r>
      <w:proofErr w:type="gramEnd"/>
      <w:r>
        <w:t xml:space="preserve"> you should get the GUI which currently looks like this:</w:t>
      </w:r>
    </w:p>
    <w:p w14:paraId="3C97598D" w14:textId="5A28FBAF" w:rsidR="003B71C1" w:rsidRDefault="003B71C1" w:rsidP="003B71C1">
      <w:pPr>
        <w:spacing w:after="0"/>
      </w:pPr>
      <w:r w:rsidRPr="003B71C1">
        <w:rPr>
          <w:noProof/>
        </w:rPr>
        <w:drawing>
          <wp:inline distT="0" distB="0" distL="0" distR="0" wp14:anchorId="714C4D33" wp14:editId="0FE58C13">
            <wp:extent cx="6858000" cy="3841750"/>
            <wp:effectExtent l="0" t="0" r="0" b="6350"/>
            <wp:docPr id="125661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17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953F" w14:textId="77777777" w:rsidR="009731A5" w:rsidRDefault="009731A5" w:rsidP="003B71C1">
      <w:pPr>
        <w:spacing w:after="0"/>
      </w:pPr>
    </w:p>
    <w:p w14:paraId="22F7521C" w14:textId="20DF7208" w:rsidR="009731A5" w:rsidRDefault="009731A5" w:rsidP="009731A5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The database in Docker is </w:t>
      </w:r>
      <w:proofErr w:type="gramStart"/>
      <w:r>
        <w:t>synchronizing</w:t>
      </w:r>
      <w:proofErr w:type="gramEnd"/>
      <w:r>
        <w:t xml:space="preserve"> to the database here: \Database\</w:t>
      </w:r>
      <w:proofErr w:type="spellStart"/>
      <w:r>
        <w:t>Trading.db</w:t>
      </w:r>
      <w:proofErr w:type="spellEnd"/>
    </w:p>
    <w:p w14:paraId="58C33946" w14:textId="137FF6D9" w:rsidR="009731A5" w:rsidRDefault="009731A5" w:rsidP="009731A5">
      <w:pPr>
        <w:pStyle w:val="ListParagraph"/>
        <w:numPr>
          <w:ilvl w:val="0"/>
          <w:numId w:val="2"/>
        </w:numPr>
        <w:spacing w:after="0"/>
      </w:pPr>
      <w:r>
        <w:t xml:space="preserve">If you have </w:t>
      </w:r>
      <w:proofErr w:type="gramStart"/>
      <w:r>
        <w:t>SQLite</w:t>
      </w:r>
      <w:proofErr w:type="gramEnd"/>
      <w:r>
        <w:t xml:space="preserve"> you can query the DB and confirm it has </w:t>
      </w:r>
      <w:proofErr w:type="gramStart"/>
      <w:r>
        <w:t>a number of</w:t>
      </w:r>
      <w:proofErr w:type="gramEnd"/>
      <w:r>
        <w:t xml:space="preserve"> BUY &amp; SELL orders pre-loaded</w:t>
      </w:r>
    </w:p>
    <w:p w14:paraId="06C61A04" w14:textId="521C6B8D" w:rsidR="009731A5" w:rsidRDefault="009731A5" w:rsidP="009731A5">
      <w:pPr>
        <w:pStyle w:val="ListParagraph"/>
        <w:numPr>
          <w:ilvl w:val="0"/>
          <w:numId w:val="2"/>
        </w:numPr>
        <w:spacing w:after="0"/>
      </w:pPr>
      <w:r>
        <w:t xml:space="preserve">Enter in a corresponding order to make a trade, which will appear in the </w:t>
      </w:r>
      <w:proofErr w:type="spellStart"/>
      <w:r>
        <w:t>TradePublisher</w:t>
      </w:r>
      <w:proofErr w:type="spellEnd"/>
      <w:r>
        <w:t>:</w:t>
      </w:r>
    </w:p>
    <w:p w14:paraId="4BCCF467" w14:textId="77777777" w:rsidR="009731A5" w:rsidRDefault="009731A5" w:rsidP="009731A5">
      <w:pPr>
        <w:spacing w:after="0"/>
      </w:pPr>
    </w:p>
    <w:p w14:paraId="103746C9" w14:textId="525D57FF" w:rsidR="009731A5" w:rsidRDefault="0046365D" w:rsidP="009731A5">
      <w:pPr>
        <w:spacing w:after="0"/>
      </w:pPr>
      <w:r w:rsidRPr="0046365D">
        <w:rPr>
          <w:noProof/>
        </w:rPr>
        <w:drawing>
          <wp:inline distT="0" distB="0" distL="0" distR="0" wp14:anchorId="6205B6A3" wp14:editId="70FD1DE1">
            <wp:extent cx="6858000" cy="2423160"/>
            <wp:effectExtent l="0" t="0" r="0" b="0"/>
            <wp:docPr id="204991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6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DA3C" w14:textId="77777777" w:rsidR="0046365D" w:rsidRDefault="0046365D" w:rsidP="009731A5">
      <w:pPr>
        <w:spacing w:after="0"/>
      </w:pPr>
    </w:p>
    <w:p w14:paraId="220C2EE2" w14:textId="3BA992DD" w:rsidR="0046365D" w:rsidRDefault="0046365D" w:rsidP="009731A5">
      <w:pPr>
        <w:spacing w:after="0"/>
      </w:pPr>
      <w:r>
        <w:t>Trade is published here:</w:t>
      </w:r>
    </w:p>
    <w:p w14:paraId="44A4D5BF" w14:textId="58995E50" w:rsidR="0046365D" w:rsidRPr="00021807" w:rsidRDefault="0046365D" w:rsidP="009731A5">
      <w:pPr>
        <w:spacing w:after="0"/>
      </w:pPr>
      <w:r w:rsidRPr="0046365D">
        <w:rPr>
          <w:noProof/>
        </w:rPr>
        <w:drawing>
          <wp:inline distT="0" distB="0" distL="0" distR="0" wp14:anchorId="0EC408E5" wp14:editId="42728BE4">
            <wp:extent cx="6858000" cy="2094865"/>
            <wp:effectExtent l="0" t="0" r="0" b="635"/>
            <wp:docPr id="70972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9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65D" w:rsidRPr="00021807" w:rsidSect="000218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43EB"/>
    <w:multiLevelType w:val="hybridMultilevel"/>
    <w:tmpl w:val="A2205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7300D"/>
    <w:multiLevelType w:val="hybridMultilevel"/>
    <w:tmpl w:val="48F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601281">
    <w:abstractNumId w:val="0"/>
  </w:num>
  <w:num w:numId="2" w16cid:durableId="1337615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F7"/>
    <w:rsid w:val="00021807"/>
    <w:rsid w:val="00050435"/>
    <w:rsid w:val="00054033"/>
    <w:rsid w:val="00073075"/>
    <w:rsid w:val="00222753"/>
    <w:rsid w:val="002966E0"/>
    <w:rsid w:val="002D0395"/>
    <w:rsid w:val="00342231"/>
    <w:rsid w:val="003B71C1"/>
    <w:rsid w:val="0046365D"/>
    <w:rsid w:val="0050610B"/>
    <w:rsid w:val="00534787"/>
    <w:rsid w:val="00577EF7"/>
    <w:rsid w:val="005F3DFB"/>
    <w:rsid w:val="00847185"/>
    <w:rsid w:val="009731A5"/>
    <w:rsid w:val="00AA0D37"/>
    <w:rsid w:val="00BA4D35"/>
    <w:rsid w:val="00C0078C"/>
    <w:rsid w:val="00C016C3"/>
    <w:rsid w:val="00C31608"/>
    <w:rsid w:val="00DA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2FDC"/>
  <w15:chartTrackingRefBased/>
  <w15:docId w15:val="{ECDE1767-05B8-4868-896F-6489CBA0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7E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7E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7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D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://localhost:15672/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6E8E0-A7BB-4CAF-AD95-010F8A165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244</Words>
  <Characters>1219</Characters>
  <Application>Microsoft Office Word</Application>
  <DocSecurity>0</DocSecurity>
  <Lines>57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Dawson</dc:creator>
  <cp:keywords/>
  <dc:description/>
  <cp:lastModifiedBy>Luke Dawson</cp:lastModifiedBy>
  <cp:revision>13</cp:revision>
  <dcterms:created xsi:type="dcterms:W3CDTF">2026-03-31T13:37:00Z</dcterms:created>
  <dcterms:modified xsi:type="dcterms:W3CDTF">2026-04-07T16:27:00Z</dcterms:modified>
</cp:coreProperties>
</file>