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D49" w:rsidRPr="00953863" w:rsidRDefault="00290D49" w:rsidP="00953863">
      <w:pPr>
        <w:pStyle w:val="NormalWeb"/>
        <w:shd w:val="clear" w:color="auto" w:fill="FFFFFF"/>
        <w:spacing w:before="120" w:beforeAutospacing="0" w:after="120" w:afterAutospacing="0" w:line="360" w:lineRule="auto"/>
        <w:jc w:val="center"/>
        <w:rPr>
          <w:b/>
          <w:bCs/>
        </w:rPr>
      </w:pPr>
      <w:r w:rsidRPr="00953863">
        <w:rPr>
          <w:b/>
          <w:bCs/>
        </w:rPr>
        <w:t>CHAPTER ONE</w:t>
      </w:r>
    </w:p>
    <w:p w:rsidR="00C00578" w:rsidRPr="00953863" w:rsidRDefault="00FF733F" w:rsidP="00953863">
      <w:pPr>
        <w:pStyle w:val="NormalWeb"/>
        <w:shd w:val="clear" w:color="auto" w:fill="FFFFFF"/>
        <w:spacing w:before="120" w:beforeAutospacing="0" w:after="120" w:afterAutospacing="0" w:line="360" w:lineRule="auto"/>
        <w:jc w:val="both"/>
        <w:rPr>
          <w:bCs/>
        </w:rPr>
      </w:pPr>
      <w:r w:rsidRPr="00953863">
        <w:rPr>
          <w:b/>
          <w:bCs/>
        </w:rPr>
        <w:t>1.0</w:t>
      </w:r>
      <w:r w:rsidRPr="00953863">
        <w:rPr>
          <w:b/>
          <w:bCs/>
        </w:rPr>
        <w:tab/>
      </w:r>
      <w:r w:rsidR="00B80082" w:rsidRPr="00953863">
        <w:rPr>
          <w:b/>
          <w:bCs/>
        </w:rPr>
        <w:t>INTRODUCTION</w:t>
      </w:r>
    </w:p>
    <w:p w:rsidR="00C00578" w:rsidRPr="00953863" w:rsidRDefault="00C00578" w:rsidP="00953863">
      <w:pPr>
        <w:pStyle w:val="NormalWeb"/>
        <w:shd w:val="clear" w:color="auto" w:fill="FFFFFF"/>
        <w:spacing w:before="120" w:beforeAutospacing="0" w:after="120" w:afterAutospacing="0" w:line="360" w:lineRule="auto"/>
        <w:jc w:val="both"/>
      </w:pPr>
      <w:r w:rsidRPr="00953863">
        <w:rPr>
          <w:bCs/>
        </w:rPr>
        <w:t>Mining</w:t>
      </w:r>
      <w:r w:rsidRPr="00953863">
        <w:t> is the extraction of valuable </w:t>
      </w:r>
      <w:hyperlink r:id="rId7" w:tooltip="Mineral" w:history="1">
        <w:r w:rsidRPr="00953863">
          <w:rPr>
            <w:rStyle w:val="Hyperlink"/>
            <w:color w:val="auto"/>
            <w:u w:val="none"/>
          </w:rPr>
          <w:t>minerals</w:t>
        </w:r>
      </w:hyperlink>
      <w:r w:rsidRPr="00953863">
        <w:t> or other geological materials from the earth, usually from an </w:t>
      </w:r>
      <w:hyperlink r:id="rId8" w:tooltip="Ore" w:history="1">
        <w:r w:rsidRPr="00953863">
          <w:rPr>
            <w:rStyle w:val="Hyperlink"/>
            <w:color w:val="auto"/>
            <w:u w:val="none"/>
          </w:rPr>
          <w:t>ore body</w:t>
        </w:r>
      </w:hyperlink>
      <w:r w:rsidRPr="00953863">
        <w:t>, </w:t>
      </w:r>
      <w:hyperlink r:id="rId9" w:tooltip="Lode" w:history="1">
        <w:r w:rsidRPr="00953863">
          <w:rPr>
            <w:rStyle w:val="Hyperlink"/>
            <w:color w:val="auto"/>
            <w:u w:val="none"/>
          </w:rPr>
          <w:t>lode</w:t>
        </w:r>
      </w:hyperlink>
      <w:r w:rsidRPr="00953863">
        <w:t>, </w:t>
      </w:r>
      <w:hyperlink r:id="rId10" w:tooltip="Vein (geology)" w:history="1">
        <w:r w:rsidRPr="00953863">
          <w:rPr>
            <w:rStyle w:val="Hyperlink"/>
            <w:color w:val="auto"/>
            <w:u w:val="none"/>
          </w:rPr>
          <w:t>vein</w:t>
        </w:r>
      </w:hyperlink>
      <w:r w:rsidRPr="00953863">
        <w:t>, </w:t>
      </w:r>
      <w:hyperlink r:id="rId11" w:tooltip="Coal mining" w:history="1">
        <w:r w:rsidRPr="00953863">
          <w:rPr>
            <w:rStyle w:val="Hyperlink"/>
            <w:color w:val="auto"/>
            <w:u w:val="none"/>
          </w:rPr>
          <w:t>seam</w:t>
        </w:r>
      </w:hyperlink>
      <w:r w:rsidRPr="00953863">
        <w:t>, </w:t>
      </w:r>
      <w:hyperlink r:id="rId12" w:tooltip="Quartz reef mining" w:history="1">
        <w:r w:rsidRPr="00953863">
          <w:rPr>
            <w:rStyle w:val="Hyperlink"/>
            <w:color w:val="auto"/>
            <w:u w:val="none"/>
          </w:rPr>
          <w:t>reef</w:t>
        </w:r>
      </w:hyperlink>
      <w:r w:rsidRPr="00953863">
        <w:t> or </w:t>
      </w:r>
      <w:hyperlink r:id="rId13" w:tooltip="Placer deposit" w:history="1">
        <w:r w:rsidRPr="00953863">
          <w:rPr>
            <w:rStyle w:val="Hyperlink"/>
            <w:color w:val="auto"/>
            <w:u w:val="none"/>
          </w:rPr>
          <w:t>placer deposit</w:t>
        </w:r>
      </w:hyperlink>
      <w:r w:rsidRPr="00953863">
        <w:t>. These deposits form a mineralized package that is of economic interest to the miner.</w:t>
      </w:r>
    </w:p>
    <w:p w:rsidR="00C00578" w:rsidRPr="00953863" w:rsidRDefault="00C00578" w:rsidP="00953863">
      <w:pPr>
        <w:pStyle w:val="NormalWeb"/>
        <w:shd w:val="clear" w:color="auto" w:fill="FFFFFF"/>
        <w:spacing w:before="120" w:beforeAutospacing="0" w:after="120" w:afterAutospacing="0" w:line="360" w:lineRule="auto"/>
        <w:jc w:val="both"/>
      </w:pPr>
      <w:r w:rsidRPr="00953863">
        <w:t>Ores recovered by mining include </w:t>
      </w:r>
      <w:hyperlink r:id="rId14" w:anchor="Extraction" w:tooltip="Metal" w:history="1">
        <w:r w:rsidRPr="00953863">
          <w:rPr>
            <w:rStyle w:val="Hyperlink"/>
            <w:color w:val="auto"/>
            <w:u w:val="none"/>
          </w:rPr>
          <w:t>metals</w:t>
        </w:r>
      </w:hyperlink>
      <w:r w:rsidRPr="00953863">
        <w:t>, </w:t>
      </w:r>
      <w:hyperlink r:id="rId15" w:tooltip="Coal mining" w:history="1">
        <w:r w:rsidRPr="00953863">
          <w:rPr>
            <w:rStyle w:val="Hyperlink"/>
            <w:color w:val="auto"/>
            <w:u w:val="none"/>
          </w:rPr>
          <w:t>coal</w:t>
        </w:r>
      </w:hyperlink>
      <w:r w:rsidRPr="00953863">
        <w:t>, </w:t>
      </w:r>
      <w:hyperlink r:id="rId16" w:tooltip="Oil shale" w:history="1">
        <w:r w:rsidRPr="00953863">
          <w:rPr>
            <w:rStyle w:val="Hyperlink"/>
            <w:color w:val="auto"/>
            <w:u w:val="none"/>
          </w:rPr>
          <w:t>oil shale</w:t>
        </w:r>
      </w:hyperlink>
      <w:r w:rsidRPr="00953863">
        <w:t>, </w:t>
      </w:r>
      <w:hyperlink r:id="rId17" w:tooltip="Gemstone" w:history="1">
        <w:r w:rsidRPr="00953863">
          <w:rPr>
            <w:rStyle w:val="Hyperlink"/>
            <w:color w:val="auto"/>
            <w:u w:val="none"/>
          </w:rPr>
          <w:t>gemstones</w:t>
        </w:r>
      </w:hyperlink>
      <w:r w:rsidRPr="00953863">
        <w:t>, </w:t>
      </w:r>
      <w:hyperlink r:id="rId18" w:tooltip="Limestone" w:history="1">
        <w:r w:rsidRPr="00953863">
          <w:rPr>
            <w:rStyle w:val="Hyperlink"/>
            <w:color w:val="auto"/>
            <w:u w:val="none"/>
          </w:rPr>
          <w:t>limestone</w:t>
        </w:r>
      </w:hyperlink>
      <w:r w:rsidRPr="00953863">
        <w:t>, </w:t>
      </w:r>
      <w:hyperlink r:id="rId19" w:tooltip="Chalk mining" w:history="1">
        <w:r w:rsidRPr="00953863">
          <w:rPr>
            <w:rStyle w:val="Hyperlink"/>
            <w:color w:val="auto"/>
            <w:u w:val="none"/>
          </w:rPr>
          <w:t>chalk</w:t>
        </w:r>
      </w:hyperlink>
      <w:r w:rsidRPr="00953863">
        <w:t>, </w:t>
      </w:r>
      <w:hyperlink r:id="rId20" w:tooltip="Dimension stone" w:history="1">
        <w:r w:rsidRPr="00953863">
          <w:rPr>
            <w:rStyle w:val="Hyperlink"/>
            <w:color w:val="auto"/>
            <w:u w:val="none"/>
          </w:rPr>
          <w:t>dimension stone</w:t>
        </w:r>
      </w:hyperlink>
      <w:r w:rsidRPr="00953863">
        <w:t>, </w:t>
      </w:r>
      <w:hyperlink r:id="rId21" w:tooltip="Sodium chloride" w:history="1">
        <w:r w:rsidRPr="00953863">
          <w:rPr>
            <w:rStyle w:val="Hyperlink"/>
            <w:color w:val="auto"/>
            <w:u w:val="none"/>
          </w:rPr>
          <w:t>rock salt</w:t>
        </w:r>
      </w:hyperlink>
      <w:r w:rsidRPr="00953863">
        <w:t>, </w:t>
      </w:r>
      <w:hyperlink r:id="rId22" w:tooltip="Potash" w:history="1">
        <w:r w:rsidRPr="00953863">
          <w:rPr>
            <w:rStyle w:val="Hyperlink"/>
            <w:color w:val="auto"/>
            <w:u w:val="none"/>
          </w:rPr>
          <w:t>potash</w:t>
        </w:r>
      </w:hyperlink>
      <w:r w:rsidRPr="00953863">
        <w:t>, </w:t>
      </w:r>
      <w:hyperlink r:id="rId23" w:tooltip="Gravel" w:history="1">
        <w:r w:rsidRPr="00953863">
          <w:rPr>
            <w:rStyle w:val="Hyperlink"/>
            <w:color w:val="auto"/>
            <w:u w:val="none"/>
          </w:rPr>
          <w:t>gravel</w:t>
        </w:r>
      </w:hyperlink>
      <w:r w:rsidRPr="00953863">
        <w:t>, and </w:t>
      </w:r>
      <w:hyperlink r:id="rId24" w:tooltip="Clay" w:history="1">
        <w:r w:rsidRPr="00953863">
          <w:rPr>
            <w:rStyle w:val="Hyperlink"/>
            <w:color w:val="auto"/>
            <w:u w:val="none"/>
          </w:rPr>
          <w:t>clay</w:t>
        </w:r>
      </w:hyperlink>
      <w:r w:rsidRPr="00953863">
        <w:t>. Mining is required to obtain any material that cannot be grown through agricultural processes, or feasibly created </w:t>
      </w:r>
      <w:hyperlink r:id="rId25" w:tooltip="Chemical synthesis" w:history="1">
        <w:r w:rsidRPr="00953863">
          <w:rPr>
            <w:rStyle w:val="Hyperlink"/>
            <w:color w:val="auto"/>
            <w:u w:val="none"/>
          </w:rPr>
          <w:t>artificially</w:t>
        </w:r>
      </w:hyperlink>
      <w:r w:rsidRPr="00953863">
        <w:t> in a laboratory or factory. Mining in a wider sense includes extraction of any </w:t>
      </w:r>
      <w:hyperlink r:id="rId26" w:tooltip="Non-renewable resource" w:history="1">
        <w:r w:rsidRPr="00953863">
          <w:rPr>
            <w:rStyle w:val="Hyperlink"/>
            <w:color w:val="auto"/>
            <w:u w:val="none"/>
          </w:rPr>
          <w:t>non-renewable resource</w:t>
        </w:r>
      </w:hyperlink>
      <w:r w:rsidRPr="00953863">
        <w:t> such as petroleum, natural gas, or even </w:t>
      </w:r>
      <w:hyperlink r:id="rId27" w:tooltip="Fossil water" w:history="1">
        <w:r w:rsidRPr="00953863">
          <w:rPr>
            <w:rStyle w:val="Hyperlink"/>
            <w:color w:val="auto"/>
            <w:u w:val="none"/>
          </w:rPr>
          <w:t>water</w:t>
        </w:r>
      </w:hyperlink>
      <w:r w:rsidRPr="00953863">
        <w:t>.</w:t>
      </w:r>
    </w:p>
    <w:p w:rsidR="00060BF7" w:rsidRPr="00953863" w:rsidRDefault="00060BF7" w:rsidP="00953863">
      <w:pPr>
        <w:pStyle w:val="NormalWeb"/>
        <w:shd w:val="clear" w:color="auto" w:fill="FFFFFF"/>
        <w:spacing w:before="120" w:beforeAutospacing="0" w:after="120" w:afterAutospacing="0" w:line="360" w:lineRule="auto"/>
        <w:jc w:val="both"/>
        <w:rPr>
          <w:color w:val="222222"/>
          <w:shd w:val="clear" w:color="auto" w:fill="FFFFFF"/>
        </w:rPr>
      </w:pPr>
      <w:r w:rsidRPr="00953863">
        <w:rPr>
          <w:color w:val="222222"/>
          <w:shd w:val="clear" w:color="auto" w:fill="FFFFFF"/>
        </w:rPr>
        <w:t xml:space="preserve">Gold mining is the process of mining of gold or gold ores from the ground. There are several techniques and processes by which gold may be extracted from the earth. </w:t>
      </w:r>
      <w:r w:rsidR="008D4CBD" w:rsidRPr="00953863">
        <w:rPr>
          <w:color w:val="222222"/>
          <w:shd w:val="clear" w:color="auto" w:fill="FFFFFF"/>
        </w:rPr>
        <w:t>Placer mining. Placer mining is the technique by which gold that has accumulated in a placer deposit is extracted.</w:t>
      </w:r>
      <w:r w:rsidRPr="00953863">
        <w:rPr>
          <w:color w:val="222222"/>
          <w:shd w:val="clear" w:color="auto" w:fill="FFFFFF"/>
        </w:rPr>
        <w:t xml:space="preserve"> </w:t>
      </w:r>
    </w:p>
    <w:p w:rsidR="003B500C" w:rsidRPr="00953863" w:rsidRDefault="00FF733F" w:rsidP="00953863">
      <w:pPr>
        <w:spacing w:line="360" w:lineRule="auto"/>
        <w:jc w:val="both"/>
        <w:rPr>
          <w:rFonts w:cs="Times New Roman"/>
          <w:b/>
          <w:color w:val="auto"/>
          <w:szCs w:val="24"/>
        </w:rPr>
      </w:pPr>
      <w:r w:rsidRPr="00953863">
        <w:rPr>
          <w:rFonts w:cs="Times New Roman"/>
          <w:b/>
          <w:color w:val="auto"/>
          <w:szCs w:val="24"/>
        </w:rPr>
        <w:t>1.1</w:t>
      </w:r>
      <w:r w:rsidRPr="00953863">
        <w:rPr>
          <w:rFonts w:cs="Times New Roman"/>
          <w:b/>
          <w:color w:val="auto"/>
          <w:szCs w:val="24"/>
        </w:rPr>
        <w:tab/>
      </w:r>
      <w:r w:rsidR="00826663" w:rsidRPr="00953863">
        <w:rPr>
          <w:rFonts w:cs="Times New Roman"/>
          <w:b/>
          <w:color w:val="auto"/>
          <w:szCs w:val="24"/>
        </w:rPr>
        <w:t>STATEMENT OF THE PROBLEM</w:t>
      </w:r>
    </w:p>
    <w:p w:rsidR="003B500C" w:rsidRPr="00953863" w:rsidRDefault="002056C8" w:rsidP="00953863">
      <w:pPr>
        <w:spacing w:line="360" w:lineRule="auto"/>
        <w:jc w:val="both"/>
        <w:rPr>
          <w:rFonts w:cs="Times New Roman"/>
          <w:szCs w:val="24"/>
        </w:rPr>
      </w:pPr>
      <w:r w:rsidRPr="00953863">
        <w:rPr>
          <w:rFonts w:cs="Times New Roman"/>
          <w:szCs w:val="24"/>
        </w:rPr>
        <w:t>After studying and analyzing the current system,</w:t>
      </w:r>
      <w:r w:rsidR="001C4029">
        <w:rPr>
          <w:rFonts w:cs="Times New Roman"/>
          <w:szCs w:val="24"/>
        </w:rPr>
        <w:t xml:space="preserve"> used employed at sham-land</w:t>
      </w:r>
      <w:r w:rsidRPr="00953863">
        <w:rPr>
          <w:rFonts w:cs="Times New Roman"/>
          <w:szCs w:val="24"/>
        </w:rPr>
        <w:t xml:space="preserve"> we found that there are problems and constraints in that method. </w:t>
      </w:r>
      <w:r w:rsidR="0083586C">
        <w:rPr>
          <w:rFonts w:cs="Times New Roman"/>
          <w:szCs w:val="24"/>
        </w:rPr>
        <w:t xml:space="preserve">The activities carried by the company is being performed manually, one of the problem is that the client must come down to the company to know whether is allocated to a particular project and also make the request for the equipment needed for the Gold manning extraction process, and they are using paper and biro for all their activities that can lead to the following problem as follows: </w:t>
      </w:r>
    </w:p>
    <w:p w:rsidR="00BE7AD0" w:rsidRPr="00953863" w:rsidRDefault="007A2E30" w:rsidP="00953863">
      <w:pPr>
        <w:pStyle w:val="ListParagraph"/>
        <w:numPr>
          <w:ilvl w:val="0"/>
          <w:numId w:val="3"/>
        </w:numPr>
        <w:spacing w:line="360" w:lineRule="auto"/>
        <w:jc w:val="both"/>
        <w:rPr>
          <w:rFonts w:cs="Times New Roman"/>
          <w:color w:val="auto"/>
          <w:szCs w:val="24"/>
        </w:rPr>
      </w:pPr>
      <w:r w:rsidRPr="00953863">
        <w:rPr>
          <w:rFonts w:cs="Times New Roman"/>
          <w:color w:val="auto"/>
          <w:szCs w:val="24"/>
        </w:rPr>
        <w:t>Loss of files</w:t>
      </w:r>
    </w:p>
    <w:p w:rsidR="007A2E30" w:rsidRPr="00953863" w:rsidRDefault="007A2E30" w:rsidP="00953863">
      <w:pPr>
        <w:pStyle w:val="ListParagraph"/>
        <w:numPr>
          <w:ilvl w:val="0"/>
          <w:numId w:val="3"/>
        </w:numPr>
        <w:spacing w:line="360" w:lineRule="auto"/>
        <w:jc w:val="both"/>
        <w:rPr>
          <w:rFonts w:cs="Times New Roman"/>
          <w:color w:val="auto"/>
          <w:szCs w:val="24"/>
        </w:rPr>
      </w:pPr>
      <w:r w:rsidRPr="00953863">
        <w:rPr>
          <w:rFonts w:cs="Times New Roman"/>
          <w:color w:val="auto"/>
          <w:szCs w:val="24"/>
        </w:rPr>
        <w:t xml:space="preserve">Delay </w:t>
      </w:r>
      <w:r w:rsidR="000917B4">
        <w:rPr>
          <w:rFonts w:cs="Times New Roman"/>
          <w:color w:val="auto"/>
          <w:szCs w:val="24"/>
        </w:rPr>
        <w:t>in</w:t>
      </w:r>
      <w:r w:rsidRPr="00953863">
        <w:rPr>
          <w:rFonts w:cs="Times New Roman"/>
          <w:color w:val="auto"/>
          <w:szCs w:val="24"/>
        </w:rPr>
        <w:t xml:space="preserve"> D</w:t>
      </w:r>
      <w:r w:rsidR="00F83066">
        <w:rPr>
          <w:rFonts w:cs="Times New Roman"/>
          <w:color w:val="auto"/>
          <w:szCs w:val="24"/>
        </w:rPr>
        <w:t>elivery</w:t>
      </w:r>
      <w:r w:rsidR="000917B4">
        <w:rPr>
          <w:rFonts w:cs="Times New Roman"/>
          <w:color w:val="auto"/>
          <w:szCs w:val="24"/>
        </w:rPr>
        <w:t xml:space="preserve"> of</w:t>
      </w:r>
      <w:r w:rsidR="00F83066">
        <w:rPr>
          <w:rFonts w:cs="Times New Roman"/>
          <w:color w:val="auto"/>
          <w:szCs w:val="24"/>
        </w:rPr>
        <w:t xml:space="preserve"> Equipment to the client</w:t>
      </w:r>
      <w:r w:rsidR="000917B4">
        <w:rPr>
          <w:rFonts w:cs="Times New Roman"/>
          <w:color w:val="auto"/>
          <w:szCs w:val="24"/>
        </w:rPr>
        <w:t xml:space="preserve"> due to paper registration process or request</w:t>
      </w:r>
    </w:p>
    <w:p w:rsidR="007A2E30" w:rsidRPr="00953863" w:rsidRDefault="00F83066" w:rsidP="00953863">
      <w:pPr>
        <w:pStyle w:val="ListParagraph"/>
        <w:numPr>
          <w:ilvl w:val="0"/>
          <w:numId w:val="3"/>
        </w:numPr>
        <w:spacing w:line="360" w:lineRule="auto"/>
        <w:jc w:val="both"/>
        <w:rPr>
          <w:rFonts w:cs="Times New Roman"/>
          <w:color w:val="auto"/>
          <w:szCs w:val="24"/>
        </w:rPr>
      </w:pPr>
      <w:r>
        <w:rPr>
          <w:rFonts w:cs="Times New Roman"/>
          <w:color w:val="auto"/>
          <w:szCs w:val="24"/>
        </w:rPr>
        <w:t>Time wasting</w:t>
      </w:r>
    </w:p>
    <w:p w:rsidR="00DC492A" w:rsidRPr="00953863" w:rsidRDefault="001456D0" w:rsidP="00953863">
      <w:pPr>
        <w:pStyle w:val="ListParagraph"/>
        <w:numPr>
          <w:ilvl w:val="0"/>
          <w:numId w:val="3"/>
        </w:numPr>
        <w:spacing w:line="360" w:lineRule="auto"/>
        <w:jc w:val="both"/>
        <w:rPr>
          <w:rFonts w:cs="Times New Roman"/>
          <w:color w:val="auto"/>
          <w:szCs w:val="24"/>
        </w:rPr>
      </w:pPr>
      <w:r w:rsidRPr="00953863">
        <w:rPr>
          <w:rFonts w:cs="Times New Roman"/>
          <w:color w:val="auto"/>
          <w:szCs w:val="24"/>
        </w:rPr>
        <w:t>I</w:t>
      </w:r>
      <w:r w:rsidR="0072602D" w:rsidRPr="00953863">
        <w:rPr>
          <w:rFonts w:cs="Times New Roman"/>
          <w:color w:val="auto"/>
          <w:szCs w:val="24"/>
        </w:rPr>
        <w:t>naccuracy</w:t>
      </w:r>
    </w:p>
    <w:p w:rsidR="00F83066" w:rsidRDefault="00F83066" w:rsidP="00953863">
      <w:pPr>
        <w:spacing w:line="360" w:lineRule="auto"/>
        <w:jc w:val="both"/>
        <w:rPr>
          <w:rFonts w:eastAsiaTheme="majorEastAsia" w:cs="Times New Roman"/>
          <w:b/>
          <w:szCs w:val="24"/>
        </w:rPr>
      </w:pPr>
    </w:p>
    <w:p w:rsidR="00F83066" w:rsidRDefault="00F83066" w:rsidP="00953863">
      <w:pPr>
        <w:spacing w:line="360" w:lineRule="auto"/>
        <w:jc w:val="both"/>
        <w:rPr>
          <w:rFonts w:eastAsiaTheme="majorEastAsia" w:cs="Times New Roman"/>
          <w:b/>
          <w:szCs w:val="24"/>
        </w:rPr>
      </w:pPr>
    </w:p>
    <w:p w:rsidR="00F83066" w:rsidRDefault="00F83066" w:rsidP="00953863">
      <w:pPr>
        <w:spacing w:line="360" w:lineRule="auto"/>
        <w:jc w:val="both"/>
        <w:rPr>
          <w:rFonts w:eastAsiaTheme="majorEastAsia" w:cs="Times New Roman"/>
          <w:b/>
          <w:szCs w:val="24"/>
        </w:rPr>
      </w:pPr>
    </w:p>
    <w:p w:rsidR="00DC492A" w:rsidRPr="00953863" w:rsidRDefault="00FF733F" w:rsidP="00953863">
      <w:pPr>
        <w:spacing w:line="360" w:lineRule="auto"/>
        <w:jc w:val="both"/>
        <w:rPr>
          <w:rFonts w:cs="Times New Roman"/>
          <w:szCs w:val="24"/>
        </w:rPr>
      </w:pPr>
      <w:r w:rsidRPr="00953863">
        <w:rPr>
          <w:rFonts w:eastAsiaTheme="majorEastAsia" w:cs="Times New Roman"/>
          <w:b/>
          <w:szCs w:val="24"/>
        </w:rPr>
        <w:lastRenderedPageBreak/>
        <w:t>1.2</w:t>
      </w:r>
      <w:r w:rsidRPr="00953863">
        <w:rPr>
          <w:rFonts w:eastAsiaTheme="majorEastAsia" w:cs="Times New Roman"/>
          <w:b/>
          <w:szCs w:val="24"/>
        </w:rPr>
        <w:tab/>
      </w:r>
      <w:r w:rsidR="00DC492A" w:rsidRPr="00953863">
        <w:rPr>
          <w:rFonts w:eastAsiaTheme="majorEastAsia" w:cs="Times New Roman"/>
          <w:b/>
          <w:szCs w:val="24"/>
        </w:rPr>
        <w:t>AIMS AND OBJECTIVES</w:t>
      </w:r>
    </w:p>
    <w:p w:rsidR="00DC492A" w:rsidRPr="00953863" w:rsidRDefault="00824122" w:rsidP="00953863">
      <w:pPr>
        <w:spacing w:line="360" w:lineRule="auto"/>
        <w:jc w:val="both"/>
        <w:rPr>
          <w:rFonts w:cs="Times New Roman"/>
          <w:b/>
          <w:szCs w:val="24"/>
        </w:rPr>
      </w:pPr>
      <w:r>
        <w:rPr>
          <w:rFonts w:cs="Times New Roman"/>
          <w:szCs w:val="24"/>
        </w:rPr>
        <w:t>This project is aim of</w:t>
      </w:r>
      <w:r w:rsidR="00DC492A" w:rsidRPr="00953863">
        <w:rPr>
          <w:rFonts w:cs="Times New Roman"/>
          <w:szCs w:val="24"/>
        </w:rPr>
        <w:t xml:space="preserve"> designing an information system in which computer </w:t>
      </w:r>
      <w:r w:rsidR="002A16C8" w:rsidRPr="00953863">
        <w:rPr>
          <w:rFonts w:cs="Times New Roman"/>
          <w:szCs w:val="24"/>
        </w:rPr>
        <w:t xml:space="preserve">will be used to handle </w:t>
      </w:r>
      <w:r w:rsidR="00DC492A" w:rsidRPr="00953863">
        <w:rPr>
          <w:rFonts w:cs="Times New Roman"/>
          <w:szCs w:val="24"/>
        </w:rPr>
        <w:t xml:space="preserve">records in a data base (DB) of </w:t>
      </w:r>
      <w:r w:rsidR="0079090B" w:rsidRPr="0079090B">
        <w:rPr>
          <w:rFonts w:cs="Times New Roman"/>
          <w:bCs/>
          <w:szCs w:val="24"/>
        </w:rPr>
        <w:t xml:space="preserve">Sham -Land Gold Mining </w:t>
      </w:r>
      <w:r w:rsidR="004178E4" w:rsidRPr="0079090B">
        <w:rPr>
          <w:rFonts w:cs="Times New Roman"/>
          <w:bCs/>
          <w:szCs w:val="24"/>
        </w:rPr>
        <w:t>Service</w:t>
      </w:r>
      <w:r w:rsidR="0079090B" w:rsidRPr="0079090B">
        <w:rPr>
          <w:rFonts w:cs="Times New Roman"/>
          <w:szCs w:val="24"/>
        </w:rPr>
        <w:t xml:space="preserve"> Limited</w:t>
      </w:r>
      <w:r w:rsidR="00DC492A" w:rsidRPr="00953863">
        <w:rPr>
          <w:rFonts w:cs="Times New Roman"/>
          <w:szCs w:val="24"/>
        </w:rPr>
        <w:t>. The objectives are to:</w:t>
      </w:r>
      <w:r w:rsidR="00DC492A" w:rsidRPr="00953863">
        <w:rPr>
          <w:rFonts w:cs="Times New Roman"/>
          <w:b/>
          <w:szCs w:val="24"/>
        </w:rPr>
        <w:t xml:space="preserve"> </w:t>
      </w:r>
    </w:p>
    <w:p w:rsidR="002A16C8" w:rsidRPr="00117C79" w:rsidRDefault="00C55749" w:rsidP="00117C79">
      <w:pPr>
        <w:pStyle w:val="ListParagraph"/>
        <w:numPr>
          <w:ilvl w:val="0"/>
          <w:numId w:val="4"/>
        </w:numPr>
        <w:spacing w:line="360" w:lineRule="auto"/>
        <w:ind w:left="567" w:hanging="283"/>
        <w:jc w:val="both"/>
        <w:rPr>
          <w:rFonts w:cs="Times New Roman"/>
          <w:szCs w:val="24"/>
        </w:rPr>
      </w:pPr>
      <w:r>
        <w:rPr>
          <w:rFonts w:cs="Times New Roman"/>
          <w:szCs w:val="24"/>
        </w:rPr>
        <w:t>To develop a working interface for the employee of the company to perform their day to day activities.</w:t>
      </w:r>
    </w:p>
    <w:p w:rsidR="00DC492A" w:rsidRPr="00953863" w:rsidRDefault="00DC492A" w:rsidP="00953863">
      <w:pPr>
        <w:pStyle w:val="ListParagraph"/>
        <w:numPr>
          <w:ilvl w:val="0"/>
          <w:numId w:val="4"/>
        </w:numPr>
        <w:spacing w:line="360" w:lineRule="auto"/>
        <w:ind w:left="567" w:hanging="283"/>
        <w:jc w:val="both"/>
        <w:rPr>
          <w:rFonts w:cs="Times New Roman"/>
          <w:szCs w:val="24"/>
        </w:rPr>
      </w:pPr>
      <w:r w:rsidRPr="00953863">
        <w:rPr>
          <w:rFonts w:cs="Times New Roman"/>
          <w:szCs w:val="24"/>
        </w:rPr>
        <w:t>Provide management with an up-to-</w:t>
      </w:r>
      <w:r w:rsidR="005625DE" w:rsidRPr="00953863">
        <w:rPr>
          <w:rFonts w:cs="Times New Roman"/>
          <w:szCs w:val="24"/>
        </w:rPr>
        <w:t>date record on mining services and other records</w:t>
      </w:r>
      <w:r w:rsidRPr="00953863">
        <w:rPr>
          <w:rFonts w:cs="Times New Roman"/>
          <w:szCs w:val="24"/>
        </w:rPr>
        <w:t xml:space="preserve">. </w:t>
      </w:r>
    </w:p>
    <w:p w:rsidR="00117C79" w:rsidRPr="006F6259" w:rsidRDefault="00284781" w:rsidP="006F6259">
      <w:pPr>
        <w:pStyle w:val="ListParagraph"/>
        <w:numPr>
          <w:ilvl w:val="0"/>
          <w:numId w:val="4"/>
        </w:numPr>
        <w:spacing w:line="360" w:lineRule="auto"/>
        <w:ind w:left="567" w:hanging="283"/>
        <w:jc w:val="both"/>
        <w:rPr>
          <w:rFonts w:cs="Times New Roman"/>
          <w:szCs w:val="24"/>
        </w:rPr>
      </w:pPr>
      <w:r>
        <w:rPr>
          <w:rFonts w:cs="Times New Roman"/>
          <w:szCs w:val="24"/>
        </w:rPr>
        <w:t>To develop a wo</w:t>
      </w:r>
      <w:r w:rsidR="006F6259">
        <w:rPr>
          <w:rFonts w:cs="Times New Roman"/>
          <w:szCs w:val="24"/>
        </w:rPr>
        <w:t>rking interface for the client</w:t>
      </w:r>
      <w:r>
        <w:rPr>
          <w:rFonts w:cs="Times New Roman"/>
          <w:szCs w:val="24"/>
        </w:rPr>
        <w:t xml:space="preserve"> of the company to perform their activities.</w:t>
      </w:r>
    </w:p>
    <w:p w:rsidR="004969AB" w:rsidRPr="00953863" w:rsidRDefault="004969AB" w:rsidP="00953863">
      <w:pPr>
        <w:pStyle w:val="ListParagraph"/>
        <w:spacing w:line="360" w:lineRule="auto"/>
        <w:ind w:left="0"/>
        <w:jc w:val="both"/>
        <w:rPr>
          <w:rFonts w:eastAsiaTheme="majorEastAsia" w:cs="Times New Roman"/>
          <w:b/>
          <w:szCs w:val="24"/>
        </w:rPr>
      </w:pPr>
      <w:r w:rsidRPr="00953863">
        <w:rPr>
          <w:rFonts w:eastAsiaTheme="majorEastAsia" w:cs="Times New Roman"/>
          <w:b/>
          <w:szCs w:val="24"/>
        </w:rPr>
        <w:t>1.4</w:t>
      </w:r>
      <w:r w:rsidRPr="00953863">
        <w:rPr>
          <w:rFonts w:eastAsiaTheme="majorEastAsia" w:cs="Times New Roman"/>
          <w:b/>
          <w:szCs w:val="24"/>
        </w:rPr>
        <w:tab/>
        <w:t>SIGNIFICANCE OF THE STUDY</w:t>
      </w:r>
    </w:p>
    <w:p w:rsidR="004969AB" w:rsidRPr="00953863" w:rsidRDefault="004969AB" w:rsidP="00953863">
      <w:pPr>
        <w:spacing w:line="360" w:lineRule="auto"/>
        <w:jc w:val="both"/>
        <w:rPr>
          <w:rFonts w:cs="Times New Roman"/>
          <w:szCs w:val="24"/>
        </w:rPr>
      </w:pPr>
      <w:r w:rsidRPr="00953863">
        <w:rPr>
          <w:rFonts w:cs="Times New Roman"/>
          <w:szCs w:val="24"/>
        </w:rPr>
        <w:t>The significance of this research therefore lies in the fact that much effort is required and must be maintained in order to keep the organization moving. Thus, if the organization performed its role efficiency, there is the need to examine the impact of enhancing the mining service process to achieve goal for the organization.</w:t>
      </w:r>
    </w:p>
    <w:p w:rsidR="00343679" w:rsidRPr="00953863" w:rsidRDefault="004969AB" w:rsidP="00953863">
      <w:pPr>
        <w:spacing w:line="360" w:lineRule="auto"/>
        <w:jc w:val="both"/>
        <w:rPr>
          <w:rFonts w:cs="Times New Roman"/>
          <w:szCs w:val="24"/>
        </w:rPr>
      </w:pPr>
      <w:r w:rsidRPr="00953863">
        <w:rPr>
          <w:rFonts w:cs="Times New Roman"/>
          <w:szCs w:val="24"/>
        </w:rPr>
        <w:t>This study is therefore carried out to take care of many organizational works in Sham Land Mining service Nigeria Limited for online process for the customers. Make the website more flexible and provide means of communication with administration that is handling the system. The system is capable of registering of customer and also display the report of the registered customer on the administration page, and also capable of deleting of unwanted registered customer</w:t>
      </w:r>
      <w:r w:rsidR="00343679" w:rsidRPr="00953863">
        <w:rPr>
          <w:rFonts w:cs="Times New Roman"/>
          <w:szCs w:val="24"/>
        </w:rPr>
        <w:t>.</w:t>
      </w:r>
    </w:p>
    <w:p w:rsidR="008A6B96" w:rsidRPr="00953863" w:rsidRDefault="008A6B96" w:rsidP="00953863">
      <w:pPr>
        <w:pStyle w:val="ListParagraph"/>
        <w:spacing w:line="360" w:lineRule="auto"/>
        <w:ind w:left="0"/>
        <w:jc w:val="both"/>
        <w:rPr>
          <w:rFonts w:eastAsiaTheme="majorEastAsia" w:cs="Times New Roman"/>
          <w:b/>
          <w:szCs w:val="24"/>
        </w:rPr>
      </w:pPr>
      <w:r w:rsidRPr="00953863">
        <w:rPr>
          <w:rFonts w:eastAsiaTheme="majorEastAsia" w:cs="Times New Roman"/>
          <w:b/>
          <w:szCs w:val="24"/>
        </w:rPr>
        <w:t>1.5</w:t>
      </w:r>
      <w:r w:rsidRPr="00953863">
        <w:rPr>
          <w:rFonts w:eastAsiaTheme="majorEastAsia" w:cs="Times New Roman"/>
          <w:b/>
          <w:szCs w:val="24"/>
        </w:rPr>
        <w:tab/>
        <w:t>SCOPE AND LIMITATION OF THE STUDY</w:t>
      </w:r>
    </w:p>
    <w:p w:rsidR="00102298" w:rsidRDefault="00102298" w:rsidP="00953863">
      <w:pPr>
        <w:pStyle w:val="ListParagraph"/>
        <w:spacing w:line="360" w:lineRule="auto"/>
        <w:ind w:left="0"/>
        <w:jc w:val="both"/>
        <w:rPr>
          <w:rFonts w:cs="Times New Roman"/>
          <w:szCs w:val="24"/>
        </w:rPr>
      </w:pPr>
      <w:r w:rsidRPr="00953863">
        <w:rPr>
          <w:rFonts w:cs="Times New Roman"/>
          <w:szCs w:val="24"/>
        </w:rPr>
        <w:t>The limitation of this project work is restricted or limited to Gold mining services in sham land</w:t>
      </w:r>
      <w:r w:rsidR="000E0693">
        <w:rPr>
          <w:rFonts w:cs="Times New Roman"/>
          <w:szCs w:val="24"/>
        </w:rPr>
        <w:t xml:space="preserve"> and only cover two part, the employee and the client of the company.</w:t>
      </w:r>
    </w:p>
    <w:p w:rsidR="008A6B96" w:rsidRPr="00953863" w:rsidRDefault="003A1354" w:rsidP="00953863">
      <w:pPr>
        <w:pStyle w:val="ListParagraph"/>
        <w:spacing w:line="360" w:lineRule="auto"/>
        <w:ind w:left="0"/>
        <w:jc w:val="both"/>
        <w:rPr>
          <w:rFonts w:cs="Times New Roman"/>
          <w:szCs w:val="24"/>
        </w:rPr>
      </w:pPr>
      <w:r>
        <w:rPr>
          <w:rFonts w:cs="Times New Roman"/>
          <w:szCs w:val="24"/>
        </w:rPr>
        <w:t xml:space="preserve">The </w:t>
      </w:r>
      <w:r w:rsidR="00C746E0" w:rsidRPr="00953863">
        <w:rPr>
          <w:rFonts w:cs="Times New Roman"/>
          <w:szCs w:val="24"/>
        </w:rPr>
        <w:t>Gold Mining services</w:t>
      </w:r>
      <w:r w:rsidR="008A6B96" w:rsidRPr="00953863">
        <w:rPr>
          <w:rFonts w:cs="Times New Roman"/>
          <w:szCs w:val="24"/>
        </w:rPr>
        <w:t xml:space="preserve"> system enables the users to have the typical </w:t>
      </w:r>
      <w:r w:rsidR="00C746E0" w:rsidRPr="00953863">
        <w:rPr>
          <w:rFonts w:cs="Times New Roman"/>
          <w:szCs w:val="24"/>
        </w:rPr>
        <w:t>order</w:t>
      </w:r>
      <w:r w:rsidR="008A6B96" w:rsidRPr="00953863">
        <w:rPr>
          <w:rFonts w:cs="Times New Roman"/>
          <w:szCs w:val="24"/>
        </w:rPr>
        <w:t xml:space="preserve"> facilities and features at their disposal. It resolves typical issues of manual staffing process and activities into a controlled and closely monitored work flow in the architecture of the application. The multi-platform solution brings in by default, the basic intelligence and immense possibilities for further extension of the application as required by the user. The system makes it simpler to share and manage the organizatio</w:t>
      </w:r>
      <w:r w:rsidR="00C746E0" w:rsidRPr="00953863">
        <w:rPr>
          <w:rFonts w:cs="Times New Roman"/>
          <w:szCs w:val="24"/>
        </w:rPr>
        <w:t>n’s human resources mining services</w:t>
      </w:r>
      <w:r w:rsidR="008A6B96" w:rsidRPr="00953863">
        <w:rPr>
          <w:rFonts w:cs="Times New Roman"/>
          <w:szCs w:val="24"/>
        </w:rPr>
        <w:t xml:space="preserve"> with higher efficiency and easiness. The objective of this website is to serve as a common meeting ground for jobseekers and organization, both locally and globally. This kind of systems is specifically designed for organization to help in </w:t>
      </w:r>
      <w:r w:rsidR="008A6B96" w:rsidRPr="00953863">
        <w:rPr>
          <w:rFonts w:cs="Times New Roman"/>
          <w:szCs w:val="24"/>
        </w:rPr>
        <w:lastRenderedPageBreak/>
        <w:t>solving staffing problems and managing human resource department activities at high degree of optimization.</w:t>
      </w:r>
    </w:p>
    <w:p w:rsidR="00343679" w:rsidRPr="00953863" w:rsidRDefault="00EF3181" w:rsidP="00953863">
      <w:pPr>
        <w:spacing w:line="360" w:lineRule="auto"/>
        <w:jc w:val="both"/>
        <w:rPr>
          <w:rFonts w:cs="Times New Roman"/>
          <w:b/>
          <w:szCs w:val="24"/>
        </w:rPr>
      </w:pPr>
      <w:r w:rsidRPr="00953863">
        <w:rPr>
          <w:rFonts w:cs="Times New Roman"/>
          <w:b/>
          <w:szCs w:val="24"/>
        </w:rPr>
        <w:t>1.6</w:t>
      </w:r>
      <w:r w:rsidRPr="00953863">
        <w:rPr>
          <w:rFonts w:cs="Times New Roman"/>
          <w:b/>
          <w:szCs w:val="24"/>
        </w:rPr>
        <w:tab/>
        <w:t>STRUCTURE OF THE REPORT</w:t>
      </w:r>
    </w:p>
    <w:p w:rsidR="00EF3181" w:rsidRPr="00953863" w:rsidRDefault="00EF3181" w:rsidP="00953863">
      <w:pPr>
        <w:spacing w:line="360" w:lineRule="auto"/>
        <w:jc w:val="both"/>
        <w:rPr>
          <w:rFonts w:cs="Times New Roman"/>
          <w:szCs w:val="24"/>
        </w:rPr>
      </w:pPr>
      <w:r w:rsidRPr="00953863">
        <w:rPr>
          <w:rFonts w:cs="Times New Roman"/>
          <w:szCs w:val="24"/>
        </w:rPr>
        <w:t>The overall structure of the report is as follows:</w:t>
      </w:r>
    </w:p>
    <w:p w:rsidR="00EF3181" w:rsidRPr="00953863" w:rsidRDefault="00EF3181" w:rsidP="00953863">
      <w:pPr>
        <w:spacing w:line="360" w:lineRule="auto"/>
        <w:jc w:val="both"/>
        <w:rPr>
          <w:rFonts w:cs="Times New Roman"/>
          <w:szCs w:val="24"/>
        </w:rPr>
      </w:pPr>
      <w:r w:rsidRPr="00953863">
        <w:rPr>
          <w:rFonts w:cs="Times New Roman"/>
          <w:szCs w:val="24"/>
        </w:rPr>
        <w:t>Chapter one: introduction, statement of the problem, aims and objectives of the study, scope and limitation of the study and significance of the study.</w:t>
      </w:r>
    </w:p>
    <w:p w:rsidR="00EF3181" w:rsidRPr="00953863" w:rsidRDefault="00EF3181" w:rsidP="00953863">
      <w:pPr>
        <w:spacing w:line="360" w:lineRule="auto"/>
        <w:jc w:val="both"/>
        <w:rPr>
          <w:rFonts w:cs="Times New Roman"/>
          <w:szCs w:val="24"/>
        </w:rPr>
      </w:pPr>
      <w:r w:rsidRPr="00953863">
        <w:rPr>
          <w:rFonts w:cs="Times New Roman"/>
          <w:szCs w:val="24"/>
        </w:rPr>
        <w:t>Chapter two: Literature</w:t>
      </w:r>
      <w:r w:rsidR="0032027D" w:rsidRPr="00953863">
        <w:rPr>
          <w:rFonts w:cs="Times New Roman"/>
          <w:szCs w:val="24"/>
        </w:rPr>
        <w:t xml:space="preserve"> Review</w:t>
      </w:r>
      <w:r w:rsidRPr="00953863">
        <w:rPr>
          <w:rFonts w:cs="Times New Roman"/>
          <w:szCs w:val="24"/>
        </w:rPr>
        <w:t xml:space="preserve"> of the study</w:t>
      </w:r>
    </w:p>
    <w:p w:rsidR="00EF3181" w:rsidRPr="00953863" w:rsidRDefault="00EF3181" w:rsidP="00953863">
      <w:pPr>
        <w:spacing w:line="360" w:lineRule="auto"/>
        <w:jc w:val="both"/>
        <w:rPr>
          <w:rFonts w:cs="Times New Roman"/>
          <w:szCs w:val="24"/>
        </w:rPr>
      </w:pPr>
      <w:r w:rsidRPr="00953863">
        <w:rPr>
          <w:rFonts w:cs="Times New Roman"/>
          <w:szCs w:val="24"/>
        </w:rPr>
        <w:t>Chapter three: Research methodology, system design, software and hardware requirement, functionality of the system, method used, and development tools.</w:t>
      </w:r>
    </w:p>
    <w:p w:rsidR="00EF3181" w:rsidRPr="00953863" w:rsidRDefault="00EF3181" w:rsidP="00953863">
      <w:pPr>
        <w:spacing w:line="360" w:lineRule="auto"/>
        <w:jc w:val="both"/>
        <w:rPr>
          <w:rFonts w:cs="Times New Roman"/>
          <w:szCs w:val="24"/>
        </w:rPr>
      </w:pPr>
      <w:r w:rsidRPr="00953863">
        <w:rPr>
          <w:rFonts w:cs="Times New Roman"/>
          <w:szCs w:val="24"/>
        </w:rPr>
        <w:t>Chapter four: implementation of the system and system testing.</w:t>
      </w:r>
      <w:bookmarkStart w:id="0" w:name="_GoBack"/>
      <w:bookmarkEnd w:id="0"/>
    </w:p>
    <w:sectPr w:rsidR="00EF3181" w:rsidRPr="00953863">
      <w:footerReference w:type="default" r:id="rId2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3557" w:rsidRDefault="00893557" w:rsidP="00522EC4">
      <w:pPr>
        <w:spacing w:after="0" w:line="240" w:lineRule="auto"/>
      </w:pPr>
      <w:r>
        <w:separator/>
      </w:r>
    </w:p>
  </w:endnote>
  <w:endnote w:type="continuationSeparator" w:id="0">
    <w:p w:rsidR="00893557" w:rsidRDefault="00893557" w:rsidP="00522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6694432"/>
      <w:docPartObj>
        <w:docPartGallery w:val="Page Numbers (Bottom of Page)"/>
        <w:docPartUnique/>
      </w:docPartObj>
    </w:sdtPr>
    <w:sdtEndPr>
      <w:rPr>
        <w:noProof/>
      </w:rPr>
    </w:sdtEndPr>
    <w:sdtContent>
      <w:p w:rsidR="00522EC4" w:rsidRDefault="00522EC4">
        <w:pPr>
          <w:pStyle w:val="Footer"/>
          <w:jc w:val="center"/>
        </w:pPr>
        <w:r>
          <w:fldChar w:fldCharType="begin"/>
        </w:r>
        <w:r>
          <w:instrText xml:space="preserve"> PAGE   \* MERGEFORMAT </w:instrText>
        </w:r>
        <w:r>
          <w:fldChar w:fldCharType="separate"/>
        </w:r>
        <w:r w:rsidR="004178E4">
          <w:rPr>
            <w:noProof/>
          </w:rPr>
          <w:t>3</w:t>
        </w:r>
        <w:r>
          <w:rPr>
            <w:noProof/>
          </w:rPr>
          <w:fldChar w:fldCharType="end"/>
        </w:r>
      </w:p>
    </w:sdtContent>
  </w:sdt>
  <w:p w:rsidR="00522EC4" w:rsidRDefault="00522E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3557" w:rsidRDefault="00893557" w:rsidP="00522EC4">
      <w:pPr>
        <w:spacing w:after="0" w:line="240" w:lineRule="auto"/>
      </w:pPr>
      <w:r>
        <w:separator/>
      </w:r>
    </w:p>
  </w:footnote>
  <w:footnote w:type="continuationSeparator" w:id="0">
    <w:p w:rsidR="00893557" w:rsidRDefault="00893557" w:rsidP="00522E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2741F"/>
    <w:multiLevelType w:val="hybridMultilevel"/>
    <w:tmpl w:val="2E944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0F3790"/>
    <w:multiLevelType w:val="hybridMultilevel"/>
    <w:tmpl w:val="7ED413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027591"/>
    <w:multiLevelType w:val="hybridMultilevel"/>
    <w:tmpl w:val="13588706"/>
    <w:lvl w:ilvl="0" w:tplc="0809001B">
      <w:start w:val="1"/>
      <w:numFmt w:val="lowerRoman"/>
      <w:lvlText w:val="%1."/>
      <w:lvlJc w:val="right"/>
      <w:pPr>
        <w:ind w:left="2235" w:hanging="360"/>
      </w:pPr>
    </w:lvl>
    <w:lvl w:ilvl="1" w:tplc="08090019" w:tentative="1">
      <w:start w:val="1"/>
      <w:numFmt w:val="lowerLetter"/>
      <w:lvlText w:val="%2."/>
      <w:lvlJc w:val="left"/>
      <w:pPr>
        <w:ind w:left="2955" w:hanging="360"/>
      </w:pPr>
    </w:lvl>
    <w:lvl w:ilvl="2" w:tplc="0809001B" w:tentative="1">
      <w:start w:val="1"/>
      <w:numFmt w:val="lowerRoman"/>
      <w:lvlText w:val="%3."/>
      <w:lvlJc w:val="right"/>
      <w:pPr>
        <w:ind w:left="3675" w:hanging="180"/>
      </w:pPr>
    </w:lvl>
    <w:lvl w:ilvl="3" w:tplc="0809000F" w:tentative="1">
      <w:start w:val="1"/>
      <w:numFmt w:val="decimal"/>
      <w:lvlText w:val="%4."/>
      <w:lvlJc w:val="left"/>
      <w:pPr>
        <w:ind w:left="4395" w:hanging="360"/>
      </w:pPr>
    </w:lvl>
    <w:lvl w:ilvl="4" w:tplc="08090019" w:tentative="1">
      <w:start w:val="1"/>
      <w:numFmt w:val="lowerLetter"/>
      <w:lvlText w:val="%5."/>
      <w:lvlJc w:val="left"/>
      <w:pPr>
        <w:ind w:left="5115" w:hanging="360"/>
      </w:pPr>
    </w:lvl>
    <w:lvl w:ilvl="5" w:tplc="0809001B" w:tentative="1">
      <w:start w:val="1"/>
      <w:numFmt w:val="lowerRoman"/>
      <w:lvlText w:val="%6."/>
      <w:lvlJc w:val="right"/>
      <w:pPr>
        <w:ind w:left="5835" w:hanging="180"/>
      </w:pPr>
    </w:lvl>
    <w:lvl w:ilvl="6" w:tplc="0809000F" w:tentative="1">
      <w:start w:val="1"/>
      <w:numFmt w:val="decimal"/>
      <w:lvlText w:val="%7."/>
      <w:lvlJc w:val="left"/>
      <w:pPr>
        <w:ind w:left="6555" w:hanging="360"/>
      </w:pPr>
    </w:lvl>
    <w:lvl w:ilvl="7" w:tplc="08090019" w:tentative="1">
      <w:start w:val="1"/>
      <w:numFmt w:val="lowerLetter"/>
      <w:lvlText w:val="%8."/>
      <w:lvlJc w:val="left"/>
      <w:pPr>
        <w:ind w:left="7275" w:hanging="360"/>
      </w:pPr>
    </w:lvl>
    <w:lvl w:ilvl="8" w:tplc="0809001B" w:tentative="1">
      <w:start w:val="1"/>
      <w:numFmt w:val="lowerRoman"/>
      <w:lvlText w:val="%9."/>
      <w:lvlJc w:val="right"/>
      <w:pPr>
        <w:ind w:left="7995" w:hanging="180"/>
      </w:pPr>
    </w:lvl>
  </w:abstractNum>
  <w:abstractNum w:abstractNumId="3" w15:restartNumberingAfterBreak="0">
    <w:nsid w:val="39400BBF"/>
    <w:multiLevelType w:val="hybridMultilevel"/>
    <w:tmpl w:val="BF06FB0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578"/>
    <w:rsid w:val="00060BF7"/>
    <w:rsid w:val="000917B4"/>
    <w:rsid w:val="000D1363"/>
    <w:rsid w:val="000D56BA"/>
    <w:rsid w:val="000E0693"/>
    <w:rsid w:val="00102298"/>
    <w:rsid w:val="00117C79"/>
    <w:rsid w:val="001456D0"/>
    <w:rsid w:val="00157B53"/>
    <w:rsid w:val="001C4029"/>
    <w:rsid w:val="002056C8"/>
    <w:rsid w:val="0025732F"/>
    <w:rsid w:val="00284781"/>
    <w:rsid w:val="00290D49"/>
    <w:rsid w:val="0029446F"/>
    <w:rsid w:val="002A16C8"/>
    <w:rsid w:val="002D0DAC"/>
    <w:rsid w:val="0032027D"/>
    <w:rsid w:val="00343679"/>
    <w:rsid w:val="003A1354"/>
    <w:rsid w:val="003B500C"/>
    <w:rsid w:val="004178E4"/>
    <w:rsid w:val="004713ED"/>
    <w:rsid w:val="004969AB"/>
    <w:rsid w:val="00522EC4"/>
    <w:rsid w:val="005625DE"/>
    <w:rsid w:val="005B1D40"/>
    <w:rsid w:val="00690590"/>
    <w:rsid w:val="006B2195"/>
    <w:rsid w:val="006F6259"/>
    <w:rsid w:val="0072602D"/>
    <w:rsid w:val="0079090B"/>
    <w:rsid w:val="007A2E30"/>
    <w:rsid w:val="007B27E9"/>
    <w:rsid w:val="007B63FB"/>
    <w:rsid w:val="00824122"/>
    <w:rsid w:val="008261E6"/>
    <w:rsid w:val="00826663"/>
    <w:rsid w:val="0083586C"/>
    <w:rsid w:val="00893557"/>
    <w:rsid w:val="008A6B96"/>
    <w:rsid w:val="008D4CBD"/>
    <w:rsid w:val="00910F29"/>
    <w:rsid w:val="00953863"/>
    <w:rsid w:val="00957642"/>
    <w:rsid w:val="00AE537C"/>
    <w:rsid w:val="00B80082"/>
    <w:rsid w:val="00BD120D"/>
    <w:rsid w:val="00BE7AD0"/>
    <w:rsid w:val="00C00578"/>
    <w:rsid w:val="00C55749"/>
    <w:rsid w:val="00C746E0"/>
    <w:rsid w:val="00D03ACA"/>
    <w:rsid w:val="00D17F2E"/>
    <w:rsid w:val="00DC492A"/>
    <w:rsid w:val="00DF5C2F"/>
    <w:rsid w:val="00EF3181"/>
    <w:rsid w:val="00F03F09"/>
    <w:rsid w:val="00F314B6"/>
    <w:rsid w:val="00F73E32"/>
    <w:rsid w:val="00F83066"/>
    <w:rsid w:val="00FB2E24"/>
    <w:rsid w:val="00FF7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61730"/>
  <w15:chartTrackingRefBased/>
  <w15:docId w15:val="{F5CFCD2A-7E49-4181-B5FA-ED563269C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Cambria"/>
        <w:color w:val="000000"/>
        <w:sz w:val="24"/>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qFormat/>
    <w:rsid w:val="00D17F2E"/>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0578"/>
    <w:pPr>
      <w:spacing w:before="100" w:beforeAutospacing="1" w:after="100" w:afterAutospacing="1" w:line="240" w:lineRule="auto"/>
    </w:pPr>
    <w:rPr>
      <w:rFonts w:eastAsia="Times New Roman" w:cs="Times New Roman"/>
      <w:color w:val="auto"/>
      <w:szCs w:val="24"/>
      <w:lang w:val="en-GB" w:eastAsia="en-GB"/>
    </w:rPr>
  </w:style>
  <w:style w:type="character" w:styleId="Hyperlink">
    <w:name w:val="Hyperlink"/>
    <w:basedOn w:val="DefaultParagraphFont"/>
    <w:uiPriority w:val="99"/>
    <w:semiHidden/>
    <w:unhideWhenUsed/>
    <w:rsid w:val="00C00578"/>
    <w:rPr>
      <w:color w:val="0000FF"/>
      <w:u w:val="single"/>
    </w:rPr>
  </w:style>
  <w:style w:type="character" w:styleId="Emphasis">
    <w:name w:val="Emphasis"/>
    <w:basedOn w:val="DefaultParagraphFont"/>
    <w:uiPriority w:val="20"/>
    <w:qFormat/>
    <w:rsid w:val="000D1363"/>
    <w:rPr>
      <w:i/>
      <w:iCs/>
    </w:rPr>
  </w:style>
  <w:style w:type="character" w:customStyle="1" w:styleId="Heading1Char">
    <w:name w:val="Heading 1 Char"/>
    <w:basedOn w:val="DefaultParagraphFont"/>
    <w:link w:val="Heading1"/>
    <w:rsid w:val="00D17F2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qFormat/>
    <w:rsid w:val="007A2E30"/>
    <w:pPr>
      <w:ind w:left="720"/>
      <w:contextualSpacing/>
    </w:pPr>
  </w:style>
  <w:style w:type="paragraph" w:styleId="Header">
    <w:name w:val="header"/>
    <w:basedOn w:val="Normal"/>
    <w:link w:val="HeaderChar"/>
    <w:uiPriority w:val="99"/>
    <w:unhideWhenUsed/>
    <w:rsid w:val="00522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EC4"/>
  </w:style>
  <w:style w:type="paragraph" w:styleId="Footer">
    <w:name w:val="footer"/>
    <w:basedOn w:val="Normal"/>
    <w:link w:val="FooterChar"/>
    <w:uiPriority w:val="99"/>
    <w:unhideWhenUsed/>
    <w:rsid w:val="00522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E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162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re" TargetMode="External"/><Relationship Id="rId13" Type="http://schemas.openxmlformats.org/officeDocument/2006/relationships/hyperlink" Target="https://en.wikipedia.org/wiki/Placer_deposit" TargetMode="External"/><Relationship Id="rId18" Type="http://schemas.openxmlformats.org/officeDocument/2006/relationships/hyperlink" Target="https://en.wikipedia.org/wiki/Limestone" TargetMode="External"/><Relationship Id="rId26" Type="http://schemas.openxmlformats.org/officeDocument/2006/relationships/hyperlink" Target="https://en.wikipedia.org/wiki/Non-renewable_resource" TargetMode="External"/><Relationship Id="rId3" Type="http://schemas.openxmlformats.org/officeDocument/2006/relationships/settings" Target="settings.xml"/><Relationship Id="rId21" Type="http://schemas.openxmlformats.org/officeDocument/2006/relationships/hyperlink" Target="https://en.wikipedia.org/wiki/Sodium_chloride" TargetMode="External"/><Relationship Id="rId7" Type="http://schemas.openxmlformats.org/officeDocument/2006/relationships/hyperlink" Target="https://en.wikipedia.org/wiki/Mineral" TargetMode="External"/><Relationship Id="rId12" Type="http://schemas.openxmlformats.org/officeDocument/2006/relationships/hyperlink" Target="https://en.wikipedia.org/wiki/Quartz_reef_mining" TargetMode="External"/><Relationship Id="rId17" Type="http://schemas.openxmlformats.org/officeDocument/2006/relationships/hyperlink" Target="https://en.wikipedia.org/wiki/Gemstone" TargetMode="External"/><Relationship Id="rId25" Type="http://schemas.openxmlformats.org/officeDocument/2006/relationships/hyperlink" Target="https://en.wikipedia.org/wiki/Chemical_synthesis" TargetMode="External"/><Relationship Id="rId2" Type="http://schemas.openxmlformats.org/officeDocument/2006/relationships/styles" Target="styles.xml"/><Relationship Id="rId16" Type="http://schemas.openxmlformats.org/officeDocument/2006/relationships/hyperlink" Target="https://en.wikipedia.org/wiki/Oil_shale" TargetMode="External"/><Relationship Id="rId20" Type="http://schemas.openxmlformats.org/officeDocument/2006/relationships/hyperlink" Target="https://en.wikipedia.org/wiki/Dimension_ston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oal_mining" TargetMode="External"/><Relationship Id="rId24" Type="http://schemas.openxmlformats.org/officeDocument/2006/relationships/hyperlink" Target="https://en.wikipedia.org/wiki/Clay" TargetMode="External"/><Relationship Id="rId5" Type="http://schemas.openxmlformats.org/officeDocument/2006/relationships/footnotes" Target="footnotes.xml"/><Relationship Id="rId15" Type="http://schemas.openxmlformats.org/officeDocument/2006/relationships/hyperlink" Target="https://en.wikipedia.org/wiki/Coal_mining" TargetMode="External"/><Relationship Id="rId23" Type="http://schemas.openxmlformats.org/officeDocument/2006/relationships/hyperlink" Target="https://en.wikipedia.org/wiki/Gravel" TargetMode="External"/><Relationship Id="rId28" Type="http://schemas.openxmlformats.org/officeDocument/2006/relationships/footer" Target="footer1.xml"/><Relationship Id="rId10" Type="http://schemas.openxmlformats.org/officeDocument/2006/relationships/hyperlink" Target="https://en.wikipedia.org/wiki/Vein_(geology)" TargetMode="External"/><Relationship Id="rId19" Type="http://schemas.openxmlformats.org/officeDocument/2006/relationships/hyperlink" Target="https://en.wikipedia.org/wiki/Chalk_mining" TargetMode="External"/><Relationship Id="rId4" Type="http://schemas.openxmlformats.org/officeDocument/2006/relationships/webSettings" Target="webSettings.xml"/><Relationship Id="rId9" Type="http://schemas.openxmlformats.org/officeDocument/2006/relationships/hyperlink" Target="https://en.wikipedia.org/wiki/Lode" TargetMode="External"/><Relationship Id="rId14" Type="http://schemas.openxmlformats.org/officeDocument/2006/relationships/hyperlink" Target="https://en.wikipedia.org/wiki/Metal" TargetMode="External"/><Relationship Id="rId22" Type="http://schemas.openxmlformats.org/officeDocument/2006/relationships/hyperlink" Target="https://en.wikipedia.org/wiki/Potash" TargetMode="External"/><Relationship Id="rId27" Type="http://schemas.openxmlformats.org/officeDocument/2006/relationships/hyperlink" Target="https://en.wikipedia.org/wiki/Fossil_wate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3</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69</cp:revision>
  <dcterms:created xsi:type="dcterms:W3CDTF">2019-05-12T21:21:00Z</dcterms:created>
  <dcterms:modified xsi:type="dcterms:W3CDTF">2019-05-24T10:11:00Z</dcterms:modified>
</cp:coreProperties>
</file>