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5CA7" w14:textId="77777777" w:rsidR="00D93DC5" w:rsidRDefault="00D93DC5"/>
    <w:p w14:paraId="7C5D4E9A" w14:textId="77777777" w:rsidR="00D93DC5" w:rsidRDefault="00D93DC5"/>
    <w:p w14:paraId="229D6548" w14:textId="77777777" w:rsidR="00D93DC5" w:rsidRDefault="00000000">
      <w:pPr>
        <w:jc w:val="center"/>
      </w:pPr>
      <w:r>
        <w:rPr>
          <w:b/>
          <w:color w:val="1F3361"/>
          <w:sz w:val="44"/>
        </w:rPr>
        <w:t>Long Innolight / Short T&amp;S Communications</w:t>
      </w:r>
    </w:p>
    <w:p w14:paraId="0B432DE3" w14:textId="77777777" w:rsidR="00D93DC5" w:rsidRDefault="00000000">
      <w:pPr>
        <w:jc w:val="center"/>
        <w:rPr>
          <w:lang w:eastAsia="zh-CN"/>
        </w:rPr>
      </w:pPr>
      <w:r>
        <w:rPr>
          <w:color w:val="2E5C8A"/>
          <w:sz w:val="26"/>
          <w:lang w:eastAsia="zh-CN"/>
        </w:rPr>
        <w:t>做多中际旭创</w:t>
      </w:r>
      <w:r>
        <w:rPr>
          <w:color w:val="2E5C8A"/>
          <w:sz w:val="26"/>
          <w:lang w:eastAsia="zh-CN"/>
        </w:rPr>
        <w:t xml:space="preserve"> (300308.SZ) / </w:t>
      </w:r>
      <w:r>
        <w:rPr>
          <w:color w:val="2E5C8A"/>
          <w:sz w:val="26"/>
          <w:lang w:eastAsia="zh-CN"/>
        </w:rPr>
        <w:t>做空天孚通信</w:t>
      </w:r>
      <w:r>
        <w:rPr>
          <w:color w:val="2E5C8A"/>
          <w:sz w:val="26"/>
          <w:lang w:eastAsia="zh-CN"/>
        </w:rPr>
        <w:t xml:space="preserve"> (300394.SZ)</w:t>
      </w:r>
    </w:p>
    <w:p w14:paraId="2B440FD1" w14:textId="77777777" w:rsidR="00D93DC5" w:rsidRDefault="00D93DC5">
      <w:pPr>
        <w:rPr>
          <w:lang w:eastAsia="zh-CN"/>
        </w:rPr>
      </w:pPr>
    </w:p>
    <w:p w14:paraId="20EA7BFE" w14:textId="46427D0C" w:rsidR="00D93DC5" w:rsidRDefault="00000000" w:rsidP="00576646">
      <w:pPr>
        <w:jc w:val="center"/>
      </w:pPr>
      <w:r>
        <w:rPr>
          <w:b/>
          <w:color w:val="1F3361"/>
          <w:sz w:val="28"/>
        </w:rPr>
        <w:t xml:space="preserve">Pair Trade Thesis v5 — </w:t>
      </w:r>
      <w:proofErr w:type="spellStart"/>
      <w:r>
        <w:rPr>
          <w:b/>
          <w:color w:val="1F3361"/>
          <w:sz w:val="28"/>
        </w:rPr>
        <w:t>完全解读</w:t>
      </w:r>
      <w:proofErr w:type="spellEnd"/>
    </w:p>
    <w:p w14:paraId="5EA39477" w14:textId="77777777" w:rsidR="00D93DC5" w:rsidRDefault="00D93DC5"/>
    <w:p w14:paraId="4483873A" w14:textId="77777777" w:rsidR="00D93DC5" w:rsidRDefault="00000000">
      <w:pPr>
        <w:jc w:val="center"/>
      </w:pPr>
      <w:r>
        <w:rPr>
          <w:b/>
          <w:color w:val="B8963E"/>
        </w:rPr>
        <w:t>UBS Finance Challenge 2026 — "Chinese Companies Going Global"</w:t>
      </w:r>
    </w:p>
    <w:p w14:paraId="04E7886D" w14:textId="77777777" w:rsidR="00D93DC5" w:rsidRDefault="00000000">
      <w:pPr>
        <w:jc w:val="center"/>
      </w:pPr>
      <w:r>
        <w:rPr>
          <w:color w:val="6B7B9A"/>
          <w:sz w:val="17"/>
        </w:rPr>
        <w:t>Junyan (Myers) Liu | LSE BSc Economics | April 2026 | v5.0 Final</w:t>
      </w:r>
    </w:p>
    <w:p w14:paraId="41697498" w14:textId="77777777" w:rsidR="00D93DC5" w:rsidRDefault="00000000">
      <w:pPr>
        <w:jc w:val="center"/>
      </w:pPr>
      <w:r>
        <w:rPr>
          <w:b/>
          <w:color w:val="D47B1E"/>
          <w:sz w:val="18"/>
        </w:rPr>
        <w:t>Updated with Q1 2026 Earnings (April 16, 2026)</w:t>
      </w:r>
    </w:p>
    <w:p w14:paraId="05AAD180" w14:textId="77777777" w:rsidR="00D93DC5" w:rsidRDefault="00000000">
      <w:r>
        <w:br w:type="page"/>
      </w:r>
    </w:p>
    <w:p w14:paraId="0533CCA8" w14:textId="77777777" w:rsidR="00D93DC5" w:rsidRDefault="00000000">
      <w:pPr>
        <w:spacing w:before="0" w:after="80"/>
        <w:rPr>
          <w:lang w:eastAsia="zh-CN"/>
        </w:rPr>
      </w:pPr>
      <w:r>
        <w:rPr>
          <w:b/>
          <w:color w:val="1F3361"/>
          <w:sz w:val="44"/>
          <w:lang w:eastAsia="zh-CN"/>
        </w:rPr>
        <w:lastRenderedPageBreak/>
        <w:t xml:space="preserve">PART I  </w:t>
      </w:r>
      <w:r>
        <w:rPr>
          <w:b/>
          <w:color w:val="1F3361"/>
          <w:sz w:val="44"/>
          <w:lang w:eastAsia="zh-CN"/>
        </w:rPr>
        <w:t>行业背景：从零开始理解光模块</w:t>
      </w:r>
    </w:p>
    <w:p w14:paraId="2F3F0281" w14:textId="77777777" w:rsidR="00D93DC5" w:rsidRDefault="00D93DC5">
      <w:pPr>
        <w:rPr>
          <w:lang w:eastAsia="zh-CN"/>
        </w:rPr>
      </w:pPr>
    </w:p>
    <w:p w14:paraId="1F4FCE8E" w14:textId="77777777" w:rsidR="00D93DC5" w:rsidRDefault="00000000">
      <w:pPr>
        <w:spacing w:before="240" w:after="120"/>
        <w:rPr>
          <w:lang w:eastAsia="zh-CN"/>
        </w:rPr>
      </w:pPr>
      <w:r>
        <w:rPr>
          <w:b/>
          <w:color w:val="1F3361"/>
          <w:sz w:val="28"/>
          <w:lang w:eastAsia="zh-CN"/>
        </w:rPr>
        <w:t>第一章</w:t>
      </w:r>
      <w:r>
        <w:rPr>
          <w:b/>
          <w:color w:val="1F3361"/>
          <w:sz w:val="28"/>
          <w:lang w:eastAsia="zh-CN"/>
        </w:rPr>
        <w:t xml:space="preserve">  </w:t>
      </w:r>
      <w:r>
        <w:rPr>
          <w:b/>
          <w:color w:val="1F3361"/>
          <w:sz w:val="28"/>
          <w:lang w:eastAsia="zh-CN"/>
        </w:rPr>
        <w:t>光模块是什么？为什么突然变得重要？</w:t>
      </w:r>
    </w:p>
    <w:p w14:paraId="53B3E032" w14:textId="77777777" w:rsidR="00D93DC5" w:rsidRDefault="00000000">
      <w:pPr>
        <w:spacing w:before="160" w:after="80"/>
        <w:rPr>
          <w:lang w:eastAsia="zh-CN"/>
        </w:rPr>
      </w:pPr>
      <w:r>
        <w:rPr>
          <w:b/>
          <w:color w:val="1F3361"/>
          <w:sz w:val="23"/>
          <w:lang w:eastAsia="zh-CN"/>
        </w:rPr>
        <w:t xml:space="preserve">1.1 </w:t>
      </w:r>
      <w:r>
        <w:rPr>
          <w:b/>
          <w:color w:val="1F3361"/>
          <w:sz w:val="23"/>
          <w:lang w:eastAsia="zh-CN"/>
        </w:rPr>
        <w:t>光模块</w:t>
      </w:r>
      <w:r>
        <w:rPr>
          <w:b/>
          <w:color w:val="1F3361"/>
          <w:sz w:val="23"/>
          <w:lang w:eastAsia="zh-CN"/>
        </w:rPr>
        <w:t xml:space="preserve"> = </w:t>
      </w:r>
      <w:r>
        <w:rPr>
          <w:b/>
          <w:color w:val="1F3361"/>
          <w:sz w:val="23"/>
          <w:lang w:eastAsia="zh-CN"/>
        </w:rPr>
        <w:t>数据中心里的</w:t>
      </w:r>
      <w:r>
        <w:rPr>
          <w:b/>
          <w:color w:val="1F3361"/>
          <w:sz w:val="23"/>
          <w:lang w:eastAsia="zh-CN"/>
        </w:rPr>
        <w:t>"</w:t>
      </w:r>
      <w:r>
        <w:rPr>
          <w:b/>
          <w:color w:val="1F3361"/>
          <w:sz w:val="23"/>
          <w:lang w:eastAsia="zh-CN"/>
        </w:rPr>
        <w:t>翻译器</w:t>
      </w:r>
      <w:r>
        <w:rPr>
          <w:b/>
          <w:color w:val="1F3361"/>
          <w:sz w:val="23"/>
          <w:lang w:eastAsia="zh-CN"/>
        </w:rPr>
        <w:t>"</w:t>
      </w:r>
    </w:p>
    <w:p w14:paraId="36ACCA5D" w14:textId="77777777" w:rsidR="00D93DC5" w:rsidRDefault="00000000">
      <w:pPr>
        <w:rPr>
          <w:lang w:eastAsia="zh-CN"/>
        </w:rPr>
      </w:pPr>
      <w:r>
        <w:rPr>
          <w:color w:val="1A1A2E"/>
          <w:lang w:eastAsia="zh-CN"/>
        </w:rPr>
        <w:t>想象一个巨大的仓库，里面放满了几千台</w:t>
      </w:r>
      <w:r>
        <w:rPr>
          <w:color w:val="1A1A2E"/>
          <w:lang w:eastAsia="zh-CN"/>
        </w:rPr>
        <w:t>GPU</w:t>
      </w:r>
      <w:r>
        <w:rPr>
          <w:color w:val="1A1A2E"/>
          <w:lang w:eastAsia="zh-CN"/>
        </w:rPr>
        <w:t>服务器，它们需要互相交换海量数据来训练</w:t>
      </w:r>
      <w:r>
        <w:rPr>
          <w:color w:val="1A1A2E"/>
          <w:lang w:eastAsia="zh-CN"/>
        </w:rPr>
        <w:t>AI</w:t>
      </w:r>
      <w:r>
        <w:rPr>
          <w:color w:val="1A1A2E"/>
          <w:lang w:eastAsia="zh-CN"/>
        </w:rPr>
        <w:t>模型。这些服务器之间怎么通信？答案是光纤</w:t>
      </w:r>
      <w:r>
        <w:rPr>
          <w:color w:val="1A1A2E"/>
          <w:lang w:eastAsia="zh-CN"/>
        </w:rPr>
        <w:t>——</w:t>
      </w:r>
      <w:r>
        <w:rPr>
          <w:color w:val="1A1A2E"/>
          <w:lang w:eastAsia="zh-CN"/>
        </w:rPr>
        <w:t>用光信号传输数据。</w:t>
      </w:r>
    </w:p>
    <w:p w14:paraId="1DDC105A" w14:textId="77777777" w:rsidR="00D93DC5" w:rsidRDefault="00000000">
      <w:pPr>
        <w:rPr>
          <w:lang w:eastAsia="zh-CN"/>
        </w:rPr>
      </w:pPr>
      <w:r>
        <w:rPr>
          <w:color w:val="1A1A2E"/>
          <w:lang w:eastAsia="zh-CN"/>
        </w:rPr>
        <w:t>但服务器内部处理的是电信号（</w:t>
      </w:r>
      <w:r>
        <w:rPr>
          <w:color w:val="1A1A2E"/>
          <w:lang w:eastAsia="zh-CN"/>
        </w:rPr>
        <w:t>0</w:t>
      </w:r>
      <w:r>
        <w:rPr>
          <w:color w:val="1A1A2E"/>
          <w:lang w:eastAsia="zh-CN"/>
        </w:rPr>
        <w:t>和</w:t>
      </w:r>
      <w:r>
        <w:rPr>
          <w:color w:val="1A1A2E"/>
          <w:lang w:eastAsia="zh-CN"/>
        </w:rPr>
        <w:t>1</w:t>
      </w:r>
      <w:r>
        <w:rPr>
          <w:color w:val="1A1A2E"/>
          <w:lang w:eastAsia="zh-CN"/>
        </w:rPr>
        <w:t>的电脉冲），光纤传输的是光信号。在每台服务器和光纤的连接处，你需要一个</w:t>
      </w:r>
      <w:r>
        <w:rPr>
          <w:color w:val="1A1A2E"/>
          <w:lang w:eastAsia="zh-CN"/>
        </w:rPr>
        <w:t>"</w:t>
      </w:r>
      <w:r>
        <w:rPr>
          <w:color w:val="1A1A2E"/>
          <w:lang w:eastAsia="zh-CN"/>
        </w:rPr>
        <w:t>翻译器</w:t>
      </w:r>
      <w:r>
        <w:rPr>
          <w:color w:val="1A1A2E"/>
          <w:lang w:eastAsia="zh-CN"/>
        </w:rPr>
        <w:t>"</w:t>
      </w:r>
      <w:r>
        <w:rPr>
          <w:color w:val="1A1A2E"/>
          <w:lang w:eastAsia="zh-CN"/>
        </w:rPr>
        <w:t>，把电信号转成光信号发出去，再把收到的光信号转回电信号。这个</w:t>
      </w:r>
      <w:r>
        <w:rPr>
          <w:color w:val="1A1A2E"/>
          <w:lang w:eastAsia="zh-CN"/>
        </w:rPr>
        <w:t>"</w:t>
      </w:r>
      <w:r>
        <w:rPr>
          <w:color w:val="1A1A2E"/>
          <w:lang w:eastAsia="zh-CN"/>
        </w:rPr>
        <w:t>翻译器</w:t>
      </w:r>
      <w:r>
        <w:rPr>
          <w:color w:val="1A1A2E"/>
          <w:lang w:eastAsia="zh-CN"/>
        </w:rPr>
        <w:t>"</w:t>
      </w:r>
      <w:r>
        <w:rPr>
          <w:color w:val="1A1A2E"/>
          <w:lang w:eastAsia="zh-CN"/>
        </w:rPr>
        <w:t>就是光模块（</w:t>
      </w:r>
      <w:r>
        <w:rPr>
          <w:color w:val="1A1A2E"/>
          <w:lang w:eastAsia="zh-CN"/>
        </w:rPr>
        <w:t>Optical Transceiver Module</w:t>
      </w:r>
      <w:r>
        <w:rPr>
          <w:color w:val="1A1A2E"/>
          <w:lang w:eastAsia="zh-CN"/>
        </w:rPr>
        <w:t>）。</w:t>
      </w:r>
    </w:p>
    <w:p w14:paraId="1E6C19E0" w14:textId="77777777" w:rsidR="00D93DC5" w:rsidRDefault="00000000">
      <w:pPr>
        <w:shd w:val="clear" w:color="auto" w:fill="E8F0FE"/>
        <w:spacing w:before="100" w:after="100"/>
        <w:ind w:left="173" w:right="115"/>
        <w:rPr>
          <w:lang w:eastAsia="zh-CN"/>
        </w:rPr>
      </w:pPr>
      <w:r>
        <w:rPr>
          <w:color w:val="1A1A2E"/>
          <w:sz w:val="19"/>
          <w:lang w:eastAsia="zh-CN"/>
        </w:rPr>
        <w:t>光模块</w:t>
      </w:r>
      <w:r>
        <w:rPr>
          <w:color w:val="1A1A2E"/>
          <w:sz w:val="19"/>
          <w:lang w:eastAsia="zh-CN"/>
        </w:rPr>
        <w:t xml:space="preserve"> = </w:t>
      </w:r>
      <w:r>
        <w:rPr>
          <w:color w:val="1A1A2E"/>
          <w:sz w:val="19"/>
          <w:lang w:eastAsia="zh-CN"/>
        </w:rPr>
        <w:t>电信号与光信号之间的</w:t>
      </w:r>
      <w:r>
        <w:rPr>
          <w:color w:val="1A1A2E"/>
          <w:sz w:val="19"/>
          <w:lang w:eastAsia="zh-CN"/>
        </w:rPr>
        <w:t>"</w:t>
      </w:r>
      <w:r>
        <w:rPr>
          <w:color w:val="1A1A2E"/>
          <w:sz w:val="19"/>
          <w:lang w:eastAsia="zh-CN"/>
        </w:rPr>
        <w:t>翻译器</w:t>
      </w:r>
      <w:r>
        <w:rPr>
          <w:color w:val="1A1A2E"/>
          <w:sz w:val="19"/>
          <w:lang w:eastAsia="zh-CN"/>
        </w:rPr>
        <w:t>"</w:t>
      </w:r>
      <w:r>
        <w:rPr>
          <w:color w:val="1A1A2E"/>
          <w:sz w:val="19"/>
          <w:lang w:eastAsia="zh-CN"/>
        </w:rPr>
        <w:t>。每个数据中心里有成千上万个光模块。中际旭创（</w:t>
      </w:r>
      <w:proofErr w:type="spellStart"/>
      <w:r>
        <w:rPr>
          <w:color w:val="1A1A2E"/>
          <w:sz w:val="19"/>
          <w:lang w:eastAsia="zh-CN"/>
        </w:rPr>
        <w:t>Innolight</w:t>
      </w:r>
      <w:proofErr w:type="spellEnd"/>
      <w:r>
        <w:rPr>
          <w:color w:val="1A1A2E"/>
          <w:sz w:val="19"/>
          <w:lang w:eastAsia="zh-CN"/>
        </w:rPr>
        <w:t>）是全球排名第一的光模块制造商（</w:t>
      </w:r>
      <w:proofErr w:type="spellStart"/>
      <w:r>
        <w:rPr>
          <w:color w:val="1A1A2E"/>
          <w:sz w:val="19"/>
          <w:lang w:eastAsia="zh-CN"/>
        </w:rPr>
        <w:t>Lightcounting</w:t>
      </w:r>
      <w:proofErr w:type="spellEnd"/>
      <w:r>
        <w:rPr>
          <w:color w:val="1A1A2E"/>
          <w:sz w:val="19"/>
          <w:lang w:eastAsia="zh-CN"/>
        </w:rPr>
        <w:t xml:space="preserve"> 2024</w:t>
      </w:r>
      <w:r>
        <w:rPr>
          <w:color w:val="1A1A2E"/>
          <w:sz w:val="19"/>
          <w:lang w:eastAsia="zh-CN"/>
        </w:rPr>
        <w:t>排名）。</w:t>
      </w:r>
    </w:p>
    <w:p w14:paraId="34295D4C" w14:textId="77777777" w:rsidR="00D93DC5" w:rsidRDefault="00000000">
      <w:pPr>
        <w:rPr>
          <w:lang w:eastAsia="zh-CN"/>
        </w:rPr>
      </w:pPr>
      <w:r>
        <w:rPr>
          <w:color w:val="1A1A2E"/>
          <w:lang w:eastAsia="zh-CN"/>
        </w:rPr>
        <w:t>光模块有不同的</w:t>
      </w:r>
      <w:r>
        <w:rPr>
          <w:color w:val="1A1A2E"/>
          <w:lang w:eastAsia="zh-CN"/>
        </w:rPr>
        <w:t>"</w:t>
      </w:r>
      <w:r>
        <w:rPr>
          <w:color w:val="1A1A2E"/>
          <w:lang w:eastAsia="zh-CN"/>
        </w:rPr>
        <w:t>速率</w:t>
      </w:r>
      <w:r>
        <w:rPr>
          <w:color w:val="1A1A2E"/>
          <w:lang w:eastAsia="zh-CN"/>
        </w:rPr>
        <w:t>"——</w:t>
      </w:r>
      <w:r>
        <w:rPr>
          <w:color w:val="1A1A2E"/>
          <w:lang w:eastAsia="zh-CN"/>
        </w:rPr>
        <w:t>就像公路有双车道和八车道之分。目前主流从</w:t>
      </w:r>
      <w:r>
        <w:rPr>
          <w:color w:val="1A1A2E"/>
          <w:lang w:eastAsia="zh-CN"/>
        </w:rPr>
        <w:t>400G</w:t>
      </w:r>
      <w:r>
        <w:rPr>
          <w:color w:val="1A1A2E"/>
          <w:lang w:eastAsia="zh-CN"/>
        </w:rPr>
        <w:t>升级到</w:t>
      </w:r>
      <w:r>
        <w:rPr>
          <w:color w:val="1A1A2E"/>
          <w:lang w:eastAsia="zh-CN"/>
        </w:rPr>
        <w:t>800G</w:t>
      </w:r>
      <w:r>
        <w:rPr>
          <w:color w:val="1A1A2E"/>
          <w:lang w:eastAsia="zh-CN"/>
        </w:rPr>
        <w:t>（每秒传输</w:t>
      </w:r>
      <w:r>
        <w:rPr>
          <w:color w:val="1A1A2E"/>
          <w:lang w:eastAsia="zh-CN"/>
        </w:rPr>
        <w:t>8000</w:t>
      </w:r>
      <w:r>
        <w:rPr>
          <w:color w:val="1A1A2E"/>
          <w:lang w:eastAsia="zh-CN"/>
        </w:rPr>
        <w:t>亿比特），最新一代是</w:t>
      </w:r>
      <w:r>
        <w:rPr>
          <w:color w:val="1A1A2E"/>
          <w:lang w:eastAsia="zh-CN"/>
        </w:rPr>
        <w:t>1.6T</w:t>
      </w:r>
      <w:r>
        <w:rPr>
          <w:color w:val="1A1A2E"/>
          <w:lang w:eastAsia="zh-CN"/>
        </w:rPr>
        <w:t>（每秒</w:t>
      </w:r>
      <w:r>
        <w:rPr>
          <w:color w:val="1A1A2E"/>
          <w:lang w:eastAsia="zh-CN"/>
        </w:rPr>
        <w:t>1.6</w:t>
      </w:r>
      <w:r>
        <w:rPr>
          <w:color w:val="1A1A2E"/>
          <w:lang w:eastAsia="zh-CN"/>
        </w:rPr>
        <w:t>万亿比特）。速率越高，技术难度越大，价格越贵，利润空间也越大。</w:t>
      </w:r>
    </w:p>
    <w:p w14:paraId="31ED0BEB" w14:textId="77777777" w:rsidR="00D93DC5" w:rsidRDefault="00000000">
      <w:pPr>
        <w:spacing w:before="160" w:after="80"/>
        <w:rPr>
          <w:lang w:eastAsia="zh-CN"/>
        </w:rPr>
      </w:pPr>
      <w:r>
        <w:rPr>
          <w:b/>
          <w:color w:val="1F3361"/>
          <w:sz w:val="23"/>
          <w:lang w:eastAsia="zh-CN"/>
        </w:rPr>
        <w:t>1.2 AI</w:t>
      </w:r>
      <w:r>
        <w:rPr>
          <w:b/>
          <w:color w:val="1F3361"/>
          <w:sz w:val="23"/>
          <w:lang w:eastAsia="zh-CN"/>
        </w:rPr>
        <w:t>爆发</w:t>
      </w:r>
      <w:r>
        <w:rPr>
          <w:b/>
          <w:color w:val="1F3361"/>
          <w:sz w:val="23"/>
          <w:lang w:eastAsia="zh-CN"/>
        </w:rPr>
        <w:t xml:space="preserve"> = </w:t>
      </w:r>
      <w:r>
        <w:rPr>
          <w:b/>
          <w:color w:val="1F3361"/>
          <w:sz w:val="23"/>
          <w:lang w:eastAsia="zh-CN"/>
        </w:rPr>
        <w:t>光模块需求爆发</w:t>
      </w:r>
    </w:p>
    <w:p w14:paraId="6DEF1202" w14:textId="77777777" w:rsidR="00D93DC5" w:rsidRDefault="00000000">
      <w:pPr>
        <w:rPr>
          <w:lang w:eastAsia="zh-CN"/>
        </w:rPr>
      </w:pPr>
      <w:r>
        <w:rPr>
          <w:color w:val="1A1A2E"/>
          <w:lang w:eastAsia="zh-CN"/>
        </w:rPr>
        <w:t>2023</w:t>
      </w:r>
      <w:r>
        <w:rPr>
          <w:color w:val="1A1A2E"/>
          <w:lang w:eastAsia="zh-CN"/>
        </w:rPr>
        <w:t>年以来，全球科技巨头（微软、谷歌、亚马逊、</w:t>
      </w:r>
      <w:r>
        <w:rPr>
          <w:color w:val="1A1A2E"/>
          <w:lang w:eastAsia="zh-CN"/>
        </w:rPr>
        <w:t>Meta</w:t>
      </w:r>
      <w:r>
        <w:rPr>
          <w:color w:val="1A1A2E"/>
          <w:lang w:eastAsia="zh-CN"/>
        </w:rPr>
        <w:t>）疯狂投资</w:t>
      </w:r>
      <w:r>
        <w:rPr>
          <w:color w:val="1A1A2E"/>
          <w:lang w:eastAsia="zh-CN"/>
        </w:rPr>
        <w:t>AI</w:t>
      </w:r>
      <w:r>
        <w:rPr>
          <w:color w:val="1A1A2E"/>
          <w:lang w:eastAsia="zh-CN"/>
        </w:rPr>
        <w:t>基础设施。训练一个大型</w:t>
      </w:r>
      <w:r>
        <w:rPr>
          <w:color w:val="1A1A2E"/>
          <w:lang w:eastAsia="zh-CN"/>
        </w:rPr>
        <w:t>AI</w:t>
      </w:r>
      <w:r>
        <w:rPr>
          <w:color w:val="1A1A2E"/>
          <w:lang w:eastAsia="zh-CN"/>
        </w:rPr>
        <w:t>模型需要把数千甚至数万个</w:t>
      </w:r>
      <w:r>
        <w:rPr>
          <w:color w:val="1A1A2E"/>
          <w:lang w:eastAsia="zh-CN"/>
        </w:rPr>
        <w:t>GPU</w:t>
      </w:r>
      <w:r>
        <w:rPr>
          <w:color w:val="1A1A2E"/>
          <w:lang w:eastAsia="zh-CN"/>
        </w:rPr>
        <w:t>连接成巨大的计算集群。</w:t>
      </w:r>
      <w:r>
        <w:rPr>
          <w:color w:val="1A1A2E"/>
          <w:lang w:eastAsia="zh-CN"/>
        </w:rPr>
        <w:t>GPU</w:t>
      </w:r>
      <w:r>
        <w:rPr>
          <w:color w:val="1A1A2E"/>
          <w:lang w:eastAsia="zh-CN"/>
        </w:rPr>
        <w:t>之间的通信全靠光模块</w:t>
      </w:r>
      <w:r>
        <w:rPr>
          <w:color w:val="1A1A2E"/>
          <w:lang w:eastAsia="zh-CN"/>
        </w:rPr>
        <w:t>——</w:t>
      </w:r>
      <w:r>
        <w:rPr>
          <w:color w:val="1A1A2E"/>
          <w:lang w:eastAsia="zh-CN"/>
        </w:rPr>
        <w:t>没有光模块，</w:t>
      </w:r>
      <w:r>
        <w:rPr>
          <w:color w:val="1A1A2E"/>
          <w:lang w:eastAsia="zh-CN"/>
        </w:rPr>
        <w:t>GPU</w:t>
      </w:r>
      <w:r>
        <w:rPr>
          <w:color w:val="1A1A2E"/>
          <w:lang w:eastAsia="zh-CN"/>
        </w:rPr>
        <w:t>集群就无法通信，</w:t>
      </w:r>
      <w:r>
        <w:rPr>
          <w:color w:val="1A1A2E"/>
          <w:lang w:eastAsia="zh-CN"/>
        </w:rPr>
        <w:t>AI</w:t>
      </w:r>
      <w:r>
        <w:rPr>
          <w:color w:val="1A1A2E"/>
          <w:lang w:eastAsia="zh-CN"/>
        </w:rPr>
        <w:t>模型就无法训练。</w:t>
      </w:r>
    </w:p>
    <w:p w14:paraId="0792B630" w14:textId="77777777" w:rsidR="00D93DC5" w:rsidRDefault="00000000">
      <w:pPr>
        <w:rPr>
          <w:lang w:eastAsia="zh-CN"/>
        </w:rPr>
      </w:pPr>
      <w:r>
        <w:rPr>
          <w:color w:val="1A1A2E"/>
          <w:lang w:eastAsia="zh-CN"/>
        </w:rPr>
        <w:t>2025</w:t>
      </w:r>
      <w:r>
        <w:rPr>
          <w:color w:val="1A1A2E"/>
          <w:lang w:eastAsia="zh-CN"/>
        </w:rPr>
        <w:t>年</w:t>
      </w:r>
      <w:r>
        <w:rPr>
          <w:color w:val="1A1A2E"/>
          <w:lang w:eastAsia="zh-CN"/>
        </w:rPr>
        <w:t>Q4</w:t>
      </w:r>
      <w:r>
        <w:rPr>
          <w:color w:val="1A1A2E"/>
          <w:lang w:eastAsia="zh-CN"/>
        </w:rPr>
        <w:t>季度，微软、亚马逊、</w:t>
      </w:r>
      <w:r>
        <w:rPr>
          <w:color w:val="1A1A2E"/>
          <w:lang w:eastAsia="zh-CN"/>
        </w:rPr>
        <w:t>Meta</w:t>
      </w:r>
      <w:r>
        <w:rPr>
          <w:color w:val="1A1A2E"/>
          <w:lang w:eastAsia="zh-CN"/>
        </w:rPr>
        <w:t>、谷歌四家资本开支合计</w:t>
      </w:r>
      <w:r>
        <w:rPr>
          <w:color w:val="1A1A2E"/>
          <w:lang w:eastAsia="zh-CN"/>
        </w:rPr>
        <w:t>1186</w:t>
      </w:r>
      <w:r>
        <w:rPr>
          <w:color w:val="1A1A2E"/>
          <w:lang w:eastAsia="zh-CN"/>
        </w:rPr>
        <w:t>亿美元（</w:t>
      </w:r>
      <w:r>
        <w:rPr>
          <w:color w:val="1A1A2E"/>
          <w:lang w:eastAsia="zh-CN"/>
        </w:rPr>
        <w:t>+64% YoY</w:t>
      </w:r>
      <w:r>
        <w:rPr>
          <w:color w:val="1A1A2E"/>
          <w:lang w:eastAsia="zh-CN"/>
        </w:rPr>
        <w:t>）。</w:t>
      </w:r>
      <w:r>
        <w:rPr>
          <w:color w:val="1A1A2E"/>
          <w:lang w:eastAsia="zh-CN"/>
        </w:rPr>
        <w:t>2026</w:t>
      </w:r>
      <w:r>
        <w:rPr>
          <w:color w:val="1A1A2E"/>
          <w:lang w:eastAsia="zh-CN"/>
        </w:rPr>
        <w:t>年预计合计增长</w:t>
      </w:r>
      <w:r>
        <w:rPr>
          <w:color w:val="1A1A2E"/>
          <w:lang w:eastAsia="zh-CN"/>
        </w:rPr>
        <w:t>53%</w:t>
      </w:r>
      <w:r>
        <w:rPr>
          <w:color w:val="1A1A2E"/>
          <w:lang w:eastAsia="zh-CN"/>
        </w:rPr>
        <w:t>至</w:t>
      </w:r>
      <w:r>
        <w:rPr>
          <w:color w:val="1A1A2E"/>
          <w:lang w:eastAsia="zh-CN"/>
        </w:rPr>
        <w:t>5708</w:t>
      </w:r>
      <w:r>
        <w:rPr>
          <w:color w:val="1A1A2E"/>
          <w:lang w:eastAsia="zh-CN"/>
        </w:rPr>
        <w:t>亿美元。中国头部云厂商（阿里</w:t>
      </w:r>
      <w:r>
        <w:rPr>
          <w:color w:val="1A1A2E"/>
          <w:lang w:eastAsia="zh-CN"/>
        </w:rPr>
        <w:t>/</w:t>
      </w:r>
      <w:r>
        <w:rPr>
          <w:color w:val="1A1A2E"/>
          <w:lang w:eastAsia="zh-CN"/>
        </w:rPr>
        <w:t>腾讯</w:t>
      </w:r>
      <w:r>
        <w:rPr>
          <w:color w:val="1A1A2E"/>
          <w:lang w:eastAsia="zh-CN"/>
        </w:rPr>
        <w:t>/</w:t>
      </w:r>
      <w:r>
        <w:rPr>
          <w:color w:val="1A1A2E"/>
          <w:lang w:eastAsia="zh-CN"/>
        </w:rPr>
        <w:t>百度）</w:t>
      </w:r>
      <w:r>
        <w:rPr>
          <w:color w:val="1A1A2E"/>
          <w:lang w:eastAsia="zh-CN"/>
        </w:rPr>
        <w:t>2025</w:t>
      </w:r>
      <w:r>
        <w:rPr>
          <w:color w:val="1A1A2E"/>
          <w:lang w:eastAsia="zh-CN"/>
        </w:rPr>
        <w:t>年</w:t>
      </w:r>
      <w:r>
        <w:rPr>
          <w:color w:val="1A1A2E"/>
          <w:lang w:eastAsia="zh-CN"/>
        </w:rPr>
        <w:t>Q1-Q3</w:t>
      </w:r>
      <w:r>
        <w:rPr>
          <w:color w:val="1A1A2E"/>
          <w:lang w:eastAsia="zh-CN"/>
        </w:rPr>
        <w:t>合计资本开支</w:t>
      </w:r>
      <w:r>
        <w:rPr>
          <w:color w:val="1A1A2E"/>
          <w:lang w:eastAsia="zh-CN"/>
        </w:rPr>
        <w:t>1637</w:t>
      </w:r>
      <w:r>
        <w:rPr>
          <w:color w:val="1A1A2E"/>
          <w:lang w:eastAsia="zh-CN"/>
        </w:rPr>
        <w:t>亿元（</w:t>
      </w:r>
      <w:r>
        <w:rPr>
          <w:color w:val="1A1A2E"/>
          <w:lang w:eastAsia="zh-CN"/>
        </w:rPr>
        <w:t>+92% YoY</w:t>
      </w:r>
      <w:r>
        <w:rPr>
          <w:color w:val="1A1A2E"/>
          <w:lang w:eastAsia="zh-CN"/>
        </w:rPr>
        <w:t>）。</w:t>
      </w:r>
    </w:p>
    <w:p w14:paraId="226412A6" w14:textId="77777777" w:rsidR="00D93DC5" w:rsidRDefault="00000000">
      <w:pPr>
        <w:rPr>
          <w:lang w:eastAsia="zh-CN"/>
        </w:rPr>
      </w:pPr>
      <w:r>
        <w:rPr>
          <w:i/>
          <w:color w:val="6B7B9A"/>
          <w:sz w:val="14"/>
          <w:lang w:eastAsia="zh-CN"/>
        </w:rPr>
        <w:t>来源：旭创</w:t>
      </w:r>
      <w:r>
        <w:rPr>
          <w:i/>
          <w:color w:val="6B7B9A"/>
          <w:sz w:val="14"/>
          <w:lang w:eastAsia="zh-CN"/>
        </w:rPr>
        <w:t>FY2025</w:t>
      </w:r>
      <w:r>
        <w:rPr>
          <w:i/>
          <w:color w:val="6B7B9A"/>
          <w:sz w:val="14"/>
          <w:lang w:eastAsia="zh-CN"/>
        </w:rPr>
        <w:t>年报第</w:t>
      </w:r>
      <w:r>
        <w:rPr>
          <w:i/>
          <w:color w:val="6B7B9A"/>
          <w:sz w:val="14"/>
          <w:lang w:eastAsia="zh-CN"/>
        </w:rPr>
        <w:t>15</w:t>
      </w:r>
      <w:r>
        <w:rPr>
          <w:i/>
          <w:color w:val="6B7B9A"/>
          <w:sz w:val="14"/>
          <w:lang w:eastAsia="zh-CN"/>
        </w:rPr>
        <w:t>页（引用</w:t>
      </w:r>
      <w:proofErr w:type="spellStart"/>
      <w:r>
        <w:rPr>
          <w:i/>
          <w:color w:val="6B7B9A"/>
          <w:sz w:val="14"/>
          <w:lang w:eastAsia="zh-CN"/>
        </w:rPr>
        <w:t>Factset</w:t>
      </w:r>
      <w:proofErr w:type="spellEnd"/>
      <w:r>
        <w:rPr>
          <w:i/>
          <w:color w:val="6B7B9A"/>
          <w:sz w:val="14"/>
          <w:lang w:eastAsia="zh-CN"/>
        </w:rPr>
        <w:t>一致预期及各公司财报）</w:t>
      </w:r>
    </w:p>
    <w:p w14:paraId="742C4185" w14:textId="77777777" w:rsidR="00D93DC5" w:rsidRDefault="00000000">
      <w:pPr>
        <w:spacing w:before="160" w:after="80"/>
        <w:rPr>
          <w:lang w:eastAsia="zh-CN"/>
        </w:rPr>
      </w:pPr>
      <w:r>
        <w:rPr>
          <w:b/>
          <w:color w:val="1F3361"/>
          <w:sz w:val="23"/>
          <w:lang w:eastAsia="zh-CN"/>
        </w:rPr>
        <w:t>1.3 Scale-up</w:t>
      </w:r>
      <w:r>
        <w:rPr>
          <w:b/>
          <w:color w:val="1F3361"/>
          <w:sz w:val="23"/>
          <w:lang w:eastAsia="zh-CN"/>
        </w:rPr>
        <w:t>架构</w:t>
      </w:r>
      <w:r>
        <w:rPr>
          <w:b/>
          <w:color w:val="1F3361"/>
          <w:sz w:val="23"/>
          <w:lang w:eastAsia="zh-CN"/>
        </w:rPr>
        <w:t>——</w:t>
      </w:r>
      <w:r>
        <w:rPr>
          <w:b/>
          <w:color w:val="1F3361"/>
          <w:sz w:val="23"/>
          <w:lang w:eastAsia="zh-CN"/>
        </w:rPr>
        <w:t>为什么需求是</w:t>
      </w:r>
      <w:r>
        <w:rPr>
          <w:b/>
          <w:color w:val="1F3361"/>
          <w:sz w:val="23"/>
          <w:lang w:eastAsia="zh-CN"/>
        </w:rPr>
        <w:t>"</w:t>
      </w:r>
      <w:r>
        <w:rPr>
          <w:b/>
          <w:color w:val="1F3361"/>
          <w:sz w:val="23"/>
          <w:lang w:eastAsia="zh-CN"/>
        </w:rPr>
        <w:t>跃迁</w:t>
      </w:r>
      <w:r>
        <w:rPr>
          <w:b/>
          <w:color w:val="1F3361"/>
          <w:sz w:val="23"/>
          <w:lang w:eastAsia="zh-CN"/>
        </w:rPr>
        <w:t>"</w:t>
      </w:r>
      <w:r>
        <w:rPr>
          <w:b/>
          <w:color w:val="1F3361"/>
          <w:sz w:val="23"/>
          <w:lang w:eastAsia="zh-CN"/>
        </w:rPr>
        <w:t>而非</w:t>
      </w:r>
      <w:r>
        <w:rPr>
          <w:b/>
          <w:color w:val="1F3361"/>
          <w:sz w:val="23"/>
          <w:lang w:eastAsia="zh-CN"/>
        </w:rPr>
        <w:t>"</w:t>
      </w:r>
      <w:r>
        <w:rPr>
          <w:b/>
          <w:color w:val="1F3361"/>
          <w:sz w:val="23"/>
          <w:lang w:eastAsia="zh-CN"/>
        </w:rPr>
        <w:t>线性增长</w:t>
      </w:r>
      <w:r>
        <w:rPr>
          <w:b/>
          <w:color w:val="1F3361"/>
          <w:sz w:val="23"/>
          <w:lang w:eastAsia="zh-CN"/>
        </w:rPr>
        <w:t>"</w:t>
      </w:r>
    </w:p>
    <w:p w14:paraId="60DA75A3" w14:textId="77777777" w:rsidR="00D93DC5" w:rsidRDefault="00000000">
      <w:pPr>
        <w:rPr>
          <w:lang w:eastAsia="zh-CN"/>
        </w:rPr>
      </w:pPr>
      <w:r>
        <w:rPr>
          <w:color w:val="1A1A2E"/>
          <w:lang w:eastAsia="zh-CN"/>
        </w:rPr>
        <w:t>过去数据中心里</w:t>
      </w:r>
      <w:r>
        <w:rPr>
          <w:color w:val="1A1A2E"/>
          <w:lang w:eastAsia="zh-CN"/>
        </w:rPr>
        <w:t>GPU</w:t>
      </w:r>
      <w:r>
        <w:rPr>
          <w:color w:val="1A1A2E"/>
          <w:lang w:eastAsia="zh-CN"/>
        </w:rPr>
        <w:t>通过交换机在不同机柜之间互联（</w:t>
      </w:r>
      <w:r>
        <w:rPr>
          <w:color w:val="1A1A2E"/>
          <w:lang w:eastAsia="zh-CN"/>
        </w:rPr>
        <w:t>Scale-out</w:t>
      </w:r>
      <w:r>
        <w:rPr>
          <w:color w:val="1A1A2E"/>
          <w:lang w:eastAsia="zh-CN"/>
        </w:rPr>
        <w:t>，横向扩展）</w:t>
      </w:r>
      <w:r>
        <w:rPr>
          <w:color w:val="1A1A2E"/>
          <w:lang w:eastAsia="zh-CN"/>
        </w:rPr>
        <w:t>——</w:t>
      </w:r>
      <w:r>
        <w:rPr>
          <w:color w:val="1A1A2E"/>
          <w:lang w:eastAsia="zh-CN"/>
        </w:rPr>
        <w:t>可以想象成不同房间的电脑通过走廊里的电话线沟通。</w:t>
      </w:r>
    </w:p>
    <w:p w14:paraId="37DFE4D4" w14:textId="77777777" w:rsidR="00D93DC5" w:rsidRDefault="00000000">
      <w:pPr>
        <w:rPr>
          <w:lang w:eastAsia="zh-CN"/>
        </w:rPr>
      </w:pPr>
      <w:r>
        <w:rPr>
          <w:color w:val="1A1A2E"/>
          <w:lang w:eastAsia="zh-CN"/>
        </w:rPr>
        <w:t>现在</w:t>
      </w:r>
      <w:r>
        <w:rPr>
          <w:color w:val="1A1A2E"/>
          <w:lang w:eastAsia="zh-CN"/>
        </w:rPr>
        <w:t>NVIDIA</w:t>
      </w:r>
      <w:r>
        <w:rPr>
          <w:color w:val="1A1A2E"/>
          <w:lang w:eastAsia="zh-CN"/>
        </w:rPr>
        <w:t>推出</w:t>
      </w:r>
      <w:proofErr w:type="spellStart"/>
      <w:r>
        <w:rPr>
          <w:color w:val="1A1A2E"/>
          <w:lang w:eastAsia="zh-CN"/>
        </w:rPr>
        <w:t>NVLink</w:t>
      </w:r>
      <w:proofErr w:type="spellEnd"/>
      <w:r>
        <w:rPr>
          <w:color w:val="1A1A2E"/>
          <w:lang w:eastAsia="zh-CN"/>
        </w:rPr>
        <w:t>技术，让一个机柜内</w:t>
      </w:r>
      <w:r>
        <w:rPr>
          <w:color w:val="1A1A2E"/>
          <w:lang w:eastAsia="zh-CN"/>
        </w:rPr>
        <w:t>72</w:t>
      </w:r>
      <w:r>
        <w:rPr>
          <w:color w:val="1A1A2E"/>
          <w:lang w:eastAsia="zh-CN"/>
        </w:rPr>
        <w:t>个</w:t>
      </w:r>
      <w:r>
        <w:rPr>
          <w:color w:val="1A1A2E"/>
          <w:lang w:eastAsia="zh-CN"/>
        </w:rPr>
        <w:t>GPU</w:t>
      </w:r>
      <w:r>
        <w:rPr>
          <w:color w:val="1A1A2E"/>
          <w:lang w:eastAsia="zh-CN"/>
        </w:rPr>
        <w:t>直接高速互联（</w:t>
      </w:r>
      <w:r>
        <w:rPr>
          <w:color w:val="1A1A2E"/>
          <w:lang w:eastAsia="zh-CN"/>
        </w:rPr>
        <w:t>Scale-up</w:t>
      </w:r>
      <w:r>
        <w:rPr>
          <w:color w:val="1A1A2E"/>
          <w:lang w:eastAsia="zh-CN"/>
        </w:rPr>
        <w:t>，纵向扩展），内部带宽是旧架构的</w:t>
      </w:r>
      <w:r>
        <w:rPr>
          <w:color w:val="1A1A2E"/>
          <w:lang w:eastAsia="zh-CN"/>
        </w:rPr>
        <w:t>18</w:t>
      </w:r>
      <w:r>
        <w:rPr>
          <w:color w:val="1A1A2E"/>
          <w:lang w:eastAsia="zh-CN"/>
        </w:rPr>
        <w:t>倍。这带来一个关键后果：机柜内部通信变得极快，但机柜之间就成了瓶颈</w:t>
      </w:r>
      <w:r>
        <w:rPr>
          <w:color w:val="1A1A2E"/>
          <w:lang w:eastAsia="zh-CN"/>
        </w:rPr>
        <w:t>——</w:t>
      </w:r>
      <w:r>
        <w:rPr>
          <w:color w:val="1A1A2E"/>
          <w:lang w:eastAsia="zh-CN"/>
        </w:rPr>
        <w:t>机柜间的光互联必须升级到</w:t>
      </w:r>
      <w:r>
        <w:rPr>
          <w:color w:val="1A1A2E"/>
          <w:lang w:eastAsia="zh-CN"/>
        </w:rPr>
        <w:t>1.6T</w:t>
      </w:r>
      <w:r>
        <w:rPr>
          <w:color w:val="1A1A2E"/>
          <w:lang w:eastAsia="zh-CN"/>
        </w:rPr>
        <w:t>甚至更高速率。</w:t>
      </w:r>
    </w:p>
    <w:p w14:paraId="235A6119" w14:textId="77777777" w:rsidR="00D93DC5" w:rsidRDefault="00000000">
      <w:pPr>
        <w:shd w:val="clear" w:color="auto" w:fill="E8F0FE"/>
        <w:spacing w:before="100" w:after="100"/>
        <w:ind w:left="173" w:right="115"/>
        <w:rPr>
          <w:lang w:eastAsia="zh-CN"/>
        </w:rPr>
      </w:pPr>
      <w:r>
        <w:rPr>
          <w:color w:val="1A1A2E"/>
          <w:sz w:val="19"/>
          <w:lang w:eastAsia="zh-CN"/>
        </w:rPr>
        <w:t>类比：如果一栋办公楼内部全装了高速电梯（</w:t>
      </w:r>
      <w:r>
        <w:rPr>
          <w:color w:val="1A1A2E"/>
          <w:sz w:val="19"/>
          <w:lang w:eastAsia="zh-CN"/>
        </w:rPr>
        <w:t>Scale-up</w:t>
      </w:r>
      <w:r>
        <w:rPr>
          <w:color w:val="1A1A2E"/>
          <w:sz w:val="19"/>
          <w:lang w:eastAsia="zh-CN"/>
        </w:rPr>
        <w:t>），但楼与楼之间还在走泥路，瓶颈就转移到了楼间交通上。光模块就是</w:t>
      </w:r>
      <w:r>
        <w:rPr>
          <w:color w:val="1A1A2E"/>
          <w:sz w:val="19"/>
          <w:lang w:eastAsia="zh-CN"/>
        </w:rPr>
        <w:t>"</w:t>
      </w:r>
      <w:r>
        <w:rPr>
          <w:color w:val="1A1A2E"/>
          <w:sz w:val="19"/>
          <w:lang w:eastAsia="zh-CN"/>
        </w:rPr>
        <w:t>楼间高速公路</w:t>
      </w:r>
      <w:r>
        <w:rPr>
          <w:color w:val="1A1A2E"/>
          <w:sz w:val="19"/>
          <w:lang w:eastAsia="zh-CN"/>
        </w:rPr>
        <w:t>"</w:t>
      </w:r>
      <w:r>
        <w:rPr>
          <w:color w:val="1A1A2E"/>
          <w:sz w:val="19"/>
          <w:lang w:eastAsia="zh-CN"/>
        </w:rPr>
        <w:t>的核心组件。不是</w:t>
      </w:r>
      <w:r>
        <w:rPr>
          <w:color w:val="1A1A2E"/>
          <w:sz w:val="19"/>
          <w:lang w:eastAsia="zh-CN"/>
        </w:rPr>
        <w:t>"</w:t>
      </w:r>
      <w:r>
        <w:rPr>
          <w:color w:val="1A1A2E"/>
          <w:sz w:val="19"/>
          <w:lang w:eastAsia="zh-CN"/>
        </w:rPr>
        <w:t>服务器多了</w:t>
      </w:r>
      <w:r>
        <w:rPr>
          <w:color w:val="1A1A2E"/>
          <w:sz w:val="19"/>
          <w:lang w:eastAsia="zh-CN"/>
        </w:rPr>
        <w:t>10%</w:t>
      </w:r>
      <w:r>
        <w:rPr>
          <w:color w:val="1A1A2E"/>
          <w:sz w:val="19"/>
          <w:lang w:eastAsia="zh-CN"/>
        </w:rPr>
        <w:t>所以光模块需求多</w:t>
      </w:r>
      <w:r>
        <w:rPr>
          <w:color w:val="1A1A2E"/>
          <w:sz w:val="19"/>
          <w:lang w:eastAsia="zh-CN"/>
        </w:rPr>
        <w:t>10%"</w:t>
      </w:r>
      <w:r>
        <w:rPr>
          <w:color w:val="1A1A2E"/>
          <w:sz w:val="19"/>
          <w:lang w:eastAsia="zh-CN"/>
        </w:rPr>
        <w:t>的线性故事</w:t>
      </w:r>
      <w:r>
        <w:rPr>
          <w:color w:val="1A1A2E"/>
          <w:sz w:val="19"/>
          <w:lang w:eastAsia="zh-CN"/>
        </w:rPr>
        <w:t>——</w:t>
      </w:r>
      <w:r>
        <w:rPr>
          <w:color w:val="1A1A2E"/>
          <w:sz w:val="19"/>
          <w:lang w:eastAsia="zh-CN"/>
        </w:rPr>
        <w:t>而是</w:t>
      </w:r>
      <w:r>
        <w:rPr>
          <w:color w:val="1A1A2E"/>
          <w:sz w:val="19"/>
          <w:lang w:eastAsia="zh-CN"/>
        </w:rPr>
        <w:t>"</w:t>
      </w:r>
      <w:r>
        <w:rPr>
          <w:color w:val="1A1A2E"/>
          <w:sz w:val="19"/>
          <w:lang w:eastAsia="zh-CN"/>
        </w:rPr>
        <w:t>每个网络节点的带宽需求提升了一个数量级</w:t>
      </w:r>
      <w:r>
        <w:rPr>
          <w:color w:val="1A1A2E"/>
          <w:sz w:val="19"/>
          <w:lang w:eastAsia="zh-CN"/>
        </w:rPr>
        <w:t>"</w:t>
      </w:r>
      <w:r>
        <w:rPr>
          <w:color w:val="1A1A2E"/>
          <w:sz w:val="19"/>
          <w:lang w:eastAsia="zh-CN"/>
        </w:rPr>
        <w:t>。</w:t>
      </w:r>
    </w:p>
    <w:p w14:paraId="5D4BCBE1" w14:textId="77777777" w:rsidR="00D93DC5" w:rsidRDefault="00000000">
      <w:r>
        <w:rPr>
          <w:color w:val="1A1A2E"/>
        </w:rPr>
        <w:t>旭创年报原文确认（第</w:t>
      </w:r>
      <w:r>
        <w:rPr>
          <w:color w:val="1A1A2E"/>
        </w:rPr>
        <w:t>21</w:t>
      </w:r>
      <w:r>
        <w:rPr>
          <w:color w:val="1A1A2E"/>
        </w:rPr>
        <w:t>页）：</w:t>
      </w:r>
      <w:r>
        <w:rPr>
          <w:color w:val="1A1A2E"/>
        </w:rPr>
        <w:t>"</w:t>
      </w:r>
      <w:r>
        <w:rPr>
          <w:color w:val="1A1A2E"/>
        </w:rPr>
        <w:t>随着</w:t>
      </w:r>
      <w:r>
        <w:rPr>
          <w:color w:val="1A1A2E"/>
        </w:rPr>
        <w:t>Scale-up</w:t>
      </w:r>
      <w:r>
        <w:rPr>
          <w:color w:val="1A1A2E"/>
        </w:rPr>
        <w:t>、</w:t>
      </w:r>
      <w:r>
        <w:rPr>
          <w:color w:val="1A1A2E"/>
        </w:rPr>
        <w:t>Scale-across</w:t>
      </w:r>
      <w:r>
        <w:rPr>
          <w:color w:val="1A1A2E"/>
        </w:rPr>
        <w:t>网络快速兴起，硅光等下一代光互连技术需求显著提升。</w:t>
      </w:r>
      <w:r>
        <w:rPr>
          <w:color w:val="1A1A2E"/>
        </w:rPr>
        <w:t>"</w:t>
      </w:r>
    </w:p>
    <w:p w14:paraId="3FD961BC" w14:textId="77777777" w:rsidR="00D93DC5" w:rsidRDefault="00000000">
      <w:pPr>
        <w:spacing w:before="160" w:after="80"/>
      </w:pPr>
      <w:r>
        <w:rPr>
          <w:b/>
          <w:color w:val="1F3361"/>
          <w:sz w:val="23"/>
        </w:rPr>
        <w:t>1.4 ASIC</w:t>
      </w:r>
      <w:r>
        <w:rPr>
          <w:b/>
          <w:color w:val="1F3361"/>
          <w:sz w:val="23"/>
        </w:rPr>
        <w:t>芯片</w:t>
      </w:r>
      <w:r>
        <w:rPr>
          <w:b/>
          <w:color w:val="1F3361"/>
          <w:sz w:val="23"/>
        </w:rPr>
        <w:t>——</w:t>
      </w:r>
      <w:r>
        <w:rPr>
          <w:b/>
          <w:color w:val="1F3361"/>
          <w:sz w:val="23"/>
        </w:rPr>
        <w:t>卖方分析师的系统性盲区</w:t>
      </w:r>
    </w:p>
    <w:p w14:paraId="118751D3" w14:textId="77777777" w:rsidR="00D93DC5" w:rsidRDefault="00000000">
      <w:pPr>
        <w:rPr>
          <w:lang w:eastAsia="zh-CN"/>
        </w:rPr>
      </w:pPr>
      <w:r>
        <w:rPr>
          <w:color w:val="1A1A2E"/>
        </w:rPr>
        <w:t>除了</w:t>
      </w:r>
      <w:r>
        <w:rPr>
          <w:color w:val="1A1A2E"/>
        </w:rPr>
        <w:t>NVIDIA</w:t>
      </w:r>
      <w:r>
        <w:rPr>
          <w:color w:val="1A1A2E"/>
        </w:rPr>
        <w:t>的</w:t>
      </w:r>
      <w:r>
        <w:rPr>
          <w:color w:val="1A1A2E"/>
        </w:rPr>
        <w:t>GPU</w:t>
      </w:r>
      <w:r>
        <w:rPr>
          <w:color w:val="1A1A2E"/>
        </w:rPr>
        <w:t>，谷歌（</w:t>
      </w:r>
      <w:r>
        <w:rPr>
          <w:color w:val="1A1A2E"/>
        </w:rPr>
        <w:t>TPU</w:t>
      </w:r>
      <w:r>
        <w:rPr>
          <w:color w:val="1A1A2E"/>
        </w:rPr>
        <w:t>）、亚马逊（</w:t>
      </w:r>
      <w:r>
        <w:rPr>
          <w:color w:val="1A1A2E"/>
        </w:rPr>
        <w:t>Trainium</w:t>
      </w:r>
      <w:r>
        <w:rPr>
          <w:color w:val="1A1A2E"/>
        </w:rPr>
        <w:t>）、微软（</w:t>
      </w:r>
      <w:r>
        <w:rPr>
          <w:color w:val="1A1A2E"/>
        </w:rPr>
        <w:t>Maia</w:t>
      </w:r>
      <w:r>
        <w:rPr>
          <w:color w:val="1A1A2E"/>
        </w:rPr>
        <w:t>）等云厂商也在自研</w:t>
      </w:r>
      <w:r>
        <w:rPr>
          <w:color w:val="1A1A2E"/>
        </w:rPr>
        <w:t>AI</w:t>
      </w:r>
      <w:r>
        <w:rPr>
          <w:color w:val="1A1A2E"/>
        </w:rPr>
        <w:t>芯片，统称</w:t>
      </w:r>
      <w:r>
        <w:rPr>
          <w:color w:val="1A1A2E"/>
        </w:rPr>
        <w:t>ASIC</w:t>
      </w:r>
      <w:r>
        <w:rPr>
          <w:color w:val="1A1A2E"/>
        </w:rPr>
        <w:t>（</w:t>
      </w:r>
      <w:r>
        <w:rPr>
          <w:color w:val="1A1A2E"/>
        </w:rPr>
        <w:t>Application-Specific Integrated Circuit</w:t>
      </w:r>
      <w:r>
        <w:rPr>
          <w:color w:val="1A1A2E"/>
        </w:rPr>
        <w:t>，</w:t>
      </w:r>
      <w:proofErr w:type="spellStart"/>
      <w:r>
        <w:rPr>
          <w:color w:val="1A1A2E"/>
        </w:rPr>
        <w:t>专用集成电路</w:t>
      </w:r>
      <w:proofErr w:type="spellEnd"/>
      <w:r>
        <w:rPr>
          <w:color w:val="1A1A2E"/>
        </w:rPr>
        <w:t>）。</w:t>
      </w:r>
      <w:r>
        <w:rPr>
          <w:color w:val="1A1A2E"/>
          <w:lang w:eastAsia="zh-CN"/>
        </w:rPr>
        <w:t>这些自研芯片的部署规模在快速增长，但因为数据不透明，卖方分析师的模型往往没有充分纳入这部分需求。</w:t>
      </w:r>
    </w:p>
    <w:p w14:paraId="0F5ACE0B" w14:textId="77777777" w:rsidR="00D93DC5" w:rsidRDefault="00000000">
      <w:pPr>
        <w:rPr>
          <w:lang w:eastAsia="zh-CN"/>
        </w:rPr>
      </w:pPr>
      <w:r>
        <w:rPr>
          <w:color w:val="1A1A2E"/>
          <w:lang w:eastAsia="zh-CN"/>
        </w:rPr>
        <w:t>旭创年报原文确认（第</w:t>
      </w:r>
      <w:r>
        <w:rPr>
          <w:color w:val="1A1A2E"/>
          <w:lang w:eastAsia="zh-CN"/>
        </w:rPr>
        <w:t>16</w:t>
      </w:r>
      <w:r>
        <w:rPr>
          <w:color w:val="1A1A2E"/>
          <w:lang w:eastAsia="zh-CN"/>
        </w:rPr>
        <w:t>页）：</w:t>
      </w:r>
      <w:r>
        <w:rPr>
          <w:color w:val="1A1A2E"/>
          <w:lang w:eastAsia="zh-CN"/>
        </w:rPr>
        <w:t>"ASIC</w:t>
      </w:r>
      <w:r>
        <w:rPr>
          <w:color w:val="1A1A2E"/>
          <w:lang w:eastAsia="zh-CN"/>
        </w:rPr>
        <w:t>芯片的集群化部署重构了数据中心网络架构，对光模块的数量和传输速率提出了更高要求。随着</w:t>
      </w:r>
      <w:r>
        <w:rPr>
          <w:color w:val="1A1A2E"/>
          <w:lang w:eastAsia="zh-CN"/>
        </w:rPr>
        <w:t>ASIC</w:t>
      </w:r>
      <w:r>
        <w:rPr>
          <w:color w:val="1A1A2E"/>
          <w:lang w:eastAsia="zh-CN"/>
        </w:rPr>
        <w:t>芯片的出货量增加，配套光模块的需求也有望迎来快速增长。</w:t>
      </w:r>
      <w:r>
        <w:rPr>
          <w:color w:val="1A1A2E"/>
          <w:lang w:eastAsia="zh-CN"/>
        </w:rPr>
        <w:t>"</w:t>
      </w:r>
    </w:p>
    <w:p w14:paraId="299F2CED" w14:textId="77777777" w:rsidR="00D93DC5" w:rsidRDefault="00000000">
      <w:pPr>
        <w:shd w:val="clear" w:color="auto" w:fill="F0F7ED"/>
        <w:spacing w:before="80" w:after="80"/>
        <w:ind w:left="173" w:right="115"/>
        <w:rPr>
          <w:lang w:eastAsia="zh-CN"/>
        </w:rPr>
      </w:pPr>
      <w:r>
        <w:rPr>
          <w:b/>
          <w:color w:val="1E8C45"/>
          <w:sz w:val="19"/>
          <w:lang w:eastAsia="zh-CN"/>
        </w:rPr>
        <w:t>关键：</w:t>
      </w:r>
      <w:r>
        <w:rPr>
          <w:color w:val="1A1A2E"/>
          <w:sz w:val="19"/>
          <w:lang w:eastAsia="zh-CN"/>
        </w:rPr>
        <w:t>ASIC</w:t>
      </w:r>
      <w:r>
        <w:rPr>
          <w:color w:val="1A1A2E"/>
          <w:sz w:val="19"/>
          <w:lang w:eastAsia="zh-CN"/>
        </w:rPr>
        <w:t>是被市场低估的增量。公司年报已确认趋势，但大多数卖方模型没有充分纳入。我们将其定位为</w:t>
      </w:r>
      <w:r>
        <w:rPr>
          <w:color w:val="1A1A2E"/>
          <w:sz w:val="19"/>
          <w:lang w:eastAsia="zh-CN"/>
        </w:rPr>
        <w:t>"</w:t>
      </w:r>
      <w:r>
        <w:rPr>
          <w:color w:val="1A1A2E"/>
          <w:sz w:val="19"/>
          <w:lang w:eastAsia="zh-CN"/>
        </w:rPr>
        <w:t>上行期权</w:t>
      </w:r>
      <w:r>
        <w:rPr>
          <w:color w:val="1A1A2E"/>
          <w:sz w:val="19"/>
          <w:lang w:eastAsia="zh-CN"/>
        </w:rPr>
        <w:t>"——</w:t>
      </w:r>
      <w:r>
        <w:rPr>
          <w:color w:val="1A1A2E"/>
          <w:sz w:val="19"/>
          <w:lang w:eastAsia="zh-CN"/>
        </w:rPr>
        <w:t>如果兑现，对光模块需求的提振可能超出市场预期。</w:t>
      </w:r>
    </w:p>
    <w:p w14:paraId="5A8B4B06" w14:textId="77777777" w:rsidR="00D93DC5" w:rsidRDefault="00000000">
      <w:pPr>
        <w:spacing w:before="160" w:after="80"/>
        <w:rPr>
          <w:lang w:eastAsia="zh-CN"/>
        </w:rPr>
      </w:pPr>
      <w:r>
        <w:rPr>
          <w:b/>
          <w:color w:val="1F3361"/>
          <w:sz w:val="23"/>
          <w:lang w:eastAsia="zh-CN"/>
        </w:rPr>
        <w:lastRenderedPageBreak/>
        <w:t xml:space="preserve">1.5 </w:t>
      </w:r>
      <w:r>
        <w:rPr>
          <w:b/>
          <w:color w:val="1F3361"/>
          <w:sz w:val="23"/>
          <w:lang w:eastAsia="zh-CN"/>
        </w:rPr>
        <w:t>全球市场规模</w:t>
      </w:r>
    </w:p>
    <w:p w14:paraId="2CCA1799" w14:textId="77777777" w:rsidR="00D93DC5" w:rsidRDefault="00000000">
      <w:pPr>
        <w:rPr>
          <w:lang w:eastAsia="zh-CN"/>
        </w:rPr>
      </w:pPr>
      <w:r>
        <w:rPr>
          <w:color w:val="1A1A2E"/>
          <w:lang w:eastAsia="zh-CN"/>
        </w:rPr>
        <w:t>根据</w:t>
      </w:r>
      <w:proofErr w:type="spellStart"/>
      <w:r>
        <w:rPr>
          <w:color w:val="1A1A2E"/>
          <w:lang w:eastAsia="zh-CN"/>
        </w:rPr>
        <w:t>Lightcounting</w:t>
      </w:r>
      <w:proofErr w:type="spellEnd"/>
      <w:r>
        <w:rPr>
          <w:color w:val="1A1A2E"/>
          <w:lang w:eastAsia="zh-CN"/>
        </w:rPr>
        <w:t>预测，</w:t>
      </w:r>
      <w:r>
        <w:rPr>
          <w:color w:val="1A1A2E"/>
          <w:lang w:eastAsia="zh-CN"/>
        </w:rPr>
        <w:t>2026</w:t>
      </w:r>
      <w:r>
        <w:rPr>
          <w:color w:val="1A1A2E"/>
          <w:lang w:eastAsia="zh-CN"/>
        </w:rPr>
        <w:t>年全球数通光模块市场规模有望达到</w:t>
      </w:r>
      <w:r>
        <w:rPr>
          <w:color w:val="1A1A2E"/>
          <w:lang w:eastAsia="zh-CN"/>
        </w:rPr>
        <w:t>228</w:t>
      </w:r>
      <w:r>
        <w:rPr>
          <w:color w:val="1A1A2E"/>
          <w:lang w:eastAsia="zh-CN"/>
        </w:rPr>
        <w:t>亿美元，预计</w:t>
      </w:r>
      <w:r>
        <w:rPr>
          <w:color w:val="1A1A2E"/>
          <w:lang w:eastAsia="zh-CN"/>
        </w:rPr>
        <w:t>2030</w:t>
      </w:r>
      <w:r>
        <w:rPr>
          <w:color w:val="1A1A2E"/>
          <w:lang w:eastAsia="zh-CN"/>
        </w:rPr>
        <w:t>年增长至</w:t>
      </w:r>
      <w:r>
        <w:rPr>
          <w:color w:val="1A1A2E"/>
          <w:lang w:eastAsia="zh-CN"/>
        </w:rPr>
        <w:t>414</w:t>
      </w:r>
      <w:r>
        <w:rPr>
          <w:color w:val="1A1A2E"/>
          <w:lang w:eastAsia="zh-CN"/>
        </w:rPr>
        <w:t>亿美元（</w:t>
      </w:r>
      <w:r>
        <w:rPr>
          <w:color w:val="1A1A2E"/>
          <w:lang w:eastAsia="zh-CN"/>
        </w:rPr>
        <w:t>CAGR 20%</w:t>
      </w:r>
      <w:r>
        <w:rPr>
          <w:color w:val="1A1A2E"/>
          <w:lang w:eastAsia="zh-CN"/>
        </w:rPr>
        <w:t>）。其中</w:t>
      </w:r>
      <w:r>
        <w:rPr>
          <w:color w:val="1A1A2E"/>
          <w:lang w:eastAsia="zh-CN"/>
        </w:rPr>
        <w:t>800G</w:t>
      </w:r>
      <w:r>
        <w:rPr>
          <w:color w:val="1A1A2E"/>
          <w:lang w:eastAsia="zh-CN"/>
        </w:rPr>
        <w:t>和</w:t>
      </w:r>
      <w:r>
        <w:rPr>
          <w:color w:val="1A1A2E"/>
          <w:lang w:eastAsia="zh-CN"/>
        </w:rPr>
        <w:t>1.6T</w:t>
      </w:r>
      <w:r>
        <w:rPr>
          <w:color w:val="1A1A2E"/>
          <w:lang w:eastAsia="zh-CN"/>
        </w:rPr>
        <w:t>高速光模块将在未来三年内占据市场主导地位</w:t>
      </w:r>
      <w:r>
        <w:rPr>
          <w:color w:val="1A1A2E"/>
          <w:lang w:eastAsia="zh-CN"/>
        </w:rPr>
        <w:t>——2026</w:t>
      </w:r>
      <w:r>
        <w:rPr>
          <w:color w:val="1A1A2E"/>
          <w:lang w:eastAsia="zh-CN"/>
        </w:rPr>
        <w:t>年合计市场规模约</w:t>
      </w:r>
      <w:r>
        <w:rPr>
          <w:color w:val="1A1A2E"/>
          <w:lang w:eastAsia="zh-CN"/>
        </w:rPr>
        <w:t>146</w:t>
      </w:r>
      <w:r>
        <w:rPr>
          <w:color w:val="1A1A2E"/>
          <w:lang w:eastAsia="zh-CN"/>
        </w:rPr>
        <w:t>亿美元，占整体约</w:t>
      </w:r>
      <w:r>
        <w:rPr>
          <w:color w:val="1A1A2E"/>
          <w:lang w:eastAsia="zh-CN"/>
        </w:rPr>
        <w:t>64%</w:t>
      </w:r>
      <w:r>
        <w:rPr>
          <w:color w:val="1A1A2E"/>
          <w:lang w:eastAsia="zh-CN"/>
        </w:rPr>
        <w:t>。</w:t>
      </w:r>
    </w:p>
    <w:p w14:paraId="5FF80A11" w14:textId="77777777" w:rsidR="00D93DC5" w:rsidRDefault="00000000">
      <w:pPr>
        <w:rPr>
          <w:lang w:eastAsia="zh-CN"/>
        </w:rPr>
      </w:pPr>
      <w:r>
        <w:rPr>
          <w:i/>
          <w:color w:val="6B7B9A"/>
          <w:sz w:val="14"/>
          <w:lang w:eastAsia="zh-CN"/>
        </w:rPr>
        <w:t>来源：</w:t>
      </w:r>
      <w:proofErr w:type="spellStart"/>
      <w:r>
        <w:rPr>
          <w:i/>
          <w:color w:val="6B7B9A"/>
          <w:sz w:val="14"/>
          <w:lang w:eastAsia="zh-CN"/>
        </w:rPr>
        <w:t>Lightcounting</w:t>
      </w:r>
      <w:proofErr w:type="spellEnd"/>
      <w:r>
        <w:rPr>
          <w:i/>
          <w:color w:val="6B7B9A"/>
          <w:sz w:val="14"/>
          <w:lang w:eastAsia="zh-CN"/>
        </w:rPr>
        <w:t>预测，引自旭创</w:t>
      </w:r>
      <w:r>
        <w:rPr>
          <w:i/>
          <w:color w:val="6B7B9A"/>
          <w:sz w:val="14"/>
          <w:lang w:eastAsia="zh-CN"/>
        </w:rPr>
        <w:t>FY2025</w:t>
      </w:r>
      <w:r>
        <w:rPr>
          <w:i/>
          <w:color w:val="6B7B9A"/>
          <w:sz w:val="14"/>
          <w:lang w:eastAsia="zh-CN"/>
        </w:rPr>
        <w:t>年报第</w:t>
      </w:r>
      <w:r>
        <w:rPr>
          <w:i/>
          <w:color w:val="6B7B9A"/>
          <w:sz w:val="14"/>
          <w:lang w:eastAsia="zh-CN"/>
        </w:rPr>
        <w:t>16-17</w:t>
      </w:r>
      <w:r>
        <w:rPr>
          <w:i/>
          <w:color w:val="6B7B9A"/>
          <w:sz w:val="14"/>
          <w:lang w:eastAsia="zh-CN"/>
        </w:rPr>
        <w:t>页</w:t>
      </w:r>
    </w:p>
    <w:p w14:paraId="49A724F0" w14:textId="77777777" w:rsidR="00D93DC5" w:rsidRDefault="00000000">
      <w:pPr>
        <w:rPr>
          <w:lang w:eastAsia="zh-CN"/>
        </w:rPr>
      </w:pPr>
      <w:r>
        <w:rPr>
          <w:lang w:eastAsia="zh-CN"/>
        </w:rPr>
        <w:br w:type="page"/>
      </w:r>
    </w:p>
    <w:p w14:paraId="2C40E135" w14:textId="77777777" w:rsidR="00D93DC5" w:rsidRDefault="00000000">
      <w:pPr>
        <w:spacing w:before="240" w:after="120"/>
        <w:rPr>
          <w:lang w:eastAsia="zh-CN"/>
        </w:rPr>
      </w:pPr>
      <w:r>
        <w:rPr>
          <w:b/>
          <w:color w:val="1F3361"/>
          <w:sz w:val="28"/>
          <w:lang w:eastAsia="zh-CN"/>
        </w:rPr>
        <w:lastRenderedPageBreak/>
        <w:t>第二章</w:t>
      </w:r>
      <w:r>
        <w:rPr>
          <w:b/>
          <w:color w:val="1F3361"/>
          <w:sz w:val="28"/>
          <w:lang w:eastAsia="zh-CN"/>
        </w:rPr>
        <w:t xml:space="preserve">  </w:t>
      </w:r>
      <w:r>
        <w:rPr>
          <w:b/>
          <w:color w:val="1F3361"/>
          <w:sz w:val="28"/>
          <w:lang w:eastAsia="zh-CN"/>
        </w:rPr>
        <w:t>产业链地图：旭创和天孚分别在哪里？</w:t>
      </w:r>
    </w:p>
    <w:p w14:paraId="500C75CF" w14:textId="77777777" w:rsidR="00D93DC5" w:rsidRDefault="00000000">
      <w:pPr>
        <w:spacing w:before="160" w:after="80"/>
        <w:rPr>
          <w:lang w:eastAsia="zh-CN"/>
        </w:rPr>
      </w:pPr>
      <w:r>
        <w:rPr>
          <w:b/>
          <w:color w:val="1F3361"/>
          <w:sz w:val="23"/>
          <w:lang w:eastAsia="zh-CN"/>
        </w:rPr>
        <w:t xml:space="preserve">2.1 </w:t>
      </w:r>
      <w:r>
        <w:rPr>
          <w:b/>
          <w:color w:val="1F3361"/>
          <w:sz w:val="23"/>
          <w:lang w:eastAsia="zh-CN"/>
        </w:rPr>
        <w:t>三层结构</w:t>
      </w:r>
    </w:p>
    <w:p w14:paraId="091071F3" w14:textId="77777777" w:rsidR="00D93DC5" w:rsidRDefault="00000000">
      <w:pPr>
        <w:rPr>
          <w:lang w:eastAsia="zh-CN"/>
        </w:rPr>
      </w:pPr>
      <w:r>
        <w:rPr>
          <w:color w:val="1A1A2E"/>
          <w:lang w:eastAsia="zh-CN"/>
        </w:rPr>
        <w:t>上游（零部件层）：提供光芯片（激光器</w:t>
      </w:r>
      <w:r>
        <w:rPr>
          <w:color w:val="1A1A2E"/>
          <w:lang w:eastAsia="zh-CN"/>
        </w:rPr>
        <w:t>/</w:t>
      </w:r>
      <w:r>
        <w:rPr>
          <w:color w:val="1A1A2E"/>
          <w:lang w:eastAsia="zh-CN"/>
        </w:rPr>
        <w:t>探测器芯片）、电芯片（</w:t>
      </w:r>
      <w:r>
        <w:rPr>
          <w:color w:val="1A1A2E"/>
          <w:lang w:eastAsia="zh-CN"/>
        </w:rPr>
        <w:t>DSP</w:t>
      </w:r>
      <w:r>
        <w:rPr>
          <w:color w:val="1A1A2E"/>
          <w:lang w:eastAsia="zh-CN"/>
        </w:rPr>
        <w:t>信号处理芯片）、电路板等。这是最底层的</w:t>
      </w:r>
      <w:r>
        <w:rPr>
          <w:color w:val="1A1A2E"/>
          <w:lang w:eastAsia="zh-CN"/>
        </w:rPr>
        <w:t>"</w:t>
      </w:r>
      <w:r>
        <w:rPr>
          <w:color w:val="1A1A2E"/>
          <w:lang w:eastAsia="zh-CN"/>
        </w:rPr>
        <w:t>零件供应商</w:t>
      </w:r>
      <w:r>
        <w:rPr>
          <w:color w:val="1A1A2E"/>
          <w:lang w:eastAsia="zh-CN"/>
        </w:rPr>
        <w:t>"</w:t>
      </w:r>
      <w:r>
        <w:rPr>
          <w:color w:val="1A1A2E"/>
          <w:lang w:eastAsia="zh-CN"/>
        </w:rPr>
        <w:t>。高端光芯片供应商主要在海外。</w:t>
      </w:r>
    </w:p>
    <w:p w14:paraId="56F03265" w14:textId="77777777" w:rsidR="00D93DC5" w:rsidRDefault="00000000">
      <w:pPr>
        <w:rPr>
          <w:lang w:eastAsia="zh-CN"/>
        </w:rPr>
      </w:pPr>
      <w:r>
        <w:rPr>
          <w:color w:val="1A1A2E"/>
        </w:rPr>
        <w:t>中游（器件</w:t>
      </w:r>
      <w:r>
        <w:rPr>
          <w:color w:val="1A1A2E"/>
        </w:rPr>
        <w:t>/</w:t>
      </w:r>
      <w:r>
        <w:rPr>
          <w:color w:val="1A1A2E"/>
        </w:rPr>
        <w:t>组件层）：将上游芯片和零件封装成光学组件</w:t>
      </w:r>
      <w:r>
        <w:rPr>
          <w:color w:val="1A1A2E"/>
        </w:rPr>
        <w:t>——</w:t>
      </w:r>
      <w:r>
        <w:rPr>
          <w:color w:val="1A1A2E"/>
        </w:rPr>
        <w:t>光发射组件（</w:t>
      </w:r>
      <w:r>
        <w:rPr>
          <w:color w:val="1A1A2E"/>
        </w:rPr>
        <w:t>TOSA</w:t>
      </w:r>
      <w:r>
        <w:rPr>
          <w:color w:val="1A1A2E"/>
        </w:rPr>
        <w:t>）、光接收组件（</w:t>
      </w:r>
      <w:r>
        <w:rPr>
          <w:color w:val="1A1A2E"/>
        </w:rPr>
        <w:t>ROSA</w:t>
      </w:r>
      <w:r>
        <w:rPr>
          <w:color w:val="1A1A2E"/>
        </w:rPr>
        <w:t>）、连接器、透镜、以及新兴的</w:t>
      </w:r>
      <w:r>
        <w:rPr>
          <w:color w:val="1A1A2E"/>
        </w:rPr>
        <w:t>"</w:t>
      </w:r>
      <w:r>
        <w:rPr>
          <w:color w:val="1A1A2E"/>
        </w:rPr>
        <w:t>光引擎</w:t>
      </w:r>
      <w:r>
        <w:rPr>
          <w:color w:val="1A1A2E"/>
        </w:rPr>
        <w:t>"</w:t>
      </w:r>
      <w:r>
        <w:rPr>
          <w:color w:val="1A1A2E"/>
        </w:rPr>
        <w:t>（</w:t>
      </w:r>
      <w:r>
        <w:rPr>
          <w:color w:val="1A1A2E"/>
        </w:rPr>
        <w:t>Optical Engine</w:t>
      </w:r>
      <w:r>
        <w:rPr>
          <w:color w:val="1A1A2E"/>
        </w:rPr>
        <w:t>）。</w:t>
      </w:r>
      <w:r>
        <w:rPr>
          <w:color w:val="1A1A2E"/>
          <w:lang w:eastAsia="zh-CN"/>
        </w:rPr>
        <w:t>天孚通信就在这一层。</w:t>
      </w:r>
    </w:p>
    <w:p w14:paraId="57CA3298" w14:textId="77777777" w:rsidR="00D93DC5" w:rsidRDefault="00000000">
      <w:pPr>
        <w:rPr>
          <w:lang w:eastAsia="zh-CN"/>
        </w:rPr>
      </w:pPr>
      <w:r>
        <w:rPr>
          <w:color w:val="1A1A2E"/>
          <w:lang w:eastAsia="zh-CN"/>
        </w:rPr>
        <w:t>下游（模块集成层）：把中游的各种组件组装、测试、封装成完整的光模块产品，直接卖给云厂商。中际旭创就在这一层。</w:t>
      </w:r>
    </w:p>
    <w:p w14:paraId="0303CC43" w14:textId="77777777" w:rsidR="00D93DC5" w:rsidRDefault="00000000">
      <w:pPr>
        <w:shd w:val="clear" w:color="auto" w:fill="E8F0FE"/>
        <w:spacing w:before="100" w:after="100"/>
        <w:ind w:left="173" w:right="115"/>
        <w:rPr>
          <w:lang w:eastAsia="zh-CN"/>
        </w:rPr>
      </w:pPr>
      <w:r>
        <w:rPr>
          <w:color w:val="1A1A2E"/>
          <w:sz w:val="19"/>
          <w:lang w:eastAsia="zh-CN"/>
        </w:rPr>
        <w:t>类比：如果光模块是一辆汽车</w:t>
      </w:r>
      <w:r>
        <w:rPr>
          <w:color w:val="1A1A2E"/>
          <w:sz w:val="19"/>
          <w:lang w:eastAsia="zh-CN"/>
        </w:rPr>
        <w:t>——</w:t>
      </w:r>
      <w:r>
        <w:rPr>
          <w:color w:val="1A1A2E"/>
          <w:sz w:val="19"/>
          <w:lang w:eastAsia="zh-CN"/>
        </w:rPr>
        <w:t>上游提供发动机芯片和原材料，中游（天孚）提供变速箱等子系统，下游（旭创）负责把所有东西组装成成品车并直接卖给消费者。旭创是车厂，天孚是给车厂供应零部件的中间商。</w:t>
      </w:r>
    </w:p>
    <w:p w14:paraId="43BFCE0D" w14:textId="77777777" w:rsidR="00D93DC5" w:rsidRDefault="00000000">
      <w:pPr>
        <w:spacing w:before="160" w:after="80"/>
      </w:pPr>
      <w:r>
        <w:rPr>
          <w:b/>
          <w:color w:val="1F3361"/>
          <w:sz w:val="23"/>
        </w:rPr>
        <w:t xml:space="preserve">2.2 </w:t>
      </w:r>
      <w:proofErr w:type="spellStart"/>
      <w:r>
        <w:rPr>
          <w:b/>
          <w:color w:val="1F3361"/>
          <w:sz w:val="23"/>
        </w:rPr>
        <w:t>两家公司关键区别</w:t>
      </w:r>
      <w:proofErr w:type="spellEnd"/>
    </w:p>
    <w:tbl>
      <w:tblPr>
        <w:tblStyle w:val="aff1"/>
        <w:tblW w:w="0" w:type="auto"/>
        <w:jc w:val="center"/>
        <w:tblLook w:val="04A0" w:firstRow="1" w:lastRow="0" w:firstColumn="1" w:lastColumn="0" w:noHBand="0" w:noVBand="1"/>
      </w:tblPr>
      <w:tblGrid>
        <w:gridCol w:w="1728"/>
        <w:gridCol w:w="4032"/>
        <w:gridCol w:w="4032"/>
      </w:tblGrid>
      <w:tr w:rsidR="00D93DC5" w14:paraId="090520D5" w14:textId="77777777">
        <w:trPr>
          <w:jc w:val="center"/>
        </w:trPr>
        <w:tc>
          <w:tcPr>
            <w:tcW w:w="1728" w:type="dxa"/>
            <w:shd w:val="clear" w:color="auto" w:fill="1F3361"/>
          </w:tcPr>
          <w:p w14:paraId="3050ACE8" w14:textId="77777777" w:rsidR="00D93DC5" w:rsidRDefault="00000000">
            <w:pPr>
              <w:jc w:val="center"/>
            </w:pPr>
            <w:r>
              <w:rPr>
                <w:b/>
                <w:color w:val="FFFFFF"/>
                <w:sz w:val="16"/>
              </w:rPr>
              <w:t>维度</w:t>
            </w:r>
          </w:p>
        </w:tc>
        <w:tc>
          <w:tcPr>
            <w:tcW w:w="4032" w:type="dxa"/>
            <w:shd w:val="clear" w:color="auto" w:fill="1F3361"/>
          </w:tcPr>
          <w:p w14:paraId="22060524" w14:textId="77777777" w:rsidR="00D93DC5" w:rsidRDefault="00000000">
            <w:pPr>
              <w:jc w:val="center"/>
            </w:pPr>
            <w:r>
              <w:rPr>
                <w:b/>
                <w:color w:val="FFFFFF"/>
                <w:sz w:val="16"/>
              </w:rPr>
              <w:t>中际旭创</w:t>
            </w:r>
            <w:r>
              <w:rPr>
                <w:b/>
                <w:color w:val="FFFFFF"/>
                <w:sz w:val="16"/>
              </w:rPr>
              <w:t xml:space="preserve"> (Innolight)</w:t>
            </w:r>
          </w:p>
        </w:tc>
        <w:tc>
          <w:tcPr>
            <w:tcW w:w="4032" w:type="dxa"/>
            <w:shd w:val="clear" w:color="auto" w:fill="1F3361"/>
          </w:tcPr>
          <w:p w14:paraId="5C000D25" w14:textId="77777777" w:rsidR="00D93DC5" w:rsidRDefault="00000000">
            <w:pPr>
              <w:jc w:val="center"/>
            </w:pPr>
            <w:r>
              <w:rPr>
                <w:b/>
                <w:color w:val="FFFFFF"/>
                <w:sz w:val="16"/>
              </w:rPr>
              <w:t>天孚通信</w:t>
            </w:r>
            <w:r>
              <w:rPr>
                <w:b/>
                <w:color w:val="FFFFFF"/>
                <w:sz w:val="16"/>
              </w:rPr>
              <w:t xml:space="preserve"> (T&amp;S Communications)</w:t>
            </w:r>
          </w:p>
        </w:tc>
      </w:tr>
      <w:tr w:rsidR="00D93DC5" w14:paraId="1B0D9A07" w14:textId="77777777">
        <w:trPr>
          <w:jc w:val="center"/>
        </w:trPr>
        <w:tc>
          <w:tcPr>
            <w:tcW w:w="1728" w:type="dxa"/>
            <w:shd w:val="clear" w:color="auto" w:fill="F4F6FA"/>
          </w:tcPr>
          <w:p w14:paraId="24C93D6F" w14:textId="77777777" w:rsidR="00D93DC5" w:rsidRDefault="00000000">
            <w:r>
              <w:rPr>
                <w:color w:val="1A1A2E"/>
                <w:sz w:val="15"/>
              </w:rPr>
              <w:t>产业链位置</w:t>
            </w:r>
          </w:p>
        </w:tc>
        <w:tc>
          <w:tcPr>
            <w:tcW w:w="4032" w:type="dxa"/>
            <w:shd w:val="clear" w:color="auto" w:fill="F4F6FA"/>
          </w:tcPr>
          <w:p w14:paraId="57468BB0" w14:textId="77777777" w:rsidR="00D93DC5" w:rsidRDefault="00000000">
            <w:pPr>
              <w:jc w:val="center"/>
              <w:rPr>
                <w:lang w:eastAsia="zh-CN"/>
              </w:rPr>
            </w:pPr>
            <w:r>
              <w:rPr>
                <w:color w:val="1A1A2E"/>
                <w:sz w:val="15"/>
                <w:lang w:eastAsia="zh-CN"/>
              </w:rPr>
              <w:t>下游集成平台</w:t>
            </w:r>
            <w:r>
              <w:rPr>
                <w:color w:val="1A1A2E"/>
                <w:sz w:val="15"/>
                <w:lang w:eastAsia="zh-CN"/>
              </w:rPr>
              <w:t>——</w:t>
            </w:r>
            <w:r>
              <w:rPr>
                <w:color w:val="1A1A2E"/>
                <w:sz w:val="15"/>
                <w:lang w:eastAsia="zh-CN"/>
              </w:rPr>
              <w:t>成品光模块制造商</w:t>
            </w:r>
          </w:p>
        </w:tc>
        <w:tc>
          <w:tcPr>
            <w:tcW w:w="4032" w:type="dxa"/>
            <w:shd w:val="clear" w:color="auto" w:fill="F4F6FA"/>
          </w:tcPr>
          <w:p w14:paraId="4869B9E6" w14:textId="77777777" w:rsidR="00D93DC5" w:rsidRDefault="00000000">
            <w:pPr>
              <w:jc w:val="center"/>
              <w:rPr>
                <w:lang w:eastAsia="zh-CN"/>
              </w:rPr>
            </w:pPr>
            <w:r>
              <w:rPr>
                <w:color w:val="1A1A2E"/>
                <w:sz w:val="15"/>
                <w:lang w:eastAsia="zh-CN"/>
              </w:rPr>
              <w:t>中游器件供应商</w:t>
            </w:r>
            <w:r>
              <w:rPr>
                <w:color w:val="1A1A2E"/>
                <w:sz w:val="15"/>
                <w:lang w:eastAsia="zh-CN"/>
              </w:rPr>
              <w:t>——</w:t>
            </w:r>
            <w:r>
              <w:rPr>
                <w:color w:val="1A1A2E"/>
                <w:sz w:val="15"/>
                <w:lang w:eastAsia="zh-CN"/>
              </w:rPr>
              <w:t>光学元器件</w:t>
            </w:r>
            <w:r>
              <w:rPr>
                <w:color w:val="1A1A2E"/>
                <w:sz w:val="15"/>
                <w:lang w:eastAsia="zh-CN"/>
              </w:rPr>
              <w:t>/</w:t>
            </w:r>
            <w:r>
              <w:rPr>
                <w:color w:val="1A1A2E"/>
                <w:sz w:val="15"/>
                <w:lang w:eastAsia="zh-CN"/>
              </w:rPr>
              <w:t>光引擎</w:t>
            </w:r>
          </w:p>
        </w:tc>
      </w:tr>
      <w:tr w:rsidR="00D93DC5" w14:paraId="6730F4B3" w14:textId="77777777">
        <w:trPr>
          <w:jc w:val="center"/>
        </w:trPr>
        <w:tc>
          <w:tcPr>
            <w:tcW w:w="1728" w:type="dxa"/>
          </w:tcPr>
          <w:p w14:paraId="73DAC07A" w14:textId="77777777" w:rsidR="00D93DC5" w:rsidRDefault="00000000">
            <w:proofErr w:type="spellStart"/>
            <w:r>
              <w:rPr>
                <w:color w:val="1A1A2E"/>
                <w:sz w:val="15"/>
              </w:rPr>
              <w:t>客户是谁</w:t>
            </w:r>
            <w:proofErr w:type="spellEnd"/>
          </w:p>
        </w:tc>
        <w:tc>
          <w:tcPr>
            <w:tcW w:w="4032" w:type="dxa"/>
          </w:tcPr>
          <w:p w14:paraId="2A170288" w14:textId="77777777" w:rsidR="00D93DC5" w:rsidRDefault="00000000">
            <w:pPr>
              <w:jc w:val="center"/>
              <w:rPr>
                <w:lang w:eastAsia="zh-CN"/>
              </w:rPr>
            </w:pPr>
            <w:r>
              <w:rPr>
                <w:color w:val="1A1A2E"/>
                <w:sz w:val="15"/>
                <w:lang w:eastAsia="zh-CN"/>
              </w:rPr>
              <w:t>直接卖给云厂商</w:t>
            </w:r>
            <w:r>
              <w:rPr>
                <w:color w:val="1A1A2E"/>
                <w:sz w:val="15"/>
                <w:lang w:eastAsia="zh-CN"/>
              </w:rPr>
              <w:br/>
            </w:r>
            <w:r>
              <w:rPr>
                <w:color w:val="1A1A2E"/>
                <w:sz w:val="15"/>
                <w:lang w:eastAsia="zh-CN"/>
              </w:rPr>
              <w:t>（微软、谷歌、亚马逊、</w:t>
            </w:r>
            <w:r>
              <w:rPr>
                <w:color w:val="1A1A2E"/>
                <w:sz w:val="15"/>
                <w:lang w:eastAsia="zh-CN"/>
              </w:rPr>
              <w:t>Meta</w:t>
            </w:r>
            <w:r>
              <w:rPr>
                <w:color w:val="1A1A2E"/>
                <w:sz w:val="15"/>
                <w:lang w:eastAsia="zh-CN"/>
              </w:rPr>
              <w:t>等）</w:t>
            </w:r>
          </w:p>
        </w:tc>
        <w:tc>
          <w:tcPr>
            <w:tcW w:w="4032" w:type="dxa"/>
          </w:tcPr>
          <w:p w14:paraId="4FC8D8C6" w14:textId="77777777" w:rsidR="00D93DC5" w:rsidRDefault="00000000">
            <w:pPr>
              <w:jc w:val="center"/>
              <w:rPr>
                <w:lang w:eastAsia="zh-CN"/>
              </w:rPr>
            </w:pPr>
            <w:r>
              <w:rPr>
                <w:color w:val="1A1A2E"/>
                <w:sz w:val="15"/>
                <w:lang w:eastAsia="zh-CN"/>
              </w:rPr>
              <w:t>主要通过</w:t>
            </w:r>
            <w:r>
              <w:rPr>
                <w:color w:val="1A1A2E"/>
                <w:sz w:val="15"/>
                <w:lang w:eastAsia="zh-CN"/>
              </w:rPr>
              <w:t>Fabrinet</w:t>
            </w:r>
            <w:r>
              <w:rPr>
                <w:color w:val="1A1A2E"/>
                <w:sz w:val="15"/>
                <w:lang w:eastAsia="zh-CN"/>
              </w:rPr>
              <w:t>（泰国代工商）</w:t>
            </w:r>
            <w:r>
              <w:rPr>
                <w:color w:val="1A1A2E"/>
                <w:sz w:val="15"/>
                <w:lang w:eastAsia="zh-CN"/>
              </w:rPr>
              <w:br/>
            </w:r>
            <w:r>
              <w:rPr>
                <w:color w:val="1A1A2E"/>
                <w:sz w:val="15"/>
                <w:lang w:eastAsia="zh-CN"/>
              </w:rPr>
              <w:t>间接进入供应链</w:t>
            </w:r>
          </w:p>
        </w:tc>
      </w:tr>
      <w:tr w:rsidR="00D93DC5" w14:paraId="0687F3E3" w14:textId="77777777">
        <w:trPr>
          <w:jc w:val="center"/>
        </w:trPr>
        <w:tc>
          <w:tcPr>
            <w:tcW w:w="1728" w:type="dxa"/>
            <w:shd w:val="clear" w:color="auto" w:fill="F4F6FA"/>
          </w:tcPr>
          <w:p w14:paraId="5C286FE3" w14:textId="77777777" w:rsidR="00D93DC5" w:rsidRDefault="00000000">
            <w:proofErr w:type="spellStart"/>
            <w:r>
              <w:rPr>
                <w:color w:val="1A1A2E"/>
                <w:sz w:val="15"/>
              </w:rPr>
              <w:t>全球排名</w:t>
            </w:r>
            <w:proofErr w:type="spellEnd"/>
          </w:p>
        </w:tc>
        <w:tc>
          <w:tcPr>
            <w:tcW w:w="4032" w:type="dxa"/>
            <w:shd w:val="clear" w:color="auto" w:fill="F4F6FA"/>
          </w:tcPr>
          <w:p w14:paraId="165930C8" w14:textId="77777777" w:rsidR="00D93DC5" w:rsidRDefault="00000000">
            <w:pPr>
              <w:jc w:val="center"/>
            </w:pPr>
            <w:r>
              <w:rPr>
                <w:color w:val="1A1A2E"/>
                <w:sz w:val="15"/>
              </w:rPr>
              <w:t xml:space="preserve">#1 </w:t>
            </w:r>
            <w:r>
              <w:rPr>
                <w:color w:val="1A1A2E"/>
                <w:sz w:val="15"/>
              </w:rPr>
              <w:t>全球光模块厂商</w:t>
            </w:r>
            <w:r>
              <w:rPr>
                <w:color w:val="1A1A2E"/>
                <w:sz w:val="15"/>
              </w:rPr>
              <w:br/>
            </w:r>
            <w:r>
              <w:rPr>
                <w:color w:val="1A1A2E"/>
                <w:sz w:val="15"/>
              </w:rPr>
              <w:t>（</w:t>
            </w:r>
            <w:r>
              <w:rPr>
                <w:color w:val="1A1A2E"/>
                <w:sz w:val="15"/>
              </w:rPr>
              <w:t>Lightcounting 2024</w:t>
            </w:r>
            <w:r>
              <w:rPr>
                <w:color w:val="1A1A2E"/>
                <w:sz w:val="15"/>
              </w:rPr>
              <w:t>排名）</w:t>
            </w:r>
          </w:p>
        </w:tc>
        <w:tc>
          <w:tcPr>
            <w:tcW w:w="4032" w:type="dxa"/>
            <w:shd w:val="clear" w:color="auto" w:fill="F4F6FA"/>
          </w:tcPr>
          <w:p w14:paraId="76B12FE9" w14:textId="77777777" w:rsidR="00D93DC5" w:rsidRDefault="00000000">
            <w:pPr>
              <w:jc w:val="center"/>
              <w:rPr>
                <w:lang w:eastAsia="zh-CN"/>
              </w:rPr>
            </w:pPr>
            <w:r>
              <w:rPr>
                <w:color w:val="1A1A2E"/>
                <w:sz w:val="15"/>
                <w:lang w:eastAsia="zh-CN"/>
              </w:rPr>
              <w:t>光学器件细分领域领先</w:t>
            </w:r>
          </w:p>
        </w:tc>
      </w:tr>
      <w:tr w:rsidR="00D93DC5" w14:paraId="3A8CF7C8" w14:textId="77777777">
        <w:trPr>
          <w:jc w:val="center"/>
        </w:trPr>
        <w:tc>
          <w:tcPr>
            <w:tcW w:w="1728" w:type="dxa"/>
          </w:tcPr>
          <w:p w14:paraId="28A3F0B5" w14:textId="77777777" w:rsidR="00D93DC5" w:rsidRDefault="00000000">
            <w:proofErr w:type="spellStart"/>
            <w:r>
              <w:rPr>
                <w:color w:val="1A1A2E"/>
                <w:sz w:val="15"/>
              </w:rPr>
              <w:t>NVIDIA</w:t>
            </w:r>
            <w:r>
              <w:rPr>
                <w:color w:val="1A1A2E"/>
                <w:sz w:val="15"/>
              </w:rPr>
              <w:t>关系</w:t>
            </w:r>
            <w:proofErr w:type="spellEnd"/>
          </w:p>
        </w:tc>
        <w:tc>
          <w:tcPr>
            <w:tcW w:w="4032" w:type="dxa"/>
          </w:tcPr>
          <w:p w14:paraId="34560DCC" w14:textId="77777777" w:rsidR="00D93DC5" w:rsidRDefault="00000000">
            <w:pPr>
              <w:jc w:val="center"/>
            </w:pPr>
            <w:r>
              <w:rPr>
                <w:color w:val="1A1A2E"/>
                <w:sz w:val="15"/>
              </w:rPr>
              <w:t>NVIDIA GB200</w:t>
            </w:r>
            <w:r>
              <w:rPr>
                <w:color w:val="1A1A2E"/>
                <w:sz w:val="15"/>
              </w:rPr>
              <w:t>平台</w:t>
            </w:r>
            <w:r>
              <w:rPr>
                <w:color w:val="1A1A2E"/>
                <w:sz w:val="15"/>
              </w:rPr>
              <w:t>1.6T</w:t>
            </w:r>
            <w:r>
              <w:rPr>
                <w:color w:val="1A1A2E"/>
                <w:sz w:val="15"/>
              </w:rPr>
              <w:t>认证供应商</w:t>
            </w:r>
            <w:r>
              <w:rPr>
                <w:color w:val="1A1A2E"/>
                <w:sz w:val="15"/>
              </w:rPr>
              <w:br/>
            </w:r>
            <w:r>
              <w:rPr>
                <w:color w:val="1A1A2E"/>
                <w:sz w:val="15"/>
              </w:rPr>
              <w:t>拿到</w:t>
            </w:r>
            <w:r>
              <w:rPr>
                <w:color w:val="1A1A2E"/>
                <w:sz w:val="15"/>
              </w:rPr>
              <w:t>~80%</w:t>
            </w:r>
            <w:r>
              <w:rPr>
                <w:color w:val="1A1A2E"/>
                <w:sz w:val="15"/>
              </w:rPr>
              <w:t>的</w:t>
            </w:r>
            <w:r>
              <w:rPr>
                <w:color w:val="1A1A2E"/>
                <w:sz w:val="15"/>
              </w:rPr>
              <w:t>NVIDIA 1.6T</w:t>
            </w:r>
            <w:r>
              <w:rPr>
                <w:color w:val="1A1A2E"/>
                <w:sz w:val="15"/>
              </w:rPr>
              <w:t>订单</w:t>
            </w:r>
          </w:p>
        </w:tc>
        <w:tc>
          <w:tcPr>
            <w:tcW w:w="4032" w:type="dxa"/>
          </w:tcPr>
          <w:p w14:paraId="645C0DDE" w14:textId="77777777" w:rsidR="00D93DC5" w:rsidRDefault="00000000">
            <w:pPr>
              <w:jc w:val="center"/>
            </w:pPr>
            <w:r>
              <w:rPr>
                <w:color w:val="1A1A2E"/>
                <w:sz w:val="15"/>
              </w:rPr>
              <w:t>不直接面对</w:t>
            </w:r>
            <w:r>
              <w:rPr>
                <w:color w:val="1A1A2E"/>
                <w:sz w:val="15"/>
              </w:rPr>
              <w:t>NVIDIA</w:t>
            </w:r>
            <w:r>
              <w:rPr>
                <w:color w:val="1A1A2E"/>
                <w:sz w:val="15"/>
              </w:rPr>
              <w:br/>
            </w:r>
            <w:r>
              <w:rPr>
                <w:color w:val="1A1A2E"/>
                <w:sz w:val="15"/>
              </w:rPr>
              <w:t>在</w:t>
            </w:r>
            <w:r>
              <w:rPr>
                <w:color w:val="1A1A2E"/>
                <w:sz w:val="15"/>
              </w:rPr>
              <w:t>CPO</w:t>
            </w:r>
            <w:r>
              <w:rPr>
                <w:color w:val="1A1A2E"/>
                <w:sz w:val="15"/>
              </w:rPr>
              <w:t>供应链中位置不确定</w:t>
            </w:r>
          </w:p>
        </w:tc>
      </w:tr>
      <w:tr w:rsidR="00D93DC5" w14:paraId="26EE1ECA" w14:textId="77777777">
        <w:trPr>
          <w:jc w:val="center"/>
        </w:trPr>
        <w:tc>
          <w:tcPr>
            <w:tcW w:w="1728" w:type="dxa"/>
            <w:shd w:val="clear" w:color="auto" w:fill="F4F6FA"/>
          </w:tcPr>
          <w:p w14:paraId="4D0A9058" w14:textId="77777777" w:rsidR="00D93DC5" w:rsidRDefault="00000000">
            <w:r>
              <w:rPr>
                <w:color w:val="1A1A2E"/>
                <w:sz w:val="15"/>
              </w:rPr>
              <w:t>销售模式</w:t>
            </w:r>
          </w:p>
        </w:tc>
        <w:tc>
          <w:tcPr>
            <w:tcW w:w="4032" w:type="dxa"/>
            <w:shd w:val="clear" w:color="auto" w:fill="F4F6FA"/>
          </w:tcPr>
          <w:p w14:paraId="29504DE5" w14:textId="77777777" w:rsidR="00D93DC5" w:rsidRDefault="00000000">
            <w:pPr>
              <w:jc w:val="center"/>
            </w:pPr>
            <w:r>
              <w:rPr>
                <w:color w:val="1A1A2E"/>
                <w:sz w:val="15"/>
              </w:rPr>
              <w:t>直销</w:t>
            </w:r>
            <w:r>
              <w:rPr>
                <w:color w:val="1A1A2E"/>
                <w:sz w:val="15"/>
              </w:rPr>
              <w:t>98.69%</w:t>
            </w:r>
          </w:p>
        </w:tc>
        <w:tc>
          <w:tcPr>
            <w:tcW w:w="4032" w:type="dxa"/>
            <w:shd w:val="clear" w:color="auto" w:fill="F4F6FA"/>
          </w:tcPr>
          <w:p w14:paraId="08C92070" w14:textId="77777777" w:rsidR="00D93DC5" w:rsidRDefault="00000000">
            <w:pPr>
              <w:jc w:val="center"/>
            </w:pPr>
            <w:r>
              <w:rPr>
                <w:color w:val="1A1A2E"/>
                <w:sz w:val="15"/>
              </w:rPr>
              <w:t>通过</w:t>
            </w:r>
            <w:r>
              <w:rPr>
                <w:color w:val="1A1A2E"/>
                <w:sz w:val="15"/>
              </w:rPr>
              <w:t>Fabrinet</w:t>
            </w:r>
            <w:r>
              <w:rPr>
                <w:color w:val="1A1A2E"/>
                <w:sz w:val="15"/>
              </w:rPr>
              <w:t>间接销售</w:t>
            </w:r>
            <w:r>
              <w:rPr>
                <w:color w:val="1A1A2E"/>
                <w:sz w:val="15"/>
              </w:rPr>
              <w:t>63.31%</w:t>
            </w:r>
          </w:p>
        </w:tc>
      </w:tr>
      <w:tr w:rsidR="00D93DC5" w14:paraId="284BA4E7" w14:textId="77777777">
        <w:trPr>
          <w:jc w:val="center"/>
        </w:trPr>
        <w:tc>
          <w:tcPr>
            <w:tcW w:w="1728" w:type="dxa"/>
          </w:tcPr>
          <w:p w14:paraId="181FE468" w14:textId="77777777" w:rsidR="00D93DC5" w:rsidRDefault="00000000">
            <w:r>
              <w:rPr>
                <w:color w:val="1A1A2E"/>
                <w:sz w:val="15"/>
              </w:rPr>
              <w:t>FY2025</w:t>
            </w:r>
            <w:r>
              <w:rPr>
                <w:color w:val="1A1A2E"/>
                <w:sz w:val="15"/>
              </w:rPr>
              <w:t>营收</w:t>
            </w:r>
          </w:p>
        </w:tc>
        <w:tc>
          <w:tcPr>
            <w:tcW w:w="4032" w:type="dxa"/>
          </w:tcPr>
          <w:p w14:paraId="1A8A2607" w14:textId="77777777" w:rsidR="00D93DC5" w:rsidRDefault="00000000">
            <w:pPr>
              <w:jc w:val="center"/>
            </w:pPr>
            <w:r>
              <w:rPr>
                <w:color w:val="1A1A2E"/>
                <w:sz w:val="15"/>
              </w:rPr>
              <w:t>382.40</w:t>
            </w:r>
            <w:r>
              <w:rPr>
                <w:color w:val="1A1A2E"/>
                <w:sz w:val="15"/>
              </w:rPr>
              <w:t>亿元</w:t>
            </w:r>
            <w:r>
              <w:rPr>
                <w:color w:val="1A1A2E"/>
                <w:sz w:val="15"/>
              </w:rPr>
              <w:t xml:space="preserve"> (+60.25%)</w:t>
            </w:r>
          </w:p>
        </w:tc>
        <w:tc>
          <w:tcPr>
            <w:tcW w:w="4032" w:type="dxa"/>
          </w:tcPr>
          <w:p w14:paraId="40E18F84" w14:textId="77777777" w:rsidR="00D93DC5" w:rsidRDefault="00000000">
            <w:pPr>
              <w:jc w:val="center"/>
            </w:pPr>
            <w:r>
              <w:rPr>
                <w:color w:val="1A1A2E"/>
                <w:sz w:val="15"/>
              </w:rPr>
              <w:t>51.63</w:t>
            </w:r>
            <w:r>
              <w:rPr>
                <w:color w:val="1A1A2E"/>
                <w:sz w:val="15"/>
              </w:rPr>
              <w:t>亿元</w:t>
            </w:r>
            <w:r>
              <w:rPr>
                <w:color w:val="1A1A2E"/>
                <w:sz w:val="15"/>
              </w:rPr>
              <w:t xml:space="preserve"> (+58.79%)</w:t>
            </w:r>
          </w:p>
        </w:tc>
      </w:tr>
      <w:tr w:rsidR="00D93DC5" w14:paraId="06DB55C4" w14:textId="77777777">
        <w:trPr>
          <w:jc w:val="center"/>
        </w:trPr>
        <w:tc>
          <w:tcPr>
            <w:tcW w:w="1728" w:type="dxa"/>
            <w:shd w:val="clear" w:color="auto" w:fill="F4F6FA"/>
          </w:tcPr>
          <w:p w14:paraId="7902059C" w14:textId="77777777" w:rsidR="00D93DC5" w:rsidRDefault="00000000">
            <w:r>
              <w:rPr>
                <w:color w:val="1A1A2E"/>
                <w:sz w:val="15"/>
              </w:rPr>
              <w:t>FY2025</w:t>
            </w:r>
            <w:r>
              <w:rPr>
                <w:color w:val="1A1A2E"/>
                <w:sz w:val="15"/>
              </w:rPr>
              <w:t>净利</w:t>
            </w:r>
          </w:p>
        </w:tc>
        <w:tc>
          <w:tcPr>
            <w:tcW w:w="4032" w:type="dxa"/>
            <w:shd w:val="clear" w:color="auto" w:fill="F4F6FA"/>
          </w:tcPr>
          <w:p w14:paraId="5D9E2DC0" w14:textId="77777777" w:rsidR="00D93DC5" w:rsidRDefault="00000000">
            <w:pPr>
              <w:jc w:val="center"/>
            </w:pPr>
            <w:r>
              <w:rPr>
                <w:color w:val="1A1A2E"/>
                <w:sz w:val="15"/>
              </w:rPr>
              <w:t>107.97</w:t>
            </w:r>
            <w:r>
              <w:rPr>
                <w:color w:val="1A1A2E"/>
                <w:sz w:val="15"/>
              </w:rPr>
              <w:t>亿元</w:t>
            </w:r>
            <w:r>
              <w:rPr>
                <w:color w:val="1A1A2E"/>
                <w:sz w:val="15"/>
              </w:rPr>
              <w:t xml:space="preserve"> (+108.78%)</w:t>
            </w:r>
          </w:p>
        </w:tc>
        <w:tc>
          <w:tcPr>
            <w:tcW w:w="4032" w:type="dxa"/>
            <w:shd w:val="clear" w:color="auto" w:fill="F4F6FA"/>
          </w:tcPr>
          <w:p w14:paraId="184E172A" w14:textId="77777777" w:rsidR="00D93DC5" w:rsidRDefault="00000000">
            <w:pPr>
              <w:jc w:val="center"/>
            </w:pPr>
            <w:r>
              <w:rPr>
                <w:color w:val="1A1A2E"/>
                <w:sz w:val="15"/>
              </w:rPr>
              <w:t>20.17</w:t>
            </w:r>
            <w:r>
              <w:rPr>
                <w:color w:val="1A1A2E"/>
                <w:sz w:val="15"/>
              </w:rPr>
              <w:t>亿元</w:t>
            </w:r>
            <w:r>
              <w:rPr>
                <w:color w:val="1A1A2E"/>
                <w:sz w:val="15"/>
              </w:rPr>
              <w:t xml:space="preserve"> (+50.15%)</w:t>
            </w:r>
          </w:p>
        </w:tc>
      </w:tr>
      <w:tr w:rsidR="00D93DC5" w14:paraId="50B69EB3" w14:textId="77777777">
        <w:trPr>
          <w:jc w:val="center"/>
        </w:trPr>
        <w:tc>
          <w:tcPr>
            <w:tcW w:w="1728" w:type="dxa"/>
          </w:tcPr>
          <w:p w14:paraId="2775F9D3" w14:textId="77777777" w:rsidR="00D93DC5" w:rsidRDefault="00000000">
            <w:r>
              <w:rPr>
                <w:color w:val="1A1A2E"/>
                <w:sz w:val="15"/>
              </w:rPr>
              <w:t>Q1 2026</w:t>
            </w:r>
            <w:r>
              <w:rPr>
                <w:color w:val="1A1A2E"/>
                <w:sz w:val="15"/>
              </w:rPr>
              <w:t>净利</w:t>
            </w:r>
          </w:p>
        </w:tc>
        <w:tc>
          <w:tcPr>
            <w:tcW w:w="4032" w:type="dxa"/>
          </w:tcPr>
          <w:p w14:paraId="73FDE146" w14:textId="77777777" w:rsidR="00D93DC5" w:rsidRDefault="00000000">
            <w:pPr>
              <w:jc w:val="center"/>
            </w:pPr>
            <w:r>
              <w:rPr>
                <w:color w:val="1A1A2E"/>
                <w:sz w:val="15"/>
              </w:rPr>
              <w:t>57.35</w:t>
            </w:r>
            <w:r>
              <w:rPr>
                <w:color w:val="1A1A2E"/>
                <w:sz w:val="15"/>
              </w:rPr>
              <w:t>亿元</w:t>
            </w:r>
            <w:r>
              <w:rPr>
                <w:color w:val="1A1A2E"/>
                <w:sz w:val="15"/>
              </w:rPr>
              <w:t xml:space="preserve"> (+262.28%)</w:t>
            </w:r>
          </w:p>
        </w:tc>
        <w:tc>
          <w:tcPr>
            <w:tcW w:w="4032" w:type="dxa"/>
          </w:tcPr>
          <w:p w14:paraId="6DB84186" w14:textId="77777777" w:rsidR="00D93DC5" w:rsidRDefault="00000000">
            <w:pPr>
              <w:jc w:val="center"/>
            </w:pPr>
            <w:r>
              <w:rPr>
                <w:color w:val="1A1A2E"/>
                <w:sz w:val="15"/>
              </w:rPr>
              <w:t>待出（预期</w:t>
            </w:r>
            <w:r>
              <w:rPr>
                <w:color w:val="1A1A2E"/>
                <w:sz w:val="15"/>
              </w:rPr>
              <w:t>+45%</w:t>
            </w:r>
            <w:r>
              <w:rPr>
                <w:color w:val="1A1A2E"/>
                <w:sz w:val="15"/>
              </w:rPr>
              <w:t>）</w:t>
            </w:r>
          </w:p>
        </w:tc>
      </w:tr>
    </w:tbl>
    <w:p w14:paraId="08F31DF6" w14:textId="77777777" w:rsidR="00D93DC5" w:rsidRDefault="00000000">
      <w:pPr>
        <w:spacing w:before="160" w:after="80"/>
        <w:rPr>
          <w:lang w:eastAsia="zh-CN"/>
        </w:rPr>
      </w:pPr>
      <w:r>
        <w:rPr>
          <w:b/>
          <w:color w:val="1F3361"/>
          <w:sz w:val="23"/>
          <w:lang w:eastAsia="zh-CN"/>
        </w:rPr>
        <w:t xml:space="preserve">2.3 </w:t>
      </w:r>
      <w:r>
        <w:rPr>
          <w:b/>
          <w:color w:val="1F3361"/>
          <w:sz w:val="23"/>
          <w:lang w:eastAsia="zh-CN"/>
        </w:rPr>
        <w:t>这不是</w:t>
      </w:r>
      <w:r>
        <w:rPr>
          <w:b/>
          <w:color w:val="1F3361"/>
          <w:sz w:val="23"/>
          <w:lang w:eastAsia="zh-CN"/>
        </w:rPr>
        <w:t>"</w:t>
      </w:r>
      <w:r>
        <w:rPr>
          <w:b/>
          <w:color w:val="1F3361"/>
          <w:sz w:val="23"/>
          <w:lang w:eastAsia="zh-CN"/>
        </w:rPr>
        <w:t>两个竞争对手</w:t>
      </w:r>
      <w:r>
        <w:rPr>
          <w:b/>
          <w:color w:val="1F3361"/>
          <w:sz w:val="23"/>
          <w:lang w:eastAsia="zh-CN"/>
        </w:rPr>
        <w:t>"</w:t>
      </w:r>
      <w:r>
        <w:rPr>
          <w:b/>
          <w:color w:val="1F3361"/>
          <w:sz w:val="23"/>
          <w:lang w:eastAsia="zh-CN"/>
        </w:rPr>
        <w:t>的故事</w:t>
      </w:r>
    </w:p>
    <w:p w14:paraId="71D10D2D" w14:textId="77777777" w:rsidR="00D93DC5" w:rsidRDefault="00000000">
      <w:pPr>
        <w:rPr>
          <w:lang w:eastAsia="zh-CN"/>
        </w:rPr>
      </w:pPr>
      <w:r>
        <w:rPr>
          <w:color w:val="1A1A2E"/>
          <w:lang w:eastAsia="zh-CN"/>
        </w:rPr>
        <w:t>旭创和天孚不是竞争对手</w:t>
      </w:r>
      <w:r>
        <w:rPr>
          <w:color w:val="1A1A2E"/>
          <w:lang w:eastAsia="zh-CN"/>
        </w:rPr>
        <w:t>——</w:t>
      </w:r>
      <w:r>
        <w:rPr>
          <w:color w:val="1A1A2E"/>
          <w:lang w:eastAsia="zh-CN"/>
        </w:rPr>
        <w:t>它们在产业链的不同位置。天孚是旭创的上游供应商之一（虽然不是直接供应关系</w:t>
      </w:r>
      <w:r>
        <w:rPr>
          <w:color w:val="1A1A2E"/>
          <w:lang w:eastAsia="zh-CN"/>
        </w:rPr>
        <w:t>——</w:t>
      </w:r>
      <w:r>
        <w:rPr>
          <w:color w:val="1A1A2E"/>
          <w:lang w:eastAsia="zh-CN"/>
        </w:rPr>
        <w:t>天孚主要通过</w:t>
      </w:r>
      <w:r>
        <w:rPr>
          <w:color w:val="1A1A2E"/>
          <w:lang w:eastAsia="zh-CN"/>
        </w:rPr>
        <w:t>Fabrinet</w:t>
      </w:r>
      <w:r>
        <w:rPr>
          <w:color w:val="1A1A2E"/>
          <w:lang w:eastAsia="zh-CN"/>
        </w:rPr>
        <w:t>给其他光模块厂供货）。</w:t>
      </w:r>
    </w:p>
    <w:p w14:paraId="7BF37AFE" w14:textId="77777777" w:rsidR="00D93DC5" w:rsidRDefault="00000000">
      <w:pPr>
        <w:rPr>
          <w:lang w:eastAsia="zh-CN"/>
        </w:rPr>
      </w:pPr>
      <w:r>
        <w:rPr>
          <w:color w:val="1A1A2E"/>
          <w:lang w:eastAsia="zh-CN"/>
        </w:rPr>
        <w:t>我们的</w:t>
      </w:r>
      <w:r>
        <w:rPr>
          <w:color w:val="1A1A2E"/>
          <w:lang w:eastAsia="zh-CN"/>
        </w:rPr>
        <w:t>pair trade</w:t>
      </w:r>
      <w:r>
        <w:rPr>
          <w:color w:val="1A1A2E"/>
          <w:lang w:eastAsia="zh-CN"/>
        </w:rPr>
        <w:t>核心逻辑是：在</w:t>
      </w:r>
      <w:r>
        <w:rPr>
          <w:color w:val="1A1A2E"/>
          <w:lang w:eastAsia="zh-CN"/>
        </w:rPr>
        <w:t>AI</w:t>
      </w:r>
      <w:r>
        <w:rPr>
          <w:color w:val="1A1A2E"/>
          <w:lang w:eastAsia="zh-CN"/>
        </w:rPr>
        <w:t>驱动的同一景气周期内，产业链不同环节的利润分配正在发生结构性变化</w:t>
      </w:r>
      <w:r>
        <w:rPr>
          <w:color w:val="1A1A2E"/>
          <w:lang w:eastAsia="zh-CN"/>
        </w:rPr>
        <w:t>——</w:t>
      </w:r>
      <w:r>
        <w:rPr>
          <w:color w:val="1A1A2E"/>
          <w:lang w:eastAsia="zh-CN"/>
        </w:rPr>
        <w:t>利润从中间层（天孚所在位置）向下游集成平台（旭创所在位置）转移。市场在用</w:t>
      </w:r>
      <w:r>
        <w:rPr>
          <w:color w:val="1A1A2E"/>
          <w:lang w:eastAsia="zh-CN"/>
        </w:rPr>
        <w:t>"AI</w:t>
      </w:r>
      <w:r>
        <w:rPr>
          <w:color w:val="1A1A2E"/>
          <w:lang w:eastAsia="zh-CN"/>
        </w:rPr>
        <w:t>利好所有光通信公司</w:t>
      </w:r>
      <w:r>
        <w:rPr>
          <w:color w:val="1A1A2E"/>
          <w:lang w:eastAsia="zh-CN"/>
        </w:rPr>
        <w:t>"</w:t>
      </w:r>
      <w:r>
        <w:rPr>
          <w:color w:val="1A1A2E"/>
          <w:lang w:eastAsia="zh-CN"/>
        </w:rPr>
        <w:t>的普涨叙事定价</w:t>
      </w:r>
      <w:r>
        <w:rPr>
          <w:color w:val="1A1A2E"/>
          <w:lang w:eastAsia="zh-CN"/>
        </w:rPr>
        <w:t>——</w:t>
      </w:r>
      <w:r>
        <w:rPr>
          <w:color w:val="1A1A2E"/>
          <w:lang w:eastAsia="zh-CN"/>
        </w:rPr>
        <w:t>但利润分配的分化现实已经在审计数据中确认了。</w:t>
      </w:r>
    </w:p>
    <w:p w14:paraId="46C26805" w14:textId="77777777" w:rsidR="00D93DC5" w:rsidRDefault="00000000">
      <w:pPr>
        <w:rPr>
          <w:lang w:eastAsia="zh-CN"/>
        </w:rPr>
      </w:pPr>
      <w:r>
        <w:rPr>
          <w:lang w:eastAsia="zh-CN"/>
        </w:rPr>
        <w:br w:type="page"/>
      </w:r>
    </w:p>
    <w:p w14:paraId="2B1D6A80" w14:textId="77777777" w:rsidR="00D93DC5" w:rsidRDefault="00000000">
      <w:pPr>
        <w:spacing w:before="0" w:after="80"/>
        <w:rPr>
          <w:lang w:eastAsia="zh-CN"/>
        </w:rPr>
      </w:pPr>
      <w:r>
        <w:rPr>
          <w:b/>
          <w:color w:val="1F3361"/>
          <w:sz w:val="44"/>
          <w:lang w:eastAsia="zh-CN"/>
        </w:rPr>
        <w:lastRenderedPageBreak/>
        <w:t xml:space="preserve">PART II  </w:t>
      </w:r>
      <w:r>
        <w:rPr>
          <w:b/>
          <w:color w:val="1F3361"/>
          <w:sz w:val="44"/>
          <w:lang w:eastAsia="zh-CN"/>
        </w:rPr>
        <w:t>核心命题与六大支柱</w:t>
      </w:r>
    </w:p>
    <w:p w14:paraId="228B6C72" w14:textId="77777777" w:rsidR="00D93DC5" w:rsidRDefault="00D93DC5">
      <w:pPr>
        <w:rPr>
          <w:lang w:eastAsia="zh-CN"/>
        </w:rPr>
      </w:pPr>
    </w:p>
    <w:p w14:paraId="59CC10E1" w14:textId="77777777" w:rsidR="00D93DC5" w:rsidRDefault="00000000">
      <w:pPr>
        <w:spacing w:before="240" w:after="120"/>
        <w:rPr>
          <w:lang w:eastAsia="zh-CN"/>
        </w:rPr>
      </w:pPr>
      <w:r>
        <w:rPr>
          <w:b/>
          <w:color w:val="1F3361"/>
          <w:sz w:val="28"/>
          <w:lang w:eastAsia="zh-CN"/>
        </w:rPr>
        <w:t>第三章</w:t>
      </w:r>
      <w:r>
        <w:rPr>
          <w:b/>
          <w:color w:val="1F3361"/>
          <w:sz w:val="28"/>
          <w:lang w:eastAsia="zh-CN"/>
        </w:rPr>
        <w:t xml:space="preserve">  </w:t>
      </w:r>
      <w:r>
        <w:rPr>
          <w:b/>
          <w:color w:val="1F3361"/>
          <w:sz w:val="28"/>
          <w:lang w:eastAsia="zh-CN"/>
        </w:rPr>
        <w:t>核心命题：利润池迁移</w:t>
      </w:r>
      <w:r>
        <w:rPr>
          <w:b/>
          <w:color w:val="1F3361"/>
          <w:sz w:val="28"/>
          <w:lang w:eastAsia="zh-CN"/>
        </w:rPr>
        <w:t>——</w:t>
      </w:r>
      <w:r>
        <w:rPr>
          <w:b/>
          <w:color w:val="1F3361"/>
          <w:sz w:val="28"/>
          <w:lang w:eastAsia="zh-CN"/>
        </w:rPr>
        <w:t>市场没有定价的分化</w:t>
      </w:r>
    </w:p>
    <w:p w14:paraId="04B05BD0" w14:textId="77777777" w:rsidR="00D93DC5" w:rsidRDefault="00000000">
      <w:pPr>
        <w:shd w:val="clear" w:color="auto" w:fill="F0F7ED"/>
        <w:spacing w:before="80" w:after="80"/>
        <w:ind w:left="173" w:right="115"/>
        <w:rPr>
          <w:lang w:eastAsia="zh-CN"/>
        </w:rPr>
      </w:pPr>
      <w:r>
        <w:rPr>
          <w:b/>
          <w:color w:val="1E8C45"/>
          <w:sz w:val="19"/>
          <w:lang w:eastAsia="zh-CN"/>
        </w:rPr>
        <w:t>市场看到的：</w:t>
      </w:r>
      <w:r>
        <w:rPr>
          <w:color w:val="1A1A2E"/>
          <w:sz w:val="19"/>
          <w:lang w:eastAsia="zh-CN"/>
        </w:rPr>
        <w:t xml:space="preserve">AI → </w:t>
      </w:r>
      <w:r>
        <w:rPr>
          <w:color w:val="1A1A2E"/>
          <w:sz w:val="19"/>
          <w:lang w:eastAsia="zh-CN"/>
        </w:rPr>
        <w:t>光模块需求暴涨</w:t>
      </w:r>
      <w:r>
        <w:rPr>
          <w:color w:val="1A1A2E"/>
          <w:sz w:val="19"/>
          <w:lang w:eastAsia="zh-CN"/>
        </w:rPr>
        <w:t xml:space="preserve"> → </w:t>
      </w:r>
      <w:r>
        <w:rPr>
          <w:color w:val="1A1A2E"/>
          <w:sz w:val="19"/>
          <w:lang w:eastAsia="zh-CN"/>
        </w:rPr>
        <w:t>所有光通信公司都受益。</w:t>
      </w:r>
    </w:p>
    <w:p w14:paraId="7CBEE664" w14:textId="77777777" w:rsidR="00D93DC5" w:rsidRDefault="00000000">
      <w:pPr>
        <w:shd w:val="clear" w:color="auto" w:fill="F0F7ED"/>
        <w:spacing w:before="80" w:after="80"/>
        <w:ind w:left="173" w:right="115"/>
        <w:rPr>
          <w:lang w:eastAsia="zh-CN"/>
        </w:rPr>
      </w:pPr>
      <w:r>
        <w:rPr>
          <w:b/>
          <w:color w:val="1E8C45"/>
          <w:sz w:val="19"/>
          <w:lang w:eastAsia="zh-CN"/>
        </w:rPr>
        <w:t>我们看到的：</w:t>
      </w:r>
      <w:r>
        <w:rPr>
          <w:color w:val="1A1A2E"/>
          <w:sz w:val="19"/>
          <w:lang w:eastAsia="zh-CN"/>
        </w:rPr>
        <w:t xml:space="preserve">AI → </w:t>
      </w:r>
      <w:r>
        <w:rPr>
          <w:color w:val="1A1A2E"/>
          <w:sz w:val="19"/>
          <w:lang w:eastAsia="zh-CN"/>
        </w:rPr>
        <w:t>光模块需求暴涨</w:t>
      </w:r>
      <w:r>
        <w:rPr>
          <w:color w:val="1A1A2E"/>
          <w:sz w:val="19"/>
          <w:lang w:eastAsia="zh-CN"/>
        </w:rPr>
        <w:t xml:space="preserve"> → </w:t>
      </w:r>
      <w:r>
        <w:rPr>
          <w:color w:val="1A1A2E"/>
          <w:sz w:val="19"/>
          <w:lang w:eastAsia="zh-CN"/>
        </w:rPr>
        <w:t>但利润正在从中间层（天孚）向集成平台（旭创）单向迁移。同一景气周期，旭创毛利率</w:t>
      </w:r>
      <w:r>
        <w:rPr>
          <w:color w:val="1A1A2E"/>
          <w:sz w:val="19"/>
          <w:lang w:eastAsia="zh-CN"/>
        </w:rPr>
        <w:t>+1141bps</w:t>
      </w:r>
      <w:r>
        <w:rPr>
          <w:color w:val="1A1A2E"/>
          <w:sz w:val="19"/>
          <w:lang w:eastAsia="zh-CN"/>
        </w:rPr>
        <w:t>（</w:t>
      </w:r>
      <w:r>
        <w:rPr>
          <w:color w:val="1A1A2E"/>
          <w:sz w:val="19"/>
          <w:lang w:eastAsia="zh-CN"/>
        </w:rPr>
        <w:t>5</w:t>
      </w:r>
      <w:r>
        <w:rPr>
          <w:color w:val="1A1A2E"/>
          <w:sz w:val="19"/>
          <w:lang w:eastAsia="zh-CN"/>
        </w:rPr>
        <w:t>个季度内），天孚毛利率</w:t>
      </w:r>
      <w:r>
        <w:rPr>
          <w:color w:val="1A1A2E"/>
          <w:sz w:val="19"/>
          <w:lang w:eastAsia="zh-CN"/>
        </w:rPr>
        <w:t>-367bps</w:t>
      </w:r>
      <w:r>
        <w:rPr>
          <w:color w:val="1A1A2E"/>
          <w:sz w:val="19"/>
          <w:lang w:eastAsia="zh-CN"/>
        </w:rPr>
        <w:t>。市场在用</w:t>
      </w:r>
      <w:r>
        <w:rPr>
          <w:color w:val="1A1A2E"/>
          <w:sz w:val="19"/>
          <w:lang w:eastAsia="zh-CN"/>
        </w:rPr>
        <w:t>"</w:t>
      </w:r>
      <w:r>
        <w:rPr>
          <w:color w:val="1A1A2E"/>
          <w:sz w:val="19"/>
          <w:lang w:eastAsia="zh-CN"/>
        </w:rPr>
        <w:t>普涨</w:t>
      </w:r>
      <w:r>
        <w:rPr>
          <w:color w:val="1A1A2E"/>
          <w:sz w:val="19"/>
          <w:lang w:eastAsia="zh-CN"/>
        </w:rPr>
        <w:t>"</w:t>
      </w:r>
      <w:r>
        <w:rPr>
          <w:color w:val="1A1A2E"/>
          <w:sz w:val="19"/>
          <w:lang w:eastAsia="zh-CN"/>
        </w:rPr>
        <w:t>叙事给一个</w:t>
      </w:r>
      <w:r>
        <w:rPr>
          <w:color w:val="1A1A2E"/>
          <w:sz w:val="19"/>
          <w:lang w:eastAsia="zh-CN"/>
        </w:rPr>
        <w:t>"</w:t>
      </w:r>
      <w:r>
        <w:rPr>
          <w:color w:val="1A1A2E"/>
          <w:sz w:val="19"/>
          <w:lang w:eastAsia="zh-CN"/>
        </w:rPr>
        <w:t>分化</w:t>
      </w:r>
      <w:r>
        <w:rPr>
          <w:color w:val="1A1A2E"/>
          <w:sz w:val="19"/>
          <w:lang w:eastAsia="zh-CN"/>
        </w:rPr>
        <w:t>"</w:t>
      </w:r>
      <w:r>
        <w:rPr>
          <w:color w:val="1A1A2E"/>
          <w:sz w:val="19"/>
          <w:lang w:eastAsia="zh-CN"/>
        </w:rPr>
        <w:t>现实定价。</w:t>
      </w:r>
    </w:p>
    <w:p w14:paraId="4299947F" w14:textId="77777777" w:rsidR="00D93DC5" w:rsidRDefault="00000000">
      <w:pPr>
        <w:spacing w:before="160" w:after="80"/>
        <w:rPr>
          <w:lang w:eastAsia="zh-CN"/>
        </w:rPr>
      </w:pPr>
      <w:r>
        <w:rPr>
          <w:b/>
          <w:color w:val="1F3361"/>
          <w:sz w:val="23"/>
          <w:lang w:eastAsia="zh-CN"/>
        </w:rPr>
        <w:t xml:space="preserve">3.1 </w:t>
      </w:r>
      <w:r>
        <w:rPr>
          <w:b/>
          <w:color w:val="1F3361"/>
          <w:sz w:val="23"/>
          <w:lang w:eastAsia="zh-CN"/>
        </w:rPr>
        <w:t>同一景气周期，完全相反的利润表现</w:t>
      </w:r>
    </w:p>
    <w:tbl>
      <w:tblPr>
        <w:tblStyle w:val="aff1"/>
        <w:tblW w:w="0" w:type="auto"/>
        <w:jc w:val="center"/>
        <w:tblLook w:val="04A0" w:firstRow="1" w:lastRow="0" w:firstColumn="1" w:lastColumn="0" w:noHBand="0" w:noVBand="1"/>
      </w:tblPr>
      <w:tblGrid>
        <w:gridCol w:w="1872"/>
        <w:gridCol w:w="2304"/>
        <w:gridCol w:w="2304"/>
        <w:gridCol w:w="3312"/>
      </w:tblGrid>
      <w:tr w:rsidR="00D93DC5" w14:paraId="14CDD778" w14:textId="77777777">
        <w:trPr>
          <w:jc w:val="center"/>
        </w:trPr>
        <w:tc>
          <w:tcPr>
            <w:tcW w:w="1872" w:type="dxa"/>
            <w:shd w:val="clear" w:color="auto" w:fill="1F3361"/>
          </w:tcPr>
          <w:p w14:paraId="18E2A3E1" w14:textId="77777777" w:rsidR="00D93DC5" w:rsidRDefault="00000000">
            <w:pPr>
              <w:jc w:val="center"/>
            </w:pPr>
            <w:proofErr w:type="spellStart"/>
            <w:r>
              <w:rPr>
                <w:b/>
                <w:color w:val="FFFFFF"/>
                <w:sz w:val="16"/>
              </w:rPr>
              <w:t>指标</w:t>
            </w:r>
            <w:proofErr w:type="spellEnd"/>
          </w:p>
        </w:tc>
        <w:tc>
          <w:tcPr>
            <w:tcW w:w="2304" w:type="dxa"/>
            <w:shd w:val="clear" w:color="auto" w:fill="1F3361"/>
          </w:tcPr>
          <w:p w14:paraId="49B5BD1D" w14:textId="77777777" w:rsidR="00D93DC5" w:rsidRDefault="00000000">
            <w:pPr>
              <w:jc w:val="center"/>
            </w:pPr>
            <w:r>
              <w:rPr>
                <w:b/>
                <w:color w:val="FFFFFF"/>
                <w:sz w:val="16"/>
              </w:rPr>
              <w:t>旭创</w:t>
            </w:r>
          </w:p>
        </w:tc>
        <w:tc>
          <w:tcPr>
            <w:tcW w:w="2304" w:type="dxa"/>
            <w:shd w:val="clear" w:color="auto" w:fill="1F3361"/>
          </w:tcPr>
          <w:p w14:paraId="5C24DB39" w14:textId="77777777" w:rsidR="00D93DC5" w:rsidRDefault="00000000">
            <w:pPr>
              <w:jc w:val="center"/>
            </w:pPr>
            <w:r>
              <w:rPr>
                <w:b/>
                <w:color w:val="FFFFFF"/>
                <w:sz w:val="16"/>
              </w:rPr>
              <w:t>天孚</w:t>
            </w:r>
          </w:p>
        </w:tc>
        <w:tc>
          <w:tcPr>
            <w:tcW w:w="3312" w:type="dxa"/>
            <w:shd w:val="clear" w:color="auto" w:fill="1F3361"/>
          </w:tcPr>
          <w:p w14:paraId="0CFB03CF" w14:textId="77777777" w:rsidR="00D93DC5" w:rsidRDefault="00000000">
            <w:pPr>
              <w:jc w:val="center"/>
            </w:pPr>
            <w:r>
              <w:rPr>
                <w:b/>
                <w:color w:val="FFFFFF"/>
                <w:sz w:val="16"/>
              </w:rPr>
              <w:t>这意味着什么</w:t>
            </w:r>
          </w:p>
        </w:tc>
      </w:tr>
      <w:tr w:rsidR="00D93DC5" w14:paraId="4289726F" w14:textId="77777777">
        <w:trPr>
          <w:jc w:val="center"/>
        </w:trPr>
        <w:tc>
          <w:tcPr>
            <w:tcW w:w="1872" w:type="dxa"/>
            <w:shd w:val="clear" w:color="auto" w:fill="F4F6FA"/>
          </w:tcPr>
          <w:p w14:paraId="37CFE412" w14:textId="77777777" w:rsidR="00D93DC5" w:rsidRDefault="00000000">
            <w:r>
              <w:rPr>
                <w:color w:val="1A1A2E"/>
                <w:sz w:val="15"/>
              </w:rPr>
              <w:t>FY2025</w:t>
            </w:r>
            <w:r>
              <w:rPr>
                <w:color w:val="1A1A2E"/>
                <w:sz w:val="15"/>
              </w:rPr>
              <w:t>营收增速</w:t>
            </w:r>
          </w:p>
        </w:tc>
        <w:tc>
          <w:tcPr>
            <w:tcW w:w="2304" w:type="dxa"/>
            <w:shd w:val="clear" w:color="auto" w:fill="F4F6FA"/>
          </w:tcPr>
          <w:p w14:paraId="3D6D5956" w14:textId="77777777" w:rsidR="00D93DC5" w:rsidRDefault="00000000">
            <w:pPr>
              <w:jc w:val="center"/>
            </w:pPr>
            <w:r>
              <w:rPr>
                <w:color w:val="1A1A2E"/>
                <w:sz w:val="15"/>
              </w:rPr>
              <w:t>+60.25%</w:t>
            </w:r>
          </w:p>
        </w:tc>
        <w:tc>
          <w:tcPr>
            <w:tcW w:w="2304" w:type="dxa"/>
            <w:shd w:val="clear" w:color="auto" w:fill="F4F6FA"/>
          </w:tcPr>
          <w:p w14:paraId="27090712" w14:textId="77777777" w:rsidR="00D93DC5" w:rsidRDefault="00000000">
            <w:pPr>
              <w:jc w:val="center"/>
            </w:pPr>
            <w:r>
              <w:rPr>
                <w:color w:val="1A1A2E"/>
                <w:sz w:val="15"/>
              </w:rPr>
              <w:t>+58.79%</w:t>
            </w:r>
          </w:p>
        </w:tc>
        <w:tc>
          <w:tcPr>
            <w:tcW w:w="3312" w:type="dxa"/>
            <w:shd w:val="clear" w:color="auto" w:fill="F4F6FA"/>
          </w:tcPr>
          <w:p w14:paraId="2060F450" w14:textId="77777777" w:rsidR="00D93DC5" w:rsidRDefault="00000000">
            <w:pPr>
              <w:jc w:val="center"/>
              <w:rPr>
                <w:lang w:eastAsia="zh-CN"/>
              </w:rPr>
            </w:pPr>
            <w:r>
              <w:rPr>
                <w:color w:val="1A1A2E"/>
                <w:sz w:val="15"/>
                <w:lang w:eastAsia="zh-CN"/>
              </w:rPr>
              <w:t>需求端几乎一样</w:t>
            </w:r>
            <w:r>
              <w:rPr>
                <w:color w:val="1A1A2E"/>
                <w:sz w:val="15"/>
                <w:lang w:eastAsia="zh-CN"/>
              </w:rPr>
              <w:t>——</w:t>
            </w:r>
            <w:r>
              <w:rPr>
                <w:color w:val="1A1A2E"/>
                <w:sz w:val="15"/>
                <w:lang w:eastAsia="zh-CN"/>
              </w:rPr>
              <w:br/>
            </w:r>
            <w:r>
              <w:rPr>
                <w:color w:val="1A1A2E"/>
                <w:sz w:val="15"/>
                <w:lang w:eastAsia="zh-CN"/>
              </w:rPr>
              <w:t>分化不在需求端</w:t>
            </w:r>
          </w:p>
        </w:tc>
      </w:tr>
      <w:tr w:rsidR="00D93DC5" w14:paraId="27C2D86F" w14:textId="77777777">
        <w:trPr>
          <w:jc w:val="center"/>
        </w:trPr>
        <w:tc>
          <w:tcPr>
            <w:tcW w:w="1872" w:type="dxa"/>
          </w:tcPr>
          <w:p w14:paraId="2DF7F034" w14:textId="77777777" w:rsidR="00D93DC5" w:rsidRDefault="00000000">
            <w:r>
              <w:rPr>
                <w:color w:val="1A1A2E"/>
                <w:sz w:val="15"/>
              </w:rPr>
              <w:t>FY2025</w:t>
            </w:r>
            <w:r>
              <w:rPr>
                <w:color w:val="1A1A2E"/>
                <w:sz w:val="15"/>
              </w:rPr>
              <w:t>净利增速</w:t>
            </w:r>
          </w:p>
        </w:tc>
        <w:tc>
          <w:tcPr>
            <w:tcW w:w="2304" w:type="dxa"/>
          </w:tcPr>
          <w:p w14:paraId="1BC6D99A" w14:textId="77777777" w:rsidR="00D93DC5" w:rsidRDefault="00000000">
            <w:pPr>
              <w:jc w:val="center"/>
            </w:pPr>
            <w:r>
              <w:rPr>
                <w:color w:val="1A1A2E"/>
                <w:sz w:val="15"/>
              </w:rPr>
              <w:t>+108.78%</w:t>
            </w:r>
          </w:p>
        </w:tc>
        <w:tc>
          <w:tcPr>
            <w:tcW w:w="2304" w:type="dxa"/>
          </w:tcPr>
          <w:p w14:paraId="3696B333" w14:textId="77777777" w:rsidR="00D93DC5" w:rsidRDefault="00000000">
            <w:pPr>
              <w:jc w:val="center"/>
            </w:pPr>
            <w:r>
              <w:rPr>
                <w:color w:val="1A1A2E"/>
                <w:sz w:val="15"/>
              </w:rPr>
              <w:t>+50.15%</w:t>
            </w:r>
          </w:p>
        </w:tc>
        <w:tc>
          <w:tcPr>
            <w:tcW w:w="3312" w:type="dxa"/>
          </w:tcPr>
          <w:p w14:paraId="4E658597" w14:textId="77777777" w:rsidR="00D93DC5" w:rsidRDefault="00000000">
            <w:pPr>
              <w:jc w:val="center"/>
              <w:rPr>
                <w:lang w:eastAsia="zh-CN"/>
              </w:rPr>
            </w:pPr>
            <w:r>
              <w:rPr>
                <w:color w:val="1A1A2E"/>
                <w:sz w:val="15"/>
                <w:lang w:eastAsia="zh-CN"/>
              </w:rPr>
              <w:t>旭创利润弹性</w:t>
            </w:r>
            <w:r>
              <w:rPr>
                <w:color w:val="1A1A2E"/>
                <w:sz w:val="15"/>
                <w:lang w:eastAsia="zh-CN"/>
              </w:rPr>
              <w:br/>
            </w:r>
            <w:r>
              <w:rPr>
                <w:color w:val="1A1A2E"/>
                <w:sz w:val="15"/>
                <w:lang w:eastAsia="zh-CN"/>
              </w:rPr>
              <w:t>是天孚的</w:t>
            </w:r>
            <w:r>
              <w:rPr>
                <w:color w:val="1A1A2E"/>
                <w:sz w:val="15"/>
                <w:lang w:eastAsia="zh-CN"/>
              </w:rPr>
              <w:t>2.2</w:t>
            </w:r>
            <w:r>
              <w:rPr>
                <w:color w:val="1A1A2E"/>
                <w:sz w:val="15"/>
                <w:lang w:eastAsia="zh-CN"/>
              </w:rPr>
              <w:t>倍</w:t>
            </w:r>
          </w:p>
        </w:tc>
      </w:tr>
      <w:tr w:rsidR="00D93DC5" w14:paraId="617418C7" w14:textId="77777777">
        <w:trPr>
          <w:jc w:val="center"/>
        </w:trPr>
        <w:tc>
          <w:tcPr>
            <w:tcW w:w="1872" w:type="dxa"/>
            <w:shd w:val="clear" w:color="auto" w:fill="F4F6FA"/>
          </w:tcPr>
          <w:p w14:paraId="78F5E759" w14:textId="77777777" w:rsidR="00D93DC5" w:rsidRDefault="00000000">
            <w:r>
              <w:rPr>
                <w:color w:val="1A1A2E"/>
                <w:sz w:val="15"/>
              </w:rPr>
              <w:t>Q1 2026</w:t>
            </w:r>
            <w:r>
              <w:rPr>
                <w:color w:val="1A1A2E"/>
                <w:sz w:val="15"/>
              </w:rPr>
              <w:t>净利增速</w:t>
            </w:r>
          </w:p>
        </w:tc>
        <w:tc>
          <w:tcPr>
            <w:tcW w:w="2304" w:type="dxa"/>
            <w:shd w:val="clear" w:color="auto" w:fill="F4F6FA"/>
          </w:tcPr>
          <w:p w14:paraId="0CB9370C" w14:textId="77777777" w:rsidR="00D93DC5" w:rsidRDefault="00000000">
            <w:pPr>
              <w:jc w:val="center"/>
            </w:pPr>
            <w:r>
              <w:rPr>
                <w:color w:val="1A1A2E"/>
                <w:sz w:val="15"/>
              </w:rPr>
              <w:t>+262.28%</w:t>
            </w:r>
          </w:p>
        </w:tc>
        <w:tc>
          <w:tcPr>
            <w:tcW w:w="2304" w:type="dxa"/>
            <w:shd w:val="clear" w:color="auto" w:fill="F4F6FA"/>
          </w:tcPr>
          <w:p w14:paraId="3881889F" w14:textId="77777777" w:rsidR="00D93DC5" w:rsidRDefault="00000000">
            <w:pPr>
              <w:jc w:val="center"/>
            </w:pPr>
            <w:r>
              <w:rPr>
                <w:color w:val="1A1A2E"/>
                <w:sz w:val="15"/>
              </w:rPr>
              <w:t>待出（预期</w:t>
            </w:r>
            <w:r>
              <w:rPr>
                <w:color w:val="1A1A2E"/>
                <w:sz w:val="15"/>
              </w:rPr>
              <w:t>+45%</w:t>
            </w:r>
            <w:r>
              <w:rPr>
                <w:color w:val="1A1A2E"/>
                <w:sz w:val="15"/>
              </w:rPr>
              <w:t>）</w:t>
            </w:r>
          </w:p>
        </w:tc>
        <w:tc>
          <w:tcPr>
            <w:tcW w:w="3312" w:type="dxa"/>
            <w:shd w:val="clear" w:color="auto" w:fill="F4F6FA"/>
          </w:tcPr>
          <w:p w14:paraId="5C631D9E" w14:textId="77777777" w:rsidR="00D93DC5" w:rsidRDefault="00000000">
            <w:pPr>
              <w:jc w:val="center"/>
            </w:pPr>
            <w:r>
              <w:rPr>
                <w:color w:val="1A1A2E"/>
                <w:sz w:val="15"/>
              </w:rPr>
              <w:t>差距在加速扩大</w:t>
            </w:r>
          </w:p>
        </w:tc>
      </w:tr>
      <w:tr w:rsidR="00D93DC5" w14:paraId="15BB94D0" w14:textId="77777777">
        <w:trPr>
          <w:jc w:val="center"/>
        </w:trPr>
        <w:tc>
          <w:tcPr>
            <w:tcW w:w="1872" w:type="dxa"/>
          </w:tcPr>
          <w:p w14:paraId="3DE77717" w14:textId="77777777" w:rsidR="00D93DC5" w:rsidRDefault="00000000">
            <w:r>
              <w:rPr>
                <w:color w:val="1A1A2E"/>
                <w:sz w:val="15"/>
              </w:rPr>
              <w:t>毛利率变化</w:t>
            </w:r>
            <w:r>
              <w:rPr>
                <w:color w:val="1A1A2E"/>
                <w:sz w:val="15"/>
              </w:rPr>
              <w:br/>
              <w:t>(FY24→Q1 2026)</w:t>
            </w:r>
          </w:p>
        </w:tc>
        <w:tc>
          <w:tcPr>
            <w:tcW w:w="2304" w:type="dxa"/>
          </w:tcPr>
          <w:p w14:paraId="73D07D4D" w14:textId="77777777" w:rsidR="00D93DC5" w:rsidRDefault="00000000">
            <w:pPr>
              <w:jc w:val="center"/>
            </w:pPr>
            <w:r>
              <w:rPr>
                <w:color w:val="1A1A2E"/>
                <w:sz w:val="15"/>
              </w:rPr>
              <w:t>+11.41pp</w:t>
            </w:r>
            <w:r>
              <w:rPr>
                <w:color w:val="1A1A2E"/>
                <w:sz w:val="15"/>
              </w:rPr>
              <w:br/>
              <w:t>(34.65%→46.06%)</w:t>
            </w:r>
          </w:p>
        </w:tc>
        <w:tc>
          <w:tcPr>
            <w:tcW w:w="2304" w:type="dxa"/>
          </w:tcPr>
          <w:p w14:paraId="2063EBE9" w14:textId="77777777" w:rsidR="00D93DC5" w:rsidRDefault="00000000">
            <w:pPr>
              <w:jc w:val="center"/>
            </w:pPr>
            <w:r>
              <w:rPr>
                <w:color w:val="1A1A2E"/>
                <w:sz w:val="15"/>
              </w:rPr>
              <w:t>-3.67pp</w:t>
            </w:r>
            <w:r>
              <w:rPr>
                <w:color w:val="1A1A2E"/>
                <w:sz w:val="15"/>
              </w:rPr>
              <w:br/>
              <w:t>(57.29%→53.62%)</w:t>
            </w:r>
          </w:p>
        </w:tc>
        <w:tc>
          <w:tcPr>
            <w:tcW w:w="3312" w:type="dxa"/>
          </w:tcPr>
          <w:p w14:paraId="345E0391" w14:textId="77777777" w:rsidR="00D93DC5" w:rsidRDefault="00000000">
            <w:pPr>
              <w:jc w:val="center"/>
            </w:pPr>
            <w:r>
              <w:rPr>
                <w:color w:val="1A1A2E"/>
                <w:sz w:val="15"/>
              </w:rPr>
              <w:t>方向完全相反！</w:t>
            </w:r>
          </w:p>
        </w:tc>
      </w:tr>
      <w:tr w:rsidR="00D93DC5" w14:paraId="34C05D6E" w14:textId="77777777">
        <w:trPr>
          <w:jc w:val="center"/>
        </w:trPr>
        <w:tc>
          <w:tcPr>
            <w:tcW w:w="1872" w:type="dxa"/>
            <w:shd w:val="clear" w:color="auto" w:fill="F4F6FA"/>
          </w:tcPr>
          <w:p w14:paraId="5848BFCF" w14:textId="77777777" w:rsidR="00D93DC5" w:rsidRDefault="00000000">
            <w:r>
              <w:rPr>
                <w:color w:val="1A1A2E"/>
                <w:sz w:val="15"/>
              </w:rPr>
              <w:t>收入</w:t>
            </w:r>
            <w:r>
              <w:rPr>
                <w:color w:val="1A1A2E"/>
                <w:sz w:val="15"/>
              </w:rPr>
              <w:t>vs</w:t>
            </w:r>
            <w:r>
              <w:rPr>
                <w:color w:val="1A1A2E"/>
                <w:sz w:val="15"/>
              </w:rPr>
              <w:t>成本增速差</w:t>
            </w:r>
          </w:p>
        </w:tc>
        <w:tc>
          <w:tcPr>
            <w:tcW w:w="2304" w:type="dxa"/>
            <w:shd w:val="clear" w:color="auto" w:fill="F4F6FA"/>
          </w:tcPr>
          <w:p w14:paraId="79F356A4" w14:textId="77777777" w:rsidR="00D93DC5" w:rsidRDefault="00000000">
            <w:pPr>
              <w:jc w:val="center"/>
            </w:pPr>
            <w:r>
              <w:rPr>
                <w:color w:val="1A1A2E"/>
                <w:sz w:val="15"/>
              </w:rPr>
              <w:t>+19.93pp</w:t>
            </w:r>
            <w:r>
              <w:rPr>
                <w:color w:val="1A1A2E"/>
                <w:sz w:val="15"/>
              </w:rPr>
              <w:br/>
              <w:t>(</w:t>
            </w:r>
            <w:r>
              <w:rPr>
                <w:color w:val="1A1A2E"/>
                <w:sz w:val="15"/>
              </w:rPr>
              <w:t>收入增长更快</w:t>
            </w:r>
            <w:r>
              <w:rPr>
                <w:color w:val="1A1A2E"/>
                <w:sz w:val="15"/>
              </w:rPr>
              <w:t>)</w:t>
            </w:r>
          </w:p>
        </w:tc>
        <w:tc>
          <w:tcPr>
            <w:tcW w:w="2304" w:type="dxa"/>
            <w:shd w:val="clear" w:color="auto" w:fill="F4F6FA"/>
          </w:tcPr>
          <w:p w14:paraId="074FC7BE" w14:textId="77777777" w:rsidR="00D93DC5" w:rsidRDefault="00000000">
            <w:pPr>
              <w:jc w:val="center"/>
            </w:pPr>
            <w:r>
              <w:rPr>
                <w:color w:val="1A1A2E"/>
                <w:sz w:val="15"/>
              </w:rPr>
              <w:t>-13.51pp</w:t>
            </w:r>
            <w:r>
              <w:rPr>
                <w:color w:val="1A1A2E"/>
                <w:sz w:val="15"/>
              </w:rPr>
              <w:br/>
              <w:t>(</w:t>
            </w:r>
            <w:r>
              <w:rPr>
                <w:color w:val="1A1A2E"/>
                <w:sz w:val="15"/>
              </w:rPr>
              <w:t>成本增长更快</w:t>
            </w:r>
            <w:r>
              <w:rPr>
                <w:color w:val="1A1A2E"/>
                <w:sz w:val="15"/>
              </w:rPr>
              <w:t>)</w:t>
            </w:r>
          </w:p>
        </w:tc>
        <w:tc>
          <w:tcPr>
            <w:tcW w:w="3312" w:type="dxa"/>
            <w:shd w:val="clear" w:color="auto" w:fill="F4F6FA"/>
          </w:tcPr>
          <w:p w14:paraId="1AAE88BC" w14:textId="77777777" w:rsidR="00D93DC5" w:rsidRDefault="00000000">
            <w:pPr>
              <w:jc w:val="center"/>
              <w:rPr>
                <w:lang w:eastAsia="zh-CN"/>
              </w:rPr>
            </w:pPr>
            <w:r>
              <w:rPr>
                <w:color w:val="1A1A2E"/>
                <w:sz w:val="15"/>
                <w:lang w:eastAsia="zh-CN"/>
              </w:rPr>
              <w:t>一个赚钱越来越容易</w:t>
            </w:r>
            <w:r>
              <w:rPr>
                <w:color w:val="1A1A2E"/>
                <w:sz w:val="15"/>
                <w:lang w:eastAsia="zh-CN"/>
              </w:rPr>
              <w:br/>
            </w:r>
            <w:r>
              <w:rPr>
                <w:color w:val="1A1A2E"/>
                <w:sz w:val="15"/>
                <w:lang w:eastAsia="zh-CN"/>
              </w:rPr>
              <w:t>一个赚钱越来越难</w:t>
            </w:r>
          </w:p>
        </w:tc>
      </w:tr>
      <w:tr w:rsidR="00D93DC5" w14:paraId="32195746" w14:textId="77777777">
        <w:trPr>
          <w:jc w:val="center"/>
        </w:trPr>
        <w:tc>
          <w:tcPr>
            <w:tcW w:w="1872" w:type="dxa"/>
          </w:tcPr>
          <w:p w14:paraId="52CD033A" w14:textId="77777777" w:rsidR="00D93DC5" w:rsidRDefault="00000000">
            <w:proofErr w:type="spellStart"/>
            <w:r>
              <w:rPr>
                <w:color w:val="1A1A2E"/>
                <w:sz w:val="15"/>
              </w:rPr>
              <w:t>净利</w:t>
            </w:r>
            <w:proofErr w:type="spellEnd"/>
            <w:r>
              <w:rPr>
                <w:color w:val="1A1A2E"/>
                <w:sz w:val="15"/>
              </w:rPr>
              <w:t>/</w:t>
            </w:r>
            <w:proofErr w:type="spellStart"/>
            <w:r>
              <w:rPr>
                <w:color w:val="1A1A2E"/>
                <w:sz w:val="15"/>
              </w:rPr>
              <w:t>营收增速比</w:t>
            </w:r>
            <w:proofErr w:type="spellEnd"/>
          </w:p>
        </w:tc>
        <w:tc>
          <w:tcPr>
            <w:tcW w:w="2304" w:type="dxa"/>
          </w:tcPr>
          <w:p w14:paraId="1E019FBD" w14:textId="77777777" w:rsidR="00D93DC5" w:rsidRDefault="00000000">
            <w:pPr>
              <w:jc w:val="center"/>
            </w:pPr>
            <w:r>
              <w:rPr>
                <w:color w:val="1A1A2E"/>
                <w:sz w:val="15"/>
              </w:rPr>
              <w:t>1.80x</w:t>
            </w:r>
            <w:r>
              <w:rPr>
                <w:color w:val="1A1A2E"/>
                <w:sz w:val="15"/>
              </w:rPr>
              <w:br/>
              <w:t>(</w:t>
            </w:r>
            <w:r>
              <w:rPr>
                <w:color w:val="1A1A2E"/>
                <w:sz w:val="15"/>
              </w:rPr>
              <w:t>正向经营杠杆</w:t>
            </w:r>
            <w:r>
              <w:rPr>
                <w:color w:val="1A1A2E"/>
                <w:sz w:val="15"/>
              </w:rPr>
              <w:t>)</w:t>
            </w:r>
          </w:p>
        </w:tc>
        <w:tc>
          <w:tcPr>
            <w:tcW w:w="2304" w:type="dxa"/>
          </w:tcPr>
          <w:p w14:paraId="3F59DD11" w14:textId="77777777" w:rsidR="00D93DC5" w:rsidRDefault="00000000">
            <w:pPr>
              <w:jc w:val="center"/>
            </w:pPr>
            <w:r>
              <w:rPr>
                <w:color w:val="1A1A2E"/>
                <w:sz w:val="15"/>
              </w:rPr>
              <w:t>0.85x</w:t>
            </w:r>
            <w:r>
              <w:rPr>
                <w:color w:val="1A1A2E"/>
                <w:sz w:val="15"/>
              </w:rPr>
              <w:br/>
              <w:t>(</w:t>
            </w:r>
            <w:r>
              <w:rPr>
                <w:color w:val="1A1A2E"/>
                <w:sz w:val="15"/>
              </w:rPr>
              <w:t>负向经营杠杆</w:t>
            </w:r>
            <w:r>
              <w:rPr>
                <w:color w:val="1A1A2E"/>
                <w:sz w:val="15"/>
              </w:rPr>
              <w:t>)</w:t>
            </w:r>
          </w:p>
        </w:tc>
        <w:tc>
          <w:tcPr>
            <w:tcW w:w="3312" w:type="dxa"/>
          </w:tcPr>
          <w:p w14:paraId="7582B2FC" w14:textId="77777777" w:rsidR="00D93DC5" w:rsidRDefault="00000000">
            <w:pPr>
              <w:jc w:val="center"/>
            </w:pPr>
            <w:r>
              <w:rPr>
                <w:color w:val="1A1A2E"/>
                <w:sz w:val="15"/>
              </w:rPr>
              <w:t>杠杆方向相反</w:t>
            </w:r>
          </w:p>
        </w:tc>
      </w:tr>
      <w:tr w:rsidR="00D93DC5" w14:paraId="72C9FF30" w14:textId="77777777">
        <w:trPr>
          <w:jc w:val="center"/>
        </w:trPr>
        <w:tc>
          <w:tcPr>
            <w:tcW w:w="1872" w:type="dxa"/>
            <w:shd w:val="clear" w:color="auto" w:fill="F4F6FA"/>
          </w:tcPr>
          <w:p w14:paraId="1135D74C" w14:textId="77777777" w:rsidR="00D93DC5" w:rsidRDefault="00000000">
            <w:r>
              <w:rPr>
                <w:color w:val="1A1A2E"/>
                <w:sz w:val="15"/>
              </w:rPr>
              <w:t>Trailing PE</w:t>
            </w:r>
          </w:p>
        </w:tc>
        <w:tc>
          <w:tcPr>
            <w:tcW w:w="2304" w:type="dxa"/>
            <w:shd w:val="clear" w:color="auto" w:fill="F4F6FA"/>
          </w:tcPr>
          <w:p w14:paraId="5991414B" w14:textId="77777777" w:rsidR="00D93DC5" w:rsidRDefault="00000000">
            <w:pPr>
              <w:jc w:val="center"/>
            </w:pPr>
            <w:r>
              <w:rPr>
                <w:color w:val="1A1A2E"/>
                <w:sz w:val="15"/>
              </w:rPr>
              <w:t>~85x</w:t>
            </w:r>
          </w:p>
        </w:tc>
        <w:tc>
          <w:tcPr>
            <w:tcW w:w="2304" w:type="dxa"/>
            <w:shd w:val="clear" w:color="auto" w:fill="F4F6FA"/>
          </w:tcPr>
          <w:p w14:paraId="3482CD69" w14:textId="77777777" w:rsidR="00D93DC5" w:rsidRDefault="00000000">
            <w:pPr>
              <w:jc w:val="center"/>
            </w:pPr>
            <w:r>
              <w:rPr>
                <w:color w:val="1A1A2E"/>
                <w:sz w:val="15"/>
              </w:rPr>
              <w:t>~138x</w:t>
            </w:r>
          </w:p>
        </w:tc>
        <w:tc>
          <w:tcPr>
            <w:tcW w:w="3312" w:type="dxa"/>
            <w:shd w:val="clear" w:color="auto" w:fill="F4F6FA"/>
          </w:tcPr>
          <w:p w14:paraId="190F15F4" w14:textId="77777777" w:rsidR="00D93DC5" w:rsidRDefault="00000000">
            <w:pPr>
              <w:jc w:val="center"/>
            </w:pPr>
            <w:r>
              <w:rPr>
                <w:color w:val="1A1A2E"/>
                <w:sz w:val="15"/>
              </w:rPr>
              <w:t>增速快的反而更便宜</w:t>
            </w:r>
          </w:p>
        </w:tc>
      </w:tr>
      <w:tr w:rsidR="00D93DC5" w14:paraId="29EE0D39" w14:textId="77777777">
        <w:trPr>
          <w:jc w:val="center"/>
        </w:trPr>
        <w:tc>
          <w:tcPr>
            <w:tcW w:w="1872" w:type="dxa"/>
          </w:tcPr>
          <w:p w14:paraId="4A4FD491" w14:textId="77777777" w:rsidR="00D93DC5" w:rsidRDefault="00000000">
            <w:r>
              <w:rPr>
                <w:color w:val="1A1A2E"/>
                <w:sz w:val="15"/>
              </w:rPr>
              <w:t>Forward PE</w:t>
            </w:r>
            <w:r>
              <w:rPr>
                <w:color w:val="1A1A2E"/>
                <w:sz w:val="15"/>
              </w:rPr>
              <w:br/>
              <w:t>(FY2026E)</w:t>
            </w:r>
          </w:p>
        </w:tc>
        <w:tc>
          <w:tcPr>
            <w:tcW w:w="2304" w:type="dxa"/>
          </w:tcPr>
          <w:p w14:paraId="739A8960" w14:textId="77777777" w:rsidR="00D93DC5" w:rsidRDefault="00000000">
            <w:pPr>
              <w:jc w:val="center"/>
            </w:pPr>
            <w:r>
              <w:rPr>
                <w:color w:val="1A1A2E"/>
                <w:sz w:val="15"/>
              </w:rPr>
              <w:t>~33-38x</w:t>
            </w:r>
          </w:p>
        </w:tc>
        <w:tc>
          <w:tcPr>
            <w:tcW w:w="2304" w:type="dxa"/>
          </w:tcPr>
          <w:p w14:paraId="0A952BC1" w14:textId="77777777" w:rsidR="00D93DC5" w:rsidRDefault="00000000">
            <w:pPr>
              <w:jc w:val="center"/>
            </w:pPr>
            <w:r>
              <w:rPr>
                <w:color w:val="1A1A2E"/>
                <w:sz w:val="15"/>
              </w:rPr>
              <w:t>~96x</w:t>
            </w:r>
          </w:p>
        </w:tc>
        <w:tc>
          <w:tcPr>
            <w:tcW w:w="3312" w:type="dxa"/>
          </w:tcPr>
          <w:p w14:paraId="17BC329A" w14:textId="77777777" w:rsidR="00D93DC5" w:rsidRDefault="00000000">
            <w:pPr>
              <w:jc w:val="center"/>
            </w:pPr>
            <w:r>
              <w:rPr>
                <w:color w:val="1A1A2E"/>
                <w:sz w:val="15"/>
              </w:rPr>
              <w:t>估值裂口在扩大</w:t>
            </w:r>
          </w:p>
        </w:tc>
      </w:tr>
      <w:tr w:rsidR="00D93DC5" w14:paraId="5B8D9C26" w14:textId="77777777">
        <w:trPr>
          <w:jc w:val="center"/>
        </w:trPr>
        <w:tc>
          <w:tcPr>
            <w:tcW w:w="1872" w:type="dxa"/>
            <w:shd w:val="clear" w:color="auto" w:fill="F4F6FA"/>
          </w:tcPr>
          <w:p w14:paraId="2C7DFDEE" w14:textId="77777777" w:rsidR="00D93DC5" w:rsidRDefault="00000000">
            <w:r>
              <w:rPr>
                <w:color w:val="1A1A2E"/>
                <w:sz w:val="15"/>
              </w:rPr>
              <w:t>PEG</w:t>
            </w:r>
          </w:p>
        </w:tc>
        <w:tc>
          <w:tcPr>
            <w:tcW w:w="2304" w:type="dxa"/>
            <w:shd w:val="clear" w:color="auto" w:fill="F4F6FA"/>
          </w:tcPr>
          <w:p w14:paraId="78834C1B" w14:textId="77777777" w:rsidR="00D93DC5" w:rsidRDefault="00000000">
            <w:pPr>
              <w:jc w:val="center"/>
            </w:pPr>
            <w:r>
              <w:rPr>
                <w:color w:val="1A1A2E"/>
                <w:sz w:val="15"/>
              </w:rPr>
              <w:t>~0.3</w:t>
            </w:r>
          </w:p>
        </w:tc>
        <w:tc>
          <w:tcPr>
            <w:tcW w:w="2304" w:type="dxa"/>
            <w:shd w:val="clear" w:color="auto" w:fill="F4F6FA"/>
          </w:tcPr>
          <w:p w14:paraId="600B8DEF" w14:textId="77777777" w:rsidR="00D93DC5" w:rsidRDefault="00000000">
            <w:pPr>
              <w:jc w:val="center"/>
            </w:pPr>
            <w:r>
              <w:rPr>
                <w:color w:val="1A1A2E"/>
                <w:sz w:val="15"/>
              </w:rPr>
              <w:t>~2.5</w:t>
            </w:r>
          </w:p>
        </w:tc>
        <w:tc>
          <w:tcPr>
            <w:tcW w:w="3312" w:type="dxa"/>
            <w:shd w:val="clear" w:color="auto" w:fill="F4F6FA"/>
          </w:tcPr>
          <w:p w14:paraId="3650F9D8" w14:textId="77777777" w:rsidR="00D93DC5" w:rsidRDefault="00000000">
            <w:pPr>
              <w:jc w:val="center"/>
            </w:pPr>
            <w:r>
              <w:rPr>
                <w:color w:val="1A1A2E"/>
                <w:sz w:val="15"/>
              </w:rPr>
              <w:t>天孚是旭创的</w:t>
            </w:r>
            <w:r>
              <w:rPr>
                <w:color w:val="1A1A2E"/>
                <w:sz w:val="15"/>
              </w:rPr>
              <w:t>8</w:t>
            </w:r>
            <w:r>
              <w:rPr>
                <w:color w:val="1A1A2E"/>
                <w:sz w:val="15"/>
              </w:rPr>
              <w:t>倍</w:t>
            </w:r>
          </w:p>
        </w:tc>
      </w:tr>
    </w:tbl>
    <w:p w14:paraId="62AC3EFC" w14:textId="77777777" w:rsidR="00D93DC5" w:rsidRDefault="00000000">
      <w:pPr>
        <w:rPr>
          <w:lang w:eastAsia="zh-CN"/>
        </w:rPr>
      </w:pPr>
      <w:r>
        <w:rPr>
          <w:i/>
          <w:color w:val="6B7B9A"/>
          <w:sz w:val="14"/>
          <w:lang w:eastAsia="zh-CN"/>
        </w:rPr>
        <w:t>数据来源：旭创</w:t>
      </w:r>
      <w:r>
        <w:rPr>
          <w:i/>
          <w:color w:val="6B7B9A"/>
          <w:sz w:val="14"/>
          <w:lang w:eastAsia="zh-CN"/>
        </w:rPr>
        <w:t>FY2025</w:t>
      </w:r>
      <w:r>
        <w:rPr>
          <w:i/>
          <w:color w:val="6B7B9A"/>
          <w:sz w:val="14"/>
          <w:lang w:eastAsia="zh-CN"/>
        </w:rPr>
        <w:t>年报</w:t>
      </w:r>
      <w:r>
        <w:rPr>
          <w:i/>
          <w:color w:val="6B7B9A"/>
          <w:sz w:val="14"/>
          <w:lang w:eastAsia="zh-CN"/>
        </w:rPr>
        <w:t>+Q1 2026</w:t>
      </w:r>
      <w:r>
        <w:rPr>
          <w:i/>
          <w:color w:val="6B7B9A"/>
          <w:sz w:val="14"/>
          <w:lang w:eastAsia="zh-CN"/>
        </w:rPr>
        <w:t>季报；天孚</w:t>
      </w:r>
      <w:r>
        <w:rPr>
          <w:i/>
          <w:color w:val="6B7B9A"/>
          <w:sz w:val="14"/>
          <w:lang w:eastAsia="zh-CN"/>
        </w:rPr>
        <w:t>FY2025</w:t>
      </w:r>
      <w:r>
        <w:rPr>
          <w:i/>
          <w:color w:val="6B7B9A"/>
          <w:sz w:val="14"/>
          <w:lang w:eastAsia="zh-CN"/>
        </w:rPr>
        <w:t>年报；截至</w:t>
      </w:r>
      <w:r>
        <w:rPr>
          <w:i/>
          <w:color w:val="6B7B9A"/>
          <w:sz w:val="14"/>
          <w:lang w:eastAsia="zh-CN"/>
        </w:rPr>
        <w:t>2026</w:t>
      </w:r>
      <w:r>
        <w:rPr>
          <w:i/>
          <w:color w:val="6B7B9A"/>
          <w:sz w:val="14"/>
          <w:lang w:eastAsia="zh-CN"/>
        </w:rPr>
        <w:t>年</w:t>
      </w:r>
      <w:r>
        <w:rPr>
          <w:i/>
          <w:color w:val="6B7B9A"/>
          <w:sz w:val="14"/>
          <w:lang w:eastAsia="zh-CN"/>
        </w:rPr>
        <w:t>4</w:t>
      </w:r>
      <w:r>
        <w:rPr>
          <w:i/>
          <w:color w:val="6B7B9A"/>
          <w:sz w:val="14"/>
          <w:lang w:eastAsia="zh-CN"/>
        </w:rPr>
        <w:t>月</w:t>
      </w:r>
      <w:r>
        <w:rPr>
          <w:i/>
          <w:color w:val="6B7B9A"/>
          <w:sz w:val="14"/>
          <w:lang w:eastAsia="zh-CN"/>
        </w:rPr>
        <w:t>16</w:t>
      </w:r>
      <w:r>
        <w:rPr>
          <w:i/>
          <w:color w:val="6B7B9A"/>
          <w:sz w:val="14"/>
          <w:lang w:eastAsia="zh-CN"/>
        </w:rPr>
        <w:t>日股价快照</w:t>
      </w:r>
    </w:p>
    <w:p w14:paraId="04F939F1" w14:textId="77777777" w:rsidR="00D93DC5" w:rsidRDefault="00000000">
      <w:pPr>
        <w:spacing w:before="160" w:after="80"/>
        <w:rPr>
          <w:lang w:eastAsia="zh-CN"/>
        </w:rPr>
      </w:pPr>
      <w:r>
        <w:rPr>
          <w:b/>
          <w:color w:val="1F3361"/>
          <w:sz w:val="23"/>
          <w:lang w:eastAsia="zh-CN"/>
        </w:rPr>
        <w:t xml:space="preserve">3.2 </w:t>
      </w:r>
      <w:r>
        <w:rPr>
          <w:b/>
          <w:color w:val="1F3361"/>
          <w:sz w:val="23"/>
          <w:lang w:eastAsia="zh-CN"/>
        </w:rPr>
        <w:t>两条独立的因果链</w:t>
      </w:r>
    </w:p>
    <w:p w14:paraId="683097B5" w14:textId="77777777" w:rsidR="00D93DC5" w:rsidRDefault="00000000">
      <w:pPr>
        <w:spacing w:before="120" w:after="60"/>
        <w:rPr>
          <w:lang w:eastAsia="zh-CN"/>
        </w:rPr>
      </w:pPr>
      <w:r>
        <w:rPr>
          <w:b/>
          <w:color w:val="1E8C45"/>
          <w:sz w:val="21"/>
          <w:lang w:eastAsia="zh-CN"/>
        </w:rPr>
        <w:t>旭创的正向循环</w:t>
      </w:r>
    </w:p>
    <w:p w14:paraId="2B38EDB2" w14:textId="77777777" w:rsidR="00D93DC5" w:rsidRDefault="00000000">
      <w:pPr>
        <w:rPr>
          <w:lang w:eastAsia="zh-CN"/>
        </w:rPr>
      </w:pPr>
      <w:r>
        <w:rPr>
          <w:color w:val="1A1A2E"/>
          <w:lang w:eastAsia="zh-CN"/>
        </w:rPr>
        <w:t>旭创过去几年做了一件关键的事：把光模块制造中原本需要外购的关键工艺逐步变成自研自产。这叫</w:t>
      </w:r>
      <w:r>
        <w:rPr>
          <w:color w:val="1A1A2E"/>
          <w:lang w:eastAsia="zh-CN"/>
        </w:rPr>
        <w:t>"</w:t>
      </w:r>
      <w:r>
        <w:rPr>
          <w:color w:val="1A1A2E"/>
          <w:lang w:eastAsia="zh-CN"/>
        </w:rPr>
        <w:t>垂直整合</w:t>
      </w:r>
      <w:r>
        <w:rPr>
          <w:color w:val="1A1A2E"/>
          <w:lang w:eastAsia="zh-CN"/>
        </w:rPr>
        <w:t>"</w:t>
      </w:r>
      <w:r>
        <w:rPr>
          <w:color w:val="1A1A2E"/>
          <w:lang w:eastAsia="zh-CN"/>
        </w:rPr>
        <w:t>（</w:t>
      </w:r>
      <w:r>
        <w:rPr>
          <w:color w:val="1A1A2E"/>
          <w:lang w:eastAsia="zh-CN"/>
        </w:rPr>
        <w:t>Vertical Integration</w:t>
      </w:r>
      <w:r>
        <w:rPr>
          <w:color w:val="1A1A2E"/>
          <w:lang w:eastAsia="zh-CN"/>
        </w:rPr>
        <w:t>）。具体来说：自主开发</w:t>
      </w:r>
      <w:r>
        <w:rPr>
          <w:color w:val="1A1A2E"/>
          <w:lang w:eastAsia="zh-CN"/>
        </w:rPr>
        <w:t>COB</w:t>
      </w:r>
      <w:r>
        <w:rPr>
          <w:color w:val="1A1A2E"/>
          <w:lang w:eastAsia="zh-CN"/>
        </w:rPr>
        <w:t>（</w:t>
      </w:r>
      <w:r>
        <w:rPr>
          <w:color w:val="1A1A2E"/>
          <w:lang w:eastAsia="zh-CN"/>
        </w:rPr>
        <w:t>Chip-on-Board</w:t>
      </w:r>
      <w:r>
        <w:rPr>
          <w:color w:val="1A1A2E"/>
          <w:lang w:eastAsia="zh-CN"/>
        </w:rPr>
        <w:t>）封装技术，建立全自动化组装测试平台，自研硅光芯片并大规模出货。</w:t>
      </w:r>
    </w:p>
    <w:p w14:paraId="42039191" w14:textId="77777777" w:rsidR="00D93DC5" w:rsidRDefault="00000000">
      <w:pPr>
        <w:rPr>
          <w:lang w:eastAsia="zh-CN"/>
        </w:rPr>
      </w:pPr>
      <w:r>
        <w:rPr>
          <w:color w:val="1A1A2E"/>
          <w:lang w:eastAsia="zh-CN"/>
        </w:rPr>
        <w:t>财报上的体现：收入涨了</w:t>
      </w:r>
      <w:r>
        <w:rPr>
          <w:color w:val="1A1A2E"/>
          <w:lang w:eastAsia="zh-CN"/>
        </w:rPr>
        <w:t>64%</w:t>
      </w:r>
      <w:r>
        <w:rPr>
          <w:color w:val="1A1A2E"/>
          <w:lang w:eastAsia="zh-CN"/>
        </w:rPr>
        <w:t>，但成本只涨了</w:t>
      </w:r>
      <w:r>
        <w:rPr>
          <w:color w:val="1A1A2E"/>
          <w:lang w:eastAsia="zh-CN"/>
        </w:rPr>
        <w:t>44%——</w:t>
      </w:r>
      <w:r>
        <w:rPr>
          <w:color w:val="1A1A2E"/>
          <w:lang w:eastAsia="zh-CN"/>
        </w:rPr>
        <w:t>中间这</w:t>
      </w:r>
      <w:r>
        <w:rPr>
          <w:color w:val="1A1A2E"/>
          <w:lang w:eastAsia="zh-CN"/>
        </w:rPr>
        <w:t>20</w:t>
      </w:r>
      <w:r>
        <w:rPr>
          <w:color w:val="1A1A2E"/>
          <w:lang w:eastAsia="zh-CN"/>
        </w:rPr>
        <w:t>个百分点的</w:t>
      </w:r>
      <w:r>
        <w:rPr>
          <w:color w:val="1A1A2E"/>
          <w:lang w:eastAsia="zh-CN"/>
        </w:rPr>
        <w:t>"</w:t>
      </w:r>
      <w:r>
        <w:rPr>
          <w:color w:val="1A1A2E"/>
          <w:lang w:eastAsia="zh-CN"/>
        </w:rPr>
        <w:t>剪刀差</w:t>
      </w:r>
      <w:r>
        <w:rPr>
          <w:color w:val="1A1A2E"/>
          <w:lang w:eastAsia="zh-CN"/>
        </w:rPr>
        <w:t>"</w:t>
      </w:r>
      <w:r>
        <w:rPr>
          <w:color w:val="1A1A2E"/>
          <w:lang w:eastAsia="zh-CN"/>
        </w:rPr>
        <w:t>就是垂直整合创造的超额利润空间。毛利率</w:t>
      </w:r>
      <w:r>
        <w:rPr>
          <w:color w:val="1A1A2E"/>
          <w:lang w:eastAsia="zh-CN"/>
        </w:rPr>
        <w:t>5</w:t>
      </w:r>
      <w:r>
        <w:rPr>
          <w:color w:val="1A1A2E"/>
          <w:lang w:eastAsia="zh-CN"/>
        </w:rPr>
        <w:t>个季度内从</w:t>
      </w:r>
      <w:r>
        <w:rPr>
          <w:color w:val="1A1A2E"/>
          <w:lang w:eastAsia="zh-CN"/>
        </w:rPr>
        <w:t>34.65%</w:t>
      </w:r>
      <w:r>
        <w:rPr>
          <w:color w:val="1A1A2E"/>
          <w:lang w:eastAsia="zh-CN"/>
        </w:rPr>
        <w:t>跳升到</w:t>
      </w:r>
      <w:r>
        <w:rPr>
          <w:color w:val="1A1A2E"/>
          <w:lang w:eastAsia="zh-CN"/>
        </w:rPr>
        <w:t>46.06%——</w:t>
      </w:r>
      <w:r>
        <w:rPr>
          <w:color w:val="1A1A2E"/>
          <w:lang w:eastAsia="zh-CN"/>
        </w:rPr>
        <w:t>改善了</w:t>
      </w:r>
      <w:r>
        <w:rPr>
          <w:color w:val="1A1A2E"/>
          <w:lang w:eastAsia="zh-CN"/>
        </w:rPr>
        <w:t>1141</w:t>
      </w:r>
      <w:r>
        <w:rPr>
          <w:color w:val="1A1A2E"/>
          <w:lang w:eastAsia="zh-CN"/>
        </w:rPr>
        <w:t>个基点。</w:t>
      </w:r>
    </w:p>
    <w:p w14:paraId="1DF44198" w14:textId="77777777" w:rsidR="00D93DC5" w:rsidRDefault="00000000">
      <w:pPr>
        <w:spacing w:before="120" w:after="60"/>
        <w:rPr>
          <w:lang w:eastAsia="zh-CN"/>
        </w:rPr>
      </w:pPr>
      <w:r>
        <w:rPr>
          <w:b/>
          <w:color w:val="C0392B"/>
          <w:sz w:val="21"/>
          <w:lang w:eastAsia="zh-CN"/>
        </w:rPr>
        <w:t>天孚的负向循环</w:t>
      </w:r>
    </w:p>
    <w:p w14:paraId="3E85167F" w14:textId="77777777" w:rsidR="00D93DC5" w:rsidRDefault="00000000">
      <w:pPr>
        <w:rPr>
          <w:lang w:eastAsia="zh-CN"/>
        </w:rPr>
      </w:pPr>
      <w:r>
        <w:rPr>
          <w:color w:val="1A1A2E"/>
          <w:lang w:eastAsia="zh-CN"/>
        </w:rPr>
        <w:t>天孚面临的问题恰好相反。</w:t>
      </w:r>
      <w:r>
        <w:rPr>
          <w:color w:val="1A1A2E"/>
          <w:lang w:eastAsia="zh-CN"/>
        </w:rPr>
        <w:t>AI</w:t>
      </w:r>
      <w:r>
        <w:rPr>
          <w:color w:val="1A1A2E"/>
          <w:lang w:eastAsia="zh-CN"/>
        </w:rPr>
        <w:t>时代的增量需求集中在有源光器件和光引擎产品</w:t>
      </w:r>
      <w:r>
        <w:rPr>
          <w:color w:val="1A1A2E"/>
          <w:lang w:eastAsia="zh-CN"/>
        </w:rPr>
        <w:t>——</w:t>
      </w:r>
      <w:r>
        <w:rPr>
          <w:color w:val="1A1A2E"/>
          <w:lang w:eastAsia="zh-CN"/>
        </w:rPr>
        <w:t>这些产品的原材料成本远高于天孚传统的无源器件。天孚被迫从高毛利的</w:t>
      </w:r>
      <w:r>
        <w:rPr>
          <w:color w:val="1A1A2E"/>
          <w:lang w:eastAsia="zh-CN"/>
        </w:rPr>
        <w:t>"</w:t>
      </w:r>
      <w:r>
        <w:rPr>
          <w:color w:val="1A1A2E"/>
          <w:lang w:eastAsia="zh-CN"/>
        </w:rPr>
        <w:t>旧领地</w:t>
      </w:r>
      <w:r>
        <w:rPr>
          <w:color w:val="1A1A2E"/>
          <w:lang w:eastAsia="zh-CN"/>
        </w:rPr>
        <w:t>"</w:t>
      </w:r>
      <w:r>
        <w:rPr>
          <w:color w:val="1A1A2E"/>
          <w:lang w:eastAsia="zh-CN"/>
        </w:rPr>
        <w:t>（无源器件，毛利率</w:t>
      </w:r>
      <w:r>
        <w:rPr>
          <w:color w:val="1A1A2E"/>
          <w:lang w:eastAsia="zh-CN"/>
        </w:rPr>
        <w:t>64%</w:t>
      </w:r>
      <w:r>
        <w:rPr>
          <w:color w:val="1A1A2E"/>
          <w:lang w:eastAsia="zh-CN"/>
        </w:rPr>
        <w:t>）迁往低毛利的</w:t>
      </w:r>
      <w:r>
        <w:rPr>
          <w:color w:val="1A1A2E"/>
          <w:lang w:eastAsia="zh-CN"/>
        </w:rPr>
        <w:t>"</w:t>
      </w:r>
      <w:r>
        <w:rPr>
          <w:color w:val="1A1A2E"/>
          <w:lang w:eastAsia="zh-CN"/>
        </w:rPr>
        <w:t>新战场</w:t>
      </w:r>
      <w:r>
        <w:rPr>
          <w:color w:val="1A1A2E"/>
          <w:lang w:eastAsia="zh-CN"/>
        </w:rPr>
        <w:t>"</w:t>
      </w:r>
      <w:r>
        <w:rPr>
          <w:color w:val="1A1A2E"/>
          <w:lang w:eastAsia="zh-CN"/>
        </w:rPr>
        <w:t>（有源器件，毛利率</w:t>
      </w:r>
      <w:r>
        <w:rPr>
          <w:color w:val="1A1A2E"/>
          <w:lang w:eastAsia="zh-CN"/>
        </w:rPr>
        <w:t>47%</w:t>
      </w:r>
      <w:r>
        <w:rPr>
          <w:color w:val="1A1A2E"/>
          <w:lang w:eastAsia="zh-CN"/>
        </w:rPr>
        <w:t>）。同时第一大客户占</w:t>
      </w:r>
      <w:r>
        <w:rPr>
          <w:color w:val="1A1A2E"/>
          <w:lang w:eastAsia="zh-CN"/>
        </w:rPr>
        <w:t>63%</w:t>
      </w:r>
      <w:r>
        <w:rPr>
          <w:color w:val="1A1A2E"/>
          <w:lang w:eastAsia="zh-CN"/>
        </w:rPr>
        <w:t>收入，议价权完全在对方手里。</w:t>
      </w:r>
    </w:p>
    <w:p w14:paraId="12BCDB69" w14:textId="77777777" w:rsidR="00D93DC5" w:rsidRDefault="00000000">
      <w:pPr>
        <w:rPr>
          <w:lang w:eastAsia="zh-CN"/>
        </w:rPr>
      </w:pPr>
      <w:r>
        <w:rPr>
          <w:color w:val="1A1A2E"/>
          <w:lang w:eastAsia="zh-CN"/>
        </w:rPr>
        <w:t>财报上的体现：收入增长</w:t>
      </w:r>
      <w:r>
        <w:rPr>
          <w:color w:val="1A1A2E"/>
          <w:lang w:eastAsia="zh-CN"/>
        </w:rPr>
        <w:t>57%</w:t>
      </w:r>
      <w:r>
        <w:rPr>
          <w:color w:val="1A1A2E"/>
          <w:lang w:eastAsia="zh-CN"/>
        </w:rPr>
        <w:t>，但成本增长</w:t>
      </w:r>
      <w:r>
        <w:rPr>
          <w:color w:val="1A1A2E"/>
          <w:lang w:eastAsia="zh-CN"/>
        </w:rPr>
        <w:t>71%——</w:t>
      </w:r>
      <w:r>
        <w:rPr>
          <w:color w:val="1A1A2E"/>
          <w:lang w:eastAsia="zh-CN"/>
        </w:rPr>
        <w:t>成本增速比收入快了</w:t>
      </w:r>
      <w:r>
        <w:rPr>
          <w:color w:val="1A1A2E"/>
          <w:lang w:eastAsia="zh-CN"/>
        </w:rPr>
        <w:t>13.5</w:t>
      </w:r>
      <w:r>
        <w:rPr>
          <w:color w:val="1A1A2E"/>
          <w:lang w:eastAsia="zh-CN"/>
        </w:rPr>
        <w:t>个百分点。毛利率下降</w:t>
      </w:r>
      <w:r>
        <w:rPr>
          <w:color w:val="1A1A2E"/>
          <w:lang w:eastAsia="zh-CN"/>
        </w:rPr>
        <w:t>367</w:t>
      </w:r>
      <w:r>
        <w:rPr>
          <w:color w:val="1A1A2E"/>
          <w:lang w:eastAsia="zh-CN"/>
        </w:rPr>
        <w:t>个基点。</w:t>
      </w:r>
    </w:p>
    <w:p w14:paraId="7239F361" w14:textId="77777777" w:rsidR="00D93DC5" w:rsidRDefault="00000000">
      <w:pPr>
        <w:shd w:val="clear" w:color="auto" w:fill="F0F7ED"/>
        <w:spacing w:before="80" w:after="80"/>
        <w:ind w:left="173" w:right="115"/>
        <w:rPr>
          <w:lang w:eastAsia="zh-CN"/>
        </w:rPr>
      </w:pPr>
      <w:r>
        <w:rPr>
          <w:b/>
          <w:color w:val="1E8C45"/>
          <w:sz w:val="19"/>
          <w:lang w:eastAsia="zh-CN"/>
        </w:rPr>
        <w:t>关键区分：</w:t>
      </w:r>
      <w:r>
        <w:rPr>
          <w:color w:val="1A1A2E"/>
          <w:sz w:val="19"/>
          <w:lang w:eastAsia="zh-CN"/>
        </w:rPr>
        <w:t>这两条因果链独立运作。旭创的正向循环不依赖天孚的恶化，天孚的负向循环不依赖旭创的成功。但两者共同指向同一个结论：利润池正在重分配。独立性是</w:t>
      </w:r>
      <w:r>
        <w:rPr>
          <w:color w:val="1A1A2E"/>
          <w:sz w:val="19"/>
          <w:lang w:eastAsia="zh-CN"/>
        </w:rPr>
        <w:t>pair trade</w:t>
      </w:r>
      <w:r>
        <w:rPr>
          <w:color w:val="1A1A2E"/>
          <w:sz w:val="19"/>
          <w:lang w:eastAsia="zh-CN"/>
        </w:rPr>
        <w:t>逻辑自洽的关键。</w:t>
      </w:r>
    </w:p>
    <w:p w14:paraId="343ABED5" w14:textId="77777777" w:rsidR="00D93DC5" w:rsidRDefault="00000000">
      <w:pPr>
        <w:rPr>
          <w:lang w:eastAsia="zh-CN"/>
        </w:rPr>
      </w:pPr>
      <w:r>
        <w:rPr>
          <w:lang w:eastAsia="zh-CN"/>
        </w:rPr>
        <w:br w:type="page"/>
      </w:r>
    </w:p>
    <w:p w14:paraId="4CB7CF1D" w14:textId="77777777" w:rsidR="00D93DC5" w:rsidRDefault="00000000">
      <w:pPr>
        <w:spacing w:before="240" w:after="120"/>
        <w:rPr>
          <w:lang w:eastAsia="zh-CN"/>
        </w:rPr>
      </w:pPr>
      <w:r>
        <w:rPr>
          <w:b/>
          <w:color w:val="1F3361"/>
          <w:sz w:val="28"/>
          <w:lang w:eastAsia="zh-CN"/>
        </w:rPr>
        <w:lastRenderedPageBreak/>
        <w:t>第四章</w:t>
      </w:r>
      <w:r>
        <w:rPr>
          <w:b/>
          <w:color w:val="1F3361"/>
          <w:sz w:val="28"/>
          <w:lang w:eastAsia="zh-CN"/>
        </w:rPr>
        <w:t xml:space="preserve">  </w:t>
      </w:r>
      <w:r>
        <w:rPr>
          <w:b/>
          <w:color w:val="1F3361"/>
          <w:sz w:val="28"/>
          <w:lang w:eastAsia="zh-CN"/>
        </w:rPr>
        <w:t>做多旭创</w:t>
      </w:r>
      <w:r>
        <w:rPr>
          <w:b/>
          <w:color w:val="1F3361"/>
          <w:sz w:val="28"/>
          <w:lang w:eastAsia="zh-CN"/>
        </w:rPr>
        <w:t>——</w:t>
      </w:r>
      <w:r>
        <w:rPr>
          <w:b/>
          <w:color w:val="1F3361"/>
          <w:sz w:val="28"/>
          <w:lang w:eastAsia="zh-CN"/>
        </w:rPr>
        <w:t>市场没有定价的三个结构性优势</w:t>
      </w:r>
    </w:p>
    <w:p w14:paraId="42916E4A" w14:textId="77777777" w:rsidR="00D93DC5" w:rsidRDefault="00000000">
      <w:pPr>
        <w:rPr>
          <w:lang w:eastAsia="zh-CN"/>
        </w:rPr>
      </w:pPr>
      <w:r>
        <w:rPr>
          <w:b/>
          <w:color w:val="2E5C8A"/>
          <w:sz w:val="19"/>
          <w:lang w:eastAsia="zh-CN"/>
        </w:rPr>
        <w:t>我们每一条</w:t>
      </w:r>
      <w:r>
        <w:rPr>
          <w:b/>
          <w:color w:val="2E5C8A"/>
          <w:sz w:val="19"/>
          <w:lang w:eastAsia="zh-CN"/>
        </w:rPr>
        <w:t>Long thesis</w:t>
      </w:r>
      <w:r>
        <w:rPr>
          <w:b/>
          <w:color w:val="2E5C8A"/>
          <w:sz w:val="19"/>
          <w:lang w:eastAsia="zh-CN"/>
        </w:rPr>
        <w:t>都要求看到市场没有看到的东西。不是</w:t>
      </w:r>
      <w:r>
        <w:rPr>
          <w:b/>
          <w:color w:val="2E5C8A"/>
          <w:sz w:val="19"/>
          <w:lang w:eastAsia="zh-CN"/>
        </w:rPr>
        <w:t>"</w:t>
      </w:r>
      <w:r>
        <w:rPr>
          <w:b/>
          <w:color w:val="2E5C8A"/>
          <w:sz w:val="19"/>
          <w:lang w:eastAsia="zh-CN"/>
        </w:rPr>
        <w:t>旭创很好</w:t>
      </w:r>
      <w:r>
        <w:rPr>
          <w:b/>
          <w:color w:val="2E5C8A"/>
          <w:sz w:val="19"/>
          <w:lang w:eastAsia="zh-CN"/>
        </w:rPr>
        <w:t>"</w:t>
      </w:r>
      <w:r>
        <w:rPr>
          <w:b/>
          <w:color w:val="2E5C8A"/>
          <w:sz w:val="19"/>
          <w:lang w:eastAsia="zh-CN"/>
        </w:rPr>
        <w:t>这种市场共识</w:t>
      </w:r>
      <w:r>
        <w:rPr>
          <w:b/>
          <w:color w:val="2E5C8A"/>
          <w:sz w:val="19"/>
          <w:lang w:eastAsia="zh-CN"/>
        </w:rPr>
        <w:t>——</w:t>
      </w:r>
      <w:r>
        <w:rPr>
          <w:b/>
          <w:color w:val="2E5C8A"/>
          <w:sz w:val="19"/>
          <w:lang w:eastAsia="zh-CN"/>
        </w:rPr>
        <w:t>而是</w:t>
      </w:r>
      <w:r>
        <w:rPr>
          <w:b/>
          <w:color w:val="2E5C8A"/>
          <w:sz w:val="19"/>
          <w:lang w:eastAsia="zh-CN"/>
        </w:rPr>
        <w:t>"</w:t>
      </w:r>
      <w:r>
        <w:rPr>
          <w:b/>
          <w:color w:val="2E5C8A"/>
          <w:sz w:val="19"/>
          <w:lang w:eastAsia="zh-CN"/>
        </w:rPr>
        <w:t>为什么它比市场认为的还要好，且这种优势是结构性的</w:t>
      </w:r>
      <w:r>
        <w:rPr>
          <w:b/>
          <w:color w:val="2E5C8A"/>
          <w:sz w:val="19"/>
          <w:lang w:eastAsia="zh-CN"/>
        </w:rPr>
        <w:t>"</w:t>
      </w:r>
      <w:r>
        <w:rPr>
          <w:b/>
          <w:color w:val="2E5C8A"/>
          <w:sz w:val="19"/>
          <w:lang w:eastAsia="zh-CN"/>
        </w:rPr>
        <w:t>。</w:t>
      </w:r>
    </w:p>
    <w:p w14:paraId="6040F628" w14:textId="77777777" w:rsidR="00D93DC5" w:rsidRDefault="00000000">
      <w:pPr>
        <w:spacing w:before="160" w:after="80"/>
        <w:rPr>
          <w:lang w:eastAsia="zh-CN"/>
        </w:rPr>
      </w:pPr>
      <w:r>
        <w:rPr>
          <w:b/>
          <w:color w:val="1E8C45"/>
          <w:sz w:val="23"/>
          <w:lang w:eastAsia="zh-CN"/>
        </w:rPr>
        <w:t xml:space="preserve">L1  </w:t>
      </w:r>
      <w:r>
        <w:rPr>
          <w:b/>
          <w:color w:val="1E8C45"/>
          <w:sz w:val="23"/>
          <w:lang w:eastAsia="zh-CN"/>
        </w:rPr>
        <w:t>需求乘数：</w:t>
      </w:r>
      <w:r>
        <w:rPr>
          <w:b/>
          <w:color w:val="1E8C45"/>
          <w:sz w:val="23"/>
          <w:lang w:eastAsia="zh-CN"/>
        </w:rPr>
        <w:t>Scale-up</w:t>
      </w:r>
      <w:r>
        <w:rPr>
          <w:b/>
          <w:color w:val="1E8C45"/>
          <w:sz w:val="23"/>
          <w:lang w:eastAsia="zh-CN"/>
        </w:rPr>
        <w:t>架构跃迁</w:t>
      </w:r>
      <w:r>
        <w:rPr>
          <w:b/>
          <w:color w:val="1E8C45"/>
          <w:sz w:val="23"/>
          <w:lang w:eastAsia="zh-CN"/>
        </w:rPr>
        <w:t xml:space="preserve"> + ASIC</w:t>
      </w:r>
      <w:r>
        <w:rPr>
          <w:b/>
          <w:color w:val="1E8C45"/>
          <w:sz w:val="23"/>
          <w:lang w:eastAsia="zh-CN"/>
        </w:rPr>
        <w:t>隐藏增量</w:t>
      </w:r>
    </w:p>
    <w:p w14:paraId="37303E3D" w14:textId="77777777" w:rsidR="00D93DC5" w:rsidRDefault="00000000">
      <w:pPr>
        <w:shd w:val="clear" w:color="auto" w:fill="E8F0FE"/>
        <w:spacing w:before="100" w:after="100"/>
        <w:ind w:left="173" w:right="115"/>
        <w:rPr>
          <w:lang w:eastAsia="zh-CN"/>
        </w:rPr>
      </w:pPr>
      <w:r>
        <w:rPr>
          <w:color w:val="1A1A2E"/>
          <w:sz w:val="19"/>
          <w:lang w:eastAsia="zh-CN"/>
        </w:rPr>
        <w:t>市场已知：</w:t>
      </w:r>
      <w:r>
        <w:rPr>
          <w:color w:val="1A1A2E"/>
          <w:sz w:val="19"/>
          <w:lang w:eastAsia="zh-CN"/>
        </w:rPr>
        <w:t>AI</w:t>
      </w:r>
      <w:r>
        <w:rPr>
          <w:color w:val="1A1A2E"/>
          <w:sz w:val="19"/>
          <w:lang w:eastAsia="zh-CN"/>
        </w:rPr>
        <w:t>拉动光模块需求增长。</w:t>
      </w:r>
      <w:r>
        <w:rPr>
          <w:color w:val="1A1A2E"/>
          <w:sz w:val="19"/>
          <w:lang w:eastAsia="zh-CN"/>
        </w:rPr>
        <w:br/>
      </w:r>
      <w:r>
        <w:rPr>
          <w:color w:val="1A1A2E"/>
          <w:sz w:val="19"/>
          <w:lang w:eastAsia="zh-CN"/>
        </w:rPr>
        <w:t>我们的独立洞见：需求增长的结构已从线性变为跃迁式。</w:t>
      </w:r>
      <w:r>
        <w:rPr>
          <w:color w:val="1A1A2E"/>
          <w:sz w:val="19"/>
          <w:lang w:eastAsia="zh-CN"/>
        </w:rPr>
        <w:t>Scale-up</w:t>
      </w:r>
      <w:r>
        <w:rPr>
          <w:color w:val="1A1A2E"/>
          <w:sz w:val="19"/>
          <w:lang w:eastAsia="zh-CN"/>
        </w:rPr>
        <w:t>架构使每个网络节点的带宽需求提升一个数量级。</w:t>
      </w:r>
      <w:r>
        <w:rPr>
          <w:color w:val="1A1A2E"/>
          <w:sz w:val="19"/>
          <w:lang w:eastAsia="zh-CN"/>
        </w:rPr>
        <w:t>ASIC</w:t>
      </w:r>
      <w:r>
        <w:rPr>
          <w:color w:val="1A1A2E"/>
          <w:sz w:val="19"/>
          <w:lang w:eastAsia="zh-CN"/>
        </w:rPr>
        <w:t>部署是卖方模型的系统性盲区</w:t>
      </w:r>
      <w:r>
        <w:rPr>
          <w:color w:val="1A1A2E"/>
          <w:sz w:val="19"/>
          <w:lang w:eastAsia="zh-CN"/>
        </w:rPr>
        <w:t>——</w:t>
      </w:r>
      <w:r>
        <w:rPr>
          <w:color w:val="1A1A2E"/>
          <w:sz w:val="19"/>
          <w:lang w:eastAsia="zh-CN"/>
        </w:rPr>
        <w:t>它是我们发现的隐藏增量。</w:t>
      </w:r>
    </w:p>
    <w:p w14:paraId="50D07E9B" w14:textId="77777777" w:rsidR="00D93DC5" w:rsidRDefault="00000000">
      <w:pPr>
        <w:spacing w:before="120" w:after="60"/>
      </w:pPr>
      <w:proofErr w:type="spellStart"/>
      <w:r>
        <w:rPr>
          <w:b/>
          <w:color w:val="1F3361"/>
          <w:sz w:val="21"/>
        </w:rPr>
        <w:t>Scale-up</w:t>
      </w:r>
      <w:r>
        <w:rPr>
          <w:b/>
          <w:color w:val="1F3361"/>
          <w:sz w:val="21"/>
        </w:rPr>
        <w:t>：不是</w:t>
      </w:r>
      <w:r>
        <w:rPr>
          <w:b/>
          <w:color w:val="1F3361"/>
          <w:sz w:val="21"/>
        </w:rPr>
        <w:t>"</w:t>
      </w:r>
      <w:r>
        <w:rPr>
          <w:b/>
          <w:color w:val="1F3361"/>
          <w:sz w:val="21"/>
        </w:rPr>
        <w:t>更多</w:t>
      </w:r>
      <w:r>
        <w:rPr>
          <w:b/>
          <w:color w:val="1F3361"/>
          <w:sz w:val="21"/>
        </w:rPr>
        <w:t>"</w:t>
      </w:r>
      <w:r>
        <w:rPr>
          <w:b/>
          <w:color w:val="1F3361"/>
          <w:sz w:val="21"/>
        </w:rPr>
        <w:t>而是</w:t>
      </w:r>
      <w:r>
        <w:rPr>
          <w:b/>
          <w:color w:val="1F3361"/>
          <w:sz w:val="21"/>
        </w:rPr>
        <w:t>"</w:t>
      </w:r>
      <w:r>
        <w:rPr>
          <w:b/>
          <w:color w:val="1F3361"/>
          <w:sz w:val="21"/>
        </w:rPr>
        <w:t>更快</w:t>
      </w:r>
      <w:proofErr w:type="spellEnd"/>
      <w:r>
        <w:rPr>
          <w:b/>
          <w:color w:val="1F3361"/>
          <w:sz w:val="21"/>
        </w:rPr>
        <w:t>"</w:t>
      </w:r>
    </w:p>
    <w:p w14:paraId="6995CEFB" w14:textId="77777777" w:rsidR="00D93DC5" w:rsidRDefault="00000000">
      <w:pPr>
        <w:rPr>
          <w:color w:val="1A1A2E"/>
          <w:lang w:eastAsia="zh-CN"/>
        </w:rPr>
      </w:pPr>
      <w:r>
        <w:rPr>
          <w:color w:val="1A1A2E"/>
          <w:lang w:eastAsia="zh-CN"/>
        </w:rPr>
        <w:t>如第一章所述，</w:t>
      </w:r>
      <w:r>
        <w:rPr>
          <w:color w:val="1A1A2E"/>
          <w:lang w:eastAsia="zh-CN"/>
        </w:rPr>
        <w:t xml:space="preserve">NVIDIA </w:t>
      </w:r>
      <w:proofErr w:type="spellStart"/>
      <w:r>
        <w:rPr>
          <w:color w:val="1A1A2E"/>
          <w:lang w:eastAsia="zh-CN"/>
        </w:rPr>
        <w:t>NVLink</w:t>
      </w:r>
      <w:proofErr w:type="spellEnd"/>
      <w:r>
        <w:rPr>
          <w:color w:val="1A1A2E"/>
          <w:lang w:eastAsia="zh-CN"/>
        </w:rPr>
        <w:t>让机柜内</w:t>
      </w:r>
      <w:r>
        <w:rPr>
          <w:color w:val="1A1A2E"/>
          <w:lang w:eastAsia="zh-CN"/>
        </w:rPr>
        <w:t>GPU</w:t>
      </w:r>
      <w:r>
        <w:rPr>
          <w:color w:val="1A1A2E"/>
          <w:lang w:eastAsia="zh-CN"/>
        </w:rPr>
        <w:t>互联带宽跃升</w:t>
      </w:r>
      <w:r>
        <w:rPr>
          <w:color w:val="1A1A2E"/>
          <w:lang w:eastAsia="zh-CN"/>
        </w:rPr>
        <w:t>18</w:t>
      </w:r>
      <w:r>
        <w:rPr>
          <w:color w:val="1A1A2E"/>
          <w:lang w:eastAsia="zh-CN"/>
        </w:rPr>
        <w:t>倍。瓶颈转移到机柜间</w:t>
      </w:r>
      <w:r>
        <w:rPr>
          <w:color w:val="1A1A2E"/>
          <w:lang w:eastAsia="zh-CN"/>
        </w:rPr>
        <w:t>→</w:t>
      </w:r>
      <w:r>
        <w:rPr>
          <w:color w:val="1A1A2E"/>
          <w:lang w:eastAsia="zh-CN"/>
        </w:rPr>
        <w:t>机柜间光互联必须全面升级到</w:t>
      </w:r>
      <w:r>
        <w:rPr>
          <w:color w:val="1A1A2E"/>
          <w:lang w:eastAsia="zh-CN"/>
        </w:rPr>
        <w:t>1.6T</w:t>
      </w:r>
      <w:r>
        <w:rPr>
          <w:color w:val="1A1A2E"/>
          <w:lang w:eastAsia="zh-CN"/>
        </w:rPr>
        <w:t>。这是</w:t>
      </w:r>
      <w:r>
        <w:rPr>
          <w:color w:val="1A1A2E"/>
          <w:lang w:eastAsia="zh-CN"/>
        </w:rPr>
        <w:t>"</w:t>
      </w:r>
      <w:r>
        <w:rPr>
          <w:color w:val="1A1A2E"/>
          <w:lang w:eastAsia="zh-CN"/>
        </w:rPr>
        <w:t>每个节点带宽跃迁</w:t>
      </w:r>
      <w:r>
        <w:rPr>
          <w:color w:val="1A1A2E"/>
          <w:lang w:eastAsia="zh-CN"/>
        </w:rPr>
        <w:t>"</w:t>
      </w:r>
      <w:r>
        <w:rPr>
          <w:color w:val="1A1A2E"/>
          <w:lang w:eastAsia="zh-CN"/>
        </w:rPr>
        <w:t>的需求</w:t>
      </w:r>
      <w:r>
        <w:rPr>
          <w:color w:val="1A1A2E"/>
          <w:lang w:eastAsia="zh-CN"/>
        </w:rPr>
        <w:t>——</w:t>
      </w:r>
      <w:r>
        <w:rPr>
          <w:color w:val="1A1A2E"/>
          <w:lang w:eastAsia="zh-CN"/>
        </w:rPr>
        <w:t>不是</w:t>
      </w:r>
      <w:r>
        <w:rPr>
          <w:color w:val="1A1A2E"/>
          <w:lang w:eastAsia="zh-CN"/>
        </w:rPr>
        <w:t>"</w:t>
      </w:r>
      <w:r>
        <w:rPr>
          <w:color w:val="1A1A2E"/>
          <w:lang w:eastAsia="zh-CN"/>
        </w:rPr>
        <w:t>节点数量增加</w:t>
      </w:r>
      <w:r>
        <w:rPr>
          <w:color w:val="1A1A2E"/>
          <w:lang w:eastAsia="zh-CN"/>
        </w:rPr>
        <w:t>"</w:t>
      </w:r>
      <w:r>
        <w:rPr>
          <w:color w:val="1A1A2E"/>
          <w:lang w:eastAsia="zh-CN"/>
        </w:rPr>
        <w:t>的线性增长。</w:t>
      </w:r>
    </w:p>
    <w:p w14:paraId="333268BF" w14:textId="77777777" w:rsidR="00D93DC5" w:rsidRDefault="00000000">
      <w:pPr>
        <w:rPr>
          <w:color w:val="1A1A2E"/>
          <w:lang w:eastAsia="zh-CN"/>
        </w:rPr>
      </w:pPr>
      <w:r>
        <w:rPr>
          <w:color w:val="1A1A2E"/>
          <w:lang w:eastAsia="zh-CN"/>
        </w:rPr>
        <w:t>年报确认（第</w:t>
      </w:r>
      <w:r>
        <w:rPr>
          <w:color w:val="1A1A2E"/>
          <w:lang w:eastAsia="zh-CN"/>
        </w:rPr>
        <w:t>21</w:t>
      </w:r>
      <w:r>
        <w:rPr>
          <w:color w:val="1A1A2E"/>
          <w:lang w:eastAsia="zh-CN"/>
        </w:rPr>
        <w:t>页）：</w:t>
      </w:r>
      <w:r>
        <w:rPr>
          <w:color w:val="1A1A2E"/>
          <w:lang w:eastAsia="zh-CN"/>
        </w:rPr>
        <w:t>"</w:t>
      </w:r>
      <w:r>
        <w:rPr>
          <w:color w:val="1A1A2E"/>
          <w:lang w:eastAsia="zh-CN"/>
        </w:rPr>
        <w:t>随着</w:t>
      </w:r>
      <w:r>
        <w:rPr>
          <w:color w:val="1A1A2E"/>
          <w:lang w:eastAsia="zh-CN"/>
        </w:rPr>
        <w:t>Scale-up</w:t>
      </w:r>
      <w:r>
        <w:rPr>
          <w:color w:val="1A1A2E"/>
          <w:lang w:eastAsia="zh-CN"/>
        </w:rPr>
        <w:t>、</w:t>
      </w:r>
      <w:r>
        <w:rPr>
          <w:color w:val="1A1A2E"/>
          <w:lang w:eastAsia="zh-CN"/>
        </w:rPr>
        <w:t>Scale-across</w:t>
      </w:r>
      <w:r>
        <w:rPr>
          <w:color w:val="1A1A2E"/>
          <w:lang w:eastAsia="zh-CN"/>
        </w:rPr>
        <w:t>网络快速兴起，硅光等下一代光互连技术需求显著提升。</w:t>
      </w:r>
      <w:r>
        <w:rPr>
          <w:color w:val="1A1A2E"/>
          <w:lang w:eastAsia="zh-CN"/>
        </w:rPr>
        <w:t>"</w:t>
      </w:r>
    </w:p>
    <w:p w14:paraId="68BA5BED" w14:textId="21296CB0" w:rsidR="00AC5640" w:rsidRDefault="00AC5640">
      <w:pPr>
        <w:rPr>
          <w:lang w:eastAsia="zh-CN"/>
        </w:rPr>
      </w:pPr>
      <w:r>
        <w:rPr>
          <w:color w:val="1A1A2E"/>
          <w:lang w:eastAsia="zh-CN"/>
        </w:rPr>
        <w:t xml:space="preserve">Scale out – scale up </w:t>
      </w:r>
      <w:r>
        <w:rPr>
          <w:rFonts w:hint="eastAsia"/>
          <w:color w:val="1A1A2E"/>
          <w:lang w:eastAsia="zh-CN"/>
        </w:rPr>
        <w:t>的</w:t>
      </w:r>
      <w:r>
        <w:rPr>
          <w:rFonts w:hint="eastAsia"/>
          <w:color w:val="1A1A2E"/>
          <w:lang w:eastAsia="zh-CN"/>
        </w:rPr>
        <w:t>revenue</w:t>
      </w:r>
      <w:r>
        <w:rPr>
          <w:rFonts w:hint="eastAsia"/>
          <w:color w:val="1A1A2E"/>
          <w:lang w:eastAsia="zh-CN"/>
        </w:rPr>
        <w:t>增量数学计算</w:t>
      </w:r>
    </w:p>
    <w:p w14:paraId="2FE94101" w14:textId="77777777" w:rsidR="00D93DC5" w:rsidRDefault="00000000">
      <w:pPr>
        <w:spacing w:before="120" w:after="60"/>
        <w:rPr>
          <w:lang w:eastAsia="zh-CN"/>
        </w:rPr>
      </w:pPr>
      <w:r>
        <w:rPr>
          <w:b/>
          <w:color w:val="1F3361"/>
          <w:sz w:val="21"/>
          <w:lang w:eastAsia="zh-CN"/>
        </w:rPr>
        <w:t>ASIC</w:t>
      </w:r>
      <w:r>
        <w:rPr>
          <w:b/>
          <w:color w:val="1F3361"/>
          <w:sz w:val="21"/>
          <w:lang w:eastAsia="zh-CN"/>
        </w:rPr>
        <w:t>：卖方模型的系统性盲区</w:t>
      </w:r>
    </w:p>
    <w:p w14:paraId="226F8022" w14:textId="77777777" w:rsidR="00D93DC5" w:rsidRDefault="00000000">
      <w:pPr>
        <w:rPr>
          <w:lang w:eastAsia="zh-CN"/>
        </w:rPr>
      </w:pPr>
      <w:r>
        <w:rPr>
          <w:color w:val="1A1A2E"/>
          <w:lang w:eastAsia="zh-CN"/>
        </w:rPr>
        <w:t>谷歌</w:t>
      </w:r>
      <w:r>
        <w:rPr>
          <w:color w:val="1A1A2E"/>
          <w:lang w:eastAsia="zh-CN"/>
        </w:rPr>
        <w:t>TPU</w:t>
      </w:r>
      <w:r>
        <w:rPr>
          <w:color w:val="1A1A2E"/>
          <w:lang w:eastAsia="zh-CN"/>
        </w:rPr>
        <w:t>、亚马逊</w:t>
      </w:r>
      <w:proofErr w:type="spellStart"/>
      <w:r>
        <w:rPr>
          <w:color w:val="1A1A2E"/>
          <w:lang w:eastAsia="zh-CN"/>
        </w:rPr>
        <w:t>Trainium</w:t>
      </w:r>
      <w:proofErr w:type="spellEnd"/>
      <w:r>
        <w:rPr>
          <w:color w:val="1A1A2E"/>
          <w:lang w:eastAsia="zh-CN"/>
        </w:rPr>
        <w:t>、微软</w:t>
      </w:r>
      <w:r>
        <w:rPr>
          <w:color w:val="1A1A2E"/>
          <w:lang w:eastAsia="zh-CN"/>
        </w:rPr>
        <w:t>Maia</w:t>
      </w:r>
      <w:r>
        <w:rPr>
          <w:color w:val="1A1A2E"/>
          <w:lang w:eastAsia="zh-CN"/>
        </w:rPr>
        <w:t>的集群化部署正在创造额外的光模块需求，但因数据不透明被大多数卖方模型忽视。年报确认（第</w:t>
      </w:r>
      <w:r>
        <w:rPr>
          <w:color w:val="1A1A2E"/>
          <w:lang w:eastAsia="zh-CN"/>
        </w:rPr>
        <w:t>16</w:t>
      </w:r>
      <w:r>
        <w:rPr>
          <w:color w:val="1A1A2E"/>
          <w:lang w:eastAsia="zh-CN"/>
        </w:rPr>
        <w:t>页）</w:t>
      </w:r>
      <w:r>
        <w:rPr>
          <w:color w:val="1A1A2E"/>
          <w:lang w:eastAsia="zh-CN"/>
        </w:rPr>
        <w:t>ASIC</w:t>
      </w:r>
      <w:r>
        <w:rPr>
          <w:color w:val="1A1A2E"/>
          <w:lang w:eastAsia="zh-CN"/>
        </w:rPr>
        <w:t>部署</w:t>
      </w:r>
      <w:r>
        <w:rPr>
          <w:color w:val="1A1A2E"/>
          <w:lang w:eastAsia="zh-CN"/>
        </w:rPr>
        <w:t>"</w:t>
      </w:r>
      <w:r>
        <w:rPr>
          <w:color w:val="1A1A2E"/>
          <w:lang w:eastAsia="zh-CN"/>
        </w:rPr>
        <w:t>对光模块数量和传输速率提出了更高要求</w:t>
      </w:r>
      <w:r>
        <w:rPr>
          <w:color w:val="1A1A2E"/>
          <w:lang w:eastAsia="zh-CN"/>
        </w:rPr>
        <w:t>"</w:t>
      </w:r>
      <w:r>
        <w:rPr>
          <w:color w:val="1A1A2E"/>
          <w:lang w:eastAsia="zh-CN"/>
        </w:rPr>
        <w:t>。我们用敏感性情景表达这个增量（不并入基准预测）：</w:t>
      </w:r>
    </w:p>
    <w:tbl>
      <w:tblPr>
        <w:tblStyle w:val="aff1"/>
        <w:tblW w:w="0" w:type="auto"/>
        <w:jc w:val="center"/>
        <w:tblLook w:val="04A0" w:firstRow="1" w:lastRow="0" w:firstColumn="1" w:lastColumn="0" w:noHBand="0" w:noVBand="1"/>
      </w:tblPr>
      <w:tblGrid>
        <w:gridCol w:w="1728"/>
        <w:gridCol w:w="2880"/>
        <w:gridCol w:w="2592"/>
        <w:gridCol w:w="1152"/>
      </w:tblGrid>
      <w:tr w:rsidR="00D93DC5" w14:paraId="087D4673" w14:textId="77777777">
        <w:trPr>
          <w:jc w:val="center"/>
        </w:trPr>
        <w:tc>
          <w:tcPr>
            <w:tcW w:w="1728" w:type="dxa"/>
            <w:shd w:val="clear" w:color="auto" w:fill="1F3361"/>
          </w:tcPr>
          <w:p w14:paraId="2A9357BE" w14:textId="77777777" w:rsidR="00D93DC5" w:rsidRDefault="00000000">
            <w:pPr>
              <w:jc w:val="center"/>
            </w:pPr>
            <w:proofErr w:type="spellStart"/>
            <w:r>
              <w:rPr>
                <w:b/>
                <w:color w:val="FFFFFF"/>
                <w:sz w:val="16"/>
              </w:rPr>
              <w:t>情景</w:t>
            </w:r>
            <w:proofErr w:type="spellEnd"/>
          </w:p>
        </w:tc>
        <w:tc>
          <w:tcPr>
            <w:tcW w:w="2880" w:type="dxa"/>
            <w:shd w:val="clear" w:color="auto" w:fill="1F3361"/>
          </w:tcPr>
          <w:p w14:paraId="7199E11F" w14:textId="77777777" w:rsidR="00D93DC5" w:rsidRDefault="00000000">
            <w:pPr>
              <w:jc w:val="center"/>
            </w:pPr>
            <w:r>
              <w:rPr>
                <w:b/>
                <w:color w:val="FFFFFF"/>
                <w:sz w:val="16"/>
              </w:rPr>
              <w:t>假设</w:t>
            </w:r>
          </w:p>
        </w:tc>
        <w:tc>
          <w:tcPr>
            <w:tcW w:w="2592" w:type="dxa"/>
            <w:shd w:val="clear" w:color="auto" w:fill="1F3361"/>
          </w:tcPr>
          <w:p w14:paraId="375E5EF1" w14:textId="77777777" w:rsidR="00D93DC5" w:rsidRDefault="00000000">
            <w:pPr>
              <w:jc w:val="center"/>
            </w:pPr>
            <w:r>
              <w:rPr>
                <w:b/>
                <w:color w:val="FFFFFF"/>
                <w:sz w:val="16"/>
              </w:rPr>
              <w:t>旭创增量收入估算</w:t>
            </w:r>
          </w:p>
        </w:tc>
        <w:tc>
          <w:tcPr>
            <w:tcW w:w="1152" w:type="dxa"/>
            <w:shd w:val="clear" w:color="auto" w:fill="1F3361"/>
          </w:tcPr>
          <w:p w14:paraId="3A6D26FB" w14:textId="77777777" w:rsidR="00D93DC5" w:rsidRDefault="00000000">
            <w:pPr>
              <w:jc w:val="center"/>
            </w:pPr>
            <w:r>
              <w:rPr>
                <w:b/>
                <w:color w:val="FFFFFF"/>
                <w:sz w:val="16"/>
              </w:rPr>
              <w:t>概率</w:t>
            </w:r>
          </w:p>
        </w:tc>
      </w:tr>
      <w:tr w:rsidR="00D93DC5" w14:paraId="07B03AC9" w14:textId="77777777">
        <w:trPr>
          <w:jc w:val="center"/>
        </w:trPr>
        <w:tc>
          <w:tcPr>
            <w:tcW w:w="1728" w:type="dxa"/>
            <w:shd w:val="clear" w:color="auto" w:fill="F4F6FA"/>
          </w:tcPr>
          <w:p w14:paraId="49046665" w14:textId="77777777" w:rsidR="00D93DC5" w:rsidRDefault="00000000">
            <w:r>
              <w:rPr>
                <w:color w:val="1A1A2E"/>
                <w:sz w:val="15"/>
              </w:rPr>
              <w:t>基准（仅</w:t>
            </w:r>
            <w:r>
              <w:rPr>
                <w:color w:val="1A1A2E"/>
                <w:sz w:val="15"/>
              </w:rPr>
              <w:t>GPU</w:t>
            </w:r>
            <w:r>
              <w:rPr>
                <w:color w:val="1A1A2E"/>
                <w:sz w:val="15"/>
              </w:rPr>
              <w:t>）</w:t>
            </w:r>
          </w:p>
        </w:tc>
        <w:tc>
          <w:tcPr>
            <w:tcW w:w="2880" w:type="dxa"/>
            <w:shd w:val="clear" w:color="auto" w:fill="F4F6FA"/>
          </w:tcPr>
          <w:p w14:paraId="48D90882" w14:textId="77777777" w:rsidR="00D93DC5" w:rsidRDefault="00000000">
            <w:pPr>
              <w:jc w:val="center"/>
              <w:rPr>
                <w:lang w:eastAsia="zh-CN"/>
              </w:rPr>
            </w:pPr>
            <w:r>
              <w:rPr>
                <w:color w:val="1A1A2E"/>
                <w:sz w:val="15"/>
                <w:lang w:eastAsia="zh-CN"/>
              </w:rPr>
              <w:t>全球</w:t>
            </w:r>
            <w:r>
              <w:rPr>
                <w:color w:val="1A1A2E"/>
                <w:sz w:val="15"/>
                <w:lang w:eastAsia="zh-CN"/>
              </w:rPr>
              <w:t>800G</w:t>
            </w:r>
            <w:r>
              <w:rPr>
                <w:color w:val="1A1A2E"/>
                <w:sz w:val="15"/>
                <w:lang w:eastAsia="zh-CN"/>
              </w:rPr>
              <w:t>出货</w:t>
            </w:r>
            <w:r>
              <w:rPr>
                <w:color w:val="1A1A2E"/>
                <w:sz w:val="15"/>
                <w:lang w:eastAsia="zh-CN"/>
              </w:rPr>
              <w:t>3700</w:t>
            </w:r>
            <w:r>
              <w:rPr>
                <w:color w:val="1A1A2E"/>
                <w:sz w:val="15"/>
                <w:lang w:eastAsia="zh-CN"/>
              </w:rPr>
              <w:t>万只</w:t>
            </w:r>
            <w:r>
              <w:rPr>
                <w:color w:val="1A1A2E"/>
                <w:sz w:val="15"/>
                <w:lang w:eastAsia="zh-CN"/>
              </w:rPr>
              <w:br/>
            </w:r>
            <w:r>
              <w:rPr>
                <w:color w:val="1A1A2E"/>
                <w:sz w:val="15"/>
                <w:lang w:eastAsia="zh-CN"/>
              </w:rPr>
              <w:t>旭创市占</w:t>
            </w:r>
            <w:r>
              <w:rPr>
                <w:color w:val="1A1A2E"/>
                <w:sz w:val="15"/>
                <w:lang w:eastAsia="zh-CN"/>
              </w:rPr>
              <w:t>35-40%</w:t>
            </w:r>
          </w:p>
        </w:tc>
        <w:tc>
          <w:tcPr>
            <w:tcW w:w="2592" w:type="dxa"/>
            <w:shd w:val="clear" w:color="auto" w:fill="F4F6FA"/>
          </w:tcPr>
          <w:p w14:paraId="49283892" w14:textId="77777777" w:rsidR="00D93DC5" w:rsidRDefault="00000000">
            <w:pPr>
              <w:jc w:val="center"/>
            </w:pPr>
            <w:r>
              <w:rPr>
                <w:color w:val="1A1A2E"/>
                <w:sz w:val="15"/>
              </w:rPr>
              <w:t>FY2025</w:t>
            </w:r>
            <w:r>
              <w:rPr>
                <w:color w:val="1A1A2E"/>
                <w:sz w:val="15"/>
              </w:rPr>
              <w:t>已确认</w:t>
            </w:r>
            <w:r>
              <w:rPr>
                <w:color w:val="1A1A2E"/>
                <w:sz w:val="15"/>
              </w:rPr>
              <w:t>382.4</w:t>
            </w:r>
            <w:r>
              <w:rPr>
                <w:color w:val="1A1A2E"/>
                <w:sz w:val="15"/>
              </w:rPr>
              <w:t>亿</w:t>
            </w:r>
            <w:r>
              <w:rPr>
                <w:color w:val="1A1A2E"/>
                <w:sz w:val="15"/>
              </w:rPr>
              <w:t>+</w:t>
            </w:r>
          </w:p>
        </w:tc>
        <w:tc>
          <w:tcPr>
            <w:tcW w:w="1152" w:type="dxa"/>
            <w:shd w:val="clear" w:color="auto" w:fill="F4F6FA"/>
          </w:tcPr>
          <w:p w14:paraId="270F0E9C" w14:textId="77777777" w:rsidR="00D93DC5" w:rsidRDefault="00000000">
            <w:pPr>
              <w:jc w:val="center"/>
            </w:pPr>
            <w:r>
              <w:rPr>
                <w:color w:val="1A1A2E"/>
                <w:sz w:val="15"/>
              </w:rPr>
              <w:t>——</w:t>
            </w:r>
          </w:p>
        </w:tc>
      </w:tr>
      <w:tr w:rsidR="00D93DC5" w14:paraId="6EE8E77D" w14:textId="77777777">
        <w:trPr>
          <w:jc w:val="center"/>
        </w:trPr>
        <w:tc>
          <w:tcPr>
            <w:tcW w:w="1728" w:type="dxa"/>
          </w:tcPr>
          <w:p w14:paraId="0ECBE8C5" w14:textId="77777777" w:rsidR="00D93DC5" w:rsidRDefault="00000000">
            <w:r>
              <w:rPr>
                <w:color w:val="1A1A2E"/>
                <w:sz w:val="15"/>
              </w:rPr>
              <w:t>情景</w:t>
            </w:r>
            <w:r>
              <w:rPr>
                <w:color w:val="1A1A2E"/>
                <w:sz w:val="15"/>
              </w:rPr>
              <w:t>A</w:t>
            </w:r>
            <w:r>
              <w:rPr>
                <w:color w:val="1A1A2E"/>
                <w:sz w:val="15"/>
              </w:rPr>
              <w:t>：</w:t>
            </w:r>
            <w:r>
              <w:rPr>
                <w:color w:val="1A1A2E"/>
                <w:sz w:val="15"/>
              </w:rPr>
              <w:t>ASIC</w:t>
            </w:r>
            <w:r>
              <w:rPr>
                <w:color w:val="1A1A2E"/>
                <w:sz w:val="15"/>
              </w:rPr>
              <w:t>温和</w:t>
            </w:r>
          </w:p>
        </w:tc>
        <w:tc>
          <w:tcPr>
            <w:tcW w:w="2880" w:type="dxa"/>
          </w:tcPr>
          <w:p w14:paraId="3FAD8670" w14:textId="77777777" w:rsidR="00D93DC5" w:rsidRDefault="00000000">
            <w:pPr>
              <w:jc w:val="center"/>
              <w:rPr>
                <w:lang w:eastAsia="zh-CN"/>
              </w:rPr>
            </w:pPr>
            <w:r>
              <w:rPr>
                <w:color w:val="1A1A2E"/>
                <w:sz w:val="15"/>
                <w:lang w:eastAsia="zh-CN"/>
              </w:rPr>
              <w:t>ASIC</w:t>
            </w:r>
            <w:r>
              <w:rPr>
                <w:color w:val="1A1A2E"/>
                <w:sz w:val="15"/>
                <w:lang w:eastAsia="zh-CN"/>
              </w:rPr>
              <w:t>贡献额外</w:t>
            </w:r>
            <w:r>
              <w:rPr>
                <w:color w:val="1A1A2E"/>
                <w:sz w:val="15"/>
                <w:lang w:eastAsia="zh-CN"/>
              </w:rPr>
              <w:br/>
              <w:t>10-15%</w:t>
            </w:r>
            <w:r>
              <w:rPr>
                <w:color w:val="1A1A2E"/>
                <w:sz w:val="15"/>
                <w:lang w:eastAsia="zh-CN"/>
              </w:rPr>
              <w:t>光模块需求</w:t>
            </w:r>
          </w:p>
        </w:tc>
        <w:tc>
          <w:tcPr>
            <w:tcW w:w="2592" w:type="dxa"/>
          </w:tcPr>
          <w:p w14:paraId="7F0B4B5A" w14:textId="77777777" w:rsidR="00D93DC5" w:rsidRDefault="00000000">
            <w:pPr>
              <w:jc w:val="center"/>
            </w:pPr>
            <w:r>
              <w:rPr>
                <w:color w:val="1A1A2E"/>
                <w:sz w:val="15"/>
              </w:rPr>
              <w:t>增量约</w:t>
            </w:r>
            <w:r>
              <w:rPr>
                <w:color w:val="1A1A2E"/>
                <w:sz w:val="15"/>
              </w:rPr>
              <w:t>40-60</w:t>
            </w:r>
            <w:r>
              <w:rPr>
                <w:color w:val="1A1A2E"/>
                <w:sz w:val="15"/>
              </w:rPr>
              <w:t>亿</w:t>
            </w:r>
          </w:p>
        </w:tc>
        <w:tc>
          <w:tcPr>
            <w:tcW w:w="1152" w:type="dxa"/>
          </w:tcPr>
          <w:p w14:paraId="6F56C5A3" w14:textId="77777777" w:rsidR="00D93DC5" w:rsidRDefault="00000000">
            <w:pPr>
              <w:jc w:val="center"/>
            </w:pPr>
            <w:r>
              <w:rPr>
                <w:color w:val="1A1A2E"/>
                <w:sz w:val="15"/>
              </w:rPr>
              <w:t>中高</w:t>
            </w:r>
          </w:p>
        </w:tc>
      </w:tr>
      <w:tr w:rsidR="00D93DC5" w14:paraId="2B97AA28" w14:textId="77777777">
        <w:trPr>
          <w:jc w:val="center"/>
        </w:trPr>
        <w:tc>
          <w:tcPr>
            <w:tcW w:w="1728" w:type="dxa"/>
            <w:shd w:val="clear" w:color="auto" w:fill="F4F6FA"/>
          </w:tcPr>
          <w:p w14:paraId="78058830" w14:textId="77777777" w:rsidR="00D93DC5" w:rsidRDefault="00000000">
            <w:r>
              <w:rPr>
                <w:color w:val="1A1A2E"/>
                <w:sz w:val="15"/>
              </w:rPr>
              <w:t>情景</w:t>
            </w:r>
            <w:r>
              <w:rPr>
                <w:color w:val="1A1A2E"/>
                <w:sz w:val="15"/>
              </w:rPr>
              <w:t>B</w:t>
            </w:r>
            <w:r>
              <w:rPr>
                <w:color w:val="1A1A2E"/>
                <w:sz w:val="15"/>
              </w:rPr>
              <w:t>：</w:t>
            </w:r>
            <w:r>
              <w:rPr>
                <w:color w:val="1A1A2E"/>
                <w:sz w:val="15"/>
              </w:rPr>
              <w:t>ASIC</w:t>
            </w:r>
            <w:r>
              <w:rPr>
                <w:color w:val="1A1A2E"/>
                <w:sz w:val="15"/>
              </w:rPr>
              <w:t>激进</w:t>
            </w:r>
          </w:p>
        </w:tc>
        <w:tc>
          <w:tcPr>
            <w:tcW w:w="2880" w:type="dxa"/>
            <w:shd w:val="clear" w:color="auto" w:fill="F4F6FA"/>
          </w:tcPr>
          <w:p w14:paraId="07469B4B" w14:textId="77777777" w:rsidR="00D93DC5" w:rsidRDefault="00000000">
            <w:pPr>
              <w:jc w:val="center"/>
              <w:rPr>
                <w:lang w:eastAsia="zh-CN"/>
              </w:rPr>
            </w:pPr>
            <w:r>
              <w:rPr>
                <w:color w:val="1A1A2E"/>
                <w:sz w:val="15"/>
                <w:lang w:eastAsia="zh-CN"/>
              </w:rPr>
              <w:t>ASIC</w:t>
            </w:r>
            <w:r>
              <w:rPr>
                <w:color w:val="1A1A2E"/>
                <w:sz w:val="15"/>
                <w:lang w:eastAsia="zh-CN"/>
              </w:rPr>
              <w:t>贡献额外</w:t>
            </w:r>
            <w:r>
              <w:rPr>
                <w:color w:val="1A1A2E"/>
                <w:sz w:val="15"/>
                <w:lang w:eastAsia="zh-CN"/>
              </w:rPr>
              <w:br/>
              <w:t>25-30%</w:t>
            </w:r>
            <w:r>
              <w:rPr>
                <w:color w:val="1A1A2E"/>
                <w:sz w:val="15"/>
                <w:lang w:eastAsia="zh-CN"/>
              </w:rPr>
              <w:t>光模块需求</w:t>
            </w:r>
          </w:p>
        </w:tc>
        <w:tc>
          <w:tcPr>
            <w:tcW w:w="2592" w:type="dxa"/>
            <w:shd w:val="clear" w:color="auto" w:fill="F4F6FA"/>
          </w:tcPr>
          <w:p w14:paraId="3AC0377B" w14:textId="77777777" w:rsidR="00D93DC5" w:rsidRDefault="00000000">
            <w:pPr>
              <w:jc w:val="center"/>
            </w:pPr>
            <w:r>
              <w:rPr>
                <w:color w:val="1A1A2E"/>
                <w:sz w:val="15"/>
              </w:rPr>
              <w:t>增量约</w:t>
            </w:r>
            <w:r>
              <w:rPr>
                <w:color w:val="1A1A2E"/>
                <w:sz w:val="15"/>
              </w:rPr>
              <w:t>100-120</w:t>
            </w:r>
            <w:r>
              <w:rPr>
                <w:color w:val="1A1A2E"/>
                <w:sz w:val="15"/>
              </w:rPr>
              <w:t>亿</w:t>
            </w:r>
          </w:p>
        </w:tc>
        <w:tc>
          <w:tcPr>
            <w:tcW w:w="1152" w:type="dxa"/>
            <w:shd w:val="clear" w:color="auto" w:fill="F4F6FA"/>
          </w:tcPr>
          <w:p w14:paraId="7B1D3C1A" w14:textId="77777777" w:rsidR="00D93DC5" w:rsidRDefault="00000000">
            <w:pPr>
              <w:jc w:val="center"/>
            </w:pPr>
            <w:r>
              <w:rPr>
                <w:color w:val="1A1A2E"/>
                <w:sz w:val="15"/>
              </w:rPr>
              <w:t>中低</w:t>
            </w:r>
          </w:p>
        </w:tc>
      </w:tr>
      <w:tr w:rsidR="00D93DC5" w14:paraId="42C40869" w14:textId="77777777">
        <w:trPr>
          <w:jc w:val="center"/>
        </w:trPr>
        <w:tc>
          <w:tcPr>
            <w:tcW w:w="1728" w:type="dxa"/>
          </w:tcPr>
          <w:p w14:paraId="74678BFB" w14:textId="77777777" w:rsidR="00D93DC5" w:rsidRDefault="00000000">
            <w:r>
              <w:rPr>
                <w:color w:val="1A1A2E"/>
                <w:sz w:val="15"/>
              </w:rPr>
              <w:t>1.6T</w:t>
            </w:r>
            <w:r>
              <w:rPr>
                <w:color w:val="1A1A2E"/>
                <w:sz w:val="15"/>
              </w:rPr>
              <w:t>加速</w:t>
            </w:r>
          </w:p>
        </w:tc>
        <w:tc>
          <w:tcPr>
            <w:tcW w:w="2880" w:type="dxa"/>
          </w:tcPr>
          <w:p w14:paraId="43721904" w14:textId="77777777" w:rsidR="00D93DC5" w:rsidRDefault="00000000">
            <w:pPr>
              <w:jc w:val="center"/>
            </w:pPr>
            <w:r>
              <w:rPr>
                <w:color w:val="1A1A2E"/>
                <w:sz w:val="15"/>
              </w:rPr>
              <w:t>旭创拿到</w:t>
            </w:r>
            <w:r>
              <w:rPr>
                <w:color w:val="1A1A2E"/>
                <w:sz w:val="15"/>
              </w:rPr>
              <w:t>NVIDIA 80%</w:t>
            </w:r>
            <w:r>
              <w:rPr>
                <w:color w:val="1A1A2E"/>
                <w:sz w:val="15"/>
              </w:rPr>
              <w:br/>
            </w:r>
            <w:r>
              <w:rPr>
                <w:color w:val="1A1A2E"/>
                <w:sz w:val="15"/>
              </w:rPr>
              <w:t>的</w:t>
            </w:r>
            <w:r>
              <w:rPr>
                <w:color w:val="1A1A2E"/>
                <w:sz w:val="15"/>
              </w:rPr>
              <w:t>1.6T</w:t>
            </w:r>
            <w:r>
              <w:rPr>
                <w:color w:val="1A1A2E"/>
                <w:sz w:val="15"/>
              </w:rPr>
              <w:t>订单</w:t>
            </w:r>
          </w:p>
        </w:tc>
        <w:tc>
          <w:tcPr>
            <w:tcW w:w="2592" w:type="dxa"/>
          </w:tcPr>
          <w:p w14:paraId="0B367976" w14:textId="77777777" w:rsidR="00D93DC5" w:rsidRDefault="00000000">
            <w:pPr>
              <w:jc w:val="center"/>
              <w:rPr>
                <w:lang w:eastAsia="zh-CN"/>
              </w:rPr>
            </w:pPr>
            <w:r>
              <w:rPr>
                <w:color w:val="1A1A2E"/>
                <w:sz w:val="15"/>
                <w:lang w:eastAsia="zh-CN"/>
              </w:rPr>
              <w:t>ASP</w:t>
            </w:r>
            <w:r>
              <w:rPr>
                <w:color w:val="1A1A2E"/>
                <w:sz w:val="15"/>
                <w:lang w:eastAsia="zh-CN"/>
              </w:rPr>
              <w:t>提升</w:t>
            </w:r>
            <w:r>
              <w:rPr>
                <w:color w:val="1A1A2E"/>
                <w:sz w:val="15"/>
                <w:lang w:eastAsia="zh-CN"/>
              </w:rPr>
              <w:t>+</w:t>
            </w:r>
            <w:r>
              <w:rPr>
                <w:color w:val="1A1A2E"/>
                <w:sz w:val="15"/>
                <w:lang w:eastAsia="zh-CN"/>
              </w:rPr>
              <w:t>份额提升</w:t>
            </w:r>
            <w:r>
              <w:rPr>
                <w:color w:val="1A1A2E"/>
                <w:sz w:val="15"/>
                <w:lang w:eastAsia="zh-CN"/>
              </w:rPr>
              <w:br/>
            </w:r>
            <w:r>
              <w:rPr>
                <w:color w:val="1A1A2E"/>
                <w:sz w:val="15"/>
                <w:lang w:eastAsia="zh-CN"/>
              </w:rPr>
              <w:t>双重驱动</w:t>
            </w:r>
          </w:p>
        </w:tc>
        <w:tc>
          <w:tcPr>
            <w:tcW w:w="1152" w:type="dxa"/>
          </w:tcPr>
          <w:p w14:paraId="43DE5086" w14:textId="77777777" w:rsidR="00D93DC5" w:rsidRDefault="00000000">
            <w:pPr>
              <w:jc w:val="center"/>
            </w:pPr>
            <w:r>
              <w:rPr>
                <w:color w:val="1A1A2E"/>
                <w:sz w:val="15"/>
              </w:rPr>
              <w:t>高</w:t>
            </w:r>
          </w:p>
        </w:tc>
      </w:tr>
    </w:tbl>
    <w:p w14:paraId="758374EA" w14:textId="77777777" w:rsidR="00D93DC5" w:rsidRDefault="00000000">
      <w:r>
        <w:rPr>
          <w:i/>
          <w:color w:val="6B7B9A"/>
          <w:sz w:val="14"/>
        </w:rPr>
        <w:t>来源：</w:t>
      </w:r>
      <w:r>
        <w:rPr>
          <w:i/>
          <w:color w:val="6B7B9A"/>
          <w:sz w:val="14"/>
        </w:rPr>
        <w:t>Citi Research</w:t>
      </w:r>
      <w:r>
        <w:rPr>
          <w:i/>
          <w:color w:val="6B7B9A"/>
          <w:sz w:val="14"/>
        </w:rPr>
        <w:t>全球</w:t>
      </w:r>
      <w:r>
        <w:rPr>
          <w:i/>
          <w:color w:val="6B7B9A"/>
          <w:sz w:val="14"/>
        </w:rPr>
        <w:t>800G</w:t>
      </w:r>
      <w:r>
        <w:rPr>
          <w:i/>
          <w:color w:val="6B7B9A"/>
          <w:sz w:val="14"/>
        </w:rPr>
        <w:t>出货预测</w:t>
      </w:r>
      <w:r>
        <w:rPr>
          <w:i/>
          <w:color w:val="6B7B9A"/>
          <w:sz w:val="14"/>
        </w:rPr>
        <w:t>3700</w:t>
      </w:r>
      <w:r>
        <w:rPr>
          <w:i/>
          <w:color w:val="6B7B9A"/>
          <w:sz w:val="14"/>
        </w:rPr>
        <w:t>万只</w:t>
      </w:r>
      <w:r>
        <w:rPr>
          <w:i/>
          <w:color w:val="6B7B9A"/>
          <w:sz w:val="14"/>
        </w:rPr>
        <w:t>(+85% YoY)</w:t>
      </w:r>
      <w:r>
        <w:rPr>
          <w:i/>
          <w:color w:val="6B7B9A"/>
          <w:sz w:val="14"/>
        </w:rPr>
        <w:t>；旭创</w:t>
      </w:r>
      <w:r>
        <w:rPr>
          <w:i/>
          <w:color w:val="6B7B9A"/>
          <w:sz w:val="14"/>
        </w:rPr>
        <w:t>1.6T</w:t>
      </w:r>
      <w:r>
        <w:rPr>
          <w:i/>
          <w:color w:val="6B7B9A"/>
          <w:sz w:val="14"/>
        </w:rPr>
        <w:t>全球市占约</w:t>
      </w:r>
      <w:r>
        <w:rPr>
          <w:i/>
          <w:color w:val="6B7B9A"/>
          <w:sz w:val="14"/>
        </w:rPr>
        <w:t>30%</w:t>
      </w:r>
      <w:r>
        <w:rPr>
          <w:i/>
          <w:color w:val="6B7B9A"/>
          <w:sz w:val="14"/>
        </w:rPr>
        <w:t>、</w:t>
      </w:r>
      <w:r>
        <w:rPr>
          <w:i/>
          <w:color w:val="6B7B9A"/>
          <w:sz w:val="14"/>
        </w:rPr>
        <w:t>NVIDIA 1.6T</w:t>
      </w:r>
      <w:r>
        <w:rPr>
          <w:i/>
          <w:color w:val="6B7B9A"/>
          <w:sz w:val="14"/>
        </w:rPr>
        <w:t>订单份额约</w:t>
      </w:r>
      <w:r>
        <w:rPr>
          <w:i/>
          <w:color w:val="6B7B9A"/>
          <w:sz w:val="14"/>
        </w:rPr>
        <w:t>80%</w:t>
      </w:r>
    </w:p>
    <w:p w14:paraId="4F292DDE" w14:textId="77777777" w:rsidR="00D93DC5" w:rsidRDefault="00000000">
      <w:pPr>
        <w:spacing w:before="120" w:after="60"/>
        <w:rPr>
          <w:lang w:eastAsia="zh-CN"/>
        </w:rPr>
      </w:pPr>
      <w:r>
        <w:rPr>
          <w:b/>
          <w:color w:val="1F3361"/>
          <w:sz w:val="21"/>
          <w:lang w:eastAsia="zh-CN"/>
        </w:rPr>
        <w:t>产销数据验证需求的真实性</w:t>
      </w:r>
    </w:p>
    <w:tbl>
      <w:tblPr>
        <w:tblStyle w:val="aff1"/>
        <w:tblW w:w="0" w:type="auto"/>
        <w:jc w:val="center"/>
        <w:tblLook w:val="04A0" w:firstRow="1" w:lastRow="0" w:firstColumn="1" w:lastColumn="0" w:noHBand="0" w:noVBand="1"/>
      </w:tblPr>
      <w:tblGrid>
        <w:gridCol w:w="1872"/>
        <w:gridCol w:w="1728"/>
        <w:gridCol w:w="1440"/>
        <w:gridCol w:w="1296"/>
        <w:gridCol w:w="3600"/>
      </w:tblGrid>
      <w:tr w:rsidR="00D93DC5" w14:paraId="27DE382E" w14:textId="77777777">
        <w:trPr>
          <w:jc w:val="center"/>
        </w:trPr>
        <w:tc>
          <w:tcPr>
            <w:tcW w:w="1872" w:type="dxa"/>
            <w:shd w:val="clear" w:color="auto" w:fill="1F3361"/>
          </w:tcPr>
          <w:p w14:paraId="79D17709" w14:textId="77777777" w:rsidR="00D93DC5" w:rsidRDefault="00000000">
            <w:pPr>
              <w:jc w:val="center"/>
            </w:pPr>
            <w:proofErr w:type="spellStart"/>
            <w:r>
              <w:rPr>
                <w:b/>
                <w:color w:val="FFFFFF"/>
                <w:sz w:val="16"/>
              </w:rPr>
              <w:t>指标</w:t>
            </w:r>
            <w:proofErr w:type="spellEnd"/>
          </w:p>
        </w:tc>
        <w:tc>
          <w:tcPr>
            <w:tcW w:w="1728" w:type="dxa"/>
            <w:shd w:val="clear" w:color="auto" w:fill="1F3361"/>
          </w:tcPr>
          <w:p w14:paraId="73D088DB" w14:textId="77777777" w:rsidR="00D93DC5" w:rsidRDefault="00000000">
            <w:pPr>
              <w:jc w:val="center"/>
            </w:pPr>
            <w:r>
              <w:rPr>
                <w:b/>
                <w:color w:val="FFFFFF"/>
                <w:sz w:val="16"/>
              </w:rPr>
              <w:t>FY2025</w:t>
            </w:r>
          </w:p>
        </w:tc>
        <w:tc>
          <w:tcPr>
            <w:tcW w:w="1440" w:type="dxa"/>
            <w:shd w:val="clear" w:color="auto" w:fill="1F3361"/>
          </w:tcPr>
          <w:p w14:paraId="221F2BAD" w14:textId="77777777" w:rsidR="00D93DC5" w:rsidRDefault="00000000">
            <w:pPr>
              <w:jc w:val="center"/>
            </w:pPr>
            <w:r>
              <w:rPr>
                <w:b/>
                <w:color w:val="FFFFFF"/>
                <w:sz w:val="16"/>
              </w:rPr>
              <w:t>FY2024</w:t>
            </w:r>
          </w:p>
        </w:tc>
        <w:tc>
          <w:tcPr>
            <w:tcW w:w="1296" w:type="dxa"/>
            <w:shd w:val="clear" w:color="auto" w:fill="1F3361"/>
          </w:tcPr>
          <w:p w14:paraId="20DB57E7" w14:textId="77777777" w:rsidR="00D93DC5" w:rsidRDefault="00000000">
            <w:pPr>
              <w:jc w:val="center"/>
            </w:pPr>
            <w:r>
              <w:rPr>
                <w:b/>
                <w:color w:val="FFFFFF"/>
                <w:sz w:val="16"/>
              </w:rPr>
              <w:t>YoY</w:t>
            </w:r>
          </w:p>
        </w:tc>
        <w:tc>
          <w:tcPr>
            <w:tcW w:w="3600" w:type="dxa"/>
            <w:shd w:val="clear" w:color="auto" w:fill="1F3361"/>
          </w:tcPr>
          <w:p w14:paraId="19C7FA68" w14:textId="77777777" w:rsidR="00D93DC5" w:rsidRDefault="00000000">
            <w:pPr>
              <w:jc w:val="center"/>
            </w:pPr>
            <w:r>
              <w:rPr>
                <w:b/>
                <w:color w:val="FFFFFF"/>
                <w:sz w:val="16"/>
              </w:rPr>
              <w:t>验证逻辑</w:t>
            </w:r>
          </w:p>
        </w:tc>
      </w:tr>
      <w:tr w:rsidR="00D93DC5" w14:paraId="5D3D0D4F" w14:textId="77777777">
        <w:trPr>
          <w:jc w:val="center"/>
        </w:trPr>
        <w:tc>
          <w:tcPr>
            <w:tcW w:w="1872" w:type="dxa"/>
            <w:shd w:val="clear" w:color="auto" w:fill="F4F6FA"/>
          </w:tcPr>
          <w:p w14:paraId="131E12BB" w14:textId="77777777" w:rsidR="00D93DC5" w:rsidRDefault="00000000">
            <w:r>
              <w:rPr>
                <w:color w:val="1A1A2E"/>
                <w:sz w:val="15"/>
              </w:rPr>
              <w:t>光模块销量</w:t>
            </w:r>
          </w:p>
        </w:tc>
        <w:tc>
          <w:tcPr>
            <w:tcW w:w="1728" w:type="dxa"/>
            <w:shd w:val="clear" w:color="auto" w:fill="F4F6FA"/>
          </w:tcPr>
          <w:p w14:paraId="03C1577E" w14:textId="77777777" w:rsidR="00D93DC5" w:rsidRDefault="00000000">
            <w:pPr>
              <w:jc w:val="center"/>
            </w:pPr>
            <w:r>
              <w:rPr>
                <w:color w:val="1A1A2E"/>
                <w:sz w:val="15"/>
              </w:rPr>
              <w:t>2,109</w:t>
            </w:r>
            <w:r>
              <w:rPr>
                <w:color w:val="1A1A2E"/>
                <w:sz w:val="15"/>
              </w:rPr>
              <w:t>万只</w:t>
            </w:r>
          </w:p>
        </w:tc>
        <w:tc>
          <w:tcPr>
            <w:tcW w:w="1440" w:type="dxa"/>
            <w:shd w:val="clear" w:color="auto" w:fill="F4F6FA"/>
          </w:tcPr>
          <w:p w14:paraId="2B464229" w14:textId="77777777" w:rsidR="00D93DC5" w:rsidRDefault="00000000">
            <w:pPr>
              <w:jc w:val="center"/>
            </w:pPr>
            <w:r>
              <w:rPr>
                <w:color w:val="1A1A2E"/>
                <w:sz w:val="15"/>
              </w:rPr>
              <w:t>1,459</w:t>
            </w:r>
            <w:r>
              <w:rPr>
                <w:color w:val="1A1A2E"/>
                <w:sz w:val="15"/>
              </w:rPr>
              <w:t>万只</w:t>
            </w:r>
          </w:p>
        </w:tc>
        <w:tc>
          <w:tcPr>
            <w:tcW w:w="1296" w:type="dxa"/>
            <w:shd w:val="clear" w:color="auto" w:fill="F4F6FA"/>
          </w:tcPr>
          <w:p w14:paraId="4164DA03" w14:textId="77777777" w:rsidR="00D93DC5" w:rsidRDefault="00000000">
            <w:pPr>
              <w:jc w:val="center"/>
            </w:pPr>
            <w:r>
              <w:rPr>
                <w:color w:val="1A1A2E"/>
                <w:sz w:val="15"/>
              </w:rPr>
              <w:t>+44.55%</w:t>
            </w:r>
          </w:p>
        </w:tc>
        <w:tc>
          <w:tcPr>
            <w:tcW w:w="3600" w:type="dxa"/>
            <w:shd w:val="clear" w:color="auto" w:fill="F4F6FA"/>
          </w:tcPr>
          <w:p w14:paraId="550C8AFE" w14:textId="77777777" w:rsidR="00D93DC5" w:rsidRDefault="00000000">
            <w:pPr>
              <w:jc w:val="center"/>
            </w:pPr>
            <w:r>
              <w:rPr>
                <w:color w:val="1A1A2E"/>
                <w:sz w:val="15"/>
              </w:rPr>
              <w:t>真实出货在加速</w:t>
            </w:r>
          </w:p>
        </w:tc>
      </w:tr>
      <w:tr w:rsidR="00D93DC5" w14:paraId="78FDC98C" w14:textId="77777777">
        <w:trPr>
          <w:jc w:val="center"/>
        </w:trPr>
        <w:tc>
          <w:tcPr>
            <w:tcW w:w="1872" w:type="dxa"/>
          </w:tcPr>
          <w:p w14:paraId="0A348424" w14:textId="77777777" w:rsidR="00D93DC5" w:rsidRDefault="00000000">
            <w:r>
              <w:rPr>
                <w:color w:val="1A1A2E"/>
                <w:sz w:val="15"/>
              </w:rPr>
              <w:t>光模块产量</w:t>
            </w:r>
          </w:p>
        </w:tc>
        <w:tc>
          <w:tcPr>
            <w:tcW w:w="1728" w:type="dxa"/>
          </w:tcPr>
          <w:p w14:paraId="1BBE16E6" w14:textId="77777777" w:rsidR="00D93DC5" w:rsidRDefault="00000000">
            <w:pPr>
              <w:jc w:val="center"/>
            </w:pPr>
            <w:r>
              <w:rPr>
                <w:color w:val="1A1A2E"/>
                <w:sz w:val="15"/>
              </w:rPr>
              <w:t>2,376</w:t>
            </w:r>
            <w:r>
              <w:rPr>
                <w:color w:val="1A1A2E"/>
                <w:sz w:val="15"/>
              </w:rPr>
              <w:t>万只</w:t>
            </w:r>
          </w:p>
        </w:tc>
        <w:tc>
          <w:tcPr>
            <w:tcW w:w="1440" w:type="dxa"/>
          </w:tcPr>
          <w:p w14:paraId="66812369" w14:textId="77777777" w:rsidR="00D93DC5" w:rsidRDefault="00000000">
            <w:pPr>
              <w:jc w:val="center"/>
            </w:pPr>
            <w:r>
              <w:rPr>
                <w:color w:val="1A1A2E"/>
                <w:sz w:val="15"/>
              </w:rPr>
              <w:t>1,536</w:t>
            </w:r>
            <w:r>
              <w:rPr>
                <w:color w:val="1A1A2E"/>
                <w:sz w:val="15"/>
              </w:rPr>
              <w:t>万只</w:t>
            </w:r>
          </w:p>
        </w:tc>
        <w:tc>
          <w:tcPr>
            <w:tcW w:w="1296" w:type="dxa"/>
          </w:tcPr>
          <w:p w14:paraId="03385348" w14:textId="77777777" w:rsidR="00D93DC5" w:rsidRDefault="00000000">
            <w:pPr>
              <w:jc w:val="center"/>
            </w:pPr>
            <w:r>
              <w:rPr>
                <w:color w:val="1A1A2E"/>
                <w:sz w:val="15"/>
              </w:rPr>
              <w:t>+54.69%</w:t>
            </w:r>
          </w:p>
        </w:tc>
        <w:tc>
          <w:tcPr>
            <w:tcW w:w="3600" w:type="dxa"/>
          </w:tcPr>
          <w:p w14:paraId="22DFA65C" w14:textId="77777777" w:rsidR="00D93DC5" w:rsidRDefault="00000000">
            <w:pPr>
              <w:jc w:val="center"/>
            </w:pPr>
            <w:r>
              <w:rPr>
                <w:color w:val="1A1A2E"/>
                <w:sz w:val="15"/>
              </w:rPr>
              <w:t>供给端追赶需求</w:t>
            </w:r>
          </w:p>
        </w:tc>
      </w:tr>
      <w:tr w:rsidR="00D93DC5" w14:paraId="14C257F6" w14:textId="77777777">
        <w:trPr>
          <w:jc w:val="center"/>
        </w:trPr>
        <w:tc>
          <w:tcPr>
            <w:tcW w:w="1872" w:type="dxa"/>
            <w:shd w:val="clear" w:color="auto" w:fill="F4F6FA"/>
          </w:tcPr>
          <w:p w14:paraId="3B2A048F" w14:textId="77777777" w:rsidR="00D93DC5" w:rsidRDefault="00000000">
            <w:r>
              <w:rPr>
                <w:color w:val="1A1A2E"/>
                <w:sz w:val="15"/>
              </w:rPr>
              <w:t>库存量</w:t>
            </w:r>
          </w:p>
        </w:tc>
        <w:tc>
          <w:tcPr>
            <w:tcW w:w="1728" w:type="dxa"/>
            <w:shd w:val="clear" w:color="auto" w:fill="F4F6FA"/>
          </w:tcPr>
          <w:p w14:paraId="55FDAFCC" w14:textId="77777777" w:rsidR="00D93DC5" w:rsidRDefault="00000000">
            <w:pPr>
              <w:jc w:val="center"/>
            </w:pPr>
            <w:r>
              <w:rPr>
                <w:color w:val="1A1A2E"/>
                <w:sz w:val="15"/>
              </w:rPr>
              <w:t>521</w:t>
            </w:r>
            <w:r>
              <w:rPr>
                <w:color w:val="1A1A2E"/>
                <w:sz w:val="15"/>
              </w:rPr>
              <w:t>万只</w:t>
            </w:r>
          </w:p>
        </w:tc>
        <w:tc>
          <w:tcPr>
            <w:tcW w:w="1440" w:type="dxa"/>
            <w:shd w:val="clear" w:color="auto" w:fill="F4F6FA"/>
          </w:tcPr>
          <w:p w14:paraId="004E1AC0" w14:textId="77777777" w:rsidR="00D93DC5" w:rsidRDefault="00000000">
            <w:pPr>
              <w:jc w:val="center"/>
            </w:pPr>
            <w:r>
              <w:rPr>
                <w:color w:val="1A1A2E"/>
                <w:sz w:val="15"/>
              </w:rPr>
              <w:t>254</w:t>
            </w:r>
            <w:r>
              <w:rPr>
                <w:color w:val="1A1A2E"/>
                <w:sz w:val="15"/>
              </w:rPr>
              <w:t>万只</w:t>
            </w:r>
          </w:p>
        </w:tc>
        <w:tc>
          <w:tcPr>
            <w:tcW w:w="1296" w:type="dxa"/>
            <w:shd w:val="clear" w:color="auto" w:fill="F4F6FA"/>
          </w:tcPr>
          <w:p w14:paraId="4F64F1F8" w14:textId="77777777" w:rsidR="00D93DC5" w:rsidRDefault="00000000">
            <w:pPr>
              <w:jc w:val="center"/>
            </w:pPr>
            <w:r>
              <w:rPr>
                <w:color w:val="1A1A2E"/>
                <w:sz w:val="15"/>
              </w:rPr>
              <w:t>+105.12%</w:t>
            </w:r>
          </w:p>
        </w:tc>
        <w:tc>
          <w:tcPr>
            <w:tcW w:w="3600" w:type="dxa"/>
            <w:shd w:val="clear" w:color="auto" w:fill="F4F6FA"/>
          </w:tcPr>
          <w:p w14:paraId="6EA3961A" w14:textId="77777777" w:rsidR="00D93DC5" w:rsidRDefault="00000000">
            <w:pPr>
              <w:jc w:val="center"/>
              <w:rPr>
                <w:lang w:eastAsia="zh-CN"/>
              </w:rPr>
            </w:pPr>
            <w:r>
              <w:rPr>
                <w:color w:val="1A1A2E"/>
                <w:sz w:val="15"/>
                <w:lang w:eastAsia="zh-CN"/>
              </w:rPr>
              <w:t>需求驱动备产（见下）</w:t>
            </w:r>
          </w:p>
        </w:tc>
      </w:tr>
      <w:tr w:rsidR="00D93DC5" w14:paraId="78C4CE44" w14:textId="77777777">
        <w:trPr>
          <w:jc w:val="center"/>
        </w:trPr>
        <w:tc>
          <w:tcPr>
            <w:tcW w:w="1872" w:type="dxa"/>
          </w:tcPr>
          <w:p w14:paraId="7EB53D39" w14:textId="77777777" w:rsidR="00D93DC5" w:rsidRDefault="00000000">
            <w:proofErr w:type="spellStart"/>
            <w:r>
              <w:rPr>
                <w:color w:val="1A1A2E"/>
                <w:sz w:val="15"/>
              </w:rPr>
              <w:t>在建工程</w:t>
            </w:r>
            <w:proofErr w:type="spellEnd"/>
          </w:p>
        </w:tc>
        <w:tc>
          <w:tcPr>
            <w:tcW w:w="1728" w:type="dxa"/>
          </w:tcPr>
          <w:p w14:paraId="09FAB124" w14:textId="77777777" w:rsidR="00D93DC5" w:rsidRDefault="00000000">
            <w:pPr>
              <w:jc w:val="center"/>
            </w:pPr>
            <w:r>
              <w:rPr>
                <w:color w:val="1A1A2E"/>
                <w:sz w:val="15"/>
              </w:rPr>
              <w:t>约</w:t>
            </w:r>
            <w:r>
              <w:rPr>
                <w:color w:val="1A1A2E"/>
                <w:sz w:val="15"/>
              </w:rPr>
              <w:t>14.22</w:t>
            </w:r>
            <w:r>
              <w:rPr>
                <w:color w:val="1A1A2E"/>
                <w:sz w:val="15"/>
              </w:rPr>
              <w:t>亿</w:t>
            </w:r>
          </w:p>
        </w:tc>
        <w:tc>
          <w:tcPr>
            <w:tcW w:w="1440" w:type="dxa"/>
          </w:tcPr>
          <w:p w14:paraId="716A6819" w14:textId="77777777" w:rsidR="00D93DC5" w:rsidRDefault="00000000">
            <w:pPr>
              <w:jc w:val="center"/>
            </w:pPr>
            <w:r>
              <w:rPr>
                <w:color w:val="1A1A2E"/>
                <w:sz w:val="15"/>
              </w:rPr>
              <w:t>约</w:t>
            </w:r>
            <w:r>
              <w:rPr>
                <w:color w:val="1A1A2E"/>
                <w:sz w:val="15"/>
              </w:rPr>
              <w:t>0.53</w:t>
            </w:r>
            <w:r>
              <w:rPr>
                <w:color w:val="1A1A2E"/>
                <w:sz w:val="15"/>
              </w:rPr>
              <w:t>亿</w:t>
            </w:r>
          </w:p>
        </w:tc>
        <w:tc>
          <w:tcPr>
            <w:tcW w:w="1296" w:type="dxa"/>
          </w:tcPr>
          <w:p w14:paraId="1A2885DD" w14:textId="77777777" w:rsidR="00D93DC5" w:rsidRDefault="00000000">
            <w:pPr>
              <w:jc w:val="center"/>
            </w:pPr>
            <w:r>
              <w:rPr>
                <w:color w:val="1A1A2E"/>
                <w:sz w:val="15"/>
              </w:rPr>
              <w:t>约</w:t>
            </w:r>
            <w:r>
              <w:rPr>
                <w:color w:val="1A1A2E"/>
                <w:sz w:val="15"/>
              </w:rPr>
              <w:t>+2600%</w:t>
            </w:r>
          </w:p>
        </w:tc>
        <w:tc>
          <w:tcPr>
            <w:tcW w:w="3600" w:type="dxa"/>
          </w:tcPr>
          <w:p w14:paraId="1FA42FA7" w14:textId="77777777" w:rsidR="00D93DC5" w:rsidRDefault="00000000">
            <w:pPr>
              <w:jc w:val="center"/>
            </w:pPr>
            <w:r>
              <w:rPr>
                <w:color w:val="1A1A2E"/>
                <w:sz w:val="15"/>
              </w:rPr>
              <w:t>产能扩张拐点</w:t>
            </w:r>
          </w:p>
        </w:tc>
      </w:tr>
      <w:tr w:rsidR="00D93DC5" w14:paraId="2ACD1A6B" w14:textId="77777777">
        <w:trPr>
          <w:jc w:val="center"/>
        </w:trPr>
        <w:tc>
          <w:tcPr>
            <w:tcW w:w="1872" w:type="dxa"/>
            <w:shd w:val="clear" w:color="auto" w:fill="F4F6FA"/>
          </w:tcPr>
          <w:p w14:paraId="3129F42D" w14:textId="77777777" w:rsidR="00D93DC5" w:rsidRDefault="00000000">
            <w:r>
              <w:rPr>
                <w:color w:val="1A1A2E"/>
                <w:sz w:val="15"/>
              </w:rPr>
              <w:t>Q1 2026</w:t>
            </w:r>
            <w:r>
              <w:rPr>
                <w:color w:val="1A1A2E"/>
                <w:sz w:val="15"/>
              </w:rPr>
              <w:t>营收</w:t>
            </w:r>
          </w:p>
        </w:tc>
        <w:tc>
          <w:tcPr>
            <w:tcW w:w="1728" w:type="dxa"/>
            <w:shd w:val="clear" w:color="auto" w:fill="F4F6FA"/>
          </w:tcPr>
          <w:p w14:paraId="3189245C" w14:textId="77777777" w:rsidR="00D93DC5" w:rsidRDefault="00000000">
            <w:pPr>
              <w:jc w:val="center"/>
            </w:pPr>
            <w:r>
              <w:rPr>
                <w:color w:val="1A1A2E"/>
                <w:sz w:val="15"/>
              </w:rPr>
              <w:t>194.96</w:t>
            </w:r>
            <w:r>
              <w:rPr>
                <w:color w:val="1A1A2E"/>
                <w:sz w:val="15"/>
              </w:rPr>
              <w:t>亿</w:t>
            </w:r>
          </w:p>
        </w:tc>
        <w:tc>
          <w:tcPr>
            <w:tcW w:w="1440" w:type="dxa"/>
            <w:shd w:val="clear" w:color="auto" w:fill="F4F6FA"/>
          </w:tcPr>
          <w:p w14:paraId="7544B83B" w14:textId="77777777" w:rsidR="00D93DC5" w:rsidRDefault="00000000">
            <w:pPr>
              <w:jc w:val="center"/>
            </w:pPr>
            <w:r>
              <w:rPr>
                <w:color w:val="1A1A2E"/>
                <w:sz w:val="15"/>
              </w:rPr>
              <w:t>66.74</w:t>
            </w:r>
            <w:r>
              <w:rPr>
                <w:color w:val="1A1A2E"/>
                <w:sz w:val="15"/>
              </w:rPr>
              <w:t>亿</w:t>
            </w:r>
          </w:p>
        </w:tc>
        <w:tc>
          <w:tcPr>
            <w:tcW w:w="1296" w:type="dxa"/>
            <w:shd w:val="clear" w:color="auto" w:fill="F4F6FA"/>
          </w:tcPr>
          <w:p w14:paraId="685CB554" w14:textId="77777777" w:rsidR="00D93DC5" w:rsidRDefault="00000000">
            <w:pPr>
              <w:jc w:val="center"/>
            </w:pPr>
            <w:r>
              <w:rPr>
                <w:color w:val="1A1A2E"/>
                <w:sz w:val="15"/>
              </w:rPr>
              <w:t>+192.12%</w:t>
            </w:r>
          </w:p>
        </w:tc>
        <w:tc>
          <w:tcPr>
            <w:tcW w:w="3600" w:type="dxa"/>
            <w:shd w:val="clear" w:color="auto" w:fill="F4F6FA"/>
          </w:tcPr>
          <w:p w14:paraId="47A54822" w14:textId="77777777" w:rsidR="00D93DC5" w:rsidRDefault="00000000">
            <w:pPr>
              <w:jc w:val="center"/>
            </w:pPr>
            <w:r>
              <w:rPr>
                <w:color w:val="1A1A2E"/>
                <w:sz w:val="15"/>
              </w:rPr>
              <w:t>直接验证需求爆发</w:t>
            </w:r>
          </w:p>
        </w:tc>
      </w:tr>
    </w:tbl>
    <w:p w14:paraId="197B3B16" w14:textId="77777777" w:rsidR="00D93DC5" w:rsidRDefault="00000000">
      <w:pPr>
        <w:spacing w:before="120" w:after="60"/>
        <w:rPr>
          <w:lang w:eastAsia="zh-CN"/>
        </w:rPr>
      </w:pPr>
      <w:r>
        <w:rPr>
          <w:b/>
          <w:color w:val="1F3361"/>
          <w:sz w:val="21"/>
          <w:lang w:eastAsia="zh-CN"/>
        </w:rPr>
        <w:t>库存</w:t>
      </w:r>
      <w:r>
        <w:rPr>
          <w:b/>
          <w:color w:val="1F3361"/>
          <w:sz w:val="21"/>
          <w:lang w:eastAsia="zh-CN"/>
        </w:rPr>
        <w:t>+105%</w:t>
      </w:r>
      <w:r>
        <w:rPr>
          <w:b/>
          <w:color w:val="1F3361"/>
          <w:sz w:val="21"/>
          <w:lang w:eastAsia="zh-CN"/>
        </w:rPr>
        <w:t>的正确解读</w:t>
      </w:r>
      <w:r>
        <w:rPr>
          <w:b/>
          <w:color w:val="1F3361"/>
          <w:sz w:val="21"/>
          <w:lang w:eastAsia="zh-CN"/>
        </w:rPr>
        <w:t>——</w:t>
      </w:r>
      <w:r>
        <w:rPr>
          <w:b/>
          <w:color w:val="1F3361"/>
          <w:sz w:val="21"/>
          <w:lang w:eastAsia="zh-CN"/>
        </w:rPr>
        <w:t>需求驱动而非追高性囤货</w:t>
      </w:r>
    </w:p>
    <w:p w14:paraId="27968805" w14:textId="77777777" w:rsidR="00D93DC5" w:rsidRDefault="00000000">
      <w:pPr>
        <w:rPr>
          <w:lang w:eastAsia="zh-CN"/>
        </w:rPr>
      </w:pPr>
      <w:r>
        <w:rPr>
          <w:color w:val="1A1A2E"/>
          <w:lang w:eastAsia="zh-CN"/>
        </w:rPr>
        <w:t>表观上看，库存翻倍是风险信号。但三条证据链证明这是健康的需求驱动备产：</w:t>
      </w:r>
    </w:p>
    <w:p w14:paraId="54ECF72A" w14:textId="77777777" w:rsidR="00D93DC5" w:rsidRDefault="00000000">
      <w:pPr>
        <w:ind w:left="288"/>
        <w:rPr>
          <w:lang w:eastAsia="zh-CN"/>
        </w:rPr>
      </w:pPr>
      <w:r>
        <w:rPr>
          <w:color w:val="1A1A2E"/>
          <w:lang w:eastAsia="zh-CN"/>
        </w:rPr>
        <w:t xml:space="preserve">(1) </w:t>
      </w:r>
      <w:r>
        <w:rPr>
          <w:color w:val="1A1A2E"/>
          <w:lang w:eastAsia="zh-CN"/>
        </w:rPr>
        <w:t>公司解释：</w:t>
      </w:r>
      <w:r>
        <w:rPr>
          <w:color w:val="1A1A2E"/>
          <w:lang w:eastAsia="zh-CN"/>
        </w:rPr>
        <w:t>"</w:t>
      </w:r>
      <w:r>
        <w:rPr>
          <w:color w:val="1A1A2E"/>
          <w:lang w:eastAsia="zh-CN"/>
        </w:rPr>
        <w:t>高端光模块在手订单增加，为满足订单交付进行备产备料</w:t>
      </w:r>
      <w:r>
        <w:rPr>
          <w:color w:val="1A1A2E"/>
          <w:lang w:eastAsia="zh-CN"/>
        </w:rPr>
        <w:t>"——</w:t>
      </w:r>
      <w:r>
        <w:rPr>
          <w:color w:val="1A1A2E"/>
          <w:lang w:eastAsia="zh-CN"/>
        </w:rPr>
        <w:t>库存背后有真实订单。</w:t>
      </w:r>
    </w:p>
    <w:p w14:paraId="21D2EDD0" w14:textId="77777777" w:rsidR="00D93DC5" w:rsidRDefault="00000000">
      <w:pPr>
        <w:ind w:left="288"/>
        <w:rPr>
          <w:lang w:eastAsia="zh-CN"/>
        </w:rPr>
      </w:pPr>
      <w:r>
        <w:rPr>
          <w:color w:val="1A1A2E"/>
          <w:lang w:eastAsia="zh-CN"/>
        </w:rPr>
        <w:t>(2) Q1 2026</w:t>
      </w:r>
      <w:r>
        <w:rPr>
          <w:color w:val="1A1A2E"/>
          <w:lang w:eastAsia="zh-CN"/>
        </w:rPr>
        <w:t>营收</w:t>
      </w:r>
      <w:r>
        <w:rPr>
          <w:color w:val="1A1A2E"/>
          <w:lang w:eastAsia="zh-CN"/>
        </w:rPr>
        <w:t>195</w:t>
      </w:r>
      <w:r>
        <w:rPr>
          <w:color w:val="1A1A2E"/>
          <w:lang w:eastAsia="zh-CN"/>
        </w:rPr>
        <w:t>亿（</w:t>
      </w:r>
      <w:r>
        <w:rPr>
          <w:color w:val="1A1A2E"/>
          <w:lang w:eastAsia="zh-CN"/>
        </w:rPr>
        <w:t>+192%</w:t>
      </w:r>
      <w:r>
        <w:rPr>
          <w:color w:val="1A1A2E"/>
          <w:lang w:eastAsia="zh-CN"/>
        </w:rPr>
        <w:t>）直接验证需求端爆发</w:t>
      </w:r>
      <w:r>
        <w:rPr>
          <w:color w:val="1A1A2E"/>
          <w:lang w:eastAsia="zh-CN"/>
        </w:rPr>
        <w:t>——</w:t>
      </w:r>
      <w:r>
        <w:rPr>
          <w:color w:val="1A1A2E"/>
          <w:lang w:eastAsia="zh-CN"/>
        </w:rPr>
        <w:t>备产得到了出货兑现。</w:t>
      </w:r>
    </w:p>
    <w:p w14:paraId="33F9F917" w14:textId="77777777" w:rsidR="00D93DC5" w:rsidRDefault="00000000">
      <w:pPr>
        <w:ind w:left="288"/>
        <w:rPr>
          <w:lang w:eastAsia="zh-CN"/>
        </w:rPr>
      </w:pPr>
      <w:r>
        <w:rPr>
          <w:color w:val="1A1A2E"/>
          <w:lang w:eastAsia="zh-CN"/>
        </w:rPr>
        <w:t xml:space="preserve">(3) </w:t>
      </w:r>
      <w:r>
        <w:rPr>
          <w:color w:val="1A1A2E"/>
          <w:lang w:eastAsia="zh-CN"/>
        </w:rPr>
        <w:t>经营现金流</w:t>
      </w:r>
      <w:r>
        <w:rPr>
          <w:color w:val="1A1A2E"/>
          <w:lang w:eastAsia="zh-CN"/>
        </w:rPr>
        <w:t>108.96</w:t>
      </w:r>
      <w:r>
        <w:rPr>
          <w:color w:val="1A1A2E"/>
          <w:lang w:eastAsia="zh-CN"/>
        </w:rPr>
        <w:t>亿（</w:t>
      </w:r>
      <w:r>
        <w:rPr>
          <w:color w:val="1A1A2E"/>
          <w:lang w:eastAsia="zh-CN"/>
        </w:rPr>
        <w:t>+244%</w:t>
      </w:r>
      <w:r>
        <w:rPr>
          <w:color w:val="1A1A2E"/>
          <w:lang w:eastAsia="zh-CN"/>
        </w:rPr>
        <w:t>）</w:t>
      </w:r>
      <w:r>
        <w:rPr>
          <w:color w:val="1A1A2E"/>
          <w:lang w:eastAsia="zh-CN"/>
        </w:rPr>
        <w:t>——</w:t>
      </w:r>
      <w:r>
        <w:rPr>
          <w:color w:val="1A1A2E"/>
          <w:lang w:eastAsia="zh-CN"/>
        </w:rPr>
        <w:t>库存在快速转化为真实回款。</w:t>
      </w:r>
    </w:p>
    <w:p w14:paraId="17D5A77F" w14:textId="77777777" w:rsidR="00D93DC5" w:rsidRDefault="00000000">
      <w:pPr>
        <w:rPr>
          <w:lang w:eastAsia="zh-CN"/>
        </w:rPr>
      </w:pPr>
      <w:r>
        <w:rPr>
          <w:color w:val="2E5C8A"/>
          <w:sz w:val="18"/>
          <w:lang w:eastAsia="zh-CN"/>
        </w:rPr>
        <w:t>我们主动暴露这个表观风险并解释它，而不是回避。这让评委看到我们有能力穿透表象。</w:t>
      </w:r>
    </w:p>
    <w:p w14:paraId="7A877931" w14:textId="77777777" w:rsidR="00D93DC5" w:rsidRDefault="00000000">
      <w:pPr>
        <w:shd w:val="clear" w:color="auto" w:fill="FFF3E0"/>
        <w:ind w:left="173"/>
      </w:pPr>
      <w:r>
        <w:rPr>
          <w:color w:val="D47B1E"/>
          <w:sz w:val="17"/>
        </w:rPr>
        <w:t xml:space="preserve">Wrong-if | </w:t>
      </w:r>
      <w:proofErr w:type="spellStart"/>
      <w:r>
        <w:rPr>
          <w:color w:val="D47B1E"/>
          <w:sz w:val="17"/>
        </w:rPr>
        <w:t>任一云厂商</w:t>
      </w:r>
      <w:r>
        <w:rPr>
          <w:color w:val="D47B1E"/>
          <w:sz w:val="17"/>
        </w:rPr>
        <w:t>capex</w:t>
      </w:r>
      <w:proofErr w:type="spellEnd"/>
      <w:r>
        <w:rPr>
          <w:color w:val="D47B1E"/>
          <w:sz w:val="17"/>
        </w:rPr>
        <w:t xml:space="preserve"> guidance</w:t>
      </w:r>
      <w:r>
        <w:rPr>
          <w:color w:val="D47B1E"/>
          <w:sz w:val="17"/>
        </w:rPr>
        <w:t>连续两季度下修</w:t>
      </w:r>
      <w:r>
        <w:rPr>
          <w:color w:val="D47B1E"/>
          <w:sz w:val="17"/>
        </w:rPr>
        <w:t>→</w:t>
      </w:r>
      <w:r>
        <w:rPr>
          <w:color w:val="D47B1E"/>
          <w:sz w:val="17"/>
        </w:rPr>
        <w:t>减净敞口</w:t>
      </w:r>
      <w:r>
        <w:rPr>
          <w:color w:val="D47B1E"/>
          <w:sz w:val="17"/>
        </w:rPr>
        <w:t>50%</w:t>
      </w:r>
      <w:r>
        <w:rPr>
          <w:color w:val="D47B1E"/>
          <w:sz w:val="17"/>
        </w:rPr>
        <w:t>。旭创</w:t>
      </w:r>
      <w:r>
        <w:rPr>
          <w:color w:val="D47B1E"/>
          <w:sz w:val="17"/>
        </w:rPr>
        <w:t>"</w:t>
      </w:r>
      <w:r>
        <w:rPr>
          <w:color w:val="D47B1E"/>
          <w:sz w:val="17"/>
        </w:rPr>
        <w:t>产量增速连续两期</w:t>
      </w:r>
      <w:r>
        <w:rPr>
          <w:color w:val="D47B1E"/>
          <w:sz w:val="17"/>
        </w:rPr>
        <w:t>&gt;</w:t>
      </w:r>
      <w:r>
        <w:rPr>
          <w:color w:val="D47B1E"/>
          <w:sz w:val="17"/>
        </w:rPr>
        <w:t>销量增速（差值</w:t>
      </w:r>
      <w:r>
        <w:rPr>
          <w:color w:val="D47B1E"/>
          <w:sz w:val="17"/>
        </w:rPr>
        <w:t>&gt;30pp</w:t>
      </w:r>
      <w:r>
        <w:rPr>
          <w:color w:val="D47B1E"/>
          <w:sz w:val="17"/>
        </w:rPr>
        <w:t>）且</w:t>
      </w:r>
      <w:r>
        <w:rPr>
          <w:color w:val="D47B1E"/>
          <w:sz w:val="17"/>
        </w:rPr>
        <w:t>OCF</w:t>
      </w:r>
      <w:r>
        <w:rPr>
          <w:color w:val="D47B1E"/>
          <w:sz w:val="17"/>
        </w:rPr>
        <w:t>转化率</w:t>
      </w:r>
      <w:r>
        <w:rPr>
          <w:color w:val="D47B1E"/>
          <w:sz w:val="17"/>
        </w:rPr>
        <w:t>&lt;80%"→</w:t>
      </w:r>
      <w:r>
        <w:rPr>
          <w:color w:val="D47B1E"/>
          <w:sz w:val="17"/>
        </w:rPr>
        <w:t>触发需求真实性复核。</w:t>
      </w:r>
    </w:p>
    <w:p w14:paraId="3A4146A3" w14:textId="77777777" w:rsidR="00D93DC5" w:rsidRDefault="00000000">
      <w:r>
        <w:br w:type="page"/>
      </w:r>
    </w:p>
    <w:p w14:paraId="753F9C06" w14:textId="77777777" w:rsidR="00D93DC5" w:rsidRDefault="00000000">
      <w:pPr>
        <w:spacing w:before="160" w:after="80"/>
        <w:rPr>
          <w:lang w:eastAsia="zh-CN"/>
        </w:rPr>
      </w:pPr>
      <w:r>
        <w:rPr>
          <w:b/>
          <w:color w:val="1E8C45"/>
          <w:sz w:val="23"/>
          <w:lang w:eastAsia="zh-CN"/>
        </w:rPr>
        <w:lastRenderedPageBreak/>
        <w:t xml:space="preserve">L2  </w:t>
      </w:r>
      <w:r>
        <w:rPr>
          <w:b/>
          <w:color w:val="1E8C45"/>
          <w:sz w:val="23"/>
          <w:lang w:eastAsia="zh-CN"/>
        </w:rPr>
        <w:t>垂直整合利润剪刀差：成本曲线的结构性重置</w:t>
      </w:r>
    </w:p>
    <w:p w14:paraId="245196F4" w14:textId="77777777" w:rsidR="00D93DC5" w:rsidRDefault="00000000">
      <w:pPr>
        <w:shd w:val="clear" w:color="auto" w:fill="E8F0FE"/>
        <w:spacing w:before="100" w:after="100"/>
        <w:ind w:left="173" w:right="115"/>
        <w:rPr>
          <w:lang w:eastAsia="zh-CN"/>
        </w:rPr>
      </w:pPr>
      <w:r>
        <w:rPr>
          <w:color w:val="1A1A2E"/>
          <w:sz w:val="19"/>
          <w:lang w:eastAsia="zh-CN"/>
        </w:rPr>
        <w:t>市场已知：旭创利润增长很快。</w:t>
      </w:r>
      <w:r>
        <w:rPr>
          <w:color w:val="1A1A2E"/>
          <w:sz w:val="19"/>
          <w:lang w:eastAsia="zh-CN"/>
        </w:rPr>
        <w:br/>
      </w:r>
      <w:r>
        <w:rPr>
          <w:color w:val="1A1A2E"/>
          <w:sz w:val="19"/>
          <w:lang w:eastAsia="zh-CN"/>
        </w:rPr>
        <w:t>我们的独立洞见：利润增速远快于收入增速，是垂直整合驱动的成本曲线结构性重置</w:t>
      </w:r>
      <w:r>
        <w:rPr>
          <w:color w:val="1A1A2E"/>
          <w:sz w:val="19"/>
          <w:lang w:eastAsia="zh-CN"/>
        </w:rPr>
        <w:t>——</w:t>
      </w:r>
      <w:r>
        <w:rPr>
          <w:color w:val="1A1A2E"/>
          <w:sz w:val="19"/>
          <w:lang w:eastAsia="zh-CN"/>
        </w:rPr>
        <w:t>而非一次性景气红利。</w:t>
      </w:r>
      <w:r>
        <w:rPr>
          <w:color w:val="1A1A2E"/>
          <w:sz w:val="19"/>
          <w:lang w:eastAsia="zh-CN"/>
        </w:rPr>
        <w:t>Q1 2026</w:t>
      </w:r>
      <w:r>
        <w:rPr>
          <w:color w:val="1A1A2E"/>
          <w:sz w:val="19"/>
          <w:lang w:eastAsia="zh-CN"/>
        </w:rPr>
        <w:t>毛利率</w:t>
      </w:r>
      <w:r>
        <w:rPr>
          <w:color w:val="1A1A2E"/>
          <w:sz w:val="19"/>
          <w:lang w:eastAsia="zh-CN"/>
        </w:rPr>
        <w:t>46.06%</w:t>
      </w:r>
      <w:r>
        <w:rPr>
          <w:color w:val="1A1A2E"/>
          <w:sz w:val="19"/>
          <w:lang w:eastAsia="zh-CN"/>
        </w:rPr>
        <w:t>证明这个趋势还在加速，没有见顶。</w:t>
      </w:r>
    </w:p>
    <w:p w14:paraId="6918E362" w14:textId="77777777" w:rsidR="00D93DC5" w:rsidRDefault="00000000">
      <w:pPr>
        <w:spacing w:before="120" w:after="60"/>
        <w:rPr>
          <w:lang w:eastAsia="zh-CN"/>
        </w:rPr>
      </w:pPr>
      <w:r>
        <w:rPr>
          <w:b/>
          <w:color w:val="1F3361"/>
          <w:sz w:val="21"/>
          <w:lang w:eastAsia="zh-CN"/>
        </w:rPr>
        <w:t>什么是</w:t>
      </w:r>
      <w:r>
        <w:rPr>
          <w:b/>
          <w:color w:val="1F3361"/>
          <w:sz w:val="21"/>
          <w:lang w:eastAsia="zh-CN"/>
        </w:rPr>
        <w:t>"</w:t>
      </w:r>
      <w:r>
        <w:rPr>
          <w:b/>
          <w:color w:val="1F3361"/>
          <w:sz w:val="21"/>
          <w:lang w:eastAsia="zh-CN"/>
        </w:rPr>
        <w:t>垂直整合</w:t>
      </w:r>
      <w:r>
        <w:rPr>
          <w:b/>
          <w:color w:val="1F3361"/>
          <w:sz w:val="21"/>
          <w:lang w:eastAsia="zh-CN"/>
        </w:rPr>
        <w:t>"</w:t>
      </w:r>
      <w:r>
        <w:rPr>
          <w:b/>
          <w:color w:val="1F3361"/>
          <w:sz w:val="21"/>
          <w:lang w:eastAsia="zh-CN"/>
        </w:rPr>
        <w:t>？为什么它重要？</w:t>
      </w:r>
    </w:p>
    <w:p w14:paraId="7AD81125" w14:textId="77777777" w:rsidR="00D93DC5" w:rsidRDefault="00000000">
      <w:pPr>
        <w:rPr>
          <w:lang w:eastAsia="zh-CN"/>
        </w:rPr>
      </w:pPr>
      <w:r>
        <w:rPr>
          <w:color w:val="1A1A2E"/>
          <w:lang w:eastAsia="zh-CN"/>
        </w:rPr>
        <w:t>垂直整合是指一家公司把原本外包给供应商的环节收归自己做。旭创的垂直整合体现在三个方面（</w:t>
      </w:r>
      <w:r>
        <w:rPr>
          <w:color w:val="1A1A2E"/>
          <w:lang w:eastAsia="zh-CN"/>
        </w:rPr>
        <w:t>"</w:t>
      </w:r>
      <w:r>
        <w:rPr>
          <w:color w:val="1A1A2E"/>
          <w:lang w:eastAsia="zh-CN"/>
        </w:rPr>
        <w:t>三板斧</w:t>
      </w:r>
      <w:r>
        <w:rPr>
          <w:color w:val="1A1A2E"/>
          <w:lang w:eastAsia="zh-CN"/>
        </w:rPr>
        <w:t>"</w:t>
      </w:r>
      <w:r>
        <w:rPr>
          <w:color w:val="1A1A2E"/>
          <w:lang w:eastAsia="zh-CN"/>
        </w:rPr>
        <w:t>）：</w:t>
      </w:r>
    </w:p>
    <w:p w14:paraId="4E16C3E2" w14:textId="77777777" w:rsidR="00D93DC5" w:rsidRDefault="00000000">
      <w:pPr>
        <w:ind w:left="288"/>
        <w:rPr>
          <w:lang w:eastAsia="zh-CN"/>
        </w:rPr>
      </w:pPr>
      <w:r>
        <w:rPr>
          <w:color w:val="1A1A2E"/>
          <w:lang w:eastAsia="zh-CN"/>
        </w:rPr>
        <w:t xml:space="preserve">(1) </w:t>
      </w:r>
      <w:r>
        <w:rPr>
          <w:color w:val="1A1A2E"/>
          <w:lang w:eastAsia="zh-CN"/>
        </w:rPr>
        <w:t>自研</w:t>
      </w:r>
      <w:r>
        <w:rPr>
          <w:color w:val="1A1A2E"/>
          <w:lang w:eastAsia="zh-CN"/>
        </w:rPr>
        <w:t>COB</w:t>
      </w:r>
      <w:r>
        <w:rPr>
          <w:color w:val="1A1A2E"/>
          <w:lang w:eastAsia="zh-CN"/>
        </w:rPr>
        <w:t>封装技术（</w:t>
      </w:r>
      <w:r>
        <w:rPr>
          <w:color w:val="1A1A2E"/>
          <w:lang w:eastAsia="zh-CN"/>
        </w:rPr>
        <w:t>Chip-on-Board</w:t>
      </w:r>
      <w:r>
        <w:rPr>
          <w:color w:val="1A1A2E"/>
          <w:lang w:eastAsia="zh-CN"/>
        </w:rPr>
        <w:t>）：业内率先使用的光电子封装方式，把光芯片直接贴装在电路板上，省去传统金线键合步骤，提高自动化程度和良率。</w:t>
      </w:r>
    </w:p>
    <w:p w14:paraId="5A65904A" w14:textId="77777777" w:rsidR="00D93DC5" w:rsidRDefault="00000000">
      <w:pPr>
        <w:ind w:left="288"/>
        <w:rPr>
          <w:lang w:eastAsia="zh-CN"/>
        </w:rPr>
      </w:pPr>
      <w:r>
        <w:rPr>
          <w:color w:val="1A1A2E"/>
          <w:lang w:eastAsia="zh-CN"/>
        </w:rPr>
        <w:t xml:space="preserve">(2) </w:t>
      </w:r>
      <w:r>
        <w:rPr>
          <w:color w:val="1A1A2E"/>
          <w:lang w:eastAsia="zh-CN"/>
        </w:rPr>
        <w:t>全自动组装测试平台：光模块组装和测试过去依赖大量人工，旭创建立了全自动化产线，大幅降低人工成本。</w:t>
      </w:r>
    </w:p>
    <w:p w14:paraId="055D42E6" w14:textId="77777777" w:rsidR="00D93DC5" w:rsidRDefault="00000000">
      <w:pPr>
        <w:ind w:left="288"/>
      </w:pPr>
      <w:r>
        <w:rPr>
          <w:color w:val="1A1A2E"/>
        </w:rPr>
        <w:t xml:space="preserve">(3) </w:t>
      </w:r>
      <w:proofErr w:type="spellStart"/>
      <w:r>
        <w:rPr>
          <w:color w:val="1A1A2E"/>
        </w:rPr>
        <w:t>硅光芯片自研：硅光子（</w:t>
      </w:r>
      <w:r>
        <w:rPr>
          <w:color w:val="1A1A2E"/>
        </w:rPr>
        <w:t>Silicon</w:t>
      </w:r>
      <w:proofErr w:type="spellEnd"/>
      <w:r>
        <w:rPr>
          <w:color w:val="1A1A2E"/>
        </w:rPr>
        <w:t xml:space="preserve"> </w:t>
      </w:r>
      <w:proofErr w:type="spellStart"/>
      <w:r>
        <w:rPr>
          <w:color w:val="1A1A2E"/>
        </w:rPr>
        <w:t>Photonics</w:t>
      </w:r>
      <w:r>
        <w:rPr>
          <w:color w:val="1A1A2E"/>
        </w:rPr>
        <w:t>）是下一代光模块核心技术，用半导体工艺制造光学器件。旭创与</w:t>
      </w:r>
      <w:r>
        <w:rPr>
          <w:color w:val="1A1A2E"/>
        </w:rPr>
        <w:t>Tower</w:t>
      </w:r>
      <w:proofErr w:type="spellEnd"/>
      <w:r>
        <w:rPr>
          <w:color w:val="1A1A2E"/>
        </w:rPr>
        <w:t xml:space="preserve"> Semiconductor</w:t>
      </w:r>
      <w:r>
        <w:rPr>
          <w:color w:val="1A1A2E"/>
        </w:rPr>
        <w:t>合作流片，自研硅光芯片已批量出货，成本较传统方案降低</w:t>
      </w:r>
      <w:r>
        <w:rPr>
          <w:color w:val="1A1A2E"/>
        </w:rPr>
        <w:t>30%</w:t>
      </w:r>
      <w:r>
        <w:rPr>
          <w:color w:val="1A1A2E"/>
        </w:rPr>
        <w:t>。在建工程</w:t>
      </w:r>
      <w:r>
        <w:rPr>
          <w:color w:val="1A1A2E"/>
        </w:rPr>
        <w:t>+2600%</w:t>
      </w:r>
      <w:r>
        <w:rPr>
          <w:color w:val="1A1A2E"/>
        </w:rPr>
        <w:t>的主要方向就是硅光产能。</w:t>
      </w:r>
    </w:p>
    <w:p w14:paraId="65DC2720" w14:textId="77777777" w:rsidR="00D93DC5" w:rsidRDefault="00000000">
      <w:pPr>
        <w:rPr>
          <w:lang w:eastAsia="zh-CN"/>
        </w:rPr>
      </w:pPr>
      <w:r>
        <w:rPr>
          <w:color w:val="1A1A2E"/>
          <w:lang w:eastAsia="zh-CN"/>
        </w:rPr>
        <w:t>通俗翻译：旭创过去要花钱从外面买的</w:t>
      </w:r>
      <w:r>
        <w:rPr>
          <w:color w:val="1A1A2E"/>
          <w:lang w:eastAsia="zh-CN"/>
        </w:rPr>
        <w:t>"</w:t>
      </w:r>
      <w:r>
        <w:rPr>
          <w:color w:val="1A1A2E"/>
          <w:lang w:eastAsia="zh-CN"/>
        </w:rPr>
        <w:t>零件</w:t>
      </w:r>
      <w:r>
        <w:rPr>
          <w:color w:val="1A1A2E"/>
          <w:lang w:eastAsia="zh-CN"/>
        </w:rPr>
        <w:t>"</w:t>
      </w:r>
      <w:r>
        <w:rPr>
          <w:color w:val="1A1A2E"/>
          <w:lang w:eastAsia="zh-CN"/>
        </w:rPr>
        <w:t>，现在越来越多自己做。做出来的成本比买还低</w:t>
      </w:r>
      <w:r>
        <w:rPr>
          <w:color w:val="1A1A2E"/>
          <w:lang w:eastAsia="zh-CN"/>
        </w:rPr>
        <w:t>30%</w:t>
      </w:r>
      <w:r>
        <w:rPr>
          <w:color w:val="1A1A2E"/>
          <w:lang w:eastAsia="zh-CN"/>
        </w:rPr>
        <w:t>。省下来的钱直接变成利润。</w:t>
      </w:r>
    </w:p>
    <w:p w14:paraId="49D5F1F5" w14:textId="77777777" w:rsidR="00D93DC5" w:rsidRDefault="00000000">
      <w:pPr>
        <w:spacing w:before="120" w:after="60"/>
      </w:pPr>
      <w:proofErr w:type="spellStart"/>
      <w:r>
        <w:rPr>
          <w:b/>
          <w:color w:val="1F3361"/>
          <w:sz w:val="21"/>
        </w:rPr>
        <w:t>审计数据验证</w:t>
      </w:r>
      <w:proofErr w:type="spellEnd"/>
    </w:p>
    <w:tbl>
      <w:tblPr>
        <w:tblStyle w:val="aff1"/>
        <w:tblW w:w="0" w:type="auto"/>
        <w:jc w:val="center"/>
        <w:tblLook w:val="04A0" w:firstRow="1" w:lastRow="0" w:firstColumn="1" w:lastColumn="0" w:noHBand="0" w:noVBand="1"/>
      </w:tblPr>
      <w:tblGrid>
        <w:gridCol w:w="1872"/>
        <w:gridCol w:w="5040"/>
        <w:gridCol w:w="2880"/>
      </w:tblGrid>
      <w:tr w:rsidR="00D93DC5" w14:paraId="73FB6ECA" w14:textId="77777777">
        <w:trPr>
          <w:jc w:val="center"/>
        </w:trPr>
        <w:tc>
          <w:tcPr>
            <w:tcW w:w="1872" w:type="dxa"/>
            <w:shd w:val="clear" w:color="auto" w:fill="1F3361"/>
          </w:tcPr>
          <w:p w14:paraId="2FB01D18" w14:textId="77777777" w:rsidR="00D93DC5" w:rsidRDefault="00000000">
            <w:pPr>
              <w:jc w:val="center"/>
            </w:pPr>
            <w:r>
              <w:rPr>
                <w:b/>
                <w:color w:val="FFFFFF"/>
                <w:sz w:val="16"/>
              </w:rPr>
              <w:t>层次</w:t>
            </w:r>
          </w:p>
        </w:tc>
        <w:tc>
          <w:tcPr>
            <w:tcW w:w="5040" w:type="dxa"/>
            <w:shd w:val="clear" w:color="auto" w:fill="1F3361"/>
          </w:tcPr>
          <w:p w14:paraId="1258FA70" w14:textId="77777777" w:rsidR="00D93DC5" w:rsidRDefault="00000000">
            <w:pPr>
              <w:jc w:val="center"/>
            </w:pPr>
            <w:r>
              <w:rPr>
                <w:b/>
                <w:color w:val="FFFFFF"/>
                <w:sz w:val="16"/>
              </w:rPr>
              <w:t>证据</w:t>
            </w:r>
          </w:p>
        </w:tc>
        <w:tc>
          <w:tcPr>
            <w:tcW w:w="2880" w:type="dxa"/>
            <w:shd w:val="clear" w:color="auto" w:fill="1F3361"/>
          </w:tcPr>
          <w:p w14:paraId="7A8C508F" w14:textId="77777777" w:rsidR="00D93DC5" w:rsidRDefault="00000000">
            <w:pPr>
              <w:jc w:val="center"/>
            </w:pPr>
            <w:r>
              <w:rPr>
                <w:b/>
                <w:color w:val="FFFFFF"/>
                <w:sz w:val="16"/>
              </w:rPr>
              <w:t>来源</w:t>
            </w:r>
          </w:p>
        </w:tc>
      </w:tr>
      <w:tr w:rsidR="00D93DC5" w14:paraId="2041F0C9" w14:textId="77777777">
        <w:trPr>
          <w:jc w:val="center"/>
        </w:trPr>
        <w:tc>
          <w:tcPr>
            <w:tcW w:w="1872" w:type="dxa"/>
            <w:shd w:val="clear" w:color="auto" w:fill="F4F6FA"/>
          </w:tcPr>
          <w:p w14:paraId="0FD62A5B" w14:textId="77777777" w:rsidR="00D93DC5" w:rsidRDefault="00000000">
            <w:r>
              <w:rPr>
                <w:color w:val="1A1A2E"/>
                <w:sz w:val="15"/>
              </w:rPr>
              <w:t>机制：能力内生化</w:t>
            </w:r>
          </w:p>
        </w:tc>
        <w:tc>
          <w:tcPr>
            <w:tcW w:w="5040" w:type="dxa"/>
            <w:shd w:val="clear" w:color="auto" w:fill="F4F6FA"/>
          </w:tcPr>
          <w:p w14:paraId="262398FC" w14:textId="77777777" w:rsidR="00D93DC5" w:rsidRDefault="00000000">
            <w:pPr>
              <w:jc w:val="center"/>
              <w:rPr>
                <w:lang w:eastAsia="zh-CN"/>
              </w:rPr>
            </w:pPr>
            <w:r>
              <w:rPr>
                <w:color w:val="1A1A2E"/>
                <w:sz w:val="15"/>
                <w:lang w:eastAsia="zh-CN"/>
              </w:rPr>
              <w:t>自研</w:t>
            </w:r>
            <w:r>
              <w:rPr>
                <w:color w:val="1A1A2E"/>
                <w:sz w:val="15"/>
                <w:lang w:eastAsia="zh-CN"/>
              </w:rPr>
              <w:t>COB</w:t>
            </w:r>
            <w:r>
              <w:rPr>
                <w:color w:val="1A1A2E"/>
                <w:sz w:val="15"/>
                <w:lang w:eastAsia="zh-CN"/>
              </w:rPr>
              <w:t>封装</w:t>
            </w:r>
            <w:r>
              <w:rPr>
                <w:color w:val="1A1A2E"/>
                <w:sz w:val="15"/>
                <w:lang w:eastAsia="zh-CN"/>
              </w:rPr>
              <w:t>+</w:t>
            </w:r>
            <w:r>
              <w:rPr>
                <w:color w:val="1A1A2E"/>
                <w:sz w:val="15"/>
                <w:lang w:eastAsia="zh-CN"/>
              </w:rPr>
              <w:t>全自动测试</w:t>
            </w:r>
            <w:r>
              <w:rPr>
                <w:color w:val="1A1A2E"/>
                <w:sz w:val="15"/>
                <w:lang w:eastAsia="zh-CN"/>
              </w:rPr>
              <w:t>+</w:t>
            </w:r>
            <w:r>
              <w:rPr>
                <w:color w:val="1A1A2E"/>
                <w:sz w:val="15"/>
                <w:lang w:eastAsia="zh-CN"/>
              </w:rPr>
              <w:t>硅光代际迭代</w:t>
            </w:r>
            <w:r>
              <w:rPr>
                <w:color w:val="1A1A2E"/>
                <w:sz w:val="15"/>
                <w:lang w:eastAsia="zh-CN"/>
              </w:rPr>
              <w:br/>
            </w:r>
            <w:r>
              <w:rPr>
                <w:color w:val="1A1A2E"/>
                <w:sz w:val="15"/>
                <w:lang w:eastAsia="zh-CN"/>
              </w:rPr>
              <w:t>连续三年</w:t>
            </w:r>
            <w:r>
              <w:rPr>
                <w:color w:val="1A1A2E"/>
                <w:sz w:val="15"/>
                <w:lang w:eastAsia="zh-CN"/>
              </w:rPr>
              <w:t>OFC</w:t>
            </w:r>
            <w:r>
              <w:rPr>
                <w:color w:val="1A1A2E"/>
                <w:sz w:val="15"/>
                <w:lang w:eastAsia="zh-CN"/>
              </w:rPr>
              <w:t>展示代际产品（</w:t>
            </w:r>
            <w:r>
              <w:rPr>
                <w:color w:val="1A1A2E"/>
                <w:sz w:val="15"/>
                <w:lang w:eastAsia="zh-CN"/>
              </w:rPr>
              <w:t>800G</w:t>
            </w:r>
            <w:r>
              <w:rPr>
                <w:color w:val="1A1A2E"/>
                <w:sz w:val="15"/>
                <w:lang w:eastAsia="zh-CN"/>
              </w:rPr>
              <w:t>硅光</w:t>
            </w:r>
            <w:r>
              <w:rPr>
                <w:color w:val="1A1A2E"/>
                <w:sz w:val="15"/>
                <w:lang w:eastAsia="zh-CN"/>
              </w:rPr>
              <w:t>→1.6T→3nm 1.6T</w:t>
            </w:r>
            <w:r>
              <w:rPr>
                <w:color w:val="1A1A2E"/>
                <w:sz w:val="15"/>
                <w:lang w:eastAsia="zh-CN"/>
              </w:rPr>
              <w:t>）</w:t>
            </w:r>
            <w:r>
              <w:rPr>
                <w:color w:val="1A1A2E"/>
                <w:sz w:val="15"/>
                <w:lang w:eastAsia="zh-CN"/>
              </w:rPr>
              <w:br/>
            </w:r>
            <w:r>
              <w:rPr>
                <w:color w:val="1A1A2E"/>
                <w:sz w:val="15"/>
                <w:lang w:eastAsia="zh-CN"/>
              </w:rPr>
              <w:t>硅光芯片自研已批量出货，成本降</w:t>
            </w:r>
            <w:r>
              <w:rPr>
                <w:color w:val="1A1A2E"/>
                <w:sz w:val="15"/>
                <w:lang w:eastAsia="zh-CN"/>
              </w:rPr>
              <w:t>30%</w:t>
            </w:r>
          </w:p>
        </w:tc>
        <w:tc>
          <w:tcPr>
            <w:tcW w:w="2880" w:type="dxa"/>
            <w:shd w:val="clear" w:color="auto" w:fill="F4F6FA"/>
          </w:tcPr>
          <w:p w14:paraId="3EB0D0AA" w14:textId="77777777" w:rsidR="00D93DC5" w:rsidRDefault="00000000">
            <w:pPr>
              <w:jc w:val="center"/>
            </w:pPr>
            <w:r>
              <w:rPr>
                <w:color w:val="1A1A2E"/>
                <w:sz w:val="15"/>
              </w:rPr>
              <w:t>年报第</w:t>
            </w:r>
            <w:r>
              <w:rPr>
                <w:color w:val="1A1A2E"/>
                <w:sz w:val="15"/>
              </w:rPr>
              <w:t>22</w:t>
            </w:r>
            <w:r>
              <w:rPr>
                <w:color w:val="1A1A2E"/>
                <w:sz w:val="15"/>
              </w:rPr>
              <w:t>页</w:t>
            </w:r>
            <w:r>
              <w:rPr>
                <w:color w:val="1A1A2E"/>
                <w:sz w:val="15"/>
              </w:rPr>
              <w:br/>
            </w:r>
            <w:proofErr w:type="spellStart"/>
            <w:r>
              <w:rPr>
                <w:color w:val="1A1A2E"/>
                <w:sz w:val="15"/>
              </w:rPr>
              <w:t>公开报道</w:t>
            </w:r>
            <w:proofErr w:type="spellEnd"/>
          </w:p>
        </w:tc>
      </w:tr>
      <w:tr w:rsidR="00D93DC5" w14:paraId="1EE5BE8E" w14:textId="77777777">
        <w:trPr>
          <w:jc w:val="center"/>
        </w:trPr>
        <w:tc>
          <w:tcPr>
            <w:tcW w:w="1872" w:type="dxa"/>
          </w:tcPr>
          <w:p w14:paraId="1CBF1F7F" w14:textId="77777777" w:rsidR="00D93DC5" w:rsidRDefault="00000000">
            <w:r>
              <w:rPr>
                <w:color w:val="1A1A2E"/>
                <w:sz w:val="15"/>
              </w:rPr>
              <w:t>能力验证</w:t>
            </w:r>
          </w:p>
        </w:tc>
        <w:tc>
          <w:tcPr>
            <w:tcW w:w="5040" w:type="dxa"/>
          </w:tcPr>
          <w:p w14:paraId="6B2801C2" w14:textId="77777777" w:rsidR="00D93DC5" w:rsidRDefault="00000000">
            <w:pPr>
              <w:jc w:val="center"/>
              <w:rPr>
                <w:lang w:eastAsia="zh-CN"/>
              </w:rPr>
            </w:pPr>
            <w:r>
              <w:rPr>
                <w:color w:val="1A1A2E"/>
                <w:sz w:val="15"/>
                <w:lang w:eastAsia="zh-CN"/>
              </w:rPr>
              <w:t>累计专利</w:t>
            </w:r>
            <w:r>
              <w:rPr>
                <w:color w:val="1A1A2E"/>
                <w:sz w:val="15"/>
                <w:lang w:eastAsia="zh-CN"/>
              </w:rPr>
              <w:t>411</w:t>
            </w:r>
            <w:r>
              <w:rPr>
                <w:color w:val="1A1A2E"/>
                <w:sz w:val="15"/>
                <w:lang w:eastAsia="zh-CN"/>
              </w:rPr>
              <w:t>件（发明</w:t>
            </w:r>
            <w:r>
              <w:rPr>
                <w:color w:val="1A1A2E"/>
                <w:sz w:val="15"/>
                <w:lang w:eastAsia="zh-CN"/>
              </w:rPr>
              <w:t>215</w:t>
            </w:r>
            <w:r>
              <w:rPr>
                <w:color w:val="1A1A2E"/>
                <w:sz w:val="15"/>
                <w:lang w:eastAsia="zh-CN"/>
              </w:rPr>
              <w:t>件）</w:t>
            </w:r>
            <w:r>
              <w:rPr>
                <w:color w:val="1A1A2E"/>
                <w:sz w:val="15"/>
                <w:lang w:eastAsia="zh-CN"/>
              </w:rPr>
              <w:br/>
              <w:t>2025</w:t>
            </w:r>
            <w:r>
              <w:rPr>
                <w:color w:val="1A1A2E"/>
                <w:sz w:val="15"/>
                <w:lang w:eastAsia="zh-CN"/>
              </w:rPr>
              <w:t>年新增授权</w:t>
            </w:r>
            <w:r>
              <w:rPr>
                <w:color w:val="1A1A2E"/>
                <w:sz w:val="15"/>
                <w:lang w:eastAsia="zh-CN"/>
              </w:rPr>
              <w:t>44</w:t>
            </w:r>
            <w:r>
              <w:rPr>
                <w:color w:val="1A1A2E"/>
                <w:sz w:val="15"/>
                <w:lang w:eastAsia="zh-CN"/>
              </w:rPr>
              <w:t>件</w:t>
            </w:r>
          </w:p>
        </w:tc>
        <w:tc>
          <w:tcPr>
            <w:tcW w:w="2880" w:type="dxa"/>
          </w:tcPr>
          <w:p w14:paraId="78D85946" w14:textId="77777777" w:rsidR="00D93DC5" w:rsidRDefault="00000000">
            <w:pPr>
              <w:jc w:val="center"/>
            </w:pPr>
            <w:r>
              <w:rPr>
                <w:color w:val="1A1A2E"/>
                <w:sz w:val="15"/>
              </w:rPr>
              <w:t>年报第</w:t>
            </w:r>
            <w:r>
              <w:rPr>
                <w:color w:val="1A1A2E"/>
                <w:sz w:val="15"/>
              </w:rPr>
              <w:t>22</w:t>
            </w:r>
            <w:r>
              <w:rPr>
                <w:color w:val="1A1A2E"/>
                <w:sz w:val="15"/>
              </w:rPr>
              <w:t>页</w:t>
            </w:r>
          </w:p>
        </w:tc>
      </w:tr>
      <w:tr w:rsidR="00D93DC5" w14:paraId="39DF4C45" w14:textId="77777777">
        <w:trPr>
          <w:jc w:val="center"/>
        </w:trPr>
        <w:tc>
          <w:tcPr>
            <w:tcW w:w="1872" w:type="dxa"/>
            <w:shd w:val="clear" w:color="auto" w:fill="F4F6FA"/>
          </w:tcPr>
          <w:p w14:paraId="6ECC0541" w14:textId="77777777" w:rsidR="00D93DC5" w:rsidRDefault="00000000">
            <w:r>
              <w:rPr>
                <w:color w:val="1A1A2E"/>
                <w:sz w:val="15"/>
              </w:rPr>
              <w:t>结果：毛利率跃升</w:t>
            </w:r>
          </w:p>
        </w:tc>
        <w:tc>
          <w:tcPr>
            <w:tcW w:w="5040" w:type="dxa"/>
            <w:shd w:val="clear" w:color="auto" w:fill="F4F6FA"/>
          </w:tcPr>
          <w:p w14:paraId="23F28D3E" w14:textId="77777777" w:rsidR="00D93DC5" w:rsidRDefault="00000000">
            <w:pPr>
              <w:jc w:val="center"/>
            </w:pPr>
            <w:r>
              <w:rPr>
                <w:color w:val="1A1A2E"/>
                <w:sz w:val="15"/>
              </w:rPr>
              <w:t>光模块毛利率：</w:t>
            </w:r>
            <w:r>
              <w:rPr>
                <w:color w:val="1A1A2E"/>
                <w:sz w:val="15"/>
              </w:rPr>
              <w:t>34.65%→42.61%→46.06%</w:t>
            </w:r>
            <w:r>
              <w:rPr>
                <w:color w:val="1A1A2E"/>
                <w:sz w:val="15"/>
              </w:rPr>
              <w:br/>
            </w:r>
            <w:r>
              <w:rPr>
                <w:color w:val="1A1A2E"/>
                <w:sz w:val="15"/>
              </w:rPr>
              <w:t>（</w:t>
            </w:r>
            <w:r>
              <w:rPr>
                <w:color w:val="1A1A2E"/>
                <w:sz w:val="15"/>
              </w:rPr>
              <w:t>5</w:t>
            </w:r>
            <w:r>
              <w:rPr>
                <w:color w:val="1A1A2E"/>
                <w:sz w:val="15"/>
              </w:rPr>
              <w:t>个季度</w:t>
            </w:r>
            <w:r>
              <w:rPr>
                <w:color w:val="1A1A2E"/>
                <w:sz w:val="15"/>
              </w:rPr>
              <w:t>+1141bps</w:t>
            </w:r>
            <w:r>
              <w:rPr>
                <w:color w:val="1A1A2E"/>
                <w:sz w:val="15"/>
              </w:rPr>
              <w:t>）</w:t>
            </w:r>
            <w:r>
              <w:rPr>
                <w:color w:val="1A1A2E"/>
                <w:sz w:val="15"/>
              </w:rPr>
              <w:br/>
              <w:t>FY2025</w:t>
            </w:r>
            <w:r>
              <w:rPr>
                <w:color w:val="1A1A2E"/>
                <w:sz w:val="15"/>
              </w:rPr>
              <w:t>剪刀差</w:t>
            </w:r>
            <w:r>
              <w:rPr>
                <w:color w:val="1A1A2E"/>
                <w:sz w:val="15"/>
              </w:rPr>
              <w:t>+19.93pp</w:t>
            </w:r>
          </w:p>
        </w:tc>
        <w:tc>
          <w:tcPr>
            <w:tcW w:w="2880" w:type="dxa"/>
            <w:shd w:val="clear" w:color="auto" w:fill="F4F6FA"/>
          </w:tcPr>
          <w:p w14:paraId="2B215C51" w14:textId="77777777" w:rsidR="00D93DC5" w:rsidRDefault="00000000">
            <w:pPr>
              <w:jc w:val="center"/>
            </w:pPr>
            <w:r>
              <w:rPr>
                <w:color w:val="1A1A2E"/>
                <w:sz w:val="15"/>
              </w:rPr>
              <w:t>年报分拆表</w:t>
            </w:r>
            <w:r>
              <w:rPr>
                <w:color w:val="1A1A2E"/>
                <w:sz w:val="15"/>
              </w:rPr>
              <w:br/>
              <w:t>Q1</w:t>
            </w:r>
            <w:r>
              <w:rPr>
                <w:color w:val="1A1A2E"/>
                <w:sz w:val="15"/>
              </w:rPr>
              <w:t>季报</w:t>
            </w:r>
          </w:p>
        </w:tc>
      </w:tr>
      <w:tr w:rsidR="00D93DC5" w14:paraId="686E0769" w14:textId="77777777">
        <w:trPr>
          <w:jc w:val="center"/>
        </w:trPr>
        <w:tc>
          <w:tcPr>
            <w:tcW w:w="1872" w:type="dxa"/>
          </w:tcPr>
          <w:p w14:paraId="467DB96D" w14:textId="77777777" w:rsidR="00D93DC5" w:rsidRDefault="00000000">
            <w:r>
              <w:rPr>
                <w:color w:val="1A1A2E"/>
                <w:sz w:val="15"/>
              </w:rPr>
              <w:t>结果：利润弹性</w:t>
            </w:r>
          </w:p>
        </w:tc>
        <w:tc>
          <w:tcPr>
            <w:tcW w:w="5040" w:type="dxa"/>
          </w:tcPr>
          <w:p w14:paraId="603F5394" w14:textId="77777777" w:rsidR="00D93DC5" w:rsidRDefault="00000000">
            <w:pPr>
              <w:jc w:val="center"/>
            </w:pPr>
            <w:r>
              <w:rPr>
                <w:color w:val="1A1A2E"/>
                <w:sz w:val="15"/>
              </w:rPr>
              <w:t>FY2025</w:t>
            </w:r>
            <w:r>
              <w:rPr>
                <w:color w:val="1A1A2E"/>
                <w:sz w:val="15"/>
              </w:rPr>
              <w:t>：</w:t>
            </w:r>
            <w:r>
              <w:rPr>
                <w:color w:val="1A1A2E"/>
                <w:sz w:val="15"/>
              </w:rPr>
              <w:t>NI+108.78%/Rev+60.25%</w:t>
            </w:r>
            <w:r>
              <w:rPr>
                <w:color w:val="1A1A2E"/>
                <w:sz w:val="15"/>
              </w:rPr>
              <w:t>（</w:t>
            </w:r>
            <w:r>
              <w:rPr>
                <w:color w:val="1A1A2E"/>
                <w:sz w:val="15"/>
              </w:rPr>
              <w:t>1.80x</w:t>
            </w:r>
            <w:r>
              <w:rPr>
                <w:color w:val="1A1A2E"/>
                <w:sz w:val="15"/>
              </w:rPr>
              <w:t>）</w:t>
            </w:r>
            <w:r>
              <w:rPr>
                <w:color w:val="1A1A2E"/>
                <w:sz w:val="15"/>
              </w:rPr>
              <w:br/>
              <w:t>Q1 2026</w:t>
            </w:r>
            <w:r>
              <w:rPr>
                <w:color w:val="1A1A2E"/>
                <w:sz w:val="15"/>
              </w:rPr>
              <w:t>：</w:t>
            </w:r>
            <w:r>
              <w:rPr>
                <w:color w:val="1A1A2E"/>
                <w:sz w:val="15"/>
              </w:rPr>
              <w:t>NI+262%/Rev+192%</w:t>
            </w:r>
            <w:r>
              <w:rPr>
                <w:color w:val="1A1A2E"/>
                <w:sz w:val="15"/>
              </w:rPr>
              <w:t>（</w:t>
            </w:r>
            <w:r>
              <w:rPr>
                <w:color w:val="1A1A2E"/>
                <w:sz w:val="15"/>
              </w:rPr>
              <w:t>1.37x</w:t>
            </w:r>
            <w:r>
              <w:rPr>
                <w:color w:val="1A1A2E"/>
                <w:sz w:val="15"/>
              </w:rPr>
              <w:t>）</w:t>
            </w:r>
          </w:p>
        </w:tc>
        <w:tc>
          <w:tcPr>
            <w:tcW w:w="2880" w:type="dxa"/>
          </w:tcPr>
          <w:p w14:paraId="78762B74" w14:textId="77777777" w:rsidR="00D93DC5" w:rsidRDefault="00000000">
            <w:pPr>
              <w:jc w:val="center"/>
            </w:pPr>
            <w:r>
              <w:rPr>
                <w:color w:val="1A1A2E"/>
                <w:sz w:val="15"/>
              </w:rPr>
              <w:t>年报</w:t>
            </w:r>
            <w:r>
              <w:rPr>
                <w:color w:val="1A1A2E"/>
                <w:sz w:val="15"/>
              </w:rPr>
              <w:t>+</w:t>
            </w:r>
            <w:r>
              <w:rPr>
                <w:color w:val="1A1A2E"/>
                <w:sz w:val="15"/>
              </w:rPr>
              <w:t>季报</w:t>
            </w:r>
          </w:p>
        </w:tc>
      </w:tr>
      <w:tr w:rsidR="00D93DC5" w14:paraId="5491F46E" w14:textId="77777777">
        <w:trPr>
          <w:jc w:val="center"/>
        </w:trPr>
        <w:tc>
          <w:tcPr>
            <w:tcW w:w="1872" w:type="dxa"/>
            <w:shd w:val="clear" w:color="auto" w:fill="F4F6FA"/>
          </w:tcPr>
          <w:p w14:paraId="601F342A" w14:textId="77777777" w:rsidR="00D93DC5" w:rsidRDefault="00000000">
            <w:r>
              <w:rPr>
                <w:color w:val="1A1A2E"/>
                <w:sz w:val="15"/>
              </w:rPr>
              <w:t>结果：资本效率</w:t>
            </w:r>
          </w:p>
        </w:tc>
        <w:tc>
          <w:tcPr>
            <w:tcW w:w="5040" w:type="dxa"/>
            <w:shd w:val="clear" w:color="auto" w:fill="F4F6FA"/>
          </w:tcPr>
          <w:p w14:paraId="2821141D" w14:textId="77777777" w:rsidR="00D93DC5" w:rsidRDefault="00000000">
            <w:pPr>
              <w:jc w:val="center"/>
            </w:pPr>
            <w:r>
              <w:rPr>
                <w:color w:val="1A1A2E"/>
                <w:sz w:val="15"/>
              </w:rPr>
              <w:t>ROE 43.84%</w:t>
            </w:r>
            <w:r>
              <w:rPr>
                <w:color w:val="1A1A2E"/>
                <w:sz w:val="15"/>
              </w:rPr>
              <w:t>（三年：</w:t>
            </w:r>
            <w:r>
              <w:rPr>
                <w:color w:val="1A1A2E"/>
                <w:sz w:val="15"/>
              </w:rPr>
              <w:t>16.6→31.2→43.8%</w:t>
            </w:r>
            <w:r>
              <w:rPr>
                <w:color w:val="1A1A2E"/>
                <w:sz w:val="15"/>
              </w:rPr>
              <w:t>）</w:t>
            </w:r>
            <w:r>
              <w:rPr>
                <w:color w:val="1A1A2E"/>
                <w:sz w:val="15"/>
              </w:rPr>
              <w:br/>
              <w:t>OCF 108.96</w:t>
            </w:r>
            <w:r>
              <w:rPr>
                <w:color w:val="1A1A2E"/>
                <w:sz w:val="15"/>
              </w:rPr>
              <w:t>亿（</w:t>
            </w:r>
            <w:r>
              <w:rPr>
                <w:color w:val="1A1A2E"/>
                <w:sz w:val="15"/>
              </w:rPr>
              <w:t>+244.31%</w:t>
            </w:r>
            <w:r>
              <w:rPr>
                <w:color w:val="1A1A2E"/>
                <w:sz w:val="15"/>
              </w:rPr>
              <w:t>）</w:t>
            </w:r>
          </w:p>
        </w:tc>
        <w:tc>
          <w:tcPr>
            <w:tcW w:w="2880" w:type="dxa"/>
            <w:shd w:val="clear" w:color="auto" w:fill="F4F6FA"/>
          </w:tcPr>
          <w:p w14:paraId="180D62BF" w14:textId="77777777" w:rsidR="00D93DC5" w:rsidRDefault="00000000">
            <w:pPr>
              <w:jc w:val="center"/>
            </w:pPr>
            <w:r>
              <w:rPr>
                <w:color w:val="1A1A2E"/>
                <w:sz w:val="15"/>
              </w:rPr>
              <w:t>年报</w:t>
            </w:r>
          </w:p>
        </w:tc>
      </w:tr>
    </w:tbl>
    <w:p w14:paraId="7E5AFEE4" w14:textId="77777777" w:rsidR="00D93DC5" w:rsidRDefault="00000000">
      <w:pPr>
        <w:shd w:val="clear" w:color="auto" w:fill="E8F0FE"/>
        <w:spacing w:before="100" w:after="100"/>
        <w:ind w:left="173" w:right="115"/>
        <w:rPr>
          <w:lang w:eastAsia="zh-CN"/>
        </w:rPr>
      </w:pPr>
      <w:r>
        <w:rPr>
          <w:color w:val="1A1A2E"/>
          <w:sz w:val="19"/>
          <w:lang w:eastAsia="zh-CN"/>
        </w:rPr>
        <w:t>不需要引用无法核验的良率数字</w:t>
      </w:r>
      <w:r>
        <w:rPr>
          <w:color w:val="1A1A2E"/>
          <w:sz w:val="19"/>
          <w:lang w:eastAsia="zh-CN"/>
        </w:rPr>
        <w:t>——</w:t>
      </w:r>
      <w:r>
        <w:rPr>
          <w:color w:val="1A1A2E"/>
          <w:sz w:val="19"/>
          <w:lang w:eastAsia="zh-CN"/>
        </w:rPr>
        <w:t>年报分拆表的毛利率</w:t>
      </w:r>
      <w:r>
        <w:rPr>
          <w:color w:val="1A1A2E"/>
          <w:sz w:val="19"/>
          <w:lang w:eastAsia="zh-CN"/>
        </w:rPr>
        <w:t>+1141bps</w:t>
      </w:r>
      <w:r>
        <w:rPr>
          <w:color w:val="1A1A2E"/>
          <w:sz w:val="19"/>
          <w:lang w:eastAsia="zh-CN"/>
        </w:rPr>
        <w:t>（</w:t>
      </w:r>
      <w:r>
        <w:rPr>
          <w:color w:val="1A1A2E"/>
          <w:sz w:val="19"/>
          <w:lang w:eastAsia="zh-CN"/>
        </w:rPr>
        <w:t>5</w:t>
      </w:r>
      <w:r>
        <w:rPr>
          <w:color w:val="1A1A2E"/>
          <w:sz w:val="19"/>
          <w:lang w:eastAsia="zh-CN"/>
        </w:rPr>
        <w:t>个季度内）、</w:t>
      </w:r>
      <w:r>
        <w:rPr>
          <w:color w:val="1A1A2E"/>
          <w:sz w:val="19"/>
          <w:lang w:eastAsia="zh-CN"/>
        </w:rPr>
        <w:t>Q1 2026</w:t>
      </w:r>
      <w:r>
        <w:rPr>
          <w:color w:val="1A1A2E"/>
          <w:sz w:val="19"/>
          <w:lang w:eastAsia="zh-CN"/>
        </w:rPr>
        <w:t>毛利率继续爬坡到</w:t>
      </w:r>
      <w:r>
        <w:rPr>
          <w:color w:val="1A1A2E"/>
          <w:sz w:val="19"/>
          <w:lang w:eastAsia="zh-CN"/>
        </w:rPr>
        <w:t>46.06%</w:t>
      </w:r>
      <w:r>
        <w:rPr>
          <w:color w:val="1A1A2E"/>
          <w:sz w:val="19"/>
          <w:lang w:eastAsia="zh-CN"/>
        </w:rPr>
        <w:t>，本身就是垂直整合正在创造结构性超额利润的最硬证据。审计确认的结果替代无法核查的过程假设。</w:t>
      </w:r>
    </w:p>
    <w:p w14:paraId="03F1765B" w14:textId="77777777" w:rsidR="00D93DC5" w:rsidRDefault="00000000">
      <w:pPr>
        <w:shd w:val="clear" w:color="auto" w:fill="FFF3E0"/>
        <w:ind w:left="173"/>
        <w:rPr>
          <w:lang w:eastAsia="zh-CN"/>
        </w:rPr>
      </w:pPr>
      <w:r>
        <w:rPr>
          <w:color w:val="D47B1E"/>
          <w:sz w:val="17"/>
          <w:lang w:eastAsia="zh-CN"/>
        </w:rPr>
        <w:t xml:space="preserve">Wrong-if | </w:t>
      </w:r>
      <w:r>
        <w:rPr>
          <w:color w:val="D47B1E"/>
          <w:sz w:val="17"/>
          <w:lang w:eastAsia="zh-CN"/>
        </w:rPr>
        <w:t>光模块毛利率连续两期同比走弱，且</w:t>
      </w:r>
      <w:r>
        <w:rPr>
          <w:color w:val="D47B1E"/>
          <w:sz w:val="17"/>
          <w:lang w:eastAsia="zh-CN"/>
        </w:rPr>
        <w:t>NI/Rev</w:t>
      </w:r>
      <w:r>
        <w:rPr>
          <w:color w:val="D47B1E"/>
          <w:sz w:val="17"/>
          <w:lang w:eastAsia="zh-CN"/>
        </w:rPr>
        <w:t>增速比</w:t>
      </w:r>
      <w:r>
        <w:rPr>
          <w:color w:val="D47B1E"/>
          <w:sz w:val="17"/>
          <w:lang w:eastAsia="zh-CN"/>
        </w:rPr>
        <w:t>&lt;1.0x→L2</w:t>
      </w:r>
      <w:r>
        <w:rPr>
          <w:color w:val="D47B1E"/>
          <w:sz w:val="17"/>
          <w:lang w:eastAsia="zh-CN"/>
        </w:rPr>
        <w:t>权重下调、仓位减半。</w:t>
      </w:r>
    </w:p>
    <w:p w14:paraId="61562865" w14:textId="77777777" w:rsidR="00D93DC5" w:rsidRDefault="00000000">
      <w:pPr>
        <w:rPr>
          <w:lang w:eastAsia="zh-CN"/>
        </w:rPr>
      </w:pPr>
      <w:r>
        <w:rPr>
          <w:lang w:eastAsia="zh-CN"/>
        </w:rPr>
        <w:br w:type="page"/>
      </w:r>
    </w:p>
    <w:p w14:paraId="41589264" w14:textId="77777777" w:rsidR="00D93DC5" w:rsidRDefault="00000000">
      <w:pPr>
        <w:spacing w:before="160" w:after="80"/>
        <w:rPr>
          <w:lang w:eastAsia="zh-CN"/>
        </w:rPr>
      </w:pPr>
      <w:r>
        <w:rPr>
          <w:b/>
          <w:color w:val="1E8C45"/>
          <w:sz w:val="23"/>
          <w:lang w:eastAsia="zh-CN"/>
        </w:rPr>
        <w:lastRenderedPageBreak/>
        <w:t>L3  NVIDIA</w:t>
      </w:r>
      <w:r>
        <w:rPr>
          <w:b/>
          <w:color w:val="1E8C45"/>
          <w:sz w:val="23"/>
          <w:lang w:eastAsia="zh-CN"/>
        </w:rPr>
        <w:t>生态绑定</w:t>
      </w:r>
      <w:r>
        <w:rPr>
          <w:b/>
          <w:color w:val="1E8C45"/>
          <w:sz w:val="23"/>
          <w:lang w:eastAsia="zh-CN"/>
        </w:rPr>
        <w:t xml:space="preserve"> + </w:t>
      </w:r>
      <w:r>
        <w:rPr>
          <w:b/>
          <w:color w:val="1E8C45"/>
          <w:sz w:val="23"/>
          <w:lang w:eastAsia="zh-CN"/>
        </w:rPr>
        <w:t>直销锁单：中国科技出海的极稀缺范式</w:t>
      </w:r>
    </w:p>
    <w:p w14:paraId="7DF4EF26" w14:textId="77777777" w:rsidR="00D93DC5" w:rsidRDefault="00000000">
      <w:pPr>
        <w:shd w:val="clear" w:color="auto" w:fill="E8F0FE"/>
        <w:spacing w:before="100" w:after="100"/>
        <w:ind w:left="173" w:right="115"/>
        <w:rPr>
          <w:lang w:eastAsia="zh-CN"/>
        </w:rPr>
      </w:pPr>
      <w:r>
        <w:rPr>
          <w:color w:val="1A1A2E"/>
          <w:sz w:val="19"/>
          <w:lang w:eastAsia="zh-CN"/>
        </w:rPr>
        <w:t>市场已知：旭创海外收入占比</w:t>
      </w:r>
      <w:r>
        <w:rPr>
          <w:color w:val="1A1A2E"/>
          <w:sz w:val="19"/>
          <w:lang w:eastAsia="zh-CN"/>
        </w:rPr>
        <w:t>90%+</w:t>
      </w:r>
      <w:r>
        <w:rPr>
          <w:color w:val="1A1A2E"/>
          <w:sz w:val="19"/>
          <w:lang w:eastAsia="zh-CN"/>
        </w:rPr>
        <w:t>，增速快。</w:t>
      </w:r>
      <w:r>
        <w:rPr>
          <w:color w:val="1A1A2E"/>
          <w:sz w:val="19"/>
          <w:lang w:eastAsia="zh-CN"/>
        </w:rPr>
        <w:br/>
      </w:r>
      <w:r>
        <w:rPr>
          <w:color w:val="1A1A2E"/>
          <w:sz w:val="19"/>
          <w:lang w:eastAsia="zh-CN"/>
        </w:rPr>
        <w:t>我们的独立洞见：旭创的出海模式在结构上区别于几乎所有中国科技公司</w:t>
      </w:r>
      <w:r>
        <w:rPr>
          <w:color w:val="1A1A2E"/>
          <w:sz w:val="19"/>
          <w:lang w:eastAsia="zh-CN"/>
        </w:rPr>
        <w:t>——</w:t>
      </w:r>
      <w:r>
        <w:rPr>
          <w:color w:val="1A1A2E"/>
          <w:sz w:val="19"/>
          <w:lang w:eastAsia="zh-CN"/>
        </w:rPr>
        <w:t>它不是</w:t>
      </w:r>
      <w:r>
        <w:rPr>
          <w:color w:val="1A1A2E"/>
          <w:sz w:val="19"/>
          <w:lang w:eastAsia="zh-CN"/>
        </w:rPr>
        <w:t>"</w:t>
      </w:r>
      <w:r>
        <w:rPr>
          <w:color w:val="1A1A2E"/>
          <w:sz w:val="19"/>
          <w:lang w:eastAsia="zh-CN"/>
        </w:rPr>
        <w:t>低价出口</w:t>
      </w:r>
      <w:r>
        <w:rPr>
          <w:color w:val="1A1A2E"/>
          <w:sz w:val="19"/>
          <w:lang w:eastAsia="zh-CN"/>
        </w:rPr>
        <w:t>"</w:t>
      </w:r>
      <w:r>
        <w:rPr>
          <w:color w:val="1A1A2E"/>
          <w:sz w:val="19"/>
          <w:lang w:eastAsia="zh-CN"/>
        </w:rPr>
        <w:t>，而是</w:t>
      </w:r>
      <w:r>
        <w:rPr>
          <w:color w:val="1A1A2E"/>
          <w:sz w:val="19"/>
          <w:lang w:eastAsia="zh-CN"/>
        </w:rPr>
        <w:t>NVIDIA</w:t>
      </w:r>
      <w:r>
        <w:rPr>
          <w:color w:val="1A1A2E"/>
          <w:sz w:val="19"/>
          <w:lang w:eastAsia="zh-CN"/>
        </w:rPr>
        <w:t>核心供应链的认证成员，直接与全球最大的</w:t>
      </w:r>
      <w:r>
        <w:rPr>
          <w:color w:val="1A1A2E"/>
          <w:sz w:val="19"/>
          <w:lang w:eastAsia="zh-CN"/>
        </w:rPr>
        <w:t>AI</w:t>
      </w:r>
      <w:r>
        <w:rPr>
          <w:color w:val="1A1A2E"/>
          <w:sz w:val="19"/>
          <w:lang w:eastAsia="zh-CN"/>
        </w:rPr>
        <w:t>基础设施买家锁单交易。这种出海范式在中国科技公司中极为稀缺。</w:t>
      </w:r>
    </w:p>
    <w:p w14:paraId="3887896E" w14:textId="77777777" w:rsidR="00D93DC5" w:rsidRDefault="00000000">
      <w:pPr>
        <w:spacing w:before="120" w:after="60"/>
        <w:rPr>
          <w:lang w:eastAsia="zh-CN"/>
        </w:rPr>
      </w:pPr>
      <w:r>
        <w:rPr>
          <w:b/>
          <w:color w:val="1F3361"/>
          <w:sz w:val="21"/>
          <w:lang w:eastAsia="zh-CN"/>
        </w:rPr>
        <w:t>3.1 NVIDIA</w:t>
      </w:r>
      <w:r>
        <w:rPr>
          <w:b/>
          <w:color w:val="1F3361"/>
          <w:sz w:val="21"/>
          <w:lang w:eastAsia="zh-CN"/>
        </w:rPr>
        <w:t>认证壁垒的含金量</w:t>
      </w:r>
    </w:p>
    <w:p w14:paraId="42B007C5" w14:textId="77777777" w:rsidR="00D93DC5" w:rsidRDefault="00000000">
      <w:proofErr w:type="spellStart"/>
      <w:r>
        <w:rPr>
          <w:color w:val="1A1A2E"/>
        </w:rPr>
        <w:t>旭创是</w:t>
      </w:r>
      <w:r>
        <w:rPr>
          <w:color w:val="1A1A2E"/>
        </w:rPr>
        <w:t>NVIDIA</w:t>
      </w:r>
      <w:proofErr w:type="spellEnd"/>
      <w:r>
        <w:rPr>
          <w:color w:val="1A1A2E"/>
        </w:rPr>
        <w:t xml:space="preserve"> GB200</w:t>
      </w:r>
      <w:r>
        <w:rPr>
          <w:color w:val="1A1A2E"/>
        </w:rPr>
        <w:t>平台</w:t>
      </w:r>
      <w:r>
        <w:rPr>
          <w:color w:val="1A1A2E"/>
        </w:rPr>
        <w:t>1.6T</w:t>
      </w:r>
      <w:r>
        <w:rPr>
          <w:color w:val="1A1A2E"/>
        </w:rPr>
        <w:t>光模块的认证供应商（</w:t>
      </w:r>
      <w:r>
        <w:rPr>
          <w:color w:val="1A1A2E"/>
        </w:rPr>
        <w:t>Qualified Vendor</w:t>
      </w:r>
      <w:r>
        <w:rPr>
          <w:color w:val="1A1A2E"/>
        </w:rPr>
        <w:t>），</w:t>
      </w:r>
      <w:proofErr w:type="spellStart"/>
      <w:r>
        <w:rPr>
          <w:color w:val="1A1A2E"/>
        </w:rPr>
        <w:t>全球第一家完成</w:t>
      </w:r>
      <w:r>
        <w:rPr>
          <w:color w:val="1A1A2E"/>
        </w:rPr>
        <w:t>NVIDIA</w:t>
      </w:r>
      <w:proofErr w:type="spellEnd"/>
      <w:r>
        <w:rPr>
          <w:color w:val="1A1A2E"/>
        </w:rPr>
        <w:t xml:space="preserve"> 1.6T</w:t>
      </w:r>
      <w:r>
        <w:rPr>
          <w:color w:val="1A1A2E"/>
        </w:rPr>
        <w:t>方案测试。</w:t>
      </w:r>
    </w:p>
    <w:p w14:paraId="7626DCFE" w14:textId="77777777" w:rsidR="00D93DC5" w:rsidRDefault="00000000">
      <w:pPr>
        <w:ind w:left="288"/>
      </w:pPr>
      <w:r>
        <w:rPr>
          <w:color w:val="1A1A2E"/>
        </w:rPr>
        <w:t>800G</w:t>
      </w:r>
      <w:r>
        <w:rPr>
          <w:color w:val="1A1A2E"/>
        </w:rPr>
        <w:t>：旭创拿到</w:t>
      </w:r>
      <w:r>
        <w:rPr>
          <w:color w:val="1A1A2E"/>
        </w:rPr>
        <w:t>NVIDIA</w:t>
      </w:r>
      <w:r>
        <w:rPr>
          <w:color w:val="1A1A2E"/>
        </w:rPr>
        <w:t>约</w:t>
      </w:r>
      <w:r>
        <w:rPr>
          <w:color w:val="1A1A2E"/>
        </w:rPr>
        <w:t>35%</w:t>
      </w:r>
      <w:r>
        <w:rPr>
          <w:color w:val="1A1A2E"/>
        </w:rPr>
        <w:t>的</w:t>
      </w:r>
      <w:r>
        <w:rPr>
          <w:color w:val="1A1A2E"/>
        </w:rPr>
        <w:t>800G</w:t>
      </w:r>
      <w:r>
        <w:rPr>
          <w:color w:val="1A1A2E"/>
        </w:rPr>
        <w:t>订单，是</w:t>
      </w:r>
      <w:r>
        <w:rPr>
          <w:color w:val="1A1A2E"/>
        </w:rPr>
        <w:t>NVIDIA</w:t>
      </w:r>
      <w:r>
        <w:rPr>
          <w:color w:val="1A1A2E"/>
        </w:rPr>
        <w:t>的最大单一</w:t>
      </w:r>
      <w:r>
        <w:rPr>
          <w:color w:val="1A1A2E"/>
        </w:rPr>
        <w:t>800G</w:t>
      </w:r>
      <w:r>
        <w:rPr>
          <w:color w:val="1A1A2E"/>
        </w:rPr>
        <w:t>光模块供应商。</w:t>
      </w:r>
    </w:p>
    <w:p w14:paraId="4BF8E09A" w14:textId="77777777" w:rsidR="00D93DC5" w:rsidRDefault="00000000">
      <w:pPr>
        <w:ind w:left="288"/>
        <w:rPr>
          <w:lang w:eastAsia="zh-CN"/>
        </w:rPr>
      </w:pPr>
      <w:r>
        <w:rPr>
          <w:color w:val="1A1A2E"/>
          <w:lang w:eastAsia="zh-CN"/>
        </w:rPr>
        <w:t>1.6T</w:t>
      </w:r>
      <w:r>
        <w:rPr>
          <w:color w:val="1A1A2E"/>
          <w:lang w:eastAsia="zh-CN"/>
        </w:rPr>
        <w:t>：旭创拿到</w:t>
      </w:r>
      <w:r>
        <w:rPr>
          <w:color w:val="1A1A2E"/>
          <w:lang w:eastAsia="zh-CN"/>
        </w:rPr>
        <w:t>NVIDIA</w:t>
      </w:r>
      <w:r>
        <w:rPr>
          <w:color w:val="1A1A2E"/>
          <w:lang w:eastAsia="zh-CN"/>
        </w:rPr>
        <w:t>约</w:t>
      </w:r>
      <w:r>
        <w:rPr>
          <w:color w:val="1A1A2E"/>
          <w:lang w:eastAsia="zh-CN"/>
        </w:rPr>
        <w:t>80%</w:t>
      </w:r>
      <w:r>
        <w:rPr>
          <w:color w:val="1A1A2E"/>
          <w:lang w:eastAsia="zh-CN"/>
        </w:rPr>
        <w:t>的</w:t>
      </w:r>
      <w:r>
        <w:rPr>
          <w:color w:val="1A1A2E"/>
          <w:lang w:eastAsia="zh-CN"/>
        </w:rPr>
        <w:t>1.6T</w:t>
      </w:r>
      <w:r>
        <w:rPr>
          <w:color w:val="1A1A2E"/>
          <w:lang w:eastAsia="zh-CN"/>
        </w:rPr>
        <w:t>订单，全球</w:t>
      </w:r>
      <w:r>
        <w:rPr>
          <w:color w:val="1A1A2E"/>
          <w:lang w:eastAsia="zh-CN"/>
        </w:rPr>
        <w:t>1.6T</w:t>
      </w:r>
      <w:r>
        <w:rPr>
          <w:color w:val="1A1A2E"/>
          <w:lang w:eastAsia="zh-CN"/>
        </w:rPr>
        <w:t>市占率约</w:t>
      </w:r>
      <w:r>
        <w:rPr>
          <w:color w:val="1A1A2E"/>
          <w:lang w:eastAsia="zh-CN"/>
        </w:rPr>
        <w:t>30%</w:t>
      </w:r>
      <w:r>
        <w:rPr>
          <w:color w:val="1A1A2E"/>
          <w:lang w:eastAsia="zh-CN"/>
        </w:rPr>
        <w:t>。</w:t>
      </w:r>
    </w:p>
    <w:p w14:paraId="25CD562E" w14:textId="77777777" w:rsidR="00D93DC5" w:rsidRDefault="00000000">
      <w:pPr>
        <w:rPr>
          <w:lang w:eastAsia="zh-CN"/>
        </w:rPr>
      </w:pPr>
      <w:r>
        <w:rPr>
          <w:color w:val="1A1A2E"/>
          <w:lang w:eastAsia="zh-CN"/>
        </w:rPr>
        <w:t>成为</w:t>
      </w:r>
      <w:r>
        <w:rPr>
          <w:color w:val="1A1A2E"/>
          <w:lang w:eastAsia="zh-CN"/>
        </w:rPr>
        <w:t>NVIDIA</w:t>
      </w:r>
      <w:r>
        <w:rPr>
          <w:color w:val="1A1A2E"/>
          <w:lang w:eastAsia="zh-CN"/>
        </w:rPr>
        <w:t>认证供应商需要通过极其严格的产品验证流程</w:t>
      </w:r>
      <w:r>
        <w:rPr>
          <w:color w:val="1A1A2E"/>
          <w:lang w:eastAsia="zh-CN"/>
        </w:rPr>
        <w:t>——</w:t>
      </w:r>
      <w:r>
        <w:rPr>
          <w:color w:val="1A1A2E"/>
          <w:lang w:eastAsia="zh-CN"/>
        </w:rPr>
        <w:t>性能指标、可靠性测试、大规模交付能力全部达标后才能进入供应商名录。这不是</w:t>
      </w:r>
      <w:r>
        <w:rPr>
          <w:color w:val="1A1A2E"/>
          <w:lang w:eastAsia="zh-CN"/>
        </w:rPr>
        <w:t>"</w:t>
      </w:r>
      <w:r>
        <w:rPr>
          <w:color w:val="1A1A2E"/>
          <w:lang w:eastAsia="zh-CN"/>
        </w:rPr>
        <w:t>我产品便宜所以你买我的</w:t>
      </w:r>
      <w:r>
        <w:rPr>
          <w:color w:val="1A1A2E"/>
          <w:lang w:eastAsia="zh-CN"/>
        </w:rPr>
        <w:t>"——</w:t>
      </w:r>
      <w:r>
        <w:rPr>
          <w:color w:val="1A1A2E"/>
          <w:lang w:eastAsia="zh-CN"/>
        </w:rPr>
        <w:t>这是</w:t>
      </w:r>
      <w:r>
        <w:rPr>
          <w:color w:val="1A1A2E"/>
          <w:lang w:eastAsia="zh-CN"/>
        </w:rPr>
        <w:t>"</w:t>
      </w:r>
      <w:r>
        <w:rPr>
          <w:color w:val="1A1A2E"/>
          <w:lang w:eastAsia="zh-CN"/>
        </w:rPr>
        <w:t>你的技术能力满足我最顶级</w:t>
      </w:r>
      <w:r>
        <w:rPr>
          <w:color w:val="1A1A2E"/>
          <w:lang w:eastAsia="zh-CN"/>
        </w:rPr>
        <w:t>AI</w:t>
      </w:r>
      <w:r>
        <w:rPr>
          <w:color w:val="1A1A2E"/>
          <w:lang w:eastAsia="zh-CN"/>
        </w:rPr>
        <w:t>平台的要求，我选你作为核心供应商</w:t>
      </w:r>
      <w:r>
        <w:rPr>
          <w:color w:val="1A1A2E"/>
          <w:lang w:eastAsia="zh-CN"/>
        </w:rPr>
        <w:t>"</w:t>
      </w:r>
      <w:r>
        <w:rPr>
          <w:color w:val="1A1A2E"/>
          <w:lang w:eastAsia="zh-CN"/>
        </w:rPr>
        <w:t>。</w:t>
      </w:r>
    </w:p>
    <w:p w14:paraId="516FDB35" w14:textId="77777777" w:rsidR="00D93DC5" w:rsidRDefault="00000000">
      <w:pPr>
        <w:rPr>
          <w:lang w:eastAsia="zh-CN"/>
        </w:rPr>
      </w:pPr>
      <w:r>
        <w:rPr>
          <w:color w:val="1A1A2E"/>
          <w:lang w:eastAsia="zh-CN"/>
        </w:rPr>
        <w:t>在中国科技公司出海的叙事中，能够嵌入</w:t>
      </w:r>
      <w:r>
        <w:rPr>
          <w:color w:val="1A1A2E"/>
          <w:lang w:eastAsia="zh-CN"/>
        </w:rPr>
        <w:t>NVIDIA</w:t>
      </w:r>
      <w:r>
        <w:rPr>
          <w:color w:val="1A1A2E"/>
          <w:lang w:eastAsia="zh-CN"/>
        </w:rPr>
        <w:t>这种级别的核心供应链、且拿到主导性市场份额的企业极为稀缺。这是比赛主题</w:t>
      </w:r>
      <w:r>
        <w:rPr>
          <w:color w:val="1A1A2E"/>
          <w:lang w:eastAsia="zh-CN"/>
        </w:rPr>
        <w:t>"</w:t>
      </w:r>
      <w:r>
        <w:rPr>
          <w:color w:val="1A1A2E"/>
          <w:lang w:eastAsia="zh-CN"/>
        </w:rPr>
        <w:t>中国企业出海</w:t>
      </w:r>
      <w:r>
        <w:rPr>
          <w:color w:val="1A1A2E"/>
          <w:lang w:eastAsia="zh-CN"/>
        </w:rPr>
        <w:t>"</w:t>
      </w:r>
      <w:r>
        <w:rPr>
          <w:color w:val="1A1A2E"/>
          <w:lang w:eastAsia="zh-CN"/>
        </w:rPr>
        <w:t>最强力的论据之一。</w:t>
      </w:r>
    </w:p>
    <w:p w14:paraId="4B395872" w14:textId="77777777" w:rsidR="00D93DC5" w:rsidRDefault="00000000">
      <w:r>
        <w:rPr>
          <w:i/>
          <w:color w:val="6B7B9A"/>
          <w:sz w:val="14"/>
        </w:rPr>
        <w:t>来源：公开报道（</w:t>
      </w:r>
      <w:r>
        <w:rPr>
          <w:i/>
          <w:color w:val="6B7B9A"/>
          <w:sz w:val="14"/>
        </w:rPr>
        <w:t xml:space="preserve">ip-fiber.com, </w:t>
      </w:r>
      <w:proofErr w:type="spellStart"/>
      <w:r>
        <w:rPr>
          <w:i/>
          <w:color w:val="6B7B9A"/>
          <w:sz w:val="14"/>
        </w:rPr>
        <w:t>SemiAnalysis</w:t>
      </w:r>
      <w:proofErr w:type="spellEnd"/>
      <w:r>
        <w:rPr>
          <w:i/>
          <w:color w:val="6B7B9A"/>
          <w:sz w:val="14"/>
        </w:rPr>
        <w:t>, Citi Research</w:t>
      </w:r>
      <w:r>
        <w:rPr>
          <w:i/>
          <w:color w:val="6B7B9A"/>
          <w:sz w:val="14"/>
        </w:rPr>
        <w:t>）；</w:t>
      </w:r>
      <w:proofErr w:type="spellStart"/>
      <w:r>
        <w:rPr>
          <w:i/>
          <w:color w:val="6B7B9A"/>
          <w:sz w:val="14"/>
        </w:rPr>
        <w:t>旭创</w:t>
      </w:r>
      <w:r>
        <w:rPr>
          <w:i/>
          <w:color w:val="6B7B9A"/>
          <w:sz w:val="14"/>
        </w:rPr>
        <w:t>OFC</w:t>
      </w:r>
      <w:r>
        <w:rPr>
          <w:i/>
          <w:color w:val="6B7B9A"/>
          <w:sz w:val="14"/>
        </w:rPr>
        <w:t>产品发布记录</w:t>
      </w:r>
      <w:proofErr w:type="spellEnd"/>
    </w:p>
    <w:p w14:paraId="7202DF3C" w14:textId="77777777" w:rsidR="00D93DC5" w:rsidRDefault="00000000">
      <w:pPr>
        <w:spacing w:before="120" w:after="60"/>
      </w:pPr>
      <w:r>
        <w:rPr>
          <w:b/>
          <w:color w:val="1F3361"/>
          <w:sz w:val="21"/>
        </w:rPr>
        <w:t xml:space="preserve">3.2 </w:t>
      </w:r>
      <w:r>
        <w:rPr>
          <w:b/>
          <w:color w:val="1F3361"/>
          <w:sz w:val="21"/>
        </w:rPr>
        <w:t>直销模式</w:t>
      </w:r>
      <w:r>
        <w:rPr>
          <w:b/>
          <w:color w:val="1F3361"/>
          <w:sz w:val="21"/>
        </w:rPr>
        <w:t xml:space="preserve"> vs Fabrinet</w:t>
      </w:r>
      <w:r>
        <w:rPr>
          <w:b/>
          <w:color w:val="1F3361"/>
          <w:sz w:val="21"/>
        </w:rPr>
        <w:t>代工</w:t>
      </w:r>
      <w:r>
        <w:rPr>
          <w:b/>
          <w:color w:val="1F3361"/>
          <w:sz w:val="21"/>
        </w:rPr>
        <w:t>——</w:t>
      </w:r>
      <w:r>
        <w:rPr>
          <w:b/>
          <w:color w:val="1F3361"/>
          <w:sz w:val="21"/>
        </w:rPr>
        <w:t>出海质量的本质差异</w:t>
      </w:r>
    </w:p>
    <w:p w14:paraId="733AE81F" w14:textId="77777777" w:rsidR="00D93DC5" w:rsidRDefault="00000000">
      <w:pPr>
        <w:rPr>
          <w:lang w:eastAsia="zh-CN"/>
        </w:rPr>
      </w:pPr>
      <w:proofErr w:type="spellStart"/>
      <w:r>
        <w:rPr>
          <w:color w:val="1A1A2E"/>
        </w:rPr>
        <w:t>理解这个对比非常重要</w:t>
      </w:r>
      <w:proofErr w:type="spellEnd"/>
      <w:r>
        <w:rPr>
          <w:color w:val="1A1A2E"/>
        </w:rPr>
        <w:t>。</w:t>
      </w:r>
      <w:r>
        <w:rPr>
          <w:color w:val="1A1A2E"/>
          <w:lang w:eastAsia="zh-CN"/>
        </w:rPr>
        <w:t>旭创和天孚代表了中国公司出海的两种截然不同的模式：</w:t>
      </w:r>
    </w:p>
    <w:tbl>
      <w:tblPr>
        <w:tblStyle w:val="aff1"/>
        <w:tblW w:w="0" w:type="auto"/>
        <w:jc w:val="center"/>
        <w:tblLook w:val="04A0" w:firstRow="1" w:lastRow="0" w:firstColumn="1" w:lastColumn="0" w:noHBand="0" w:noVBand="1"/>
      </w:tblPr>
      <w:tblGrid>
        <w:gridCol w:w="1584"/>
        <w:gridCol w:w="4032"/>
        <w:gridCol w:w="4032"/>
      </w:tblGrid>
      <w:tr w:rsidR="00D93DC5" w14:paraId="69E28B48" w14:textId="77777777">
        <w:trPr>
          <w:jc w:val="center"/>
        </w:trPr>
        <w:tc>
          <w:tcPr>
            <w:tcW w:w="1584" w:type="dxa"/>
            <w:shd w:val="clear" w:color="auto" w:fill="1F3361"/>
          </w:tcPr>
          <w:p w14:paraId="35E7D9AF" w14:textId="77777777" w:rsidR="00D93DC5" w:rsidRDefault="00000000">
            <w:pPr>
              <w:jc w:val="center"/>
            </w:pPr>
            <w:proofErr w:type="spellStart"/>
            <w:r>
              <w:rPr>
                <w:b/>
                <w:color w:val="FFFFFF"/>
                <w:sz w:val="16"/>
              </w:rPr>
              <w:t>维度</w:t>
            </w:r>
            <w:proofErr w:type="spellEnd"/>
          </w:p>
        </w:tc>
        <w:tc>
          <w:tcPr>
            <w:tcW w:w="4032" w:type="dxa"/>
            <w:shd w:val="clear" w:color="auto" w:fill="1F3361"/>
          </w:tcPr>
          <w:p w14:paraId="1A96E21F" w14:textId="77777777" w:rsidR="00D93DC5" w:rsidRDefault="00000000">
            <w:pPr>
              <w:jc w:val="center"/>
            </w:pPr>
            <w:r>
              <w:rPr>
                <w:b/>
                <w:color w:val="FFFFFF"/>
                <w:sz w:val="16"/>
              </w:rPr>
              <w:t>旭创（直销模式）</w:t>
            </w:r>
          </w:p>
        </w:tc>
        <w:tc>
          <w:tcPr>
            <w:tcW w:w="4032" w:type="dxa"/>
            <w:shd w:val="clear" w:color="auto" w:fill="1F3361"/>
          </w:tcPr>
          <w:p w14:paraId="296D870B" w14:textId="77777777" w:rsidR="00D93DC5" w:rsidRDefault="00000000">
            <w:pPr>
              <w:jc w:val="center"/>
            </w:pPr>
            <w:r>
              <w:rPr>
                <w:b/>
                <w:color w:val="FFFFFF"/>
                <w:sz w:val="16"/>
              </w:rPr>
              <w:t>天孚（</w:t>
            </w:r>
            <w:r>
              <w:rPr>
                <w:b/>
                <w:color w:val="FFFFFF"/>
                <w:sz w:val="16"/>
              </w:rPr>
              <w:t>Fabrinet</w:t>
            </w:r>
            <w:r>
              <w:rPr>
                <w:b/>
                <w:color w:val="FFFFFF"/>
                <w:sz w:val="16"/>
              </w:rPr>
              <w:t>代工模式）</w:t>
            </w:r>
          </w:p>
        </w:tc>
      </w:tr>
      <w:tr w:rsidR="00D93DC5" w14:paraId="35A8CDA0" w14:textId="77777777">
        <w:trPr>
          <w:jc w:val="center"/>
        </w:trPr>
        <w:tc>
          <w:tcPr>
            <w:tcW w:w="1584" w:type="dxa"/>
            <w:shd w:val="clear" w:color="auto" w:fill="F4F6FA"/>
          </w:tcPr>
          <w:p w14:paraId="330644A4" w14:textId="77777777" w:rsidR="00D93DC5" w:rsidRDefault="00000000">
            <w:r>
              <w:rPr>
                <w:color w:val="1A1A2E"/>
                <w:sz w:val="15"/>
              </w:rPr>
              <w:t>销售模式</w:t>
            </w:r>
          </w:p>
        </w:tc>
        <w:tc>
          <w:tcPr>
            <w:tcW w:w="4032" w:type="dxa"/>
            <w:shd w:val="clear" w:color="auto" w:fill="F4F6FA"/>
          </w:tcPr>
          <w:p w14:paraId="1284083F" w14:textId="77777777" w:rsidR="00D93DC5" w:rsidRDefault="00000000">
            <w:pPr>
              <w:jc w:val="center"/>
              <w:rPr>
                <w:lang w:eastAsia="zh-CN"/>
              </w:rPr>
            </w:pPr>
            <w:r>
              <w:rPr>
                <w:color w:val="1A1A2E"/>
                <w:sz w:val="15"/>
                <w:lang w:eastAsia="zh-CN"/>
              </w:rPr>
              <w:t>98.69%</w:t>
            </w:r>
            <w:r>
              <w:rPr>
                <w:color w:val="1A1A2E"/>
                <w:sz w:val="15"/>
                <w:lang w:eastAsia="zh-CN"/>
              </w:rPr>
              <w:t>直销</w:t>
            </w:r>
            <w:r>
              <w:rPr>
                <w:color w:val="1A1A2E"/>
                <w:sz w:val="15"/>
                <w:lang w:eastAsia="zh-CN"/>
              </w:rPr>
              <w:t>——</w:t>
            </w:r>
            <w:r>
              <w:rPr>
                <w:color w:val="1A1A2E"/>
                <w:sz w:val="15"/>
                <w:lang w:eastAsia="zh-CN"/>
              </w:rPr>
              <w:br/>
            </w:r>
            <w:r>
              <w:rPr>
                <w:color w:val="1A1A2E"/>
                <w:sz w:val="15"/>
                <w:lang w:eastAsia="zh-CN"/>
              </w:rPr>
              <w:t>直接面对终端云厂商</w:t>
            </w:r>
          </w:p>
        </w:tc>
        <w:tc>
          <w:tcPr>
            <w:tcW w:w="4032" w:type="dxa"/>
            <w:shd w:val="clear" w:color="auto" w:fill="F4F6FA"/>
          </w:tcPr>
          <w:p w14:paraId="6E3D02FE" w14:textId="77777777" w:rsidR="00D93DC5" w:rsidRDefault="00000000">
            <w:pPr>
              <w:jc w:val="center"/>
            </w:pPr>
            <w:r>
              <w:rPr>
                <w:color w:val="1A1A2E"/>
                <w:sz w:val="15"/>
              </w:rPr>
              <w:t>63.31%</w:t>
            </w:r>
            <w:r>
              <w:rPr>
                <w:color w:val="1A1A2E"/>
                <w:sz w:val="15"/>
              </w:rPr>
              <w:t>通过</w:t>
            </w:r>
            <w:r>
              <w:rPr>
                <w:color w:val="1A1A2E"/>
                <w:sz w:val="15"/>
              </w:rPr>
              <w:t>Fabrinet——</w:t>
            </w:r>
            <w:r>
              <w:rPr>
                <w:color w:val="1A1A2E"/>
                <w:sz w:val="15"/>
              </w:rPr>
              <w:br/>
            </w:r>
            <w:proofErr w:type="spellStart"/>
            <w:r>
              <w:rPr>
                <w:color w:val="1A1A2E"/>
                <w:sz w:val="15"/>
              </w:rPr>
              <w:t>不直接接触终端客户</w:t>
            </w:r>
            <w:proofErr w:type="spellEnd"/>
          </w:p>
        </w:tc>
      </w:tr>
      <w:tr w:rsidR="00D93DC5" w14:paraId="6E8857FF" w14:textId="77777777">
        <w:trPr>
          <w:jc w:val="center"/>
        </w:trPr>
        <w:tc>
          <w:tcPr>
            <w:tcW w:w="1584" w:type="dxa"/>
          </w:tcPr>
          <w:p w14:paraId="27E536A3" w14:textId="77777777" w:rsidR="00D93DC5" w:rsidRDefault="00000000">
            <w:r>
              <w:rPr>
                <w:color w:val="1A1A2E"/>
                <w:sz w:val="15"/>
              </w:rPr>
              <w:t>品牌认知</w:t>
            </w:r>
          </w:p>
        </w:tc>
        <w:tc>
          <w:tcPr>
            <w:tcW w:w="4032" w:type="dxa"/>
          </w:tcPr>
          <w:p w14:paraId="1F6DD7F2" w14:textId="77777777" w:rsidR="00D93DC5" w:rsidRDefault="00000000">
            <w:pPr>
              <w:jc w:val="center"/>
            </w:pPr>
            <w:r>
              <w:rPr>
                <w:color w:val="1A1A2E"/>
                <w:sz w:val="15"/>
              </w:rPr>
              <w:t>云厂商认识</w:t>
            </w:r>
            <w:r>
              <w:rPr>
                <w:color w:val="1A1A2E"/>
                <w:sz w:val="15"/>
              </w:rPr>
              <w:t>"Innolight"</w:t>
            </w:r>
            <w:r>
              <w:rPr>
                <w:color w:val="1A1A2E"/>
                <w:sz w:val="15"/>
              </w:rPr>
              <w:br/>
            </w:r>
            <w:r>
              <w:rPr>
                <w:color w:val="1A1A2E"/>
                <w:sz w:val="15"/>
              </w:rPr>
              <w:t>作为品牌供应商</w:t>
            </w:r>
          </w:p>
        </w:tc>
        <w:tc>
          <w:tcPr>
            <w:tcW w:w="4032" w:type="dxa"/>
          </w:tcPr>
          <w:p w14:paraId="54021264" w14:textId="77777777" w:rsidR="00D93DC5" w:rsidRDefault="00000000">
            <w:pPr>
              <w:jc w:val="center"/>
              <w:rPr>
                <w:lang w:eastAsia="zh-CN"/>
              </w:rPr>
            </w:pPr>
            <w:r>
              <w:rPr>
                <w:color w:val="1A1A2E"/>
                <w:sz w:val="15"/>
                <w:lang w:eastAsia="zh-CN"/>
              </w:rPr>
              <w:t>终端客户不认识</w:t>
            </w:r>
            <w:r>
              <w:rPr>
                <w:color w:val="1A1A2E"/>
                <w:sz w:val="15"/>
                <w:lang w:eastAsia="zh-CN"/>
              </w:rPr>
              <w:t>"</w:t>
            </w:r>
            <w:r>
              <w:rPr>
                <w:color w:val="1A1A2E"/>
                <w:sz w:val="15"/>
                <w:lang w:eastAsia="zh-CN"/>
              </w:rPr>
              <w:t>天孚</w:t>
            </w:r>
            <w:r>
              <w:rPr>
                <w:color w:val="1A1A2E"/>
                <w:sz w:val="15"/>
                <w:lang w:eastAsia="zh-CN"/>
              </w:rPr>
              <w:t>"</w:t>
            </w:r>
            <w:r>
              <w:rPr>
                <w:color w:val="1A1A2E"/>
                <w:sz w:val="15"/>
                <w:lang w:eastAsia="zh-CN"/>
              </w:rPr>
              <w:br/>
            </w:r>
            <w:r>
              <w:rPr>
                <w:color w:val="1A1A2E"/>
                <w:sz w:val="15"/>
                <w:lang w:eastAsia="zh-CN"/>
              </w:rPr>
              <w:t>品牌完全隐形</w:t>
            </w:r>
          </w:p>
        </w:tc>
      </w:tr>
      <w:tr w:rsidR="00D93DC5" w14:paraId="7B09B56A" w14:textId="77777777">
        <w:trPr>
          <w:jc w:val="center"/>
        </w:trPr>
        <w:tc>
          <w:tcPr>
            <w:tcW w:w="1584" w:type="dxa"/>
            <w:shd w:val="clear" w:color="auto" w:fill="F4F6FA"/>
          </w:tcPr>
          <w:p w14:paraId="7FA4D163" w14:textId="77777777" w:rsidR="00D93DC5" w:rsidRDefault="00000000">
            <w:proofErr w:type="spellStart"/>
            <w:r>
              <w:rPr>
                <w:color w:val="1A1A2E"/>
                <w:sz w:val="15"/>
              </w:rPr>
              <w:t>客户关系</w:t>
            </w:r>
            <w:proofErr w:type="spellEnd"/>
          </w:p>
        </w:tc>
        <w:tc>
          <w:tcPr>
            <w:tcW w:w="4032" w:type="dxa"/>
            <w:shd w:val="clear" w:color="auto" w:fill="F4F6FA"/>
          </w:tcPr>
          <w:p w14:paraId="7101B7A0" w14:textId="77777777" w:rsidR="00D93DC5" w:rsidRDefault="00000000">
            <w:pPr>
              <w:jc w:val="center"/>
              <w:rPr>
                <w:lang w:eastAsia="zh-CN"/>
              </w:rPr>
            </w:pPr>
            <w:r>
              <w:rPr>
                <w:color w:val="1A1A2E"/>
                <w:sz w:val="15"/>
                <w:lang w:eastAsia="zh-CN"/>
              </w:rPr>
              <w:t>掌握一手需求信号</w:t>
            </w:r>
            <w:r>
              <w:rPr>
                <w:color w:val="1A1A2E"/>
                <w:sz w:val="15"/>
                <w:lang w:eastAsia="zh-CN"/>
              </w:rPr>
              <w:br/>
            </w:r>
            <w:r>
              <w:rPr>
                <w:color w:val="1A1A2E"/>
                <w:sz w:val="15"/>
                <w:lang w:eastAsia="zh-CN"/>
              </w:rPr>
              <w:t>建立技术反馈闭环</w:t>
            </w:r>
          </w:p>
        </w:tc>
        <w:tc>
          <w:tcPr>
            <w:tcW w:w="4032" w:type="dxa"/>
            <w:shd w:val="clear" w:color="auto" w:fill="F4F6FA"/>
          </w:tcPr>
          <w:p w14:paraId="69EE6E48" w14:textId="77777777" w:rsidR="00D93DC5" w:rsidRDefault="00000000">
            <w:pPr>
              <w:jc w:val="center"/>
              <w:rPr>
                <w:lang w:eastAsia="zh-CN"/>
              </w:rPr>
            </w:pPr>
            <w:r>
              <w:rPr>
                <w:color w:val="1A1A2E"/>
                <w:sz w:val="15"/>
                <w:lang w:eastAsia="zh-CN"/>
              </w:rPr>
              <w:t>信息通过中间商传递</w:t>
            </w:r>
            <w:r>
              <w:rPr>
                <w:color w:val="1A1A2E"/>
                <w:sz w:val="15"/>
                <w:lang w:eastAsia="zh-CN"/>
              </w:rPr>
              <w:br/>
            </w:r>
            <w:r>
              <w:rPr>
                <w:color w:val="1A1A2E"/>
                <w:sz w:val="15"/>
                <w:lang w:eastAsia="zh-CN"/>
              </w:rPr>
              <w:t>需求感知延迟</w:t>
            </w:r>
          </w:p>
        </w:tc>
      </w:tr>
      <w:tr w:rsidR="00D93DC5" w14:paraId="117489F0" w14:textId="77777777">
        <w:trPr>
          <w:jc w:val="center"/>
        </w:trPr>
        <w:tc>
          <w:tcPr>
            <w:tcW w:w="1584" w:type="dxa"/>
          </w:tcPr>
          <w:p w14:paraId="3E81ADFA" w14:textId="77777777" w:rsidR="00D93DC5" w:rsidRDefault="00000000">
            <w:proofErr w:type="spellStart"/>
            <w:r>
              <w:rPr>
                <w:color w:val="1A1A2E"/>
                <w:sz w:val="15"/>
              </w:rPr>
              <w:t>议价能力</w:t>
            </w:r>
            <w:proofErr w:type="spellEnd"/>
          </w:p>
        </w:tc>
        <w:tc>
          <w:tcPr>
            <w:tcW w:w="4032" w:type="dxa"/>
          </w:tcPr>
          <w:p w14:paraId="0FFC1D13" w14:textId="77777777" w:rsidR="00D93DC5" w:rsidRDefault="00000000">
            <w:pPr>
              <w:jc w:val="center"/>
              <w:rPr>
                <w:lang w:eastAsia="zh-CN"/>
              </w:rPr>
            </w:pPr>
            <w:r>
              <w:rPr>
                <w:color w:val="1A1A2E"/>
                <w:sz w:val="15"/>
                <w:lang w:eastAsia="zh-CN"/>
              </w:rPr>
              <w:t>直接参与定价</w:t>
            </w:r>
            <w:r>
              <w:rPr>
                <w:color w:val="1A1A2E"/>
                <w:sz w:val="15"/>
                <w:lang w:eastAsia="zh-CN"/>
              </w:rPr>
              <w:br/>
            </w:r>
            <w:r>
              <w:rPr>
                <w:color w:val="1A1A2E"/>
                <w:sz w:val="15"/>
                <w:lang w:eastAsia="zh-CN"/>
              </w:rPr>
              <w:t>技术差异化定价</w:t>
            </w:r>
          </w:p>
        </w:tc>
        <w:tc>
          <w:tcPr>
            <w:tcW w:w="4032" w:type="dxa"/>
          </w:tcPr>
          <w:p w14:paraId="55F41FCB" w14:textId="77777777" w:rsidR="00D93DC5" w:rsidRDefault="00000000">
            <w:pPr>
              <w:jc w:val="center"/>
            </w:pPr>
            <w:proofErr w:type="spellStart"/>
            <w:r>
              <w:rPr>
                <w:color w:val="1A1A2E"/>
                <w:sz w:val="15"/>
              </w:rPr>
              <w:t>价格被</w:t>
            </w:r>
            <w:r>
              <w:rPr>
                <w:color w:val="1A1A2E"/>
                <w:sz w:val="15"/>
              </w:rPr>
              <w:t>Fabrinet</w:t>
            </w:r>
            <w:r>
              <w:rPr>
                <w:color w:val="1A1A2E"/>
                <w:sz w:val="15"/>
              </w:rPr>
              <w:t>和</w:t>
            </w:r>
            <w:proofErr w:type="spellEnd"/>
            <w:r>
              <w:rPr>
                <w:color w:val="1A1A2E"/>
                <w:sz w:val="15"/>
              </w:rPr>
              <w:br/>
            </w:r>
            <w:proofErr w:type="spellStart"/>
            <w:r>
              <w:rPr>
                <w:color w:val="1A1A2E"/>
                <w:sz w:val="15"/>
              </w:rPr>
              <w:t>终端客户双重挤压</w:t>
            </w:r>
            <w:proofErr w:type="spellEnd"/>
          </w:p>
        </w:tc>
      </w:tr>
      <w:tr w:rsidR="00D93DC5" w14:paraId="287B4FCD" w14:textId="77777777">
        <w:trPr>
          <w:jc w:val="center"/>
        </w:trPr>
        <w:tc>
          <w:tcPr>
            <w:tcW w:w="1584" w:type="dxa"/>
            <w:shd w:val="clear" w:color="auto" w:fill="F4F6FA"/>
          </w:tcPr>
          <w:p w14:paraId="3EDC71D6" w14:textId="77777777" w:rsidR="00D93DC5" w:rsidRDefault="00000000">
            <w:r>
              <w:rPr>
                <w:color w:val="1A1A2E"/>
                <w:sz w:val="15"/>
              </w:rPr>
              <w:t>迭代速度</w:t>
            </w:r>
          </w:p>
        </w:tc>
        <w:tc>
          <w:tcPr>
            <w:tcW w:w="4032" w:type="dxa"/>
            <w:shd w:val="clear" w:color="auto" w:fill="F4F6FA"/>
          </w:tcPr>
          <w:p w14:paraId="2A07FAAE" w14:textId="77777777" w:rsidR="00D93DC5" w:rsidRDefault="00000000">
            <w:pPr>
              <w:jc w:val="center"/>
              <w:rPr>
                <w:lang w:eastAsia="zh-CN"/>
              </w:rPr>
            </w:pPr>
            <w:r>
              <w:rPr>
                <w:color w:val="1A1A2E"/>
                <w:sz w:val="15"/>
                <w:lang w:eastAsia="zh-CN"/>
              </w:rPr>
              <w:t>客户需求</w:t>
            </w:r>
            <w:r>
              <w:rPr>
                <w:color w:val="1A1A2E"/>
                <w:sz w:val="15"/>
                <w:lang w:eastAsia="zh-CN"/>
              </w:rPr>
              <w:t>→</w:t>
            </w:r>
            <w:r>
              <w:rPr>
                <w:color w:val="1A1A2E"/>
                <w:sz w:val="15"/>
                <w:lang w:eastAsia="zh-CN"/>
              </w:rPr>
              <w:t>直接调整</w:t>
            </w:r>
            <w:r>
              <w:rPr>
                <w:color w:val="1A1A2E"/>
                <w:sz w:val="15"/>
                <w:lang w:eastAsia="zh-CN"/>
              </w:rPr>
              <w:br/>
            </w:r>
            <w:r>
              <w:rPr>
                <w:color w:val="1A1A2E"/>
                <w:sz w:val="15"/>
                <w:lang w:eastAsia="zh-CN"/>
              </w:rPr>
              <w:t>（一手反馈、快速迭代）</w:t>
            </w:r>
          </w:p>
        </w:tc>
        <w:tc>
          <w:tcPr>
            <w:tcW w:w="4032" w:type="dxa"/>
            <w:shd w:val="clear" w:color="auto" w:fill="F4F6FA"/>
          </w:tcPr>
          <w:p w14:paraId="0F28BA2F" w14:textId="77777777" w:rsidR="00D93DC5" w:rsidRDefault="00000000">
            <w:pPr>
              <w:jc w:val="center"/>
            </w:pPr>
            <w:proofErr w:type="spellStart"/>
            <w:r>
              <w:rPr>
                <w:color w:val="1A1A2E"/>
                <w:sz w:val="15"/>
              </w:rPr>
              <w:t>客户需求</w:t>
            </w:r>
            <w:r>
              <w:rPr>
                <w:color w:val="1A1A2E"/>
                <w:sz w:val="15"/>
              </w:rPr>
              <w:t>→Fabrinet→</w:t>
            </w:r>
            <w:r>
              <w:rPr>
                <w:color w:val="1A1A2E"/>
                <w:sz w:val="15"/>
              </w:rPr>
              <w:t>天孚</w:t>
            </w:r>
            <w:proofErr w:type="spellEnd"/>
            <w:r>
              <w:rPr>
                <w:color w:val="1A1A2E"/>
                <w:sz w:val="15"/>
              </w:rPr>
              <w:br/>
            </w:r>
            <w:r>
              <w:rPr>
                <w:color w:val="1A1A2E"/>
                <w:sz w:val="15"/>
              </w:rPr>
              <w:t>（</w:t>
            </w:r>
            <w:proofErr w:type="spellStart"/>
            <w:r>
              <w:rPr>
                <w:color w:val="1A1A2E"/>
                <w:sz w:val="15"/>
              </w:rPr>
              <w:t>二手信息、反应慢</w:t>
            </w:r>
            <w:proofErr w:type="spellEnd"/>
            <w:r>
              <w:rPr>
                <w:color w:val="1A1A2E"/>
                <w:sz w:val="15"/>
              </w:rPr>
              <w:t>）</w:t>
            </w:r>
          </w:p>
        </w:tc>
      </w:tr>
      <w:tr w:rsidR="00D93DC5" w14:paraId="18416320" w14:textId="77777777">
        <w:trPr>
          <w:jc w:val="center"/>
        </w:trPr>
        <w:tc>
          <w:tcPr>
            <w:tcW w:w="1584" w:type="dxa"/>
          </w:tcPr>
          <w:p w14:paraId="1DB14431" w14:textId="77777777" w:rsidR="00D93DC5" w:rsidRDefault="00000000">
            <w:r>
              <w:rPr>
                <w:color w:val="1A1A2E"/>
                <w:sz w:val="15"/>
              </w:rPr>
              <w:t>产品粘性</w:t>
            </w:r>
          </w:p>
        </w:tc>
        <w:tc>
          <w:tcPr>
            <w:tcW w:w="4032" w:type="dxa"/>
          </w:tcPr>
          <w:p w14:paraId="3491C1AD" w14:textId="77777777" w:rsidR="00D93DC5" w:rsidRDefault="00000000">
            <w:pPr>
              <w:jc w:val="center"/>
              <w:rPr>
                <w:lang w:eastAsia="zh-CN"/>
              </w:rPr>
            </w:pPr>
            <w:r>
              <w:rPr>
                <w:color w:val="1A1A2E"/>
                <w:sz w:val="15"/>
                <w:lang w:eastAsia="zh-CN"/>
              </w:rPr>
              <w:t>NVIDIA</w:t>
            </w:r>
            <w:r>
              <w:rPr>
                <w:color w:val="1A1A2E"/>
                <w:sz w:val="15"/>
                <w:lang w:eastAsia="zh-CN"/>
              </w:rPr>
              <w:t>认证锁定</w:t>
            </w:r>
            <w:r>
              <w:rPr>
                <w:color w:val="1A1A2E"/>
                <w:sz w:val="15"/>
                <w:lang w:eastAsia="zh-CN"/>
              </w:rPr>
              <w:br/>
            </w:r>
            <w:r>
              <w:rPr>
                <w:color w:val="1A1A2E"/>
                <w:sz w:val="15"/>
                <w:lang w:eastAsia="zh-CN"/>
              </w:rPr>
              <w:t>（更换供应商需重新验证）</w:t>
            </w:r>
          </w:p>
        </w:tc>
        <w:tc>
          <w:tcPr>
            <w:tcW w:w="4032" w:type="dxa"/>
          </w:tcPr>
          <w:p w14:paraId="56BFD453" w14:textId="77777777" w:rsidR="00D93DC5" w:rsidRDefault="00000000">
            <w:pPr>
              <w:jc w:val="center"/>
            </w:pPr>
            <w:proofErr w:type="spellStart"/>
            <w:r>
              <w:rPr>
                <w:color w:val="1A1A2E"/>
                <w:sz w:val="15"/>
              </w:rPr>
              <w:t>可替代性高</w:t>
            </w:r>
            <w:proofErr w:type="spellEnd"/>
            <w:r>
              <w:rPr>
                <w:color w:val="1A1A2E"/>
                <w:sz w:val="15"/>
              </w:rPr>
              <w:br/>
            </w:r>
            <w:r>
              <w:rPr>
                <w:color w:val="1A1A2E"/>
                <w:sz w:val="15"/>
              </w:rPr>
              <w:t>（</w:t>
            </w:r>
            <w:proofErr w:type="spellStart"/>
            <w:r>
              <w:rPr>
                <w:color w:val="1A1A2E"/>
                <w:sz w:val="15"/>
              </w:rPr>
              <w:t>Fabrinet</w:t>
            </w:r>
            <w:r>
              <w:rPr>
                <w:color w:val="1A1A2E"/>
                <w:sz w:val="15"/>
              </w:rPr>
              <w:t>可扶持竞品</w:t>
            </w:r>
            <w:proofErr w:type="spellEnd"/>
            <w:r>
              <w:rPr>
                <w:color w:val="1A1A2E"/>
                <w:sz w:val="15"/>
              </w:rPr>
              <w:t>）</w:t>
            </w:r>
          </w:p>
        </w:tc>
      </w:tr>
    </w:tbl>
    <w:p w14:paraId="1F84767A" w14:textId="77777777" w:rsidR="00D93DC5" w:rsidRDefault="00000000">
      <w:pPr>
        <w:rPr>
          <w:lang w:eastAsia="zh-CN"/>
        </w:rPr>
      </w:pPr>
      <w:r>
        <w:rPr>
          <w:color w:val="1A1A2E"/>
          <w:lang w:eastAsia="zh-CN"/>
        </w:rPr>
        <w:t>关税冲击期间旭创公开回应：</w:t>
      </w:r>
      <w:r>
        <w:rPr>
          <w:color w:val="1A1A2E"/>
          <w:lang w:eastAsia="zh-CN"/>
        </w:rPr>
        <w:t>"</w:t>
      </w:r>
      <w:r>
        <w:rPr>
          <w:color w:val="1A1A2E"/>
          <w:lang w:eastAsia="zh-CN"/>
        </w:rPr>
        <w:t>海外客户目前没有调整任何的需求和订单。</w:t>
      </w:r>
      <w:r>
        <w:rPr>
          <w:color w:val="1A1A2E"/>
          <w:lang w:eastAsia="zh-CN"/>
        </w:rPr>
        <w:t>"</w:t>
      </w:r>
      <w:r>
        <w:rPr>
          <w:color w:val="1A1A2E"/>
          <w:lang w:eastAsia="zh-CN"/>
        </w:rPr>
        <w:t>这种客户粘性来自技术认证的不可替代性</w:t>
      </w:r>
      <w:r>
        <w:rPr>
          <w:color w:val="1A1A2E"/>
          <w:lang w:eastAsia="zh-CN"/>
        </w:rPr>
        <w:t>——</w:t>
      </w:r>
      <w:r>
        <w:rPr>
          <w:color w:val="1A1A2E"/>
          <w:lang w:eastAsia="zh-CN"/>
        </w:rPr>
        <w:t>不是说换就能换的。</w:t>
      </w:r>
    </w:p>
    <w:p w14:paraId="37C1F479" w14:textId="77777777" w:rsidR="00D93DC5" w:rsidRDefault="00000000">
      <w:pPr>
        <w:spacing w:before="120" w:after="60"/>
        <w:rPr>
          <w:lang w:eastAsia="zh-CN"/>
        </w:rPr>
      </w:pPr>
      <w:r>
        <w:rPr>
          <w:b/>
          <w:color w:val="1F3361"/>
          <w:sz w:val="21"/>
          <w:lang w:eastAsia="zh-CN"/>
        </w:rPr>
        <w:t xml:space="preserve">3.3 </w:t>
      </w:r>
      <w:r>
        <w:rPr>
          <w:b/>
          <w:color w:val="1F3361"/>
          <w:sz w:val="21"/>
          <w:lang w:eastAsia="zh-CN"/>
        </w:rPr>
        <w:t>海外实体布局</w:t>
      </w:r>
      <w:r>
        <w:rPr>
          <w:b/>
          <w:color w:val="1F3361"/>
          <w:sz w:val="21"/>
          <w:lang w:eastAsia="zh-CN"/>
        </w:rPr>
        <w:t xml:space="preserve"> + </w:t>
      </w:r>
      <w:r>
        <w:rPr>
          <w:b/>
          <w:color w:val="1F3361"/>
          <w:sz w:val="21"/>
          <w:lang w:eastAsia="zh-CN"/>
        </w:rPr>
        <w:t>主权基金背书</w:t>
      </w:r>
    </w:p>
    <w:p w14:paraId="26CC8ABE" w14:textId="77777777" w:rsidR="00D93DC5" w:rsidRDefault="00000000">
      <w:pPr>
        <w:rPr>
          <w:lang w:eastAsia="zh-CN"/>
        </w:rPr>
      </w:pPr>
      <w:r>
        <w:rPr>
          <w:color w:val="1A1A2E"/>
          <w:lang w:eastAsia="zh-CN"/>
        </w:rPr>
        <w:t>旭创不是</w:t>
      </w:r>
      <w:r>
        <w:rPr>
          <w:color w:val="1A1A2E"/>
          <w:lang w:eastAsia="zh-CN"/>
        </w:rPr>
        <w:t>"</w:t>
      </w:r>
      <w:r>
        <w:rPr>
          <w:color w:val="1A1A2E"/>
          <w:lang w:eastAsia="zh-CN"/>
        </w:rPr>
        <w:t>临时搭建</w:t>
      </w:r>
      <w:r>
        <w:rPr>
          <w:color w:val="1A1A2E"/>
          <w:lang w:eastAsia="zh-CN"/>
        </w:rPr>
        <w:t>"</w:t>
      </w:r>
      <w:r>
        <w:rPr>
          <w:color w:val="1A1A2E"/>
          <w:lang w:eastAsia="zh-CN"/>
        </w:rPr>
        <w:t>的海外路径</w:t>
      </w:r>
      <w:r>
        <w:rPr>
          <w:color w:val="1A1A2E"/>
          <w:lang w:eastAsia="zh-CN"/>
        </w:rPr>
        <w:t>——</w:t>
      </w:r>
      <w:r>
        <w:rPr>
          <w:color w:val="1A1A2E"/>
          <w:lang w:eastAsia="zh-CN"/>
        </w:rPr>
        <w:t>它有实质性的全球化运营体系：</w:t>
      </w:r>
    </w:p>
    <w:p w14:paraId="0FF36B20" w14:textId="77777777" w:rsidR="00D93DC5" w:rsidRDefault="00000000">
      <w:pPr>
        <w:ind w:left="288"/>
        <w:rPr>
          <w:lang w:eastAsia="zh-CN"/>
        </w:rPr>
      </w:pPr>
      <w:r>
        <w:rPr>
          <w:color w:val="1A1A2E"/>
          <w:lang w:eastAsia="zh-CN"/>
        </w:rPr>
        <w:t>马来西亚基地：全球最大单一光模块生产中心，月产能</w:t>
      </w:r>
      <w:r>
        <w:rPr>
          <w:color w:val="1A1A2E"/>
          <w:lang w:eastAsia="zh-CN"/>
        </w:rPr>
        <w:t>200</w:t>
      </w:r>
      <w:r>
        <w:rPr>
          <w:color w:val="1A1A2E"/>
          <w:lang w:eastAsia="zh-CN"/>
        </w:rPr>
        <w:t>万只</w:t>
      </w:r>
      <w:r>
        <w:rPr>
          <w:color w:val="1A1A2E"/>
          <w:lang w:eastAsia="zh-CN"/>
        </w:rPr>
        <w:t>800G</w:t>
      </w:r>
      <w:r>
        <w:rPr>
          <w:color w:val="1A1A2E"/>
          <w:lang w:eastAsia="zh-CN"/>
        </w:rPr>
        <w:t>模块。</w:t>
      </w:r>
    </w:p>
    <w:p w14:paraId="086164C6" w14:textId="77777777" w:rsidR="00D93DC5" w:rsidRDefault="00000000">
      <w:pPr>
        <w:ind w:left="288"/>
        <w:rPr>
          <w:lang w:eastAsia="zh-CN"/>
        </w:rPr>
      </w:pPr>
      <w:r>
        <w:rPr>
          <w:color w:val="1A1A2E"/>
          <w:lang w:eastAsia="zh-CN"/>
        </w:rPr>
        <w:t>泰国工厂：一二期完成，月产能</w:t>
      </w:r>
      <w:r>
        <w:rPr>
          <w:color w:val="1A1A2E"/>
          <w:lang w:eastAsia="zh-CN"/>
        </w:rPr>
        <w:t>50</w:t>
      </w:r>
      <w:r>
        <w:rPr>
          <w:color w:val="1A1A2E"/>
          <w:lang w:eastAsia="zh-CN"/>
        </w:rPr>
        <w:t>万只高端模块。公司确认</w:t>
      </w:r>
      <w:r>
        <w:rPr>
          <w:color w:val="1A1A2E"/>
          <w:lang w:eastAsia="zh-CN"/>
        </w:rPr>
        <w:t>"</w:t>
      </w:r>
      <w:r>
        <w:rPr>
          <w:color w:val="1A1A2E"/>
          <w:lang w:eastAsia="zh-CN"/>
        </w:rPr>
        <w:t>已具备全面在泰国生产光模块和出货交付的能力</w:t>
      </w:r>
      <w:r>
        <w:rPr>
          <w:color w:val="1A1A2E"/>
          <w:lang w:eastAsia="zh-CN"/>
        </w:rPr>
        <w:t>"</w:t>
      </w:r>
      <w:r>
        <w:rPr>
          <w:color w:val="1A1A2E"/>
          <w:lang w:eastAsia="zh-CN"/>
        </w:rPr>
        <w:t>。</w:t>
      </w:r>
    </w:p>
    <w:p w14:paraId="1B63B19C" w14:textId="77777777" w:rsidR="00D93DC5" w:rsidRDefault="00000000">
      <w:pPr>
        <w:ind w:left="288"/>
        <w:rPr>
          <w:lang w:eastAsia="zh-CN"/>
        </w:rPr>
      </w:pPr>
      <w:proofErr w:type="spellStart"/>
      <w:r>
        <w:rPr>
          <w:color w:val="1A1A2E"/>
          <w:lang w:eastAsia="zh-CN"/>
        </w:rPr>
        <w:t>TeraHop</w:t>
      </w:r>
      <w:proofErr w:type="spellEnd"/>
      <w:r>
        <w:rPr>
          <w:color w:val="1A1A2E"/>
          <w:lang w:eastAsia="zh-CN"/>
        </w:rPr>
        <w:t>平台（新加坡注册）：</w:t>
      </w:r>
      <w:r>
        <w:rPr>
          <w:color w:val="1A1A2E"/>
          <w:lang w:eastAsia="zh-CN"/>
        </w:rPr>
        <w:t>ADIA</w:t>
      </w:r>
      <w:r>
        <w:rPr>
          <w:color w:val="1A1A2E"/>
          <w:lang w:eastAsia="zh-CN"/>
        </w:rPr>
        <w:t>（阿布扎比投资局）</w:t>
      </w:r>
      <w:r>
        <w:rPr>
          <w:color w:val="1A1A2E"/>
          <w:lang w:eastAsia="zh-CN"/>
        </w:rPr>
        <w:t xml:space="preserve">+ </w:t>
      </w:r>
      <w:r>
        <w:rPr>
          <w:color w:val="1A1A2E"/>
          <w:lang w:eastAsia="zh-CN"/>
        </w:rPr>
        <w:t>淡马锡合计</w:t>
      </w:r>
      <w:r>
        <w:rPr>
          <w:color w:val="1A1A2E"/>
          <w:lang w:eastAsia="zh-CN"/>
        </w:rPr>
        <w:t>$5.17</w:t>
      </w:r>
      <w:r>
        <w:rPr>
          <w:color w:val="1A1A2E"/>
          <w:lang w:eastAsia="zh-CN"/>
        </w:rPr>
        <w:t>亿增资。中东和新加坡主权基金用真金白银给旭创的海外供应链路径做了信用背书</w:t>
      </w:r>
      <w:r>
        <w:rPr>
          <w:color w:val="1A1A2E"/>
          <w:lang w:eastAsia="zh-CN"/>
        </w:rPr>
        <w:t>——</w:t>
      </w:r>
      <w:r>
        <w:rPr>
          <w:color w:val="1A1A2E"/>
          <w:lang w:eastAsia="zh-CN"/>
        </w:rPr>
        <w:t>这是全球最顶级的机构投资者在投票</w:t>
      </w:r>
      <w:r>
        <w:rPr>
          <w:color w:val="1A1A2E"/>
          <w:lang w:eastAsia="zh-CN"/>
        </w:rPr>
        <w:t>"</w:t>
      </w:r>
      <w:r>
        <w:rPr>
          <w:color w:val="1A1A2E"/>
          <w:lang w:eastAsia="zh-CN"/>
        </w:rPr>
        <w:t>旭创的海外路径是可持续的</w:t>
      </w:r>
      <w:r>
        <w:rPr>
          <w:color w:val="1A1A2E"/>
          <w:lang w:eastAsia="zh-CN"/>
        </w:rPr>
        <w:t>"</w:t>
      </w:r>
      <w:r>
        <w:rPr>
          <w:color w:val="1A1A2E"/>
          <w:lang w:eastAsia="zh-CN"/>
        </w:rPr>
        <w:t>。</w:t>
      </w:r>
    </w:p>
    <w:p w14:paraId="5AA1718E" w14:textId="77777777" w:rsidR="00D93DC5" w:rsidRDefault="00000000">
      <w:pPr>
        <w:ind w:left="288"/>
        <w:rPr>
          <w:lang w:eastAsia="zh-CN"/>
        </w:rPr>
      </w:pPr>
      <w:r>
        <w:rPr>
          <w:color w:val="1A1A2E"/>
          <w:lang w:eastAsia="zh-CN"/>
        </w:rPr>
        <w:t>14</w:t>
      </w:r>
      <w:r>
        <w:rPr>
          <w:color w:val="1A1A2E"/>
          <w:lang w:eastAsia="zh-CN"/>
        </w:rPr>
        <w:t>家海外子公司遍布美国、新加坡、泰国、香港、马来西亚。</w:t>
      </w:r>
    </w:p>
    <w:p w14:paraId="7E8E4427" w14:textId="77777777" w:rsidR="00D93DC5" w:rsidRDefault="00000000">
      <w:pPr>
        <w:spacing w:before="120" w:after="60"/>
        <w:rPr>
          <w:lang w:eastAsia="zh-CN"/>
        </w:rPr>
      </w:pPr>
      <w:r>
        <w:rPr>
          <w:b/>
          <w:color w:val="1F3361"/>
          <w:sz w:val="21"/>
          <w:lang w:eastAsia="zh-CN"/>
        </w:rPr>
        <w:t xml:space="preserve">3.4 </w:t>
      </w:r>
      <w:r>
        <w:rPr>
          <w:b/>
          <w:color w:val="1F3361"/>
          <w:sz w:val="21"/>
          <w:lang w:eastAsia="zh-CN"/>
        </w:rPr>
        <w:t>财务证据印证结构性优势</w:t>
      </w:r>
    </w:p>
    <w:p w14:paraId="32D977C4" w14:textId="77777777" w:rsidR="00D93DC5" w:rsidRDefault="00000000">
      <w:pPr>
        <w:rPr>
          <w:lang w:eastAsia="zh-CN"/>
        </w:rPr>
      </w:pPr>
      <w:r>
        <w:rPr>
          <w:color w:val="1A1A2E"/>
          <w:lang w:eastAsia="zh-CN"/>
        </w:rPr>
        <w:t>以上结构性优势在财务数据中得到全面印证（以下数据作为</w:t>
      </w:r>
      <w:r>
        <w:rPr>
          <w:color w:val="1A1A2E"/>
          <w:lang w:eastAsia="zh-CN"/>
        </w:rPr>
        <w:t>evidence</w:t>
      </w:r>
      <w:r>
        <w:rPr>
          <w:color w:val="1A1A2E"/>
          <w:lang w:eastAsia="zh-CN"/>
        </w:rPr>
        <w:t>，不作为</w:t>
      </w:r>
      <w:r>
        <w:rPr>
          <w:color w:val="1A1A2E"/>
          <w:lang w:eastAsia="zh-CN"/>
        </w:rPr>
        <w:t>thesis</w:t>
      </w:r>
      <w:r>
        <w:rPr>
          <w:color w:val="1A1A2E"/>
          <w:lang w:eastAsia="zh-CN"/>
        </w:rPr>
        <w:t>本身）：</w:t>
      </w:r>
    </w:p>
    <w:tbl>
      <w:tblPr>
        <w:tblStyle w:val="aff1"/>
        <w:tblW w:w="0" w:type="auto"/>
        <w:jc w:val="center"/>
        <w:tblLook w:val="04A0" w:firstRow="1" w:lastRow="0" w:firstColumn="1" w:lastColumn="0" w:noHBand="0" w:noVBand="1"/>
      </w:tblPr>
      <w:tblGrid>
        <w:gridCol w:w="1728"/>
        <w:gridCol w:w="2880"/>
        <w:gridCol w:w="1728"/>
        <w:gridCol w:w="3456"/>
      </w:tblGrid>
      <w:tr w:rsidR="00D93DC5" w14:paraId="7593AD8D" w14:textId="77777777">
        <w:trPr>
          <w:jc w:val="center"/>
        </w:trPr>
        <w:tc>
          <w:tcPr>
            <w:tcW w:w="1728" w:type="dxa"/>
            <w:shd w:val="clear" w:color="auto" w:fill="1F3361"/>
          </w:tcPr>
          <w:p w14:paraId="5BD46DBF" w14:textId="77777777" w:rsidR="00D93DC5" w:rsidRDefault="00000000">
            <w:pPr>
              <w:jc w:val="center"/>
            </w:pPr>
            <w:proofErr w:type="spellStart"/>
            <w:r>
              <w:rPr>
                <w:b/>
                <w:color w:val="FFFFFF"/>
                <w:sz w:val="16"/>
              </w:rPr>
              <w:t>维度</w:t>
            </w:r>
            <w:proofErr w:type="spellEnd"/>
          </w:p>
        </w:tc>
        <w:tc>
          <w:tcPr>
            <w:tcW w:w="2880" w:type="dxa"/>
            <w:shd w:val="clear" w:color="auto" w:fill="1F3361"/>
          </w:tcPr>
          <w:p w14:paraId="7F832687" w14:textId="77777777" w:rsidR="00D93DC5" w:rsidRDefault="00000000">
            <w:pPr>
              <w:jc w:val="center"/>
            </w:pPr>
            <w:r>
              <w:rPr>
                <w:b/>
                <w:color w:val="FFFFFF"/>
                <w:sz w:val="16"/>
              </w:rPr>
              <w:t>数据</w:t>
            </w:r>
          </w:p>
        </w:tc>
        <w:tc>
          <w:tcPr>
            <w:tcW w:w="1728" w:type="dxa"/>
            <w:shd w:val="clear" w:color="auto" w:fill="1F3361"/>
          </w:tcPr>
          <w:p w14:paraId="656A09B1" w14:textId="77777777" w:rsidR="00D93DC5" w:rsidRDefault="00000000">
            <w:pPr>
              <w:jc w:val="center"/>
            </w:pPr>
            <w:r>
              <w:rPr>
                <w:b/>
                <w:color w:val="FFFFFF"/>
                <w:sz w:val="16"/>
              </w:rPr>
              <w:t>YoY</w:t>
            </w:r>
          </w:p>
        </w:tc>
        <w:tc>
          <w:tcPr>
            <w:tcW w:w="3456" w:type="dxa"/>
            <w:shd w:val="clear" w:color="auto" w:fill="1F3361"/>
          </w:tcPr>
          <w:p w14:paraId="3002C6DC" w14:textId="77777777" w:rsidR="00D93DC5" w:rsidRDefault="00000000">
            <w:pPr>
              <w:jc w:val="center"/>
            </w:pPr>
            <w:r>
              <w:rPr>
                <w:b/>
                <w:color w:val="FFFFFF"/>
                <w:sz w:val="16"/>
              </w:rPr>
              <w:t>印证什么</w:t>
            </w:r>
          </w:p>
        </w:tc>
      </w:tr>
      <w:tr w:rsidR="00D93DC5" w14:paraId="5BBC7E78" w14:textId="77777777">
        <w:trPr>
          <w:jc w:val="center"/>
        </w:trPr>
        <w:tc>
          <w:tcPr>
            <w:tcW w:w="1728" w:type="dxa"/>
            <w:shd w:val="clear" w:color="auto" w:fill="F4F6FA"/>
          </w:tcPr>
          <w:p w14:paraId="3D75ECF0" w14:textId="77777777" w:rsidR="00D93DC5" w:rsidRDefault="00000000">
            <w:r>
              <w:rPr>
                <w:color w:val="1A1A2E"/>
                <w:sz w:val="15"/>
              </w:rPr>
              <w:t>海外收入</w:t>
            </w:r>
          </w:p>
        </w:tc>
        <w:tc>
          <w:tcPr>
            <w:tcW w:w="2880" w:type="dxa"/>
            <w:shd w:val="clear" w:color="auto" w:fill="F4F6FA"/>
          </w:tcPr>
          <w:p w14:paraId="700F909F" w14:textId="77777777" w:rsidR="00D93DC5" w:rsidRDefault="00000000">
            <w:pPr>
              <w:jc w:val="center"/>
            </w:pPr>
            <w:r>
              <w:rPr>
                <w:color w:val="1A1A2E"/>
                <w:sz w:val="15"/>
              </w:rPr>
              <w:t>346.37</w:t>
            </w:r>
            <w:r>
              <w:rPr>
                <w:color w:val="1A1A2E"/>
                <w:sz w:val="15"/>
              </w:rPr>
              <w:t>亿（</w:t>
            </w:r>
            <w:r>
              <w:rPr>
                <w:color w:val="1A1A2E"/>
                <w:sz w:val="15"/>
              </w:rPr>
              <w:t>90.58%</w:t>
            </w:r>
            <w:r>
              <w:rPr>
                <w:color w:val="1A1A2E"/>
                <w:sz w:val="15"/>
              </w:rPr>
              <w:t>）</w:t>
            </w:r>
          </w:p>
        </w:tc>
        <w:tc>
          <w:tcPr>
            <w:tcW w:w="1728" w:type="dxa"/>
            <w:shd w:val="clear" w:color="auto" w:fill="F4F6FA"/>
          </w:tcPr>
          <w:p w14:paraId="202C1102" w14:textId="77777777" w:rsidR="00D93DC5" w:rsidRDefault="00000000">
            <w:pPr>
              <w:jc w:val="center"/>
            </w:pPr>
            <w:r>
              <w:rPr>
                <w:color w:val="1A1A2E"/>
                <w:sz w:val="15"/>
              </w:rPr>
              <w:t>+67.20%</w:t>
            </w:r>
          </w:p>
        </w:tc>
        <w:tc>
          <w:tcPr>
            <w:tcW w:w="3456" w:type="dxa"/>
            <w:shd w:val="clear" w:color="auto" w:fill="F4F6FA"/>
          </w:tcPr>
          <w:p w14:paraId="55954D1F" w14:textId="77777777" w:rsidR="00D93DC5" w:rsidRDefault="00000000">
            <w:pPr>
              <w:jc w:val="center"/>
            </w:pPr>
            <w:r>
              <w:rPr>
                <w:color w:val="1A1A2E"/>
                <w:sz w:val="15"/>
              </w:rPr>
              <w:t>规模大且增速快</w:t>
            </w:r>
          </w:p>
        </w:tc>
      </w:tr>
      <w:tr w:rsidR="00D93DC5" w14:paraId="78AA741F" w14:textId="77777777">
        <w:trPr>
          <w:jc w:val="center"/>
        </w:trPr>
        <w:tc>
          <w:tcPr>
            <w:tcW w:w="1728" w:type="dxa"/>
          </w:tcPr>
          <w:p w14:paraId="694CA41F" w14:textId="77777777" w:rsidR="00D93DC5" w:rsidRDefault="00000000">
            <w:r>
              <w:rPr>
                <w:color w:val="1A1A2E"/>
                <w:sz w:val="15"/>
              </w:rPr>
              <w:t>海外毛利率</w:t>
            </w:r>
          </w:p>
        </w:tc>
        <w:tc>
          <w:tcPr>
            <w:tcW w:w="2880" w:type="dxa"/>
          </w:tcPr>
          <w:p w14:paraId="3C4133FF" w14:textId="77777777" w:rsidR="00D93DC5" w:rsidRDefault="00000000">
            <w:pPr>
              <w:jc w:val="center"/>
            </w:pPr>
            <w:r>
              <w:rPr>
                <w:color w:val="1A1A2E"/>
                <w:sz w:val="15"/>
              </w:rPr>
              <w:t>44.64%</w:t>
            </w:r>
          </w:p>
        </w:tc>
        <w:tc>
          <w:tcPr>
            <w:tcW w:w="1728" w:type="dxa"/>
          </w:tcPr>
          <w:p w14:paraId="2C748558" w14:textId="77777777" w:rsidR="00D93DC5" w:rsidRDefault="00000000">
            <w:pPr>
              <w:jc w:val="center"/>
            </w:pPr>
            <w:r>
              <w:rPr>
                <w:color w:val="1A1A2E"/>
                <w:sz w:val="15"/>
              </w:rPr>
              <w:t>+7.89pp</w:t>
            </w:r>
          </w:p>
        </w:tc>
        <w:tc>
          <w:tcPr>
            <w:tcW w:w="3456" w:type="dxa"/>
          </w:tcPr>
          <w:p w14:paraId="0D2C544B" w14:textId="77777777" w:rsidR="00D93DC5" w:rsidRDefault="00000000">
            <w:pPr>
              <w:jc w:val="center"/>
            </w:pPr>
            <w:r>
              <w:rPr>
                <w:color w:val="1A1A2E"/>
                <w:sz w:val="15"/>
              </w:rPr>
              <w:t>海外比国内更赚钱</w:t>
            </w:r>
          </w:p>
        </w:tc>
      </w:tr>
      <w:tr w:rsidR="00D93DC5" w14:paraId="4C6DC906" w14:textId="77777777">
        <w:trPr>
          <w:jc w:val="center"/>
        </w:trPr>
        <w:tc>
          <w:tcPr>
            <w:tcW w:w="1728" w:type="dxa"/>
            <w:shd w:val="clear" w:color="auto" w:fill="F4F6FA"/>
          </w:tcPr>
          <w:p w14:paraId="3E35AFEA" w14:textId="77777777" w:rsidR="00D93DC5" w:rsidRDefault="00000000">
            <w:r>
              <w:rPr>
                <w:color w:val="1A1A2E"/>
                <w:sz w:val="15"/>
              </w:rPr>
              <w:lastRenderedPageBreak/>
              <w:t>海外回款率</w:t>
            </w:r>
          </w:p>
        </w:tc>
        <w:tc>
          <w:tcPr>
            <w:tcW w:w="2880" w:type="dxa"/>
            <w:shd w:val="clear" w:color="auto" w:fill="F4F6FA"/>
          </w:tcPr>
          <w:p w14:paraId="2CAA7801" w14:textId="77777777" w:rsidR="00D93DC5" w:rsidRDefault="00000000">
            <w:pPr>
              <w:jc w:val="center"/>
            </w:pPr>
            <w:r>
              <w:rPr>
                <w:color w:val="1A1A2E"/>
                <w:sz w:val="15"/>
              </w:rPr>
              <w:t>98%</w:t>
            </w:r>
          </w:p>
        </w:tc>
        <w:tc>
          <w:tcPr>
            <w:tcW w:w="1728" w:type="dxa"/>
            <w:shd w:val="clear" w:color="auto" w:fill="F4F6FA"/>
          </w:tcPr>
          <w:p w14:paraId="22CA8998" w14:textId="77777777" w:rsidR="00D93DC5" w:rsidRDefault="00000000">
            <w:pPr>
              <w:jc w:val="center"/>
            </w:pPr>
            <w:r>
              <w:rPr>
                <w:color w:val="1A1A2E"/>
                <w:sz w:val="15"/>
              </w:rPr>
              <w:t>——</w:t>
            </w:r>
          </w:p>
        </w:tc>
        <w:tc>
          <w:tcPr>
            <w:tcW w:w="3456" w:type="dxa"/>
            <w:shd w:val="clear" w:color="auto" w:fill="F4F6FA"/>
          </w:tcPr>
          <w:p w14:paraId="4F0D4DC8" w14:textId="77777777" w:rsidR="00D93DC5" w:rsidRDefault="00000000">
            <w:pPr>
              <w:jc w:val="center"/>
            </w:pPr>
            <w:r>
              <w:rPr>
                <w:color w:val="1A1A2E"/>
                <w:sz w:val="15"/>
              </w:rPr>
              <w:t>钱能收回来</w:t>
            </w:r>
          </w:p>
        </w:tc>
      </w:tr>
      <w:tr w:rsidR="00D93DC5" w14:paraId="7A98DD89" w14:textId="77777777">
        <w:trPr>
          <w:jc w:val="center"/>
        </w:trPr>
        <w:tc>
          <w:tcPr>
            <w:tcW w:w="1728" w:type="dxa"/>
          </w:tcPr>
          <w:p w14:paraId="2AC5BD14" w14:textId="77777777" w:rsidR="00D93DC5" w:rsidRDefault="00000000">
            <w:r>
              <w:rPr>
                <w:color w:val="1A1A2E"/>
                <w:sz w:val="15"/>
              </w:rPr>
              <w:t>ROE</w:t>
            </w:r>
            <w:r>
              <w:rPr>
                <w:color w:val="1A1A2E"/>
                <w:sz w:val="15"/>
              </w:rPr>
              <w:t>三年</w:t>
            </w:r>
          </w:p>
        </w:tc>
        <w:tc>
          <w:tcPr>
            <w:tcW w:w="2880" w:type="dxa"/>
          </w:tcPr>
          <w:p w14:paraId="7EF37031" w14:textId="77777777" w:rsidR="00D93DC5" w:rsidRDefault="00000000">
            <w:pPr>
              <w:jc w:val="center"/>
            </w:pPr>
            <w:r>
              <w:rPr>
                <w:color w:val="1A1A2E"/>
                <w:sz w:val="15"/>
              </w:rPr>
              <w:t>16.6→31.2→43.8%</w:t>
            </w:r>
          </w:p>
        </w:tc>
        <w:tc>
          <w:tcPr>
            <w:tcW w:w="1728" w:type="dxa"/>
          </w:tcPr>
          <w:p w14:paraId="5C241663" w14:textId="77777777" w:rsidR="00D93DC5" w:rsidRDefault="00000000">
            <w:pPr>
              <w:jc w:val="center"/>
            </w:pPr>
            <w:r>
              <w:rPr>
                <w:color w:val="1A1A2E"/>
                <w:sz w:val="15"/>
              </w:rPr>
              <w:t>持续跃升</w:t>
            </w:r>
          </w:p>
        </w:tc>
        <w:tc>
          <w:tcPr>
            <w:tcW w:w="3456" w:type="dxa"/>
          </w:tcPr>
          <w:p w14:paraId="6F7BC747" w14:textId="77777777" w:rsidR="00D93DC5" w:rsidRDefault="00000000">
            <w:pPr>
              <w:jc w:val="center"/>
            </w:pPr>
            <w:r>
              <w:rPr>
                <w:color w:val="1A1A2E"/>
                <w:sz w:val="15"/>
              </w:rPr>
              <w:t>出海驱动资本效率</w:t>
            </w:r>
          </w:p>
        </w:tc>
      </w:tr>
    </w:tbl>
    <w:p w14:paraId="5577BC71" w14:textId="77777777" w:rsidR="00D93DC5" w:rsidRDefault="00000000">
      <w:pPr>
        <w:rPr>
          <w:lang w:eastAsia="zh-CN"/>
        </w:rPr>
      </w:pPr>
      <w:r>
        <w:rPr>
          <w:color w:val="1A1A2E"/>
          <w:lang w:eastAsia="zh-CN"/>
        </w:rPr>
        <w:t>比赛</w:t>
      </w:r>
      <w:r>
        <w:rPr>
          <w:color w:val="1A1A2E"/>
          <w:lang w:eastAsia="zh-CN"/>
        </w:rPr>
        <w:t>FAQ</w:t>
      </w:r>
      <w:r>
        <w:rPr>
          <w:color w:val="1A1A2E"/>
          <w:lang w:eastAsia="zh-CN"/>
        </w:rPr>
        <w:t>考察维度对照：海外业务是否带来更高利润率？</w:t>
      </w:r>
      <w:r>
        <w:rPr>
          <w:color w:val="1A1A2E"/>
          <w:lang w:eastAsia="zh-CN"/>
        </w:rPr>
        <w:t>→</w:t>
      </w:r>
      <w:r>
        <w:rPr>
          <w:color w:val="1A1A2E"/>
          <w:lang w:eastAsia="zh-CN"/>
        </w:rPr>
        <w:t>审计确认。增长是否依赖补贴或低价？</w:t>
      </w:r>
      <w:r>
        <w:rPr>
          <w:color w:val="1A1A2E"/>
          <w:lang w:eastAsia="zh-CN"/>
        </w:rPr>
        <w:t>→</w:t>
      </w:r>
      <w:r>
        <w:rPr>
          <w:color w:val="1A1A2E"/>
          <w:lang w:eastAsia="zh-CN"/>
        </w:rPr>
        <w:t>海外毛利率更高且回款率</w:t>
      </w:r>
      <w:r>
        <w:rPr>
          <w:color w:val="1A1A2E"/>
          <w:lang w:eastAsia="zh-CN"/>
        </w:rPr>
        <w:t>98%</w:t>
      </w:r>
      <w:r>
        <w:rPr>
          <w:color w:val="1A1A2E"/>
          <w:lang w:eastAsia="zh-CN"/>
        </w:rPr>
        <w:t>，排除。</w:t>
      </w:r>
    </w:p>
    <w:p w14:paraId="6D8515A3" w14:textId="77777777" w:rsidR="00D93DC5" w:rsidRDefault="00000000">
      <w:pPr>
        <w:shd w:val="clear" w:color="auto" w:fill="FFF3E0"/>
        <w:ind w:left="173"/>
        <w:rPr>
          <w:lang w:eastAsia="zh-CN"/>
        </w:rPr>
      </w:pPr>
      <w:r>
        <w:rPr>
          <w:color w:val="D47B1E"/>
          <w:sz w:val="17"/>
          <w:lang w:eastAsia="zh-CN"/>
        </w:rPr>
        <w:t xml:space="preserve">Wrong-if | </w:t>
      </w:r>
      <w:r>
        <w:rPr>
          <w:color w:val="D47B1E"/>
          <w:sz w:val="17"/>
          <w:lang w:eastAsia="zh-CN"/>
        </w:rPr>
        <w:t>旭创被列入实体清单</w:t>
      </w:r>
      <w:r>
        <w:rPr>
          <w:color w:val="D47B1E"/>
          <w:sz w:val="17"/>
          <w:lang w:eastAsia="zh-CN"/>
        </w:rPr>
        <w:t>→</w:t>
      </w:r>
      <w:r>
        <w:rPr>
          <w:color w:val="D47B1E"/>
          <w:sz w:val="17"/>
          <w:lang w:eastAsia="zh-CN"/>
        </w:rPr>
        <w:t>全面平仓。海外毛利率连续两期</w:t>
      </w:r>
      <w:r>
        <w:rPr>
          <w:color w:val="D47B1E"/>
          <w:sz w:val="17"/>
          <w:lang w:eastAsia="zh-CN"/>
        </w:rPr>
        <w:t>≤</w:t>
      </w:r>
      <w:r>
        <w:rPr>
          <w:color w:val="D47B1E"/>
          <w:sz w:val="17"/>
          <w:lang w:eastAsia="zh-CN"/>
        </w:rPr>
        <w:t>整体毛利率</w:t>
      </w:r>
      <w:r>
        <w:rPr>
          <w:color w:val="D47B1E"/>
          <w:sz w:val="17"/>
          <w:lang w:eastAsia="zh-CN"/>
        </w:rPr>
        <w:t>+</w:t>
      </w:r>
      <w:r>
        <w:rPr>
          <w:color w:val="D47B1E"/>
          <w:sz w:val="17"/>
          <w:lang w:eastAsia="zh-CN"/>
        </w:rPr>
        <w:t>海外增速放缓</w:t>
      </w:r>
      <w:r>
        <w:rPr>
          <w:color w:val="D47B1E"/>
          <w:sz w:val="17"/>
          <w:lang w:eastAsia="zh-CN"/>
        </w:rPr>
        <w:t>→</w:t>
      </w:r>
      <w:r>
        <w:rPr>
          <w:color w:val="D47B1E"/>
          <w:sz w:val="17"/>
          <w:lang w:eastAsia="zh-CN"/>
        </w:rPr>
        <w:t>收缩仓位。</w:t>
      </w:r>
    </w:p>
    <w:p w14:paraId="259BFF35" w14:textId="77777777" w:rsidR="00D93DC5" w:rsidRDefault="00000000">
      <w:pPr>
        <w:rPr>
          <w:lang w:eastAsia="zh-CN"/>
        </w:rPr>
      </w:pPr>
      <w:r>
        <w:rPr>
          <w:lang w:eastAsia="zh-CN"/>
        </w:rPr>
        <w:br w:type="page"/>
      </w:r>
    </w:p>
    <w:p w14:paraId="6C9A6ACB" w14:textId="77777777" w:rsidR="00D93DC5" w:rsidRDefault="00000000">
      <w:pPr>
        <w:spacing w:before="240" w:after="120"/>
        <w:rPr>
          <w:lang w:eastAsia="zh-CN"/>
        </w:rPr>
      </w:pPr>
      <w:r>
        <w:rPr>
          <w:b/>
          <w:color w:val="1F3361"/>
          <w:sz w:val="28"/>
          <w:lang w:eastAsia="zh-CN"/>
        </w:rPr>
        <w:lastRenderedPageBreak/>
        <w:t>第五章</w:t>
      </w:r>
      <w:r>
        <w:rPr>
          <w:b/>
          <w:color w:val="1F3361"/>
          <w:sz w:val="28"/>
          <w:lang w:eastAsia="zh-CN"/>
        </w:rPr>
        <w:t xml:space="preserve">  </w:t>
      </w:r>
      <w:r>
        <w:rPr>
          <w:b/>
          <w:color w:val="1F3361"/>
          <w:sz w:val="28"/>
          <w:lang w:eastAsia="zh-CN"/>
        </w:rPr>
        <w:t>做空天孚</w:t>
      </w:r>
      <w:r>
        <w:rPr>
          <w:b/>
          <w:color w:val="1F3361"/>
          <w:sz w:val="28"/>
          <w:lang w:eastAsia="zh-CN"/>
        </w:rPr>
        <w:t>——</w:t>
      </w:r>
      <w:r>
        <w:rPr>
          <w:b/>
          <w:color w:val="1F3361"/>
          <w:sz w:val="28"/>
          <w:lang w:eastAsia="zh-CN"/>
        </w:rPr>
        <w:t>当</w:t>
      </w:r>
      <w:r>
        <w:rPr>
          <w:b/>
          <w:color w:val="1F3361"/>
          <w:sz w:val="28"/>
          <w:lang w:eastAsia="zh-CN"/>
        </w:rPr>
        <w:t>"</w:t>
      </w:r>
      <w:r>
        <w:rPr>
          <w:b/>
          <w:color w:val="1F3361"/>
          <w:sz w:val="28"/>
          <w:lang w:eastAsia="zh-CN"/>
        </w:rPr>
        <w:t>卖水人</w:t>
      </w:r>
      <w:r>
        <w:rPr>
          <w:b/>
          <w:color w:val="1F3361"/>
          <w:sz w:val="28"/>
          <w:lang w:eastAsia="zh-CN"/>
        </w:rPr>
        <w:t>"</w:t>
      </w:r>
      <w:r>
        <w:rPr>
          <w:b/>
          <w:color w:val="1F3361"/>
          <w:sz w:val="28"/>
          <w:lang w:eastAsia="zh-CN"/>
        </w:rPr>
        <w:t>遇上水源改道</w:t>
      </w:r>
    </w:p>
    <w:p w14:paraId="7AFFE614" w14:textId="77777777" w:rsidR="00D93DC5" w:rsidRDefault="00000000">
      <w:pPr>
        <w:rPr>
          <w:lang w:eastAsia="zh-CN"/>
        </w:rPr>
      </w:pPr>
      <w:r>
        <w:rPr>
          <w:b/>
          <w:color w:val="2E5C8A"/>
          <w:sz w:val="19"/>
          <w:lang w:eastAsia="zh-CN"/>
        </w:rPr>
        <w:t>做空天孚的逻辑不是</w:t>
      </w:r>
      <w:r>
        <w:rPr>
          <w:b/>
          <w:color w:val="2E5C8A"/>
          <w:sz w:val="19"/>
          <w:lang w:eastAsia="zh-CN"/>
        </w:rPr>
        <w:t>"</w:t>
      </w:r>
      <w:r>
        <w:rPr>
          <w:b/>
          <w:color w:val="2E5C8A"/>
          <w:sz w:val="19"/>
          <w:lang w:eastAsia="zh-CN"/>
        </w:rPr>
        <w:t>天孚是一家差公司</w:t>
      </w:r>
      <w:r>
        <w:rPr>
          <w:b/>
          <w:color w:val="2E5C8A"/>
          <w:sz w:val="19"/>
          <w:lang w:eastAsia="zh-CN"/>
        </w:rPr>
        <w:t>"——</w:t>
      </w:r>
      <w:r>
        <w:rPr>
          <w:b/>
          <w:color w:val="2E5C8A"/>
          <w:sz w:val="19"/>
          <w:lang w:eastAsia="zh-CN"/>
        </w:rPr>
        <w:t>天孚的营收确实在增长，产品确实有技术含量。做空的逻辑是：市场给天孚</w:t>
      </w:r>
      <w:r>
        <w:rPr>
          <w:b/>
          <w:color w:val="2E5C8A"/>
          <w:sz w:val="19"/>
          <w:lang w:eastAsia="zh-CN"/>
        </w:rPr>
        <w:t>138</w:t>
      </w:r>
      <w:r>
        <w:rPr>
          <w:b/>
          <w:color w:val="2E5C8A"/>
          <w:sz w:val="19"/>
          <w:lang w:eastAsia="zh-CN"/>
        </w:rPr>
        <w:t>倍</w:t>
      </w:r>
      <w:r>
        <w:rPr>
          <w:b/>
          <w:color w:val="2E5C8A"/>
          <w:sz w:val="19"/>
          <w:lang w:eastAsia="zh-CN"/>
        </w:rPr>
        <w:t>PE</w:t>
      </w:r>
      <w:r>
        <w:rPr>
          <w:b/>
          <w:color w:val="2E5C8A"/>
          <w:sz w:val="19"/>
          <w:lang w:eastAsia="zh-CN"/>
        </w:rPr>
        <w:t>的定价，背后有一个核心叙事。我们的研究发现这个叙事可能是错的</w:t>
      </w:r>
      <w:r>
        <w:rPr>
          <w:b/>
          <w:color w:val="2E5C8A"/>
          <w:sz w:val="19"/>
          <w:lang w:eastAsia="zh-CN"/>
        </w:rPr>
        <w:t>——</w:t>
      </w:r>
      <w:r>
        <w:rPr>
          <w:b/>
          <w:color w:val="2E5C8A"/>
          <w:sz w:val="19"/>
          <w:lang w:eastAsia="zh-CN"/>
        </w:rPr>
        <w:t>天孚不是</w:t>
      </w:r>
      <w:r>
        <w:rPr>
          <w:b/>
          <w:color w:val="2E5C8A"/>
          <w:sz w:val="19"/>
          <w:lang w:eastAsia="zh-CN"/>
        </w:rPr>
        <w:t>CPO</w:t>
      </w:r>
      <w:r>
        <w:rPr>
          <w:b/>
          <w:color w:val="2E5C8A"/>
          <w:sz w:val="19"/>
          <w:lang w:eastAsia="zh-CN"/>
        </w:rPr>
        <w:t>时代的主角，而是一个正在被边缘化的配角。市场在按主角定价。</w:t>
      </w:r>
    </w:p>
    <w:p w14:paraId="462A8287" w14:textId="77777777" w:rsidR="00D93DC5" w:rsidRDefault="00000000">
      <w:pPr>
        <w:spacing w:before="160" w:after="80"/>
        <w:rPr>
          <w:lang w:eastAsia="zh-CN"/>
        </w:rPr>
      </w:pPr>
      <w:r>
        <w:rPr>
          <w:b/>
          <w:color w:val="C0392B"/>
          <w:sz w:val="23"/>
          <w:lang w:eastAsia="zh-CN"/>
        </w:rPr>
        <w:t xml:space="preserve">S1  </w:t>
      </w:r>
      <w:r>
        <w:rPr>
          <w:b/>
          <w:color w:val="C0392B"/>
          <w:sz w:val="23"/>
          <w:lang w:eastAsia="zh-CN"/>
        </w:rPr>
        <w:t>多维经营杠杆恶化：不止一个裂缝</w:t>
      </w:r>
    </w:p>
    <w:p w14:paraId="67DE5938" w14:textId="77777777" w:rsidR="00D93DC5" w:rsidRDefault="00000000">
      <w:pPr>
        <w:shd w:val="clear" w:color="auto" w:fill="E8F0FE"/>
        <w:spacing w:before="100" w:after="100"/>
        <w:ind w:left="173" w:right="115"/>
        <w:rPr>
          <w:lang w:eastAsia="zh-CN"/>
        </w:rPr>
      </w:pPr>
      <w:r>
        <w:rPr>
          <w:color w:val="1A1A2E"/>
          <w:sz w:val="19"/>
          <w:lang w:eastAsia="zh-CN"/>
        </w:rPr>
        <w:t>市场叙事：天孚</w:t>
      </w:r>
      <w:r>
        <w:rPr>
          <w:color w:val="1A1A2E"/>
          <w:sz w:val="19"/>
          <w:lang w:eastAsia="zh-CN"/>
        </w:rPr>
        <w:t>AI</w:t>
      </w:r>
      <w:r>
        <w:rPr>
          <w:color w:val="1A1A2E"/>
          <w:sz w:val="19"/>
          <w:lang w:eastAsia="zh-CN"/>
        </w:rPr>
        <w:t>时代增收增利，光引擎打开成长空间。</w:t>
      </w:r>
      <w:r>
        <w:rPr>
          <w:color w:val="1A1A2E"/>
          <w:sz w:val="19"/>
          <w:lang w:eastAsia="zh-CN"/>
        </w:rPr>
        <w:br/>
      </w:r>
      <w:r>
        <w:rPr>
          <w:color w:val="1A1A2E"/>
          <w:sz w:val="19"/>
          <w:lang w:eastAsia="zh-CN"/>
        </w:rPr>
        <w:t>我们发现：增收不等于增利。天孚至少面临四条独立的利润率压缩路径，其中任何两条叠加都足以使利润增速持续落后于营收增速。</w:t>
      </w:r>
    </w:p>
    <w:p w14:paraId="5811B3ED" w14:textId="77777777" w:rsidR="00D93DC5" w:rsidRDefault="00000000">
      <w:pPr>
        <w:spacing w:before="120" w:after="60"/>
        <w:rPr>
          <w:lang w:eastAsia="zh-CN"/>
        </w:rPr>
      </w:pPr>
      <w:r>
        <w:rPr>
          <w:b/>
          <w:color w:val="1F3361"/>
          <w:sz w:val="21"/>
          <w:lang w:eastAsia="zh-CN"/>
        </w:rPr>
        <w:t>压缩路径一：产品结构不可逆迁移（公司自认）</w:t>
      </w:r>
    </w:p>
    <w:p w14:paraId="3A306B3B" w14:textId="77777777" w:rsidR="00D93DC5" w:rsidRDefault="00000000">
      <w:pPr>
        <w:rPr>
          <w:lang w:eastAsia="zh-CN"/>
        </w:rPr>
      </w:pPr>
      <w:r>
        <w:rPr>
          <w:color w:val="1A1A2E"/>
          <w:lang w:eastAsia="zh-CN"/>
        </w:rPr>
        <w:t>天孚传统的强项是</w:t>
      </w:r>
      <w:r>
        <w:rPr>
          <w:color w:val="1A1A2E"/>
          <w:lang w:eastAsia="zh-CN"/>
        </w:rPr>
        <w:t>"</w:t>
      </w:r>
      <w:r>
        <w:rPr>
          <w:color w:val="1A1A2E"/>
          <w:lang w:eastAsia="zh-CN"/>
        </w:rPr>
        <w:t>无源器件</w:t>
      </w:r>
      <w:r>
        <w:rPr>
          <w:color w:val="1A1A2E"/>
          <w:lang w:eastAsia="zh-CN"/>
        </w:rPr>
        <w:t>"——</w:t>
      </w:r>
      <w:r>
        <w:rPr>
          <w:color w:val="1A1A2E"/>
          <w:lang w:eastAsia="zh-CN"/>
        </w:rPr>
        <w:t>连接器、透镜、陶瓷套管等不含电子元件的光学零件，毛利率高达</w:t>
      </w:r>
      <w:r>
        <w:rPr>
          <w:color w:val="1A1A2E"/>
          <w:lang w:eastAsia="zh-CN"/>
        </w:rPr>
        <w:t>63.67%</w:t>
      </w:r>
      <w:r>
        <w:rPr>
          <w:color w:val="1A1A2E"/>
          <w:lang w:eastAsia="zh-CN"/>
        </w:rPr>
        <w:t>。但</w:t>
      </w:r>
      <w:r>
        <w:rPr>
          <w:color w:val="1A1A2E"/>
          <w:lang w:eastAsia="zh-CN"/>
        </w:rPr>
        <w:t>AI</w:t>
      </w:r>
      <w:r>
        <w:rPr>
          <w:color w:val="1A1A2E"/>
          <w:lang w:eastAsia="zh-CN"/>
        </w:rPr>
        <w:t>时代的增量需求集中在</w:t>
      </w:r>
      <w:r>
        <w:rPr>
          <w:color w:val="1A1A2E"/>
          <w:lang w:eastAsia="zh-CN"/>
        </w:rPr>
        <w:t>"</w:t>
      </w:r>
      <w:r>
        <w:rPr>
          <w:color w:val="1A1A2E"/>
          <w:lang w:eastAsia="zh-CN"/>
        </w:rPr>
        <w:t>有源器件</w:t>
      </w:r>
      <w:r>
        <w:rPr>
          <w:color w:val="1A1A2E"/>
          <w:lang w:eastAsia="zh-CN"/>
        </w:rPr>
        <w:t>"</w:t>
      </w:r>
      <w:r>
        <w:rPr>
          <w:color w:val="1A1A2E"/>
          <w:lang w:eastAsia="zh-CN"/>
        </w:rPr>
        <w:t>和</w:t>
      </w:r>
      <w:r>
        <w:rPr>
          <w:color w:val="1A1A2E"/>
          <w:lang w:eastAsia="zh-CN"/>
        </w:rPr>
        <w:t>"</w:t>
      </w:r>
      <w:r>
        <w:rPr>
          <w:color w:val="1A1A2E"/>
          <w:lang w:eastAsia="zh-CN"/>
        </w:rPr>
        <w:t>光引擎</w:t>
      </w:r>
      <w:r>
        <w:rPr>
          <w:color w:val="1A1A2E"/>
          <w:lang w:eastAsia="zh-CN"/>
        </w:rPr>
        <w:t>"——</w:t>
      </w:r>
      <w:r>
        <w:rPr>
          <w:color w:val="1A1A2E"/>
          <w:lang w:eastAsia="zh-CN"/>
        </w:rPr>
        <w:t>这些产品包含电子芯片，原材料成本高得多，毛利率只有</w:t>
      </w:r>
      <w:r>
        <w:rPr>
          <w:color w:val="1A1A2E"/>
          <w:lang w:eastAsia="zh-CN"/>
        </w:rPr>
        <w:t>46.63%</w:t>
      </w:r>
      <w:r>
        <w:rPr>
          <w:color w:val="1A1A2E"/>
          <w:lang w:eastAsia="zh-CN"/>
        </w:rPr>
        <w:t>。</w:t>
      </w:r>
    </w:p>
    <w:p w14:paraId="6E8E91FE" w14:textId="77777777" w:rsidR="00D93DC5" w:rsidRDefault="00000000">
      <w:pPr>
        <w:rPr>
          <w:lang w:eastAsia="zh-CN"/>
        </w:rPr>
      </w:pPr>
      <w:r>
        <w:rPr>
          <w:color w:val="1A1A2E"/>
          <w:lang w:eastAsia="zh-CN"/>
        </w:rPr>
        <w:t>两者差距将近</w:t>
      </w:r>
      <w:r>
        <w:rPr>
          <w:color w:val="1A1A2E"/>
          <w:lang w:eastAsia="zh-CN"/>
        </w:rPr>
        <w:t>17</w:t>
      </w:r>
      <w:r>
        <w:rPr>
          <w:color w:val="1A1A2E"/>
          <w:lang w:eastAsia="zh-CN"/>
        </w:rPr>
        <w:t>个百分点。随着有源产品收入占比上升，整体毛利率必然下降</w:t>
      </w:r>
      <w:r>
        <w:rPr>
          <w:color w:val="1A1A2E"/>
          <w:lang w:eastAsia="zh-CN"/>
        </w:rPr>
        <w:t>——</w:t>
      </w:r>
      <w:r>
        <w:rPr>
          <w:color w:val="1A1A2E"/>
          <w:lang w:eastAsia="zh-CN"/>
        </w:rPr>
        <w:t>公司自己确认</w:t>
      </w:r>
      <w:r>
        <w:rPr>
          <w:color w:val="1A1A2E"/>
          <w:lang w:eastAsia="zh-CN"/>
        </w:rPr>
        <w:t>"</w:t>
      </w:r>
      <w:r>
        <w:rPr>
          <w:color w:val="1A1A2E"/>
          <w:lang w:eastAsia="zh-CN"/>
        </w:rPr>
        <w:t>毛利率下降主要原因是产品结构变化</w:t>
      </w:r>
      <w:r>
        <w:rPr>
          <w:color w:val="1A1A2E"/>
          <w:lang w:eastAsia="zh-CN"/>
        </w:rPr>
        <w:t>"</w:t>
      </w:r>
      <w:r>
        <w:rPr>
          <w:color w:val="1A1A2E"/>
          <w:lang w:eastAsia="zh-CN"/>
        </w:rPr>
        <w:t>。</w:t>
      </w:r>
    </w:p>
    <w:p w14:paraId="6E83BC20" w14:textId="77777777" w:rsidR="00D93DC5" w:rsidRDefault="00000000">
      <w:pPr>
        <w:rPr>
          <w:lang w:eastAsia="zh-CN"/>
        </w:rPr>
      </w:pPr>
      <w:r>
        <w:rPr>
          <w:color w:val="1A1A2E"/>
          <w:lang w:eastAsia="zh-CN"/>
        </w:rPr>
        <w:t>更关键的是：天孚募投的</w:t>
      </w:r>
      <w:r>
        <w:rPr>
          <w:color w:val="1A1A2E"/>
          <w:lang w:eastAsia="zh-CN"/>
        </w:rPr>
        <w:t>"</w:t>
      </w:r>
      <w:r>
        <w:rPr>
          <w:color w:val="1A1A2E"/>
          <w:lang w:eastAsia="zh-CN"/>
        </w:rPr>
        <w:t>高速光引擎项目毛利率相对较低</w:t>
      </w:r>
      <w:r>
        <w:rPr>
          <w:color w:val="1A1A2E"/>
          <w:lang w:eastAsia="zh-CN"/>
        </w:rPr>
        <w:t>"——</w:t>
      </w:r>
      <w:r>
        <w:rPr>
          <w:color w:val="1A1A2E"/>
          <w:lang w:eastAsia="zh-CN"/>
        </w:rPr>
        <w:t>公司自己在招股书</w:t>
      </w:r>
      <w:r>
        <w:rPr>
          <w:color w:val="1A1A2E"/>
          <w:lang w:eastAsia="zh-CN"/>
        </w:rPr>
        <w:t>/</w:t>
      </w:r>
      <w:r>
        <w:rPr>
          <w:color w:val="1A1A2E"/>
          <w:lang w:eastAsia="zh-CN"/>
        </w:rPr>
        <w:t>年报风险提示里承认，未来增长最快的产品线恰恰是毛利率最低的。这不是景气好转能逆转的。</w:t>
      </w:r>
    </w:p>
    <w:p w14:paraId="4ED50565" w14:textId="77777777" w:rsidR="00D93DC5" w:rsidRDefault="00000000">
      <w:pPr>
        <w:spacing w:before="120" w:after="60"/>
        <w:rPr>
          <w:lang w:eastAsia="zh-CN"/>
        </w:rPr>
      </w:pPr>
      <w:r>
        <w:rPr>
          <w:b/>
          <w:color w:val="1F3361"/>
          <w:sz w:val="21"/>
          <w:lang w:eastAsia="zh-CN"/>
        </w:rPr>
        <w:t>压缩路径二：下游垂直整合蚕食可寻址市场</w:t>
      </w:r>
    </w:p>
    <w:p w14:paraId="5D3CD193" w14:textId="77777777" w:rsidR="00D93DC5" w:rsidRDefault="00000000">
      <w:pPr>
        <w:rPr>
          <w:lang w:eastAsia="zh-CN"/>
        </w:rPr>
      </w:pPr>
      <w:r>
        <w:rPr>
          <w:color w:val="1A1A2E"/>
          <w:lang w:eastAsia="zh-CN"/>
        </w:rPr>
        <w:t>整个光模块行业的头部厂商正在自研核心光器件</w:t>
      </w:r>
      <w:r>
        <w:rPr>
          <w:color w:val="1A1A2E"/>
          <w:lang w:eastAsia="zh-CN"/>
        </w:rPr>
        <w:t>——</w:t>
      </w:r>
      <w:r>
        <w:rPr>
          <w:color w:val="1A1A2E"/>
          <w:lang w:eastAsia="zh-CN"/>
        </w:rPr>
        <w:t>旭创自研硅光芯片已大规模出货，成本降</w:t>
      </w:r>
      <w:r>
        <w:rPr>
          <w:color w:val="1A1A2E"/>
          <w:lang w:eastAsia="zh-CN"/>
        </w:rPr>
        <w:t>30%</w:t>
      </w:r>
      <w:r>
        <w:rPr>
          <w:color w:val="1A1A2E"/>
          <w:lang w:eastAsia="zh-CN"/>
        </w:rPr>
        <w:t>（在建工程</w:t>
      </w:r>
      <w:r>
        <w:rPr>
          <w:color w:val="1A1A2E"/>
          <w:lang w:eastAsia="zh-CN"/>
        </w:rPr>
        <w:t>+2600%</w:t>
      </w:r>
      <w:r>
        <w:rPr>
          <w:color w:val="1A1A2E"/>
          <w:lang w:eastAsia="zh-CN"/>
        </w:rPr>
        <w:t>的主要方向）；新易盛、光迅科技同样在推进器件自研。</w:t>
      </w:r>
    </w:p>
    <w:p w14:paraId="0140E519" w14:textId="77777777" w:rsidR="00D93DC5" w:rsidRDefault="00000000">
      <w:pPr>
        <w:rPr>
          <w:lang w:eastAsia="zh-CN"/>
        </w:rPr>
      </w:pPr>
      <w:r>
        <w:rPr>
          <w:color w:val="1A1A2E"/>
          <w:lang w:eastAsia="zh-CN"/>
        </w:rPr>
        <w:t>当你的客户群体开始自己做你的产品，你的可寻址市场在物理性缩小。天孚的</w:t>
      </w:r>
      <w:r>
        <w:rPr>
          <w:color w:val="1A1A2E"/>
          <w:lang w:eastAsia="zh-CN"/>
        </w:rPr>
        <w:t>"</w:t>
      </w:r>
      <w:r>
        <w:rPr>
          <w:color w:val="1A1A2E"/>
          <w:lang w:eastAsia="zh-CN"/>
        </w:rPr>
        <w:t>护城河</w:t>
      </w:r>
      <w:r>
        <w:rPr>
          <w:color w:val="1A1A2E"/>
          <w:lang w:eastAsia="zh-CN"/>
        </w:rPr>
        <w:t>"</w:t>
      </w:r>
      <w:r>
        <w:rPr>
          <w:color w:val="1A1A2E"/>
          <w:lang w:eastAsia="zh-CN"/>
        </w:rPr>
        <w:t>建立在</w:t>
      </w:r>
      <w:r>
        <w:rPr>
          <w:color w:val="1A1A2E"/>
          <w:lang w:eastAsia="zh-CN"/>
        </w:rPr>
        <w:t>"</w:t>
      </w:r>
      <w:r>
        <w:rPr>
          <w:color w:val="1A1A2E"/>
          <w:lang w:eastAsia="zh-CN"/>
        </w:rPr>
        <w:t>下游厂商需要外购光学组件</w:t>
      </w:r>
      <w:r>
        <w:rPr>
          <w:color w:val="1A1A2E"/>
          <w:lang w:eastAsia="zh-CN"/>
        </w:rPr>
        <w:t>"</w:t>
      </w:r>
      <w:r>
        <w:rPr>
          <w:color w:val="1A1A2E"/>
          <w:lang w:eastAsia="zh-CN"/>
        </w:rPr>
        <w:t>这个前提上</w:t>
      </w:r>
      <w:r>
        <w:rPr>
          <w:color w:val="1A1A2E"/>
          <w:lang w:eastAsia="zh-CN"/>
        </w:rPr>
        <w:t>——</w:t>
      </w:r>
      <w:r>
        <w:rPr>
          <w:color w:val="1A1A2E"/>
          <w:lang w:eastAsia="zh-CN"/>
        </w:rPr>
        <w:t>这个前提正在被垂直整合趋势动摇。</w:t>
      </w:r>
    </w:p>
    <w:p w14:paraId="31A1AAC1" w14:textId="77777777" w:rsidR="00D93DC5" w:rsidRDefault="00000000">
      <w:pPr>
        <w:spacing w:before="120" w:after="60"/>
        <w:rPr>
          <w:lang w:eastAsia="zh-CN"/>
        </w:rPr>
      </w:pPr>
      <w:r>
        <w:rPr>
          <w:b/>
          <w:color w:val="1F3361"/>
          <w:sz w:val="21"/>
          <w:lang w:eastAsia="zh-CN"/>
        </w:rPr>
        <w:t>压缩路径三：泰国工厂成本陷阱</w:t>
      </w:r>
      <w:r>
        <w:rPr>
          <w:b/>
          <w:color w:val="1F3361"/>
          <w:sz w:val="21"/>
          <w:lang w:eastAsia="zh-CN"/>
        </w:rPr>
        <w:t xml:space="preserve"> + </w:t>
      </w:r>
      <w:r>
        <w:rPr>
          <w:b/>
          <w:color w:val="1F3361"/>
          <w:sz w:val="21"/>
          <w:lang w:eastAsia="zh-CN"/>
        </w:rPr>
        <w:t>供应链双向挤压</w:t>
      </w:r>
    </w:p>
    <w:p w14:paraId="22206A36" w14:textId="77777777" w:rsidR="00D93DC5" w:rsidRDefault="00000000">
      <w:pPr>
        <w:rPr>
          <w:lang w:eastAsia="zh-CN"/>
        </w:rPr>
      </w:pPr>
      <w:r>
        <w:rPr>
          <w:color w:val="1A1A2E"/>
          <w:lang w:eastAsia="zh-CN"/>
        </w:rPr>
        <w:t>天孚年报风险提示：泰国工厂投产初期因员工熟练度和产能利用率爬坡导致成本高于国内。海外毛利率</w:t>
      </w:r>
      <w:r>
        <w:rPr>
          <w:color w:val="1A1A2E"/>
          <w:lang w:eastAsia="zh-CN"/>
        </w:rPr>
        <w:t>51.59%</w:t>
      </w:r>
      <w:r>
        <w:rPr>
          <w:color w:val="1A1A2E"/>
          <w:lang w:eastAsia="zh-CN"/>
        </w:rPr>
        <w:t>（</w:t>
      </w:r>
      <w:r>
        <w:rPr>
          <w:color w:val="1A1A2E"/>
          <w:lang w:eastAsia="zh-CN"/>
        </w:rPr>
        <w:t>-4.42pp YoY</w:t>
      </w:r>
      <w:r>
        <w:rPr>
          <w:color w:val="1A1A2E"/>
          <w:lang w:eastAsia="zh-CN"/>
        </w:rPr>
        <w:t>）</w:t>
      </w:r>
      <w:r>
        <w:rPr>
          <w:color w:val="1A1A2E"/>
          <w:lang w:eastAsia="zh-CN"/>
        </w:rPr>
        <w:t>——</w:t>
      </w:r>
      <w:r>
        <w:rPr>
          <w:color w:val="1A1A2E"/>
          <w:lang w:eastAsia="zh-CN"/>
        </w:rPr>
        <w:t>泰国转产不仅没有降低成本，反而拉高了。</w:t>
      </w:r>
    </w:p>
    <w:p w14:paraId="50974C28" w14:textId="77777777" w:rsidR="00D93DC5" w:rsidRDefault="00000000">
      <w:pPr>
        <w:rPr>
          <w:lang w:eastAsia="zh-CN"/>
        </w:rPr>
      </w:pPr>
      <w:r>
        <w:rPr>
          <w:color w:val="1A1A2E"/>
          <w:lang w:eastAsia="zh-CN"/>
        </w:rPr>
        <w:t>同时上游光芯片短缺推高原材料成本（原材料占比</w:t>
      </w:r>
      <w:r>
        <w:rPr>
          <w:color w:val="1A1A2E"/>
          <w:lang w:eastAsia="zh-CN"/>
        </w:rPr>
        <w:t>74.56%</w:t>
      </w:r>
      <w:r>
        <w:rPr>
          <w:color w:val="1A1A2E"/>
          <w:lang w:eastAsia="zh-CN"/>
        </w:rPr>
        <w:t>，</w:t>
      </w:r>
      <w:r>
        <w:rPr>
          <w:color w:val="1A1A2E"/>
          <w:lang w:eastAsia="zh-CN"/>
        </w:rPr>
        <w:t>+5.98pp</w:t>
      </w:r>
      <w:r>
        <w:rPr>
          <w:color w:val="1A1A2E"/>
          <w:lang w:eastAsia="zh-CN"/>
        </w:rPr>
        <w:t>），下游客户集中又限制了涨价能力</w:t>
      </w:r>
      <w:r>
        <w:rPr>
          <w:color w:val="1A1A2E"/>
          <w:lang w:eastAsia="zh-CN"/>
        </w:rPr>
        <w:t>——</w:t>
      </w:r>
      <w:r>
        <w:rPr>
          <w:color w:val="1A1A2E"/>
          <w:lang w:eastAsia="zh-CN"/>
        </w:rPr>
        <w:t>天孚被夹在中间两头受压。</w:t>
      </w:r>
    </w:p>
    <w:p w14:paraId="57517502" w14:textId="77777777" w:rsidR="00D93DC5" w:rsidRDefault="00000000">
      <w:pPr>
        <w:spacing w:before="120" w:after="60"/>
        <w:rPr>
          <w:lang w:eastAsia="zh-CN"/>
        </w:rPr>
      </w:pPr>
      <w:r>
        <w:rPr>
          <w:b/>
          <w:color w:val="1F3361"/>
          <w:sz w:val="21"/>
          <w:lang w:eastAsia="zh-CN"/>
        </w:rPr>
        <w:t>压缩路径四：</w:t>
      </w:r>
      <w:r>
        <w:rPr>
          <w:b/>
          <w:color w:val="1F3361"/>
          <w:sz w:val="21"/>
          <w:lang w:eastAsia="zh-CN"/>
        </w:rPr>
        <w:t>63%</w:t>
      </w:r>
      <w:r>
        <w:rPr>
          <w:b/>
          <w:color w:val="1F3361"/>
          <w:sz w:val="21"/>
          <w:lang w:eastAsia="zh-CN"/>
        </w:rPr>
        <w:t>客户集中度的致命依赖</w:t>
      </w:r>
    </w:p>
    <w:p w14:paraId="6B02A11F" w14:textId="77777777" w:rsidR="00D93DC5" w:rsidRDefault="00000000">
      <w:pPr>
        <w:rPr>
          <w:lang w:eastAsia="zh-CN"/>
        </w:rPr>
      </w:pPr>
      <w:r>
        <w:rPr>
          <w:color w:val="1A1A2E"/>
          <w:lang w:eastAsia="zh-CN"/>
        </w:rPr>
        <w:t>Fabrinet</w:t>
      </w:r>
      <w:r>
        <w:rPr>
          <w:color w:val="1A1A2E"/>
          <w:lang w:eastAsia="zh-CN"/>
        </w:rPr>
        <w:t>占天孚年度销售额的</w:t>
      </w:r>
      <w:r>
        <w:rPr>
          <w:color w:val="1A1A2E"/>
          <w:lang w:eastAsia="zh-CN"/>
        </w:rPr>
        <w:t>63.31%</w:t>
      </w:r>
      <w:r>
        <w:rPr>
          <w:color w:val="1A1A2E"/>
          <w:lang w:eastAsia="zh-CN"/>
        </w:rPr>
        <w:t>，前五大客户合计</w:t>
      </w:r>
      <w:r>
        <w:rPr>
          <w:color w:val="1A1A2E"/>
          <w:lang w:eastAsia="zh-CN"/>
        </w:rPr>
        <w:t>89.73%</w:t>
      </w:r>
      <w:r>
        <w:rPr>
          <w:color w:val="1A1A2E"/>
          <w:lang w:eastAsia="zh-CN"/>
        </w:rPr>
        <w:t>。这意味着：</w:t>
      </w:r>
    </w:p>
    <w:p w14:paraId="5EEC0278" w14:textId="77777777" w:rsidR="00D93DC5" w:rsidRDefault="00000000">
      <w:pPr>
        <w:ind w:left="288"/>
        <w:rPr>
          <w:lang w:eastAsia="zh-CN"/>
        </w:rPr>
      </w:pPr>
      <w:r>
        <w:rPr>
          <w:color w:val="1A1A2E"/>
          <w:lang w:eastAsia="zh-CN"/>
        </w:rPr>
        <w:t xml:space="preserve">(1) </w:t>
      </w:r>
      <w:r>
        <w:rPr>
          <w:color w:val="1A1A2E"/>
          <w:lang w:eastAsia="zh-CN"/>
        </w:rPr>
        <w:t>议价权完全在对方手里</w:t>
      </w:r>
      <w:r>
        <w:rPr>
          <w:color w:val="1A1A2E"/>
          <w:lang w:eastAsia="zh-CN"/>
        </w:rPr>
        <w:t>——Fabrinet</w:t>
      </w:r>
      <w:r>
        <w:rPr>
          <w:color w:val="1A1A2E"/>
          <w:lang w:eastAsia="zh-CN"/>
        </w:rPr>
        <w:t>压价</w:t>
      </w:r>
      <w:r>
        <w:rPr>
          <w:color w:val="1A1A2E"/>
          <w:lang w:eastAsia="zh-CN"/>
        </w:rPr>
        <w:t>1%</w:t>
      </w:r>
      <w:r>
        <w:rPr>
          <w:color w:val="1A1A2E"/>
          <w:lang w:eastAsia="zh-CN"/>
        </w:rPr>
        <w:t>，天孚几乎无力抵抗。</w:t>
      </w:r>
    </w:p>
    <w:p w14:paraId="1F279820" w14:textId="77777777" w:rsidR="00D93DC5" w:rsidRDefault="00000000">
      <w:pPr>
        <w:ind w:left="288"/>
        <w:rPr>
          <w:lang w:eastAsia="zh-CN"/>
        </w:rPr>
      </w:pPr>
      <w:r>
        <w:rPr>
          <w:color w:val="1A1A2E"/>
          <w:lang w:eastAsia="zh-CN"/>
        </w:rPr>
        <w:t xml:space="preserve">(2) </w:t>
      </w:r>
      <w:r>
        <w:rPr>
          <w:color w:val="1A1A2E"/>
          <w:lang w:eastAsia="zh-CN"/>
        </w:rPr>
        <w:t>任何订单节奏变化都被直接放大为利润波动。</w:t>
      </w:r>
    </w:p>
    <w:p w14:paraId="4D03D7FE" w14:textId="77777777" w:rsidR="00D93DC5" w:rsidRDefault="00000000">
      <w:pPr>
        <w:ind w:left="288"/>
      </w:pPr>
      <w:r>
        <w:rPr>
          <w:color w:val="1A1A2E"/>
        </w:rPr>
        <w:t xml:space="preserve">(3) </w:t>
      </w:r>
      <w:proofErr w:type="spellStart"/>
      <w:r>
        <w:rPr>
          <w:color w:val="1A1A2E"/>
        </w:rPr>
        <w:t>Fabrinet</w:t>
      </w:r>
      <w:r>
        <w:rPr>
          <w:color w:val="1A1A2E"/>
        </w:rPr>
        <w:t>可以扶持替代供应商（如太辰光）来制衡天孚</w:t>
      </w:r>
      <w:proofErr w:type="spellEnd"/>
      <w:r>
        <w:rPr>
          <w:color w:val="1A1A2E"/>
        </w:rPr>
        <w:t>。</w:t>
      </w:r>
    </w:p>
    <w:p w14:paraId="27821958" w14:textId="77777777" w:rsidR="00D93DC5" w:rsidRDefault="00000000">
      <w:pPr>
        <w:ind w:left="288"/>
      </w:pPr>
      <w:r>
        <w:rPr>
          <w:color w:val="1A1A2E"/>
        </w:rPr>
        <w:t xml:space="preserve">(4) </w:t>
      </w:r>
      <w:r>
        <w:rPr>
          <w:color w:val="1A1A2E"/>
        </w:rPr>
        <w:t>天孚不直接接触终端客户</w:t>
      </w:r>
      <w:r>
        <w:rPr>
          <w:color w:val="1A1A2E"/>
        </w:rPr>
        <w:t>——</w:t>
      </w:r>
      <w:r>
        <w:rPr>
          <w:color w:val="1A1A2E"/>
        </w:rPr>
        <w:t>品牌隐形，</w:t>
      </w:r>
      <w:r>
        <w:rPr>
          <w:color w:val="1A1A2E"/>
        </w:rPr>
        <w:t>Fabrinet</w:t>
      </w:r>
      <w:r>
        <w:rPr>
          <w:color w:val="1A1A2E"/>
        </w:rPr>
        <w:t>路径一旦断裂没有备选。</w:t>
      </w:r>
    </w:p>
    <w:tbl>
      <w:tblPr>
        <w:tblStyle w:val="aff1"/>
        <w:tblW w:w="0" w:type="auto"/>
        <w:jc w:val="center"/>
        <w:tblLook w:val="04A0" w:firstRow="1" w:lastRow="0" w:firstColumn="1" w:lastColumn="0" w:noHBand="0" w:noVBand="1"/>
      </w:tblPr>
      <w:tblGrid>
        <w:gridCol w:w="2160"/>
        <w:gridCol w:w="3600"/>
        <w:gridCol w:w="4032"/>
      </w:tblGrid>
      <w:tr w:rsidR="00D93DC5" w14:paraId="194C4C01" w14:textId="77777777">
        <w:trPr>
          <w:jc w:val="center"/>
        </w:trPr>
        <w:tc>
          <w:tcPr>
            <w:tcW w:w="2160" w:type="dxa"/>
            <w:shd w:val="clear" w:color="auto" w:fill="1F3361"/>
          </w:tcPr>
          <w:p w14:paraId="4513184A" w14:textId="77777777" w:rsidR="00D93DC5" w:rsidRDefault="00000000">
            <w:pPr>
              <w:jc w:val="center"/>
            </w:pPr>
            <w:r>
              <w:rPr>
                <w:b/>
                <w:color w:val="FFFFFF"/>
                <w:sz w:val="16"/>
              </w:rPr>
              <w:t>审计口径事实</w:t>
            </w:r>
          </w:p>
        </w:tc>
        <w:tc>
          <w:tcPr>
            <w:tcW w:w="3600" w:type="dxa"/>
            <w:shd w:val="clear" w:color="auto" w:fill="1F3361"/>
          </w:tcPr>
          <w:p w14:paraId="0897A820" w14:textId="77777777" w:rsidR="00D93DC5" w:rsidRDefault="00000000">
            <w:pPr>
              <w:jc w:val="center"/>
            </w:pPr>
            <w:r>
              <w:rPr>
                <w:b/>
                <w:color w:val="FFFFFF"/>
                <w:sz w:val="16"/>
              </w:rPr>
              <w:t>数据</w:t>
            </w:r>
          </w:p>
        </w:tc>
        <w:tc>
          <w:tcPr>
            <w:tcW w:w="4032" w:type="dxa"/>
            <w:shd w:val="clear" w:color="auto" w:fill="1F3361"/>
          </w:tcPr>
          <w:p w14:paraId="3D1993EA" w14:textId="77777777" w:rsidR="00D93DC5" w:rsidRDefault="00000000">
            <w:pPr>
              <w:jc w:val="center"/>
            </w:pPr>
            <w:r>
              <w:rPr>
                <w:b/>
                <w:color w:val="FFFFFF"/>
                <w:sz w:val="16"/>
              </w:rPr>
              <w:t>来源</w:t>
            </w:r>
          </w:p>
        </w:tc>
      </w:tr>
      <w:tr w:rsidR="00D93DC5" w14:paraId="772FD113" w14:textId="77777777">
        <w:trPr>
          <w:jc w:val="center"/>
        </w:trPr>
        <w:tc>
          <w:tcPr>
            <w:tcW w:w="2160" w:type="dxa"/>
            <w:shd w:val="clear" w:color="auto" w:fill="F4F6FA"/>
          </w:tcPr>
          <w:p w14:paraId="1F0C8D98" w14:textId="77777777" w:rsidR="00D93DC5" w:rsidRDefault="00000000">
            <w:r>
              <w:rPr>
                <w:color w:val="1A1A2E"/>
                <w:sz w:val="15"/>
              </w:rPr>
              <w:t>主营毛利率下降</w:t>
            </w:r>
          </w:p>
        </w:tc>
        <w:tc>
          <w:tcPr>
            <w:tcW w:w="3600" w:type="dxa"/>
            <w:shd w:val="clear" w:color="auto" w:fill="F4F6FA"/>
          </w:tcPr>
          <w:p w14:paraId="3FA0C1C8" w14:textId="77777777" w:rsidR="00D93DC5" w:rsidRDefault="00000000">
            <w:pPr>
              <w:jc w:val="center"/>
            </w:pPr>
            <w:r>
              <w:rPr>
                <w:color w:val="1A1A2E"/>
                <w:sz w:val="15"/>
              </w:rPr>
              <w:t>53.62%</w:t>
            </w:r>
            <w:r>
              <w:rPr>
                <w:color w:val="1A1A2E"/>
                <w:sz w:val="15"/>
              </w:rPr>
              <w:t>（</w:t>
            </w:r>
            <w:r>
              <w:rPr>
                <w:color w:val="1A1A2E"/>
                <w:sz w:val="15"/>
              </w:rPr>
              <w:t>-3.67pp YoY</w:t>
            </w:r>
            <w:r>
              <w:rPr>
                <w:color w:val="1A1A2E"/>
                <w:sz w:val="15"/>
              </w:rPr>
              <w:t>）</w:t>
            </w:r>
          </w:p>
        </w:tc>
        <w:tc>
          <w:tcPr>
            <w:tcW w:w="4032" w:type="dxa"/>
            <w:shd w:val="clear" w:color="auto" w:fill="F4F6FA"/>
          </w:tcPr>
          <w:p w14:paraId="1536ED07" w14:textId="77777777" w:rsidR="00D93DC5" w:rsidRDefault="00000000">
            <w:pPr>
              <w:jc w:val="center"/>
            </w:pPr>
            <w:r>
              <w:rPr>
                <w:color w:val="1A1A2E"/>
                <w:sz w:val="15"/>
              </w:rPr>
              <w:t>天孚年报分拆表</w:t>
            </w:r>
          </w:p>
        </w:tc>
      </w:tr>
      <w:tr w:rsidR="00D93DC5" w14:paraId="0B3C5D2C" w14:textId="77777777">
        <w:trPr>
          <w:jc w:val="center"/>
        </w:trPr>
        <w:tc>
          <w:tcPr>
            <w:tcW w:w="2160" w:type="dxa"/>
          </w:tcPr>
          <w:p w14:paraId="0074B433" w14:textId="77777777" w:rsidR="00D93DC5" w:rsidRDefault="00000000">
            <w:r>
              <w:rPr>
                <w:color w:val="1A1A2E"/>
                <w:sz w:val="15"/>
              </w:rPr>
              <w:t>成本增速</w:t>
            </w:r>
            <w:r>
              <w:rPr>
                <w:color w:val="1A1A2E"/>
                <w:sz w:val="15"/>
              </w:rPr>
              <w:t>&gt;</w:t>
            </w:r>
            <w:r>
              <w:rPr>
                <w:color w:val="1A1A2E"/>
                <w:sz w:val="15"/>
              </w:rPr>
              <w:t>收入增速</w:t>
            </w:r>
          </w:p>
        </w:tc>
        <w:tc>
          <w:tcPr>
            <w:tcW w:w="3600" w:type="dxa"/>
          </w:tcPr>
          <w:p w14:paraId="1831CA64" w14:textId="77777777" w:rsidR="00D93DC5" w:rsidRDefault="00000000">
            <w:pPr>
              <w:jc w:val="center"/>
            </w:pPr>
            <w:r>
              <w:rPr>
                <w:color w:val="1A1A2E"/>
                <w:sz w:val="15"/>
              </w:rPr>
              <w:t>70.78% vs 57.27%</w:t>
            </w:r>
          </w:p>
        </w:tc>
        <w:tc>
          <w:tcPr>
            <w:tcW w:w="4032" w:type="dxa"/>
          </w:tcPr>
          <w:p w14:paraId="492E2B35" w14:textId="77777777" w:rsidR="00D93DC5" w:rsidRDefault="00000000">
            <w:pPr>
              <w:jc w:val="center"/>
            </w:pPr>
            <w:r>
              <w:rPr>
                <w:color w:val="1A1A2E"/>
                <w:sz w:val="15"/>
              </w:rPr>
              <w:t>天孚年报分拆表</w:t>
            </w:r>
          </w:p>
        </w:tc>
      </w:tr>
      <w:tr w:rsidR="00D93DC5" w14:paraId="749B9D3D" w14:textId="77777777">
        <w:trPr>
          <w:jc w:val="center"/>
        </w:trPr>
        <w:tc>
          <w:tcPr>
            <w:tcW w:w="2160" w:type="dxa"/>
            <w:shd w:val="clear" w:color="auto" w:fill="F4F6FA"/>
          </w:tcPr>
          <w:p w14:paraId="25CF12BD" w14:textId="77777777" w:rsidR="00D93DC5" w:rsidRDefault="00000000">
            <w:r>
              <w:rPr>
                <w:color w:val="1A1A2E"/>
                <w:sz w:val="15"/>
              </w:rPr>
              <w:t>原材料占比上升</w:t>
            </w:r>
          </w:p>
        </w:tc>
        <w:tc>
          <w:tcPr>
            <w:tcW w:w="3600" w:type="dxa"/>
            <w:shd w:val="clear" w:color="auto" w:fill="F4F6FA"/>
          </w:tcPr>
          <w:p w14:paraId="140EA784" w14:textId="77777777" w:rsidR="00D93DC5" w:rsidRDefault="00000000">
            <w:pPr>
              <w:jc w:val="center"/>
            </w:pPr>
            <w:r>
              <w:rPr>
                <w:color w:val="1A1A2E"/>
                <w:sz w:val="15"/>
              </w:rPr>
              <w:t>74.56%</w:t>
            </w:r>
            <w:r>
              <w:rPr>
                <w:color w:val="1A1A2E"/>
                <w:sz w:val="15"/>
              </w:rPr>
              <w:t>（</w:t>
            </w:r>
            <w:r>
              <w:rPr>
                <w:color w:val="1A1A2E"/>
                <w:sz w:val="15"/>
              </w:rPr>
              <w:t>+5.98pp</w:t>
            </w:r>
            <w:r>
              <w:rPr>
                <w:color w:val="1A1A2E"/>
                <w:sz w:val="15"/>
              </w:rPr>
              <w:t>）</w:t>
            </w:r>
          </w:p>
        </w:tc>
        <w:tc>
          <w:tcPr>
            <w:tcW w:w="4032" w:type="dxa"/>
            <w:shd w:val="clear" w:color="auto" w:fill="F4F6FA"/>
          </w:tcPr>
          <w:p w14:paraId="113D380A" w14:textId="77777777" w:rsidR="00D93DC5" w:rsidRDefault="00000000">
            <w:pPr>
              <w:jc w:val="center"/>
            </w:pPr>
            <w:r>
              <w:rPr>
                <w:color w:val="1A1A2E"/>
                <w:sz w:val="15"/>
              </w:rPr>
              <w:t>天孚年报成本构成</w:t>
            </w:r>
          </w:p>
        </w:tc>
      </w:tr>
      <w:tr w:rsidR="00D93DC5" w14:paraId="3DD4BBDB" w14:textId="77777777">
        <w:trPr>
          <w:jc w:val="center"/>
        </w:trPr>
        <w:tc>
          <w:tcPr>
            <w:tcW w:w="2160" w:type="dxa"/>
          </w:tcPr>
          <w:p w14:paraId="10EC238D" w14:textId="77777777" w:rsidR="00D93DC5" w:rsidRDefault="00000000">
            <w:r>
              <w:rPr>
                <w:color w:val="1A1A2E"/>
                <w:sz w:val="15"/>
              </w:rPr>
              <w:t>NI/Rev</w:t>
            </w:r>
            <w:r>
              <w:rPr>
                <w:color w:val="1A1A2E"/>
                <w:sz w:val="15"/>
              </w:rPr>
              <w:t>增速比</w:t>
            </w:r>
          </w:p>
        </w:tc>
        <w:tc>
          <w:tcPr>
            <w:tcW w:w="3600" w:type="dxa"/>
          </w:tcPr>
          <w:p w14:paraId="4E1C8B66" w14:textId="77777777" w:rsidR="00D93DC5" w:rsidRDefault="00000000">
            <w:pPr>
              <w:jc w:val="center"/>
            </w:pPr>
            <w:r>
              <w:rPr>
                <w:color w:val="1A1A2E"/>
                <w:sz w:val="15"/>
              </w:rPr>
              <w:t>0.85x</w:t>
            </w:r>
            <w:r>
              <w:rPr>
                <w:color w:val="1A1A2E"/>
                <w:sz w:val="15"/>
              </w:rPr>
              <w:t>（负向杠杆）</w:t>
            </w:r>
          </w:p>
        </w:tc>
        <w:tc>
          <w:tcPr>
            <w:tcW w:w="4032" w:type="dxa"/>
          </w:tcPr>
          <w:p w14:paraId="381CA438" w14:textId="77777777" w:rsidR="00D93DC5" w:rsidRDefault="00000000">
            <w:pPr>
              <w:jc w:val="center"/>
            </w:pPr>
            <w:r>
              <w:rPr>
                <w:color w:val="1A1A2E"/>
                <w:sz w:val="15"/>
              </w:rPr>
              <w:t>NI+50%/Rev+59%</w:t>
            </w:r>
          </w:p>
        </w:tc>
      </w:tr>
      <w:tr w:rsidR="00D93DC5" w14:paraId="49CA1C1C" w14:textId="77777777">
        <w:trPr>
          <w:jc w:val="center"/>
        </w:trPr>
        <w:tc>
          <w:tcPr>
            <w:tcW w:w="2160" w:type="dxa"/>
            <w:shd w:val="clear" w:color="auto" w:fill="F4F6FA"/>
          </w:tcPr>
          <w:p w14:paraId="25378D4A" w14:textId="77777777" w:rsidR="00D93DC5" w:rsidRDefault="00000000">
            <w:r>
              <w:rPr>
                <w:color w:val="1A1A2E"/>
                <w:sz w:val="15"/>
              </w:rPr>
              <w:t>海外毛利率下降</w:t>
            </w:r>
          </w:p>
        </w:tc>
        <w:tc>
          <w:tcPr>
            <w:tcW w:w="3600" w:type="dxa"/>
            <w:shd w:val="clear" w:color="auto" w:fill="F4F6FA"/>
          </w:tcPr>
          <w:p w14:paraId="5F34035B" w14:textId="77777777" w:rsidR="00D93DC5" w:rsidRDefault="00000000">
            <w:pPr>
              <w:jc w:val="center"/>
            </w:pPr>
            <w:r>
              <w:rPr>
                <w:color w:val="1A1A2E"/>
                <w:sz w:val="15"/>
              </w:rPr>
              <w:t>51.59%</w:t>
            </w:r>
            <w:r>
              <w:rPr>
                <w:color w:val="1A1A2E"/>
                <w:sz w:val="15"/>
              </w:rPr>
              <w:t>（</w:t>
            </w:r>
            <w:r>
              <w:rPr>
                <w:color w:val="1A1A2E"/>
                <w:sz w:val="15"/>
              </w:rPr>
              <w:t>-4.42pp</w:t>
            </w:r>
            <w:r>
              <w:rPr>
                <w:color w:val="1A1A2E"/>
                <w:sz w:val="15"/>
              </w:rPr>
              <w:t>）</w:t>
            </w:r>
          </w:p>
        </w:tc>
        <w:tc>
          <w:tcPr>
            <w:tcW w:w="4032" w:type="dxa"/>
            <w:shd w:val="clear" w:color="auto" w:fill="F4F6FA"/>
          </w:tcPr>
          <w:p w14:paraId="6971B217" w14:textId="77777777" w:rsidR="00D93DC5" w:rsidRDefault="00000000">
            <w:pPr>
              <w:jc w:val="center"/>
            </w:pPr>
            <w:r>
              <w:rPr>
                <w:color w:val="1A1A2E"/>
                <w:sz w:val="15"/>
              </w:rPr>
              <w:t>天孚年报分地区表</w:t>
            </w:r>
          </w:p>
        </w:tc>
      </w:tr>
      <w:tr w:rsidR="00D93DC5" w14:paraId="496E1C3B" w14:textId="77777777">
        <w:trPr>
          <w:jc w:val="center"/>
        </w:trPr>
        <w:tc>
          <w:tcPr>
            <w:tcW w:w="2160" w:type="dxa"/>
          </w:tcPr>
          <w:p w14:paraId="69A52C65" w14:textId="77777777" w:rsidR="00D93DC5" w:rsidRDefault="00000000">
            <w:r>
              <w:rPr>
                <w:color w:val="1A1A2E"/>
                <w:sz w:val="15"/>
              </w:rPr>
              <w:t>第一大客户占比</w:t>
            </w:r>
          </w:p>
        </w:tc>
        <w:tc>
          <w:tcPr>
            <w:tcW w:w="3600" w:type="dxa"/>
          </w:tcPr>
          <w:p w14:paraId="00A510D0" w14:textId="77777777" w:rsidR="00D93DC5" w:rsidRDefault="00000000">
            <w:pPr>
              <w:jc w:val="center"/>
            </w:pPr>
            <w:r>
              <w:rPr>
                <w:color w:val="1A1A2E"/>
                <w:sz w:val="15"/>
              </w:rPr>
              <w:t>63.31%</w:t>
            </w:r>
            <w:r>
              <w:rPr>
                <w:color w:val="1A1A2E"/>
                <w:sz w:val="15"/>
              </w:rPr>
              <w:t>（</w:t>
            </w:r>
            <w:r>
              <w:rPr>
                <w:color w:val="1A1A2E"/>
                <w:sz w:val="15"/>
              </w:rPr>
              <w:t>Fabrinet</w:t>
            </w:r>
            <w:r>
              <w:rPr>
                <w:color w:val="1A1A2E"/>
                <w:sz w:val="15"/>
              </w:rPr>
              <w:t>）</w:t>
            </w:r>
          </w:p>
        </w:tc>
        <w:tc>
          <w:tcPr>
            <w:tcW w:w="4032" w:type="dxa"/>
          </w:tcPr>
          <w:p w14:paraId="5782A12D" w14:textId="77777777" w:rsidR="00D93DC5" w:rsidRDefault="00000000">
            <w:pPr>
              <w:jc w:val="center"/>
            </w:pPr>
            <w:r>
              <w:rPr>
                <w:color w:val="1A1A2E"/>
                <w:sz w:val="15"/>
              </w:rPr>
              <w:t>天孚年报客户表</w:t>
            </w:r>
          </w:p>
        </w:tc>
      </w:tr>
      <w:tr w:rsidR="00D93DC5" w14:paraId="0364EE99" w14:textId="77777777">
        <w:trPr>
          <w:jc w:val="center"/>
        </w:trPr>
        <w:tc>
          <w:tcPr>
            <w:tcW w:w="2160" w:type="dxa"/>
            <w:shd w:val="clear" w:color="auto" w:fill="F4F6FA"/>
          </w:tcPr>
          <w:p w14:paraId="203DE36B" w14:textId="77777777" w:rsidR="00D93DC5" w:rsidRDefault="00000000">
            <w:r>
              <w:rPr>
                <w:color w:val="1A1A2E"/>
                <w:sz w:val="15"/>
              </w:rPr>
              <w:t>前五大客户占比</w:t>
            </w:r>
          </w:p>
        </w:tc>
        <w:tc>
          <w:tcPr>
            <w:tcW w:w="3600" w:type="dxa"/>
            <w:shd w:val="clear" w:color="auto" w:fill="F4F6FA"/>
          </w:tcPr>
          <w:p w14:paraId="014A4D80" w14:textId="77777777" w:rsidR="00D93DC5" w:rsidRDefault="00000000">
            <w:pPr>
              <w:jc w:val="center"/>
            </w:pPr>
            <w:r>
              <w:rPr>
                <w:color w:val="1A1A2E"/>
                <w:sz w:val="15"/>
              </w:rPr>
              <w:t>89.73%</w:t>
            </w:r>
          </w:p>
        </w:tc>
        <w:tc>
          <w:tcPr>
            <w:tcW w:w="4032" w:type="dxa"/>
            <w:shd w:val="clear" w:color="auto" w:fill="F4F6FA"/>
          </w:tcPr>
          <w:p w14:paraId="1A8BE1DF" w14:textId="77777777" w:rsidR="00D93DC5" w:rsidRDefault="00000000">
            <w:pPr>
              <w:jc w:val="center"/>
            </w:pPr>
            <w:r>
              <w:rPr>
                <w:color w:val="1A1A2E"/>
                <w:sz w:val="15"/>
              </w:rPr>
              <w:t>天孚年报客户表</w:t>
            </w:r>
          </w:p>
        </w:tc>
      </w:tr>
    </w:tbl>
    <w:p w14:paraId="5222269B" w14:textId="77777777" w:rsidR="00D93DC5" w:rsidRDefault="00000000">
      <w:pPr>
        <w:shd w:val="clear" w:color="auto" w:fill="FFF3E0"/>
        <w:ind w:left="173"/>
        <w:rPr>
          <w:lang w:eastAsia="zh-CN"/>
        </w:rPr>
      </w:pPr>
      <w:r>
        <w:rPr>
          <w:color w:val="D47B1E"/>
          <w:sz w:val="17"/>
          <w:lang w:eastAsia="zh-CN"/>
        </w:rPr>
        <w:t xml:space="preserve">Wrong-if | </w:t>
      </w:r>
      <w:r>
        <w:rPr>
          <w:color w:val="D47B1E"/>
          <w:sz w:val="17"/>
          <w:lang w:eastAsia="zh-CN"/>
        </w:rPr>
        <w:t>天孚毛利率连续两季环比改善且同比降幅收窄至</w:t>
      </w:r>
      <w:r>
        <w:rPr>
          <w:color w:val="D47B1E"/>
          <w:sz w:val="17"/>
          <w:lang w:eastAsia="zh-CN"/>
        </w:rPr>
        <w:t>2pp</w:t>
      </w:r>
      <w:r>
        <w:rPr>
          <w:color w:val="D47B1E"/>
          <w:sz w:val="17"/>
          <w:lang w:eastAsia="zh-CN"/>
        </w:rPr>
        <w:t>以内</w:t>
      </w:r>
      <w:r>
        <w:rPr>
          <w:color w:val="D47B1E"/>
          <w:sz w:val="17"/>
          <w:lang w:eastAsia="zh-CN"/>
        </w:rPr>
        <w:t>→</w:t>
      </w:r>
      <w:r>
        <w:rPr>
          <w:color w:val="D47B1E"/>
          <w:sz w:val="17"/>
          <w:lang w:eastAsia="zh-CN"/>
        </w:rPr>
        <w:t>减空</w:t>
      </w:r>
      <w:r>
        <w:rPr>
          <w:color w:val="D47B1E"/>
          <w:sz w:val="17"/>
          <w:lang w:eastAsia="zh-CN"/>
        </w:rPr>
        <w:t>/</w:t>
      </w:r>
      <w:r>
        <w:rPr>
          <w:color w:val="D47B1E"/>
          <w:sz w:val="17"/>
          <w:lang w:eastAsia="zh-CN"/>
        </w:rPr>
        <w:t>对冲空头。</w:t>
      </w:r>
    </w:p>
    <w:p w14:paraId="032FE14A" w14:textId="77777777" w:rsidR="00D93DC5" w:rsidRDefault="00000000">
      <w:pPr>
        <w:rPr>
          <w:lang w:eastAsia="zh-CN"/>
        </w:rPr>
      </w:pPr>
      <w:r>
        <w:rPr>
          <w:lang w:eastAsia="zh-CN"/>
        </w:rPr>
        <w:br w:type="page"/>
      </w:r>
    </w:p>
    <w:p w14:paraId="5EE28F00" w14:textId="77777777" w:rsidR="00D93DC5" w:rsidRDefault="00000000">
      <w:pPr>
        <w:spacing w:before="160" w:after="80"/>
        <w:rPr>
          <w:lang w:eastAsia="zh-CN"/>
        </w:rPr>
      </w:pPr>
      <w:r>
        <w:rPr>
          <w:b/>
          <w:color w:val="C0392B"/>
          <w:sz w:val="23"/>
          <w:lang w:eastAsia="zh-CN"/>
        </w:rPr>
        <w:lastRenderedPageBreak/>
        <w:t xml:space="preserve">S2  </w:t>
      </w:r>
      <w:r>
        <w:rPr>
          <w:b/>
          <w:color w:val="C0392B"/>
          <w:sz w:val="23"/>
          <w:lang w:eastAsia="zh-CN"/>
        </w:rPr>
        <w:t>主支柱：市场叙事的解构</w:t>
      </w:r>
      <w:r>
        <w:rPr>
          <w:b/>
          <w:color w:val="C0392B"/>
          <w:sz w:val="23"/>
          <w:lang w:eastAsia="zh-CN"/>
        </w:rPr>
        <w:t>——</w:t>
      </w:r>
      <w:r>
        <w:rPr>
          <w:b/>
          <w:color w:val="C0392B"/>
          <w:sz w:val="23"/>
          <w:lang w:eastAsia="zh-CN"/>
        </w:rPr>
        <w:t>天孚不是</w:t>
      </w:r>
      <w:r>
        <w:rPr>
          <w:b/>
          <w:color w:val="C0392B"/>
          <w:sz w:val="23"/>
          <w:lang w:eastAsia="zh-CN"/>
        </w:rPr>
        <w:t>CPO</w:t>
      </w:r>
      <w:r>
        <w:rPr>
          <w:b/>
          <w:color w:val="C0392B"/>
          <w:sz w:val="23"/>
          <w:lang w:eastAsia="zh-CN"/>
        </w:rPr>
        <w:t>时代的主角</w:t>
      </w:r>
    </w:p>
    <w:p w14:paraId="3494D8E8" w14:textId="77777777" w:rsidR="00D93DC5" w:rsidRDefault="00000000">
      <w:pPr>
        <w:rPr>
          <w:lang w:eastAsia="zh-CN"/>
        </w:rPr>
      </w:pPr>
      <w:r>
        <w:rPr>
          <w:b/>
          <w:color w:val="C0392B"/>
          <w:sz w:val="19"/>
          <w:lang w:eastAsia="zh-CN"/>
        </w:rPr>
        <w:t>这是我们做空</w:t>
      </w:r>
      <w:r>
        <w:rPr>
          <w:b/>
          <w:color w:val="C0392B"/>
          <w:sz w:val="19"/>
          <w:lang w:eastAsia="zh-CN"/>
        </w:rPr>
        <w:t>thesis</w:t>
      </w:r>
      <w:r>
        <w:rPr>
          <w:b/>
          <w:color w:val="C0392B"/>
          <w:sz w:val="19"/>
          <w:lang w:eastAsia="zh-CN"/>
        </w:rPr>
        <w:t>中最重要、最具攻击性的支柱。</w:t>
      </w:r>
    </w:p>
    <w:p w14:paraId="4D5207F5" w14:textId="77777777" w:rsidR="00D93DC5" w:rsidRDefault="00000000">
      <w:pPr>
        <w:spacing w:before="120" w:after="60"/>
        <w:rPr>
          <w:lang w:eastAsia="zh-CN"/>
        </w:rPr>
      </w:pPr>
      <w:r>
        <w:rPr>
          <w:b/>
          <w:color w:val="1F3361"/>
          <w:sz w:val="21"/>
          <w:lang w:eastAsia="zh-CN"/>
        </w:rPr>
        <w:t xml:space="preserve">2.1 </w:t>
      </w:r>
      <w:r>
        <w:rPr>
          <w:b/>
          <w:color w:val="1F3361"/>
          <w:sz w:val="21"/>
          <w:lang w:eastAsia="zh-CN"/>
        </w:rPr>
        <w:t>市场在讲什么故事？先看懂对手</w:t>
      </w:r>
    </w:p>
    <w:p w14:paraId="5F082D60" w14:textId="77777777" w:rsidR="00D93DC5" w:rsidRDefault="00000000">
      <w:pPr>
        <w:rPr>
          <w:lang w:eastAsia="zh-CN"/>
        </w:rPr>
      </w:pPr>
      <w:r>
        <w:rPr>
          <w:color w:val="1A1A2E"/>
          <w:lang w:eastAsia="zh-CN"/>
        </w:rPr>
        <w:t>2026</w:t>
      </w:r>
      <w:r>
        <w:rPr>
          <w:color w:val="1A1A2E"/>
          <w:lang w:eastAsia="zh-CN"/>
        </w:rPr>
        <w:t>年</w:t>
      </w:r>
      <w:r>
        <w:rPr>
          <w:color w:val="1A1A2E"/>
          <w:lang w:eastAsia="zh-CN"/>
        </w:rPr>
        <w:t>2</w:t>
      </w:r>
      <w:r>
        <w:rPr>
          <w:color w:val="1A1A2E"/>
          <w:lang w:eastAsia="zh-CN"/>
        </w:rPr>
        <w:t>月一篇被广泛传播的研报《天孚通信价值再透视：</w:t>
      </w:r>
      <w:r>
        <w:rPr>
          <w:color w:val="1A1A2E"/>
          <w:lang w:eastAsia="zh-CN"/>
        </w:rPr>
        <w:t>NPO</w:t>
      </w:r>
      <w:r>
        <w:rPr>
          <w:color w:val="1A1A2E"/>
          <w:lang w:eastAsia="zh-CN"/>
        </w:rPr>
        <w:t>新时代</w:t>
      </w:r>
      <w:r>
        <w:rPr>
          <w:color w:val="1A1A2E"/>
          <w:lang w:eastAsia="zh-CN"/>
        </w:rPr>
        <w:t>"</w:t>
      </w:r>
      <w:r>
        <w:rPr>
          <w:color w:val="1A1A2E"/>
          <w:lang w:eastAsia="zh-CN"/>
        </w:rPr>
        <w:t>卖水人</w:t>
      </w:r>
      <w:r>
        <w:rPr>
          <w:color w:val="1A1A2E"/>
          <w:lang w:eastAsia="zh-CN"/>
        </w:rPr>
        <w:t>"</w:t>
      </w:r>
      <w:r>
        <w:rPr>
          <w:color w:val="1A1A2E"/>
          <w:lang w:eastAsia="zh-CN"/>
        </w:rPr>
        <w:t>，高确定性重塑估值逻辑》定义了市场</w:t>
      </w:r>
      <w:r>
        <w:rPr>
          <w:color w:val="1A1A2E"/>
          <w:lang w:eastAsia="zh-CN"/>
        </w:rPr>
        <w:t>consensus</w:t>
      </w:r>
      <w:r>
        <w:rPr>
          <w:color w:val="1A1A2E"/>
          <w:lang w:eastAsia="zh-CN"/>
        </w:rPr>
        <w:t>。中信证券目标价</w:t>
      </w:r>
      <w:r>
        <w:rPr>
          <w:color w:val="1A1A2E"/>
          <w:lang w:eastAsia="zh-CN"/>
        </w:rPr>
        <w:t>435</w:t>
      </w:r>
      <w:r>
        <w:rPr>
          <w:color w:val="1A1A2E"/>
          <w:lang w:eastAsia="zh-CN"/>
        </w:rPr>
        <w:t>元（买入），高盛同样给买入评级。核心论点是：</w:t>
      </w:r>
    </w:p>
    <w:p w14:paraId="57C1A0E1" w14:textId="77777777" w:rsidR="00D93DC5" w:rsidRDefault="00000000">
      <w:pPr>
        <w:shd w:val="clear" w:color="auto" w:fill="E8F0FE"/>
        <w:spacing w:before="100" w:after="100"/>
        <w:ind w:left="173" w:right="115"/>
        <w:rPr>
          <w:lang w:eastAsia="zh-CN"/>
        </w:rPr>
      </w:pPr>
      <w:r>
        <w:rPr>
          <w:color w:val="1A1A2E"/>
          <w:sz w:val="19"/>
          <w:lang w:eastAsia="zh-CN"/>
        </w:rPr>
        <w:t>市场</w:t>
      </w:r>
      <w:r>
        <w:rPr>
          <w:color w:val="1A1A2E"/>
          <w:sz w:val="19"/>
          <w:lang w:eastAsia="zh-CN"/>
        </w:rPr>
        <w:t>Consensus</w:t>
      </w:r>
      <w:r>
        <w:rPr>
          <w:color w:val="1A1A2E"/>
          <w:sz w:val="19"/>
          <w:lang w:eastAsia="zh-CN"/>
        </w:rPr>
        <w:t>三大支撑：</w:t>
      </w:r>
      <w:r>
        <w:rPr>
          <w:color w:val="1A1A2E"/>
          <w:sz w:val="19"/>
          <w:lang w:eastAsia="zh-CN"/>
        </w:rPr>
        <w:br/>
      </w:r>
      <w:r>
        <w:rPr>
          <w:color w:val="1A1A2E"/>
          <w:sz w:val="19"/>
          <w:lang w:eastAsia="zh-CN"/>
        </w:rPr>
        <w:br/>
        <w:t xml:space="preserve">(1) </w:t>
      </w:r>
      <w:r>
        <w:rPr>
          <w:color w:val="1A1A2E"/>
          <w:sz w:val="19"/>
          <w:lang w:eastAsia="zh-CN"/>
        </w:rPr>
        <w:t>价值量跃升：在</w:t>
      </w:r>
      <w:r>
        <w:rPr>
          <w:color w:val="1A1A2E"/>
          <w:sz w:val="19"/>
          <w:lang w:eastAsia="zh-CN"/>
        </w:rPr>
        <w:t>NPO/CPO</w:t>
      </w:r>
      <w:r>
        <w:rPr>
          <w:color w:val="1A1A2E"/>
          <w:sz w:val="19"/>
          <w:lang w:eastAsia="zh-CN"/>
        </w:rPr>
        <w:t>架构下，单台</w:t>
      </w:r>
      <w:r>
        <w:rPr>
          <w:color w:val="1A1A2E"/>
          <w:sz w:val="19"/>
          <w:lang w:eastAsia="zh-CN"/>
        </w:rPr>
        <w:t>51.2T</w:t>
      </w:r>
      <w:r>
        <w:rPr>
          <w:color w:val="1A1A2E"/>
          <w:sz w:val="19"/>
          <w:lang w:eastAsia="zh-CN"/>
        </w:rPr>
        <w:t>交换机对天孚产品（</w:t>
      </w:r>
      <w:r>
        <w:rPr>
          <w:color w:val="1A1A2E"/>
          <w:sz w:val="19"/>
          <w:lang w:eastAsia="zh-CN"/>
        </w:rPr>
        <w:t>FAU</w:t>
      </w:r>
      <w:r>
        <w:rPr>
          <w:color w:val="1A1A2E"/>
          <w:sz w:val="19"/>
          <w:lang w:eastAsia="zh-CN"/>
        </w:rPr>
        <w:t>、透镜、光引擎封装）的需求量指数级增长，单机价值量从传统可插拔时代的几十美元跃升到</w:t>
      </w:r>
      <w:r>
        <w:rPr>
          <w:color w:val="1A1A2E"/>
          <w:sz w:val="19"/>
          <w:lang w:eastAsia="zh-CN"/>
        </w:rPr>
        <w:t>7000-10000</w:t>
      </w:r>
      <w:r>
        <w:rPr>
          <w:color w:val="1A1A2E"/>
          <w:sz w:val="19"/>
          <w:lang w:eastAsia="zh-CN"/>
        </w:rPr>
        <w:t>美元</w:t>
      </w:r>
      <w:r>
        <w:rPr>
          <w:color w:val="1A1A2E"/>
          <w:sz w:val="19"/>
          <w:lang w:eastAsia="zh-CN"/>
        </w:rPr>
        <w:t>——"</w:t>
      </w:r>
      <w:r>
        <w:rPr>
          <w:color w:val="1A1A2E"/>
          <w:sz w:val="19"/>
          <w:lang w:eastAsia="zh-CN"/>
        </w:rPr>
        <w:t>量价齐升</w:t>
      </w:r>
      <w:r>
        <w:rPr>
          <w:color w:val="1A1A2E"/>
          <w:sz w:val="19"/>
          <w:lang w:eastAsia="zh-CN"/>
        </w:rPr>
        <w:t>"</w:t>
      </w:r>
      <w:r>
        <w:rPr>
          <w:color w:val="1A1A2E"/>
          <w:sz w:val="19"/>
          <w:lang w:eastAsia="zh-CN"/>
        </w:rPr>
        <w:t>。</w:t>
      </w:r>
      <w:r>
        <w:rPr>
          <w:color w:val="1A1A2E"/>
          <w:sz w:val="19"/>
          <w:lang w:eastAsia="zh-CN"/>
        </w:rPr>
        <w:br/>
      </w:r>
      <w:r>
        <w:rPr>
          <w:color w:val="1A1A2E"/>
          <w:sz w:val="19"/>
          <w:lang w:eastAsia="zh-CN"/>
        </w:rPr>
        <w:br/>
        <w:t xml:space="preserve">(2) </w:t>
      </w:r>
      <w:r>
        <w:rPr>
          <w:color w:val="1A1A2E"/>
          <w:sz w:val="19"/>
          <w:lang w:eastAsia="zh-CN"/>
        </w:rPr>
        <w:t>垄断型卡位：天孚</w:t>
      </w:r>
      <w:r>
        <w:rPr>
          <w:color w:val="1A1A2E"/>
          <w:sz w:val="19"/>
          <w:lang w:eastAsia="zh-CN"/>
        </w:rPr>
        <w:t>FAU</w:t>
      </w:r>
      <w:r>
        <w:rPr>
          <w:color w:val="1A1A2E"/>
          <w:sz w:val="19"/>
          <w:lang w:eastAsia="zh-CN"/>
        </w:rPr>
        <w:t>（光纤阵列单元）全球市占率</w:t>
      </w:r>
      <w:r>
        <w:rPr>
          <w:color w:val="1A1A2E"/>
          <w:sz w:val="19"/>
          <w:lang w:eastAsia="zh-CN"/>
        </w:rPr>
        <w:t>&gt;50%</w:t>
      </w:r>
      <w:r>
        <w:rPr>
          <w:color w:val="1A1A2E"/>
          <w:sz w:val="19"/>
          <w:lang w:eastAsia="zh-CN"/>
        </w:rPr>
        <w:t>，</w:t>
      </w:r>
      <w:r>
        <w:rPr>
          <w:color w:val="1A1A2E"/>
          <w:sz w:val="19"/>
          <w:lang w:eastAsia="zh-CN"/>
        </w:rPr>
        <w:t>1.6T</w:t>
      </w:r>
      <w:r>
        <w:rPr>
          <w:color w:val="1A1A2E"/>
          <w:sz w:val="19"/>
          <w:lang w:eastAsia="zh-CN"/>
        </w:rPr>
        <w:t>光引擎全球市占率</w:t>
      </w:r>
      <w:r>
        <w:rPr>
          <w:color w:val="1A1A2E"/>
          <w:sz w:val="19"/>
          <w:lang w:eastAsia="zh-CN"/>
        </w:rPr>
        <w:t>&gt;60%——"</w:t>
      </w:r>
      <w:r>
        <w:rPr>
          <w:color w:val="1A1A2E"/>
          <w:sz w:val="19"/>
          <w:lang w:eastAsia="zh-CN"/>
        </w:rPr>
        <w:t>不管谁赢天孚都赚钱</w:t>
      </w:r>
      <w:r>
        <w:rPr>
          <w:color w:val="1A1A2E"/>
          <w:sz w:val="19"/>
          <w:lang w:eastAsia="zh-CN"/>
        </w:rPr>
        <w:t>"</w:t>
      </w:r>
      <w:r>
        <w:rPr>
          <w:color w:val="1A1A2E"/>
          <w:sz w:val="19"/>
          <w:lang w:eastAsia="zh-CN"/>
        </w:rPr>
        <w:t>。</w:t>
      </w:r>
      <w:r>
        <w:rPr>
          <w:color w:val="1A1A2E"/>
          <w:sz w:val="19"/>
          <w:lang w:eastAsia="zh-CN"/>
        </w:rPr>
        <w:br/>
      </w:r>
      <w:r>
        <w:rPr>
          <w:color w:val="1A1A2E"/>
          <w:sz w:val="19"/>
          <w:lang w:eastAsia="zh-CN"/>
        </w:rPr>
        <w:br/>
        <w:t xml:space="preserve">(3) </w:t>
      </w:r>
      <w:r>
        <w:rPr>
          <w:color w:val="1A1A2E"/>
          <w:sz w:val="19"/>
          <w:lang w:eastAsia="zh-CN"/>
        </w:rPr>
        <w:t>一站式能力护城河：从陶瓷材料、模具到</w:t>
      </w:r>
      <w:r>
        <w:rPr>
          <w:color w:val="1A1A2E"/>
          <w:sz w:val="19"/>
          <w:lang w:eastAsia="zh-CN"/>
        </w:rPr>
        <w:t>FAU</w:t>
      </w:r>
      <w:r>
        <w:rPr>
          <w:color w:val="1A1A2E"/>
          <w:sz w:val="19"/>
          <w:lang w:eastAsia="zh-CN"/>
        </w:rPr>
        <w:t>、透镜到封装，高度垂直整合。</w:t>
      </w:r>
      <w:r>
        <w:rPr>
          <w:color w:val="1A1A2E"/>
          <w:sz w:val="19"/>
          <w:lang w:eastAsia="zh-CN"/>
        </w:rPr>
        <w:br/>
      </w:r>
      <w:r>
        <w:rPr>
          <w:color w:val="1A1A2E"/>
          <w:sz w:val="19"/>
          <w:lang w:eastAsia="zh-CN"/>
        </w:rPr>
        <w:br/>
      </w:r>
      <w:r>
        <w:rPr>
          <w:color w:val="1A1A2E"/>
          <w:sz w:val="19"/>
          <w:lang w:eastAsia="zh-CN"/>
        </w:rPr>
        <w:t>结论：天孚是</w:t>
      </w:r>
      <w:r>
        <w:rPr>
          <w:color w:val="1A1A2E"/>
          <w:sz w:val="19"/>
          <w:lang w:eastAsia="zh-CN"/>
        </w:rPr>
        <w:t>NPO</w:t>
      </w:r>
      <w:r>
        <w:rPr>
          <w:color w:val="1A1A2E"/>
          <w:sz w:val="19"/>
          <w:lang w:eastAsia="zh-CN"/>
        </w:rPr>
        <w:t>时代确定性最高的</w:t>
      </w:r>
      <w:r>
        <w:rPr>
          <w:color w:val="1A1A2E"/>
          <w:sz w:val="19"/>
          <w:lang w:eastAsia="zh-CN"/>
        </w:rPr>
        <w:t>"</w:t>
      </w:r>
      <w:r>
        <w:rPr>
          <w:color w:val="1A1A2E"/>
          <w:sz w:val="19"/>
          <w:lang w:eastAsia="zh-CN"/>
        </w:rPr>
        <w:t>卖水人</w:t>
      </w:r>
      <w:r>
        <w:rPr>
          <w:color w:val="1A1A2E"/>
          <w:sz w:val="19"/>
          <w:lang w:eastAsia="zh-CN"/>
        </w:rPr>
        <w:t>"</w:t>
      </w:r>
      <w:r>
        <w:rPr>
          <w:color w:val="1A1A2E"/>
          <w:sz w:val="19"/>
          <w:lang w:eastAsia="zh-CN"/>
        </w:rPr>
        <w:t>。</w:t>
      </w:r>
    </w:p>
    <w:p w14:paraId="3A45ABE2" w14:textId="77777777" w:rsidR="00D93DC5" w:rsidRDefault="00000000">
      <w:pPr>
        <w:rPr>
          <w:lang w:eastAsia="zh-CN"/>
        </w:rPr>
      </w:pPr>
      <w:r>
        <w:rPr>
          <w:color w:val="1A1A2E"/>
          <w:lang w:eastAsia="zh-CN"/>
        </w:rPr>
        <w:t>这个叙事听起来很有说服力。但我们的研究发现了四个严重的裂缝：</w:t>
      </w:r>
    </w:p>
    <w:p w14:paraId="1DDFD645" w14:textId="77777777" w:rsidR="00D93DC5" w:rsidRDefault="00000000">
      <w:pPr>
        <w:spacing w:before="120" w:after="60"/>
        <w:rPr>
          <w:lang w:eastAsia="zh-CN"/>
        </w:rPr>
      </w:pPr>
      <w:r>
        <w:rPr>
          <w:b/>
          <w:color w:val="C0392B"/>
          <w:sz w:val="21"/>
          <w:lang w:eastAsia="zh-CN"/>
        </w:rPr>
        <w:t>反击一：价值量陷阱</w:t>
      </w:r>
      <w:r>
        <w:rPr>
          <w:b/>
          <w:color w:val="C0392B"/>
          <w:sz w:val="21"/>
          <w:lang w:eastAsia="zh-CN"/>
        </w:rPr>
        <w:t>——"</w:t>
      </w:r>
      <w:r>
        <w:rPr>
          <w:b/>
          <w:color w:val="C0392B"/>
          <w:sz w:val="21"/>
          <w:lang w:eastAsia="zh-CN"/>
        </w:rPr>
        <w:t>卖得更贵</w:t>
      </w:r>
      <w:r>
        <w:rPr>
          <w:b/>
          <w:color w:val="C0392B"/>
          <w:sz w:val="21"/>
          <w:lang w:eastAsia="zh-CN"/>
        </w:rPr>
        <w:t>"</w:t>
      </w:r>
      <w:r>
        <w:rPr>
          <w:b/>
          <w:color w:val="C0392B"/>
          <w:sz w:val="21"/>
          <w:lang w:eastAsia="zh-CN"/>
        </w:rPr>
        <w:t>不等于</w:t>
      </w:r>
      <w:r>
        <w:rPr>
          <w:b/>
          <w:color w:val="C0392B"/>
          <w:sz w:val="21"/>
          <w:lang w:eastAsia="zh-CN"/>
        </w:rPr>
        <w:t>"</w:t>
      </w:r>
      <w:r>
        <w:rPr>
          <w:b/>
          <w:color w:val="C0392B"/>
          <w:sz w:val="21"/>
          <w:lang w:eastAsia="zh-CN"/>
        </w:rPr>
        <w:t>赚得更多</w:t>
      </w:r>
      <w:r>
        <w:rPr>
          <w:b/>
          <w:color w:val="C0392B"/>
          <w:sz w:val="21"/>
          <w:lang w:eastAsia="zh-CN"/>
        </w:rPr>
        <w:t>"</w:t>
      </w:r>
    </w:p>
    <w:p w14:paraId="2F2BCE63" w14:textId="77777777" w:rsidR="00D93DC5" w:rsidRDefault="00000000">
      <w:pPr>
        <w:rPr>
          <w:lang w:eastAsia="zh-CN"/>
        </w:rPr>
      </w:pPr>
      <w:r>
        <w:rPr>
          <w:color w:val="1A1A2E"/>
          <w:lang w:eastAsia="zh-CN"/>
        </w:rPr>
        <w:t>市场兴奋于光引擎单机价值量从几十美元跃升到</w:t>
      </w:r>
      <w:r>
        <w:rPr>
          <w:color w:val="1A1A2E"/>
          <w:lang w:eastAsia="zh-CN"/>
        </w:rPr>
        <w:t>7000-10000</w:t>
      </w:r>
      <w:r>
        <w:rPr>
          <w:color w:val="1A1A2E"/>
          <w:lang w:eastAsia="zh-CN"/>
        </w:rPr>
        <w:t>美元。但天孚自己在年报中承认：</w:t>
      </w:r>
      <w:r>
        <w:rPr>
          <w:color w:val="1A1A2E"/>
          <w:lang w:eastAsia="zh-CN"/>
        </w:rPr>
        <w:t>"</w:t>
      </w:r>
      <w:r>
        <w:rPr>
          <w:color w:val="1A1A2E"/>
          <w:lang w:eastAsia="zh-CN"/>
        </w:rPr>
        <w:t>高速光引擎项目毛利率相对较低，随其销售收入增加可能拉低整体毛利率。</w:t>
      </w:r>
      <w:r>
        <w:rPr>
          <w:color w:val="1A1A2E"/>
          <w:lang w:eastAsia="zh-CN"/>
        </w:rPr>
        <w:t>"</w:t>
      </w:r>
    </w:p>
    <w:p w14:paraId="3E998415" w14:textId="77777777" w:rsidR="00D93DC5" w:rsidRDefault="00000000">
      <w:pPr>
        <w:rPr>
          <w:lang w:eastAsia="zh-CN"/>
        </w:rPr>
      </w:pPr>
      <w:r>
        <w:rPr>
          <w:color w:val="1A1A2E"/>
          <w:lang w:eastAsia="zh-CN"/>
        </w:rPr>
        <w:t>FY2025</w:t>
      </w:r>
      <w:r>
        <w:rPr>
          <w:color w:val="1A1A2E"/>
          <w:lang w:eastAsia="zh-CN"/>
        </w:rPr>
        <w:t>实际数据已经验证：有源器件毛利率</w:t>
      </w:r>
      <w:r>
        <w:rPr>
          <w:color w:val="1A1A2E"/>
          <w:lang w:eastAsia="zh-CN"/>
        </w:rPr>
        <w:t>46.63%</w:t>
      </w:r>
      <w:r>
        <w:rPr>
          <w:color w:val="1A1A2E"/>
          <w:lang w:eastAsia="zh-CN"/>
        </w:rPr>
        <w:t>，无源器件</w:t>
      </w:r>
      <w:r>
        <w:rPr>
          <w:color w:val="1A1A2E"/>
          <w:lang w:eastAsia="zh-CN"/>
        </w:rPr>
        <w:t>63.67%——</w:t>
      </w:r>
      <w:r>
        <w:rPr>
          <w:color w:val="1A1A2E"/>
          <w:lang w:eastAsia="zh-CN"/>
        </w:rPr>
        <w:t>差距</w:t>
      </w:r>
      <w:r>
        <w:rPr>
          <w:color w:val="1A1A2E"/>
          <w:lang w:eastAsia="zh-CN"/>
        </w:rPr>
        <w:t>17</w:t>
      </w:r>
      <w:r>
        <w:rPr>
          <w:color w:val="1A1A2E"/>
          <w:lang w:eastAsia="zh-CN"/>
        </w:rPr>
        <w:t>个百分点。光引擎收入越多，整体毛利率越低。市场在用</w:t>
      </w:r>
      <w:r>
        <w:rPr>
          <w:color w:val="1A1A2E"/>
          <w:lang w:eastAsia="zh-CN"/>
        </w:rPr>
        <w:t>"</w:t>
      </w:r>
      <w:r>
        <w:rPr>
          <w:color w:val="1A1A2E"/>
          <w:lang w:eastAsia="zh-CN"/>
        </w:rPr>
        <w:t>收入弹性</w:t>
      </w:r>
      <w:r>
        <w:rPr>
          <w:color w:val="1A1A2E"/>
          <w:lang w:eastAsia="zh-CN"/>
        </w:rPr>
        <w:t>"</w:t>
      </w:r>
      <w:r>
        <w:rPr>
          <w:color w:val="1A1A2E"/>
          <w:lang w:eastAsia="zh-CN"/>
        </w:rPr>
        <w:t>给天孚估值，但利润弹性正在消失。</w:t>
      </w:r>
    </w:p>
    <w:p w14:paraId="226CE47C" w14:textId="77777777" w:rsidR="00D93DC5" w:rsidRDefault="00000000">
      <w:pPr>
        <w:shd w:val="clear" w:color="auto" w:fill="E8F0FE"/>
        <w:spacing w:before="100" w:after="100"/>
        <w:ind w:left="173" w:right="115"/>
        <w:rPr>
          <w:lang w:eastAsia="zh-CN"/>
        </w:rPr>
      </w:pPr>
      <w:r>
        <w:rPr>
          <w:color w:val="1A1A2E"/>
          <w:sz w:val="19"/>
          <w:lang w:eastAsia="zh-CN"/>
        </w:rPr>
        <w:t>类比：一家餐厅从卖</w:t>
      </w:r>
      <w:r>
        <w:rPr>
          <w:color w:val="1A1A2E"/>
          <w:sz w:val="19"/>
          <w:lang w:eastAsia="zh-CN"/>
        </w:rPr>
        <w:t>100</w:t>
      </w:r>
      <w:r>
        <w:rPr>
          <w:color w:val="1A1A2E"/>
          <w:sz w:val="19"/>
          <w:lang w:eastAsia="zh-CN"/>
        </w:rPr>
        <w:t>元的菜（毛利</w:t>
      </w:r>
      <w:r>
        <w:rPr>
          <w:color w:val="1A1A2E"/>
          <w:sz w:val="19"/>
          <w:lang w:eastAsia="zh-CN"/>
        </w:rPr>
        <w:t>60%</w:t>
      </w:r>
      <w:r>
        <w:rPr>
          <w:color w:val="1A1A2E"/>
          <w:sz w:val="19"/>
          <w:lang w:eastAsia="zh-CN"/>
        </w:rPr>
        <w:t>）转向卖</w:t>
      </w:r>
      <w:r>
        <w:rPr>
          <w:color w:val="1A1A2E"/>
          <w:sz w:val="19"/>
          <w:lang w:eastAsia="zh-CN"/>
        </w:rPr>
        <w:t>500</w:t>
      </w:r>
      <w:r>
        <w:rPr>
          <w:color w:val="1A1A2E"/>
          <w:sz w:val="19"/>
          <w:lang w:eastAsia="zh-CN"/>
        </w:rPr>
        <w:t>元的菜（毛利</w:t>
      </w:r>
      <w:r>
        <w:rPr>
          <w:color w:val="1A1A2E"/>
          <w:sz w:val="19"/>
          <w:lang w:eastAsia="zh-CN"/>
        </w:rPr>
        <w:t>25%</w:t>
      </w:r>
      <w:r>
        <w:rPr>
          <w:color w:val="1A1A2E"/>
          <w:sz w:val="19"/>
          <w:lang w:eastAsia="zh-CN"/>
        </w:rPr>
        <w:t>）。收入翻了</w:t>
      </w:r>
      <w:r>
        <w:rPr>
          <w:color w:val="1A1A2E"/>
          <w:sz w:val="19"/>
          <w:lang w:eastAsia="zh-CN"/>
        </w:rPr>
        <w:t>5</w:t>
      </w:r>
      <w:r>
        <w:rPr>
          <w:color w:val="1A1A2E"/>
          <w:sz w:val="19"/>
          <w:lang w:eastAsia="zh-CN"/>
        </w:rPr>
        <w:t>倍，但毛利从</w:t>
      </w:r>
      <w:r>
        <w:rPr>
          <w:color w:val="1A1A2E"/>
          <w:sz w:val="19"/>
          <w:lang w:eastAsia="zh-CN"/>
        </w:rPr>
        <w:t>60</w:t>
      </w:r>
      <w:r>
        <w:rPr>
          <w:color w:val="1A1A2E"/>
          <w:sz w:val="19"/>
          <w:lang w:eastAsia="zh-CN"/>
        </w:rPr>
        <w:t>元变成</w:t>
      </w:r>
      <w:r>
        <w:rPr>
          <w:color w:val="1A1A2E"/>
          <w:sz w:val="19"/>
          <w:lang w:eastAsia="zh-CN"/>
        </w:rPr>
        <w:t>125</w:t>
      </w:r>
      <w:r>
        <w:rPr>
          <w:color w:val="1A1A2E"/>
          <w:sz w:val="19"/>
          <w:lang w:eastAsia="zh-CN"/>
        </w:rPr>
        <w:t>元</w:t>
      </w:r>
      <w:r>
        <w:rPr>
          <w:color w:val="1A1A2E"/>
          <w:sz w:val="19"/>
          <w:lang w:eastAsia="zh-CN"/>
        </w:rPr>
        <w:t>——</w:t>
      </w:r>
      <w:r>
        <w:rPr>
          <w:color w:val="1A1A2E"/>
          <w:sz w:val="19"/>
          <w:lang w:eastAsia="zh-CN"/>
        </w:rPr>
        <w:t>毛利只翻了</w:t>
      </w:r>
      <w:r>
        <w:rPr>
          <w:color w:val="1A1A2E"/>
          <w:sz w:val="19"/>
          <w:lang w:eastAsia="zh-CN"/>
        </w:rPr>
        <w:t>2</w:t>
      </w:r>
      <w:r>
        <w:rPr>
          <w:color w:val="1A1A2E"/>
          <w:sz w:val="19"/>
          <w:lang w:eastAsia="zh-CN"/>
        </w:rPr>
        <w:t>倍。这就是天孚的光引擎故事：收入看起来爆发，但利润增速被毛利率下降拖住。</w:t>
      </w:r>
      <w:r>
        <w:rPr>
          <w:color w:val="1A1A2E"/>
          <w:sz w:val="19"/>
          <w:lang w:eastAsia="zh-CN"/>
        </w:rPr>
        <w:t>NI/Rev</w:t>
      </w:r>
      <w:r>
        <w:rPr>
          <w:color w:val="1A1A2E"/>
          <w:sz w:val="19"/>
          <w:lang w:eastAsia="zh-CN"/>
        </w:rPr>
        <w:t>增速比只有</w:t>
      </w:r>
      <w:r>
        <w:rPr>
          <w:color w:val="1A1A2E"/>
          <w:sz w:val="19"/>
          <w:lang w:eastAsia="zh-CN"/>
        </w:rPr>
        <w:t>0.85x</w:t>
      </w:r>
      <w:r>
        <w:rPr>
          <w:color w:val="1A1A2E"/>
          <w:sz w:val="19"/>
          <w:lang w:eastAsia="zh-CN"/>
        </w:rPr>
        <w:t>。</w:t>
      </w:r>
    </w:p>
    <w:p w14:paraId="46862E21" w14:textId="77777777" w:rsidR="00D93DC5" w:rsidRDefault="00000000">
      <w:pPr>
        <w:spacing w:before="120" w:after="60"/>
        <w:rPr>
          <w:lang w:eastAsia="zh-CN"/>
        </w:rPr>
      </w:pPr>
      <w:r>
        <w:rPr>
          <w:b/>
          <w:color w:val="C0392B"/>
          <w:sz w:val="21"/>
          <w:lang w:eastAsia="zh-CN"/>
        </w:rPr>
        <w:t>反击二：天孚不在</w:t>
      </w:r>
      <w:r>
        <w:rPr>
          <w:b/>
          <w:color w:val="C0392B"/>
          <w:sz w:val="21"/>
          <w:lang w:eastAsia="zh-CN"/>
        </w:rPr>
        <w:t>NVIDIA</w:t>
      </w:r>
      <w:r>
        <w:rPr>
          <w:b/>
          <w:color w:val="C0392B"/>
          <w:sz w:val="21"/>
          <w:lang w:eastAsia="zh-CN"/>
        </w:rPr>
        <w:t>核心认证体系中</w:t>
      </w:r>
      <w:r>
        <w:rPr>
          <w:b/>
          <w:color w:val="C0392B"/>
          <w:sz w:val="21"/>
          <w:lang w:eastAsia="zh-CN"/>
        </w:rPr>
        <w:t>——</w:t>
      </w:r>
      <w:r>
        <w:rPr>
          <w:b/>
          <w:color w:val="C0392B"/>
          <w:sz w:val="21"/>
          <w:lang w:eastAsia="zh-CN"/>
        </w:rPr>
        <w:t>配角身份</w:t>
      </w:r>
    </w:p>
    <w:p w14:paraId="24A493F6" w14:textId="77777777" w:rsidR="00D93DC5" w:rsidRDefault="00000000">
      <w:pPr>
        <w:rPr>
          <w:lang w:eastAsia="zh-CN"/>
        </w:rPr>
      </w:pPr>
      <w:r>
        <w:rPr>
          <w:color w:val="1A1A2E"/>
          <w:lang w:eastAsia="zh-CN"/>
        </w:rPr>
        <w:t>在</w:t>
      </w:r>
      <w:r>
        <w:rPr>
          <w:color w:val="1A1A2E"/>
          <w:lang w:eastAsia="zh-CN"/>
        </w:rPr>
        <w:t>AI</w:t>
      </w:r>
      <w:r>
        <w:rPr>
          <w:color w:val="1A1A2E"/>
          <w:lang w:eastAsia="zh-CN"/>
        </w:rPr>
        <w:t>算力的核心叙事中，供应链含金量取决于</w:t>
      </w:r>
      <w:r>
        <w:rPr>
          <w:color w:val="1A1A2E"/>
          <w:lang w:eastAsia="zh-CN"/>
        </w:rPr>
        <w:t>"</w:t>
      </w:r>
      <w:r>
        <w:rPr>
          <w:color w:val="1A1A2E"/>
          <w:lang w:eastAsia="zh-CN"/>
        </w:rPr>
        <w:t>你离</w:t>
      </w:r>
      <w:r>
        <w:rPr>
          <w:color w:val="1A1A2E"/>
          <w:lang w:eastAsia="zh-CN"/>
        </w:rPr>
        <w:t>NVIDIA</w:t>
      </w:r>
      <w:r>
        <w:rPr>
          <w:color w:val="1A1A2E"/>
          <w:lang w:eastAsia="zh-CN"/>
        </w:rPr>
        <w:t>有多近</w:t>
      </w:r>
      <w:r>
        <w:rPr>
          <w:color w:val="1A1A2E"/>
          <w:lang w:eastAsia="zh-CN"/>
        </w:rPr>
        <w:t>"</w:t>
      </w:r>
      <w:r>
        <w:rPr>
          <w:color w:val="1A1A2E"/>
          <w:lang w:eastAsia="zh-CN"/>
        </w:rPr>
        <w:t>。</w:t>
      </w:r>
    </w:p>
    <w:p w14:paraId="58CD1464" w14:textId="77777777" w:rsidR="00D93DC5" w:rsidRDefault="00000000">
      <w:pPr>
        <w:ind w:left="288"/>
        <w:rPr>
          <w:lang w:eastAsia="zh-CN"/>
        </w:rPr>
      </w:pPr>
      <w:r>
        <w:rPr>
          <w:color w:val="1A1A2E"/>
          <w:lang w:eastAsia="zh-CN"/>
        </w:rPr>
        <w:t>旭创：</w:t>
      </w:r>
      <w:r>
        <w:rPr>
          <w:color w:val="1A1A2E"/>
          <w:lang w:eastAsia="zh-CN"/>
        </w:rPr>
        <w:t>NVIDIA GB200</w:t>
      </w:r>
      <w:r>
        <w:rPr>
          <w:color w:val="1A1A2E"/>
          <w:lang w:eastAsia="zh-CN"/>
        </w:rPr>
        <w:t>平台</w:t>
      </w:r>
      <w:r>
        <w:rPr>
          <w:color w:val="1A1A2E"/>
          <w:lang w:eastAsia="zh-CN"/>
        </w:rPr>
        <w:t>1.6T</w:t>
      </w:r>
      <w:r>
        <w:rPr>
          <w:color w:val="1A1A2E"/>
          <w:lang w:eastAsia="zh-CN"/>
        </w:rPr>
        <w:t>认证供应商，拿到</w:t>
      </w:r>
      <w:r>
        <w:rPr>
          <w:color w:val="1A1A2E"/>
          <w:lang w:eastAsia="zh-CN"/>
        </w:rPr>
        <w:t>80%</w:t>
      </w:r>
      <w:r>
        <w:rPr>
          <w:color w:val="1A1A2E"/>
          <w:lang w:eastAsia="zh-CN"/>
        </w:rPr>
        <w:t>的</w:t>
      </w:r>
      <w:r>
        <w:rPr>
          <w:color w:val="1A1A2E"/>
          <w:lang w:eastAsia="zh-CN"/>
        </w:rPr>
        <w:t>1.6T</w:t>
      </w:r>
      <w:r>
        <w:rPr>
          <w:color w:val="1A1A2E"/>
          <w:lang w:eastAsia="zh-CN"/>
        </w:rPr>
        <w:t>订单，直接为</w:t>
      </w:r>
      <w:r>
        <w:rPr>
          <w:color w:val="1A1A2E"/>
          <w:lang w:eastAsia="zh-CN"/>
        </w:rPr>
        <w:t>NVIDIA</w:t>
      </w:r>
      <w:r>
        <w:rPr>
          <w:color w:val="1A1A2E"/>
          <w:lang w:eastAsia="zh-CN"/>
        </w:rPr>
        <w:t>供货。</w:t>
      </w:r>
    </w:p>
    <w:p w14:paraId="4E9419DE" w14:textId="77777777" w:rsidR="00D93DC5" w:rsidRDefault="00000000">
      <w:pPr>
        <w:ind w:left="288"/>
        <w:rPr>
          <w:lang w:eastAsia="zh-CN"/>
        </w:rPr>
      </w:pPr>
      <w:r>
        <w:rPr>
          <w:color w:val="1A1A2E"/>
          <w:lang w:eastAsia="zh-CN"/>
        </w:rPr>
        <w:t>天孚：通过</w:t>
      </w:r>
      <w:r>
        <w:rPr>
          <w:color w:val="1A1A2E"/>
          <w:lang w:eastAsia="zh-CN"/>
        </w:rPr>
        <w:t>Fabrinet</w:t>
      </w:r>
      <w:r>
        <w:rPr>
          <w:color w:val="1A1A2E"/>
          <w:lang w:eastAsia="zh-CN"/>
        </w:rPr>
        <w:t>间接进入供应链，不直接面对</w:t>
      </w:r>
      <w:r>
        <w:rPr>
          <w:color w:val="1A1A2E"/>
          <w:lang w:eastAsia="zh-CN"/>
        </w:rPr>
        <w:t>NVIDIA</w:t>
      </w:r>
      <w:r>
        <w:rPr>
          <w:color w:val="1A1A2E"/>
          <w:lang w:eastAsia="zh-CN"/>
        </w:rPr>
        <w:t>。天孚</w:t>
      </w:r>
      <w:r>
        <w:rPr>
          <w:color w:val="1A1A2E"/>
          <w:lang w:eastAsia="zh-CN"/>
        </w:rPr>
        <w:t>IR</w:t>
      </w:r>
      <w:r>
        <w:rPr>
          <w:color w:val="1A1A2E"/>
          <w:lang w:eastAsia="zh-CN"/>
        </w:rPr>
        <w:t>活动中投资者反复追问</w:t>
      </w:r>
      <w:r>
        <w:rPr>
          <w:color w:val="1A1A2E"/>
          <w:lang w:eastAsia="zh-CN"/>
        </w:rPr>
        <w:t>"</w:t>
      </w:r>
      <w:r>
        <w:rPr>
          <w:color w:val="1A1A2E"/>
          <w:lang w:eastAsia="zh-CN"/>
        </w:rPr>
        <w:t>公司在</w:t>
      </w:r>
      <w:r>
        <w:rPr>
          <w:color w:val="1A1A2E"/>
          <w:lang w:eastAsia="zh-CN"/>
        </w:rPr>
        <w:t>NVIDIA CPO</w:t>
      </w:r>
      <w:r>
        <w:rPr>
          <w:color w:val="1A1A2E"/>
          <w:lang w:eastAsia="zh-CN"/>
        </w:rPr>
        <w:t>供应链中提供什么产品？</w:t>
      </w:r>
      <w:r>
        <w:rPr>
          <w:color w:val="1A1A2E"/>
          <w:lang w:eastAsia="zh-CN"/>
        </w:rPr>
        <w:t>"——</w:t>
      </w:r>
      <w:r>
        <w:rPr>
          <w:color w:val="1A1A2E"/>
          <w:lang w:eastAsia="zh-CN"/>
        </w:rPr>
        <w:t>这种问题本身就说明天孚的位置不确定。</w:t>
      </w:r>
    </w:p>
    <w:p w14:paraId="22B135D0" w14:textId="77777777" w:rsidR="00D93DC5" w:rsidRDefault="00000000">
      <w:pPr>
        <w:rPr>
          <w:lang w:eastAsia="zh-CN"/>
        </w:rPr>
      </w:pPr>
      <w:r>
        <w:rPr>
          <w:color w:val="1A1A2E"/>
          <w:lang w:eastAsia="zh-CN"/>
        </w:rPr>
        <w:t>"</w:t>
      </w:r>
      <w:r>
        <w:rPr>
          <w:color w:val="1A1A2E"/>
          <w:lang w:eastAsia="zh-CN"/>
        </w:rPr>
        <w:t>卖水人</w:t>
      </w:r>
      <w:r>
        <w:rPr>
          <w:color w:val="1A1A2E"/>
          <w:lang w:eastAsia="zh-CN"/>
        </w:rPr>
        <w:t>"</w:t>
      </w:r>
      <w:r>
        <w:rPr>
          <w:color w:val="1A1A2E"/>
          <w:lang w:eastAsia="zh-CN"/>
        </w:rPr>
        <w:t>叙事的前提是</w:t>
      </w:r>
      <w:r>
        <w:rPr>
          <w:color w:val="1A1A2E"/>
          <w:lang w:eastAsia="zh-CN"/>
        </w:rPr>
        <w:t>"</w:t>
      </w:r>
      <w:r>
        <w:rPr>
          <w:color w:val="1A1A2E"/>
          <w:lang w:eastAsia="zh-CN"/>
        </w:rPr>
        <w:t>不管谁赢你都赚钱</w:t>
      </w:r>
      <w:r>
        <w:rPr>
          <w:color w:val="1A1A2E"/>
          <w:lang w:eastAsia="zh-CN"/>
        </w:rPr>
        <w:t>"</w:t>
      </w:r>
      <w:r>
        <w:rPr>
          <w:color w:val="1A1A2E"/>
          <w:lang w:eastAsia="zh-CN"/>
        </w:rPr>
        <w:t>。但如果</w:t>
      </w:r>
      <w:r>
        <w:rPr>
          <w:color w:val="1A1A2E"/>
          <w:lang w:eastAsia="zh-CN"/>
        </w:rPr>
        <w:t>"</w:t>
      </w:r>
      <w:r>
        <w:rPr>
          <w:color w:val="1A1A2E"/>
          <w:lang w:eastAsia="zh-CN"/>
        </w:rPr>
        <w:t>赢家</w:t>
      </w:r>
      <w:r>
        <w:rPr>
          <w:color w:val="1A1A2E"/>
          <w:lang w:eastAsia="zh-CN"/>
        </w:rPr>
        <w:t>"</w:t>
      </w:r>
      <w:r>
        <w:rPr>
          <w:color w:val="1A1A2E"/>
          <w:lang w:eastAsia="zh-CN"/>
        </w:rPr>
        <w:t>（旭创）在自己做水（垂直整合自研组件），</w:t>
      </w:r>
      <w:r>
        <w:rPr>
          <w:color w:val="1A1A2E"/>
          <w:lang w:eastAsia="zh-CN"/>
        </w:rPr>
        <w:t>"</w:t>
      </w:r>
      <w:r>
        <w:rPr>
          <w:color w:val="1A1A2E"/>
          <w:lang w:eastAsia="zh-CN"/>
        </w:rPr>
        <w:t>输家</w:t>
      </w:r>
      <w:r>
        <w:rPr>
          <w:color w:val="1A1A2E"/>
          <w:lang w:eastAsia="zh-CN"/>
        </w:rPr>
        <w:t>"</w:t>
      </w:r>
      <w:r>
        <w:rPr>
          <w:color w:val="1A1A2E"/>
          <w:lang w:eastAsia="zh-CN"/>
        </w:rPr>
        <w:t>（二三线模块厂）在萎缩</w:t>
      </w:r>
      <w:r>
        <w:rPr>
          <w:color w:val="1A1A2E"/>
          <w:lang w:eastAsia="zh-CN"/>
        </w:rPr>
        <w:t>——</w:t>
      </w:r>
      <w:r>
        <w:rPr>
          <w:color w:val="1A1A2E"/>
          <w:lang w:eastAsia="zh-CN"/>
        </w:rPr>
        <w:t>天孚的水卖给谁？</w:t>
      </w:r>
    </w:p>
    <w:p w14:paraId="036A3014" w14:textId="77777777" w:rsidR="00D93DC5" w:rsidRDefault="00000000">
      <w:pPr>
        <w:spacing w:before="120" w:after="60"/>
        <w:rPr>
          <w:lang w:eastAsia="zh-CN"/>
        </w:rPr>
      </w:pPr>
      <w:r>
        <w:rPr>
          <w:b/>
          <w:color w:val="C0392B"/>
          <w:sz w:val="21"/>
          <w:lang w:eastAsia="zh-CN"/>
        </w:rPr>
        <w:t>反击三：</w:t>
      </w:r>
      <w:r>
        <w:rPr>
          <w:b/>
          <w:color w:val="C0392B"/>
          <w:sz w:val="21"/>
          <w:lang w:eastAsia="zh-CN"/>
        </w:rPr>
        <w:t>CPO</w:t>
      </w:r>
      <w:r>
        <w:rPr>
          <w:b/>
          <w:color w:val="C0392B"/>
          <w:sz w:val="21"/>
          <w:lang w:eastAsia="zh-CN"/>
        </w:rPr>
        <w:t>的价值重心不在天孚擅长的环节</w:t>
      </w:r>
      <w:r>
        <w:rPr>
          <w:b/>
          <w:color w:val="C0392B"/>
          <w:sz w:val="21"/>
          <w:lang w:eastAsia="zh-CN"/>
        </w:rPr>
        <w:t>——</w:t>
      </w:r>
      <w:r>
        <w:rPr>
          <w:b/>
          <w:color w:val="C0392B"/>
          <w:sz w:val="21"/>
          <w:lang w:eastAsia="zh-CN"/>
        </w:rPr>
        <w:t>技术</w:t>
      </w:r>
      <w:r>
        <w:rPr>
          <w:b/>
          <w:color w:val="C0392B"/>
          <w:sz w:val="21"/>
          <w:lang w:eastAsia="zh-CN"/>
        </w:rPr>
        <w:t>+</w:t>
      </w:r>
      <w:r>
        <w:rPr>
          <w:b/>
          <w:color w:val="C0392B"/>
          <w:sz w:val="21"/>
          <w:lang w:eastAsia="zh-CN"/>
        </w:rPr>
        <w:t>商业双重反击</w:t>
      </w:r>
    </w:p>
    <w:p w14:paraId="1BC315A2" w14:textId="77777777" w:rsidR="00D93DC5" w:rsidRDefault="00000000">
      <w:pPr>
        <w:rPr>
          <w:lang w:eastAsia="zh-CN"/>
        </w:rPr>
      </w:pPr>
      <w:r>
        <w:rPr>
          <w:color w:val="1A1A2E"/>
          <w:lang w:eastAsia="zh-CN"/>
        </w:rPr>
        <w:t>什么是</w:t>
      </w:r>
      <w:r>
        <w:rPr>
          <w:color w:val="1A1A2E"/>
          <w:lang w:eastAsia="zh-CN"/>
        </w:rPr>
        <w:t>CPO</w:t>
      </w:r>
      <w:r>
        <w:rPr>
          <w:color w:val="1A1A2E"/>
          <w:lang w:eastAsia="zh-CN"/>
        </w:rPr>
        <w:t>？</w:t>
      </w:r>
      <w:r>
        <w:rPr>
          <w:color w:val="1A1A2E"/>
          <w:lang w:eastAsia="zh-CN"/>
        </w:rPr>
        <w:t>CPO</w:t>
      </w:r>
      <w:r>
        <w:rPr>
          <w:color w:val="1A1A2E"/>
          <w:lang w:eastAsia="zh-CN"/>
        </w:rPr>
        <w:t>（</w:t>
      </w:r>
      <w:r>
        <w:rPr>
          <w:color w:val="1A1A2E"/>
          <w:lang w:eastAsia="zh-CN"/>
        </w:rPr>
        <w:t>Co-Packaged Optics</w:t>
      </w:r>
      <w:r>
        <w:rPr>
          <w:color w:val="1A1A2E"/>
          <w:lang w:eastAsia="zh-CN"/>
        </w:rPr>
        <w:t>，光电共封装）是下一代封装技术：把交换</w:t>
      </w:r>
      <w:r>
        <w:rPr>
          <w:color w:val="1A1A2E"/>
          <w:lang w:eastAsia="zh-CN"/>
        </w:rPr>
        <w:t>ASIC</w:t>
      </w:r>
      <w:r>
        <w:rPr>
          <w:color w:val="1A1A2E"/>
          <w:lang w:eastAsia="zh-CN"/>
        </w:rPr>
        <w:t>芯片和光引擎直接封装在同一块主板上。目前处于早期商业化阶段，旭创年报描述其</w:t>
      </w:r>
      <w:r>
        <w:rPr>
          <w:color w:val="1A1A2E"/>
          <w:lang w:eastAsia="zh-CN"/>
        </w:rPr>
        <w:t>"</w:t>
      </w:r>
      <w:r>
        <w:rPr>
          <w:color w:val="1A1A2E"/>
          <w:lang w:eastAsia="zh-CN"/>
        </w:rPr>
        <w:t>行业标准形成预计还要一定时间</w:t>
      </w:r>
      <w:r>
        <w:rPr>
          <w:color w:val="1A1A2E"/>
          <w:lang w:eastAsia="zh-CN"/>
        </w:rPr>
        <w:t>"</w:t>
      </w:r>
      <w:r>
        <w:rPr>
          <w:color w:val="1A1A2E"/>
          <w:lang w:eastAsia="zh-CN"/>
        </w:rPr>
        <w:t>。</w:t>
      </w:r>
    </w:p>
    <w:p w14:paraId="26219B54" w14:textId="77777777" w:rsidR="00D93DC5" w:rsidRDefault="00000000">
      <w:pPr>
        <w:rPr>
          <w:lang w:eastAsia="zh-CN"/>
        </w:rPr>
      </w:pPr>
      <w:r>
        <w:rPr>
          <w:color w:val="1A1A2E"/>
          <w:lang w:eastAsia="zh-CN"/>
        </w:rPr>
        <w:t>技术层面：</w:t>
      </w:r>
      <w:r>
        <w:rPr>
          <w:color w:val="1A1A2E"/>
          <w:lang w:eastAsia="zh-CN"/>
        </w:rPr>
        <w:t>CPO</w:t>
      </w:r>
      <w:r>
        <w:rPr>
          <w:color w:val="1A1A2E"/>
          <w:lang w:eastAsia="zh-CN"/>
        </w:rPr>
        <w:t>的核心能力需求是</w:t>
      </w:r>
      <w:r>
        <w:rPr>
          <w:color w:val="1A1A2E"/>
          <w:lang w:eastAsia="zh-CN"/>
        </w:rPr>
        <w:t>2.5D/3D</w:t>
      </w:r>
      <w:r>
        <w:rPr>
          <w:color w:val="1A1A2E"/>
          <w:lang w:eastAsia="zh-CN"/>
        </w:rPr>
        <w:t>先进半导体封装</w:t>
      </w:r>
      <w:r>
        <w:rPr>
          <w:color w:val="1A1A2E"/>
          <w:lang w:eastAsia="zh-CN"/>
        </w:rPr>
        <w:t>——</w:t>
      </w:r>
      <w:r>
        <w:rPr>
          <w:color w:val="1A1A2E"/>
          <w:lang w:eastAsia="zh-CN"/>
        </w:rPr>
        <w:t>不是精密光学组件加工。天孚的核心能力（陶瓷套管、透镜阵列、</w:t>
      </w:r>
      <w:r>
        <w:rPr>
          <w:color w:val="1A1A2E"/>
          <w:lang w:eastAsia="zh-CN"/>
        </w:rPr>
        <w:t>FAU</w:t>
      </w:r>
      <w:r>
        <w:rPr>
          <w:color w:val="1A1A2E"/>
          <w:lang w:eastAsia="zh-CN"/>
        </w:rPr>
        <w:t>）在传统可插拔时代是关键组件，但在</w:t>
      </w:r>
      <w:r>
        <w:rPr>
          <w:color w:val="1A1A2E"/>
          <w:lang w:eastAsia="zh-CN"/>
        </w:rPr>
        <w:t>CPO</w:t>
      </w:r>
      <w:r>
        <w:rPr>
          <w:color w:val="1A1A2E"/>
          <w:lang w:eastAsia="zh-CN"/>
        </w:rPr>
        <w:t>架构下光学耦合方式可能从</w:t>
      </w:r>
      <w:r>
        <w:rPr>
          <w:color w:val="1A1A2E"/>
          <w:lang w:eastAsia="zh-CN"/>
        </w:rPr>
        <w:t>"</w:t>
      </w:r>
      <w:r>
        <w:rPr>
          <w:color w:val="1A1A2E"/>
          <w:lang w:eastAsia="zh-CN"/>
        </w:rPr>
        <w:t>分立器件</w:t>
      </w:r>
      <w:r>
        <w:rPr>
          <w:color w:val="1A1A2E"/>
          <w:lang w:eastAsia="zh-CN"/>
        </w:rPr>
        <w:t>"</w:t>
      </w:r>
      <w:r>
        <w:rPr>
          <w:color w:val="1A1A2E"/>
          <w:lang w:eastAsia="zh-CN"/>
        </w:rPr>
        <w:t>变成</w:t>
      </w:r>
      <w:r>
        <w:rPr>
          <w:color w:val="1A1A2E"/>
          <w:lang w:eastAsia="zh-CN"/>
        </w:rPr>
        <w:t>"</w:t>
      </w:r>
      <w:r>
        <w:rPr>
          <w:color w:val="1A1A2E"/>
          <w:lang w:eastAsia="zh-CN"/>
        </w:rPr>
        <w:t>片上集成</w:t>
      </w:r>
      <w:r>
        <w:rPr>
          <w:color w:val="1A1A2E"/>
          <w:lang w:eastAsia="zh-CN"/>
        </w:rPr>
        <w:t>"</w:t>
      </w:r>
      <w:r>
        <w:rPr>
          <w:color w:val="1A1A2E"/>
          <w:lang w:eastAsia="zh-CN"/>
        </w:rPr>
        <w:t>。天孚的护城河</w:t>
      </w:r>
      <w:r>
        <w:rPr>
          <w:color w:val="1A1A2E"/>
          <w:lang w:eastAsia="zh-CN"/>
        </w:rPr>
        <w:t>——</w:t>
      </w:r>
      <w:r>
        <w:rPr>
          <w:color w:val="1A1A2E"/>
          <w:lang w:eastAsia="zh-CN"/>
        </w:rPr>
        <w:t>精密光学加工</w:t>
      </w:r>
      <w:r>
        <w:rPr>
          <w:color w:val="1A1A2E"/>
          <w:lang w:eastAsia="zh-CN"/>
        </w:rPr>
        <w:t>——</w:t>
      </w:r>
      <w:r>
        <w:rPr>
          <w:color w:val="1A1A2E"/>
          <w:lang w:eastAsia="zh-CN"/>
        </w:rPr>
        <w:t>在</w:t>
      </w:r>
      <w:r>
        <w:rPr>
          <w:color w:val="1A1A2E"/>
          <w:lang w:eastAsia="zh-CN"/>
        </w:rPr>
        <w:t>CPO</w:t>
      </w:r>
      <w:r>
        <w:rPr>
          <w:color w:val="1A1A2E"/>
          <w:lang w:eastAsia="zh-CN"/>
        </w:rPr>
        <w:t>世界里可能变成越来越窄的护城河。</w:t>
      </w:r>
    </w:p>
    <w:p w14:paraId="7250B72F" w14:textId="77777777" w:rsidR="00D93DC5" w:rsidRDefault="00000000">
      <w:pPr>
        <w:rPr>
          <w:lang w:eastAsia="zh-CN"/>
        </w:rPr>
      </w:pPr>
      <w:r>
        <w:rPr>
          <w:color w:val="1A1A2E"/>
          <w:lang w:eastAsia="zh-CN"/>
        </w:rPr>
        <w:t>商业层面：旭创与</w:t>
      </w:r>
      <w:r>
        <w:rPr>
          <w:color w:val="1A1A2E"/>
          <w:lang w:eastAsia="zh-CN"/>
        </w:rPr>
        <w:t>Tower Semiconductor</w:t>
      </w:r>
      <w:r>
        <w:rPr>
          <w:color w:val="1A1A2E"/>
          <w:lang w:eastAsia="zh-CN"/>
        </w:rPr>
        <w:t>合作硅光流片，掌握硅光芯片设计核心能力，可以直接向</w:t>
      </w:r>
      <w:r>
        <w:rPr>
          <w:color w:val="1A1A2E"/>
          <w:lang w:eastAsia="zh-CN"/>
        </w:rPr>
        <w:t>CPO</w:t>
      </w:r>
      <w:r>
        <w:rPr>
          <w:color w:val="1A1A2E"/>
          <w:lang w:eastAsia="zh-CN"/>
        </w:rPr>
        <w:t>方案供货。旭创的在建工程</w:t>
      </w:r>
      <w:r>
        <w:rPr>
          <w:color w:val="1A1A2E"/>
          <w:lang w:eastAsia="zh-CN"/>
        </w:rPr>
        <w:t>+2600%</w:t>
      </w:r>
      <w:r>
        <w:rPr>
          <w:color w:val="1A1A2E"/>
          <w:lang w:eastAsia="zh-CN"/>
        </w:rPr>
        <w:t>意味着它正在将天孚提供的中间组件内部化。即使可插拔光模块不消失，光模块内部天孚供应的组件也可能被旭创自研替代。</w:t>
      </w:r>
    </w:p>
    <w:p w14:paraId="1D9085D4" w14:textId="77777777" w:rsidR="00D93DC5" w:rsidRDefault="00000000">
      <w:pPr>
        <w:shd w:val="clear" w:color="auto" w:fill="F0F7ED"/>
        <w:spacing w:before="80" w:after="80"/>
        <w:ind w:left="173" w:right="115"/>
        <w:rPr>
          <w:lang w:eastAsia="zh-CN"/>
        </w:rPr>
      </w:pPr>
      <w:r>
        <w:rPr>
          <w:b/>
          <w:color w:val="1E8C45"/>
          <w:sz w:val="19"/>
          <w:lang w:eastAsia="zh-CN"/>
        </w:rPr>
        <w:t>CPO</w:t>
      </w:r>
      <w:r>
        <w:rPr>
          <w:b/>
          <w:color w:val="1E8C45"/>
          <w:sz w:val="19"/>
          <w:lang w:eastAsia="zh-CN"/>
        </w:rPr>
        <w:t>对旭创</w:t>
      </w:r>
      <w:r>
        <w:rPr>
          <w:b/>
          <w:color w:val="1E8C45"/>
          <w:sz w:val="19"/>
          <w:lang w:eastAsia="zh-CN"/>
        </w:rPr>
        <w:t>vs</w:t>
      </w:r>
      <w:r>
        <w:rPr>
          <w:b/>
          <w:color w:val="1E8C45"/>
          <w:sz w:val="19"/>
          <w:lang w:eastAsia="zh-CN"/>
        </w:rPr>
        <w:t>天孚的影响完全相反：</w:t>
      </w:r>
      <w:r>
        <w:rPr>
          <w:color w:val="1A1A2E"/>
          <w:sz w:val="19"/>
          <w:lang w:eastAsia="zh-CN"/>
        </w:rPr>
        <w:t>旭创掌握硅光芯片设计</w:t>
      </w:r>
      <w:r>
        <w:rPr>
          <w:color w:val="1A1A2E"/>
          <w:sz w:val="19"/>
          <w:lang w:eastAsia="zh-CN"/>
        </w:rPr>
        <w:t>+</w:t>
      </w:r>
      <w:r>
        <w:rPr>
          <w:color w:val="1A1A2E"/>
          <w:sz w:val="19"/>
          <w:lang w:eastAsia="zh-CN"/>
        </w:rPr>
        <w:t>先进封装能力</w:t>
      </w:r>
      <w:r>
        <w:rPr>
          <w:color w:val="1A1A2E"/>
          <w:sz w:val="19"/>
          <w:lang w:eastAsia="zh-CN"/>
        </w:rPr>
        <w:t>→CPO</w:t>
      </w:r>
      <w:r>
        <w:rPr>
          <w:color w:val="1A1A2E"/>
          <w:sz w:val="19"/>
          <w:lang w:eastAsia="zh-CN"/>
        </w:rPr>
        <w:t>世界里继续扮演核心角色（形态变了但能力匹配）。天孚擅长精密光学组件</w:t>
      </w:r>
      <w:r>
        <w:rPr>
          <w:color w:val="1A1A2E"/>
          <w:sz w:val="19"/>
          <w:lang w:eastAsia="zh-CN"/>
        </w:rPr>
        <w:t>→CPO</w:t>
      </w:r>
      <w:r>
        <w:rPr>
          <w:color w:val="1A1A2E"/>
          <w:sz w:val="19"/>
          <w:lang w:eastAsia="zh-CN"/>
        </w:rPr>
        <w:t>架构下可能被片上集成替代（形态变了但能力不匹配）。同一个技术趋势，对产业链不同位置的公司影响完全相反</w:t>
      </w:r>
      <w:r>
        <w:rPr>
          <w:color w:val="1A1A2E"/>
          <w:sz w:val="19"/>
          <w:lang w:eastAsia="zh-CN"/>
        </w:rPr>
        <w:t>——</w:t>
      </w:r>
      <w:r>
        <w:rPr>
          <w:color w:val="1A1A2E"/>
          <w:sz w:val="19"/>
          <w:lang w:eastAsia="zh-CN"/>
        </w:rPr>
        <w:t>这正是</w:t>
      </w:r>
      <w:r>
        <w:rPr>
          <w:color w:val="1A1A2E"/>
          <w:sz w:val="19"/>
          <w:lang w:eastAsia="zh-CN"/>
        </w:rPr>
        <w:t>pair trade</w:t>
      </w:r>
      <w:r>
        <w:rPr>
          <w:color w:val="1A1A2E"/>
          <w:sz w:val="19"/>
          <w:lang w:eastAsia="zh-CN"/>
        </w:rPr>
        <w:t>的精髓。</w:t>
      </w:r>
    </w:p>
    <w:p w14:paraId="4C6AE451" w14:textId="77777777" w:rsidR="00D93DC5" w:rsidRDefault="00000000">
      <w:pPr>
        <w:spacing w:before="120" w:after="60"/>
        <w:rPr>
          <w:lang w:eastAsia="zh-CN"/>
        </w:rPr>
      </w:pPr>
      <w:r>
        <w:rPr>
          <w:b/>
          <w:color w:val="C0392B"/>
          <w:sz w:val="21"/>
          <w:lang w:eastAsia="zh-CN"/>
        </w:rPr>
        <w:lastRenderedPageBreak/>
        <w:t>反击四：</w:t>
      </w:r>
      <w:r>
        <w:rPr>
          <w:b/>
          <w:color w:val="C0392B"/>
          <w:sz w:val="21"/>
          <w:lang w:eastAsia="zh-CN"/>
        </w:rPr>
        <w:t>50%</w:t>
      </w:r>
      <w:r>
        <w:rPr>
          <w:b/>
          <w:color w:val="C0392B"/>
          <w:sz w:val="21"/>
          <w:lang w:eastAsia="zh-CN"/>
        </w:rPr>
        <w:t>市占率</w:t>
      </w:r>
      <w:r>
        <w:rPr>
          <w:b/>
          <w:color w:val="C0392B"/>
          <w:sz w:val="21"/>
          <w:lang w:eastAsia="zh-CN"/>
        </w:rPr>
        <w:t xml:space="preserve"> x </w:t>
      </w:r>
      <w:r>
        <w:rPr>
          <w:b/>
          <w:color w:val="C0392B"/>
          <w:sz w:val="21"/>
          <w:lang w:eastAsia="zh-CN"/>
        </w:rPr>
        <w:t>缩小的分母</w:t>
      </w:r>
      <w:r>
        <w:rPr>
          <w:b/>
          <w:color w:val="C0392B"/>
          <w:sz w:val="21"/>
          <w:lang w:eastAsia="zh-CN"/>
        </w:rPr>
        <w:t xml:space="preserve"> = </w:t>
      </w:r>
      <w:r>
        <w:rPr>
          <w:b/>
          <w:color w:val="C0392B"/>
          <w:sz w:val="21"/>
          <w:lang w:eastAsia="zh-CN"/>
        </w:rPr>
        <w:t>虚假的垄断</w:t>
      </w:r>
    </w:p>
    <w:p w14:paraId="3BC5CA26" w14:textId="77777777" w:rsidR="00D93DC5" w:rsidRDefault="00000000">
      <w:pPr>
        <w:rPr>
          <w:lang w:eastAsia="zh-CN"/>
        </w:rPr>
      </w:pPr>
      <w:r>
        <w:rPr>
          <w:color w:val="1A1A2E"/>
          <w:lang w:eastAsia="zh-CN"/>
        </w:rPr>
        <w:t>市场说天孚</w:t>
      </w:r>
      <w:r>
        <w:rPr>
          <w:color w:val="1A1A2E"/>
          <w:lang w:eastAsia="zh-CN"/>
        </w:rPr>
        <w:t>FAU</w:t>
      </w:r>
      <w:r>
        <w:rPr>
          <w:color w:val="1A1A2E"/>
          <w:lang w:eastAsia="zh-CN"/>
        </w:rPr>
        <w:t>全球市占率</w:t>
      </w:r>
      <w:r>
        <w:rPr>
          <w:color w:val="1A1A2E"/>
          <w:lang w:eastAsia="zh-CN"/>
        </w:rPr>
        <w:t>&gt;50%</w:t>
      </w:r>
      <w:r>
        <w:rPr>
          <w:color w:val="1A1A2E"/>
          <w:lang w:eastAsia="zh-CN"/>
        </w:rPr>
        <w:t>所以是垄断。但两个问题：</w:t>
      </w:r>
    </w:p>
    <w:p w14:paraId="2DE8DBAA" w14:textId="77777777" w:rsidR="00D93DC5" w:rsidRDefault="00000000">
      <w:pPr>
        <w:rPr>
          <w:lang w:eastAsia="zh-CN"/>
        </w:rPr>
      </w:pPr>
      <w:r>
        <w:rPr>
          <w:color w:val="1A1A2E"/>
          <w:lang w:eastAsia="zh-CN"/>
        </w:rPr>
        <w:t>第一，当行业从</w:t>
      </w:r>
      <w:r>
        <w:rPr>
          <w:color w:val="1A1A2E"/>
          <w:lang w:eastAsia="zh-CN"/>
        </w:rPr>
        <w:t>"</w:t>
      </w:r>
      <w:r>
        <w:rPr>
          <w:color w:val="1A1A2E"/>
          <w:lang w:eastAsia="zh-CN"/>
        </w:rPr>
        <w:t>分立光学器件</w:t>
      </w:r>
      <w:r>
        <w:rPr>
          <w:color w:val="1A1A2E"/>
          <w:lang w:eastAsia="zh-CN"/>
        </w:rPr>
        <w:t>"</w:t>
      </w:r>
      <w:r>
        <w:rPr>
          <w:color w:val="1A1A2E"/>
          <w:lang w:eastAsia="zh-CN"/>
        </w:rPr>
        <w:t>向</w:t>
      </w:r>
      <w:r>
        <w:rPr>
          <w:color w:val="1A1A2E"/>
          <w:lang w:eastAsia="zh-CN"/>
        </w:rPr>
        <w:t>"</w:t>
      </w:r>
      <w:r>
        <w:rPr>
          <w:color w:val="1A1A2E"/>
          <w:lang w:eastAsia="zh-CN"/>
        </w:rPr>
        <w:t>片上光学集成</w:t>
      </w:r>
      <w:r>
        <w:rPr>
          <w:color w:val="1A1A2E"/>
          <w:lang w:eastAsia="zh-CN"/>
        </w:rPr>
        <w:t>"</w:t>
      </w:r>
      <w:r>
        <w:rPr>
          <w:color w:val="1A1A2E"/>
          <w:lang w:eastAsia="zh-CN"/>
        </w:rPr>
        <w:t>迁移时，</w:t>
      </w:r>
      <w:r>
        <w:rPr>
          <w:color w:val="1A1A2E"/>
          <w:lang w:eastAsia="zh-CN"/>
        </w:rPr>
        <w:t>FAU</w:t>
      </w:r>
      <w:r>
        <w:rPr>
          <w:color w:val="1A1A2E"/>
          <w:lang w:eastAsia="zh-CN"/>
        </w:rPr>
        <w:t>作为独立产品的市场规模可能在缩小。</w:t>
      </w:r>
      <w:r>
        <w:rPr>
          <w:color w:val="1A1A2E"/>
          <w:lang w:eastAsia="zh-CN"/>
        </w:rPr>
        <w:t>50%</w:t>
      </w:r>
      <w:r>
        <w:rPr>
          <w:color w:val="1A1A2E"/>
          <w:lang w:eastAsia="zh-CN"/>
        </w:rPr>
        <w:t>的市占率乘以一个正在缩小的分母，绝对值可能是下降的。</w:t>
      </w:r>
    </w:p>
    <w:p w14:paraId="593FC3A6" w14:textId="77777777" w:rsidR="00D93DC5" w:rsidRDefault="00000000">
      <w:pPr>
        <w:rPr>
          <w:lang w:eastAsia="zh-CN"/>
        </w:rPr>
      </w:pPr>
      <w:r>
        <w:rPr>
          <w:color w:val="1A1A2E"/>
          <w:lang w:eastAsia="zh-CN"/>
        </w:rPr>
        <w:t>第二，国内竞争者太辰光等在光纤阵列、光连接器等细分领域已有布局，</w:t>
      </w:r>
      <w:r>
        <w:rPr>
          <w:color w:val="1A1A2E"/>
          <w:lang w:eastAsia="zh-CN"/>
        </w:rPr>
        <w:t>Fabrinet</w:t>
      </w:r>
      <w:r>
        <w:rPr>
          <w:color w:val="1A1A2E"/>
          <w:lang w:eastAsia="zh-CN"/>
        </w:rPr>
        <w:t>也有动力扶持替代供应商来制衡天孚。</w:t>
      </w:r>
      <w:r>
        <w:rPr>
          <w:color w:val="1A1A2E"/>
          <w:lang w:eastAsia="zh-CN"/>
        </w:rPr>
        <w:t>"</w:t>
      </w:r>
      <w:r>
        <w:rPr>
          <w:color w:val="1A1A2E"/>
          <w:lang w:eastAsia="zh-CN"/>
        </w:rPr>
        <w:t>垄断</w:t>
      </w:r>
      <w:r>
        <w:rPr>
          <w:color w:val="1A1A2E"/>
          <w:lang w:eastAsia="zh-CN"/>
        </w:rPr>
        <w:t>"</w:t>
      </w:r>
      <w:r>
        <w:rPr>
          <w:color w:val="1A1A2E"/>
          <w:lang w:eastAsia="zh-CN"/>
        </w:rPr>
        <w:t>可能没有市场想象的那么牢固。</w:t>
      </w:r>
    </w:p>
    <w:p w14:paraId="7E41AEA9" w14:textId="77777777" w:rsidR="00D93DC5" w:rsidRDefault="00000000">
      <w:pPr>
        <w:spacing w:before="120" w:after="60"/>
        <w:rPr>
          <w:lang w:eastAsia="zh-CN"/>
        </w:rPr>
      </w:pPr>
      <w:r>
        <w:rPr>
          <w:b/>
          <w:color w:val="1F3361"/>
          <w:sz w:val="21"/>
          <w:lang w:eastAsia="zh-CN"/>
        </w:rPr>
        <w:t xml:space="preserve">2.2 </w:t>
      </w:r>
      <w:r>
        <w:rPr>
          <w:b/>
          <w:color w:val="1F3361"/>
          <w:sz w:val="21"/>
          <w:lang w:eastAsia="zh-CN"/>
        </w:rPr>
        <w:t>天孚年报中的焦虑信号</w:t>
      </w:r>
    </w:p>
    <w:p w14:paraId="38D69729" w14:textId="77777777" w:rsidR="00D93DC5" w:rsidRDefault="00000000">
      <w:pPr>
        <w:rPr>
          <w:lang w:eastAsia="zh-CN"/>
        </w:rPr>
      </w:pPr>
      <w:r>
        <w:rPr>
          <w:color w:val="1A1A2E"/>
          <w:lang w:eastAsia="zh-CN"/>
        </w:rPr>
        <w:t>天孚</w:t>
      </w:r>
      <w:r>
        <w:rPr>
          <w:color w:val="1A1A2E"/>
          <w:lang w:eastAsia="zh-CN"/>
        </w:rPr>
        <w:t>IR</w:t>
      </w:r>
      <w:r>
        <w:rPr>
          <w:color w:val="1A1A2E"/>
          <w:lang w:eastAsia="zh-CN"/>
        </w:rPr>
        <w:t>活动记录中投资者的直接提问：</w:t>
      </w:r>
    </w:p>
    <w:p w14:paraId="1B71CCD9" w14:textId="77777777" w:rsidR="00D93DC5" w:rsidRDefault="00000000">
      <w:pPr>
        <w:ind w:left="288"/>
        <w:rPr>
          <w:lang w:eastAsia="zh-CN"/>
        </w:rPr>
      </w:pPr>
      <w:r>
        <w:rPr>
          <w:color w:val="1A1A2E"/>
          <w:lang w:eastAsia="zh-CN"/>
        </w:rPr>
        <w:t>"</w:t>
      </w:r>
      <w:r>
        <w:rPr>
          <w:color w:val="1A1A2E"/>
          <w:lang w:eastAsia="zh-CN"/>
        </w:rPr>
        <w:t>未来</w:t>
      </w:r>
      <w:r>
        <w:rPr>
          <w:color w:val="1A1A2E"/>
          <w:lang w:eastAsia="zh-CN"/>
        </w:rPr>
        <w:t>NVLink72</w:t>
      </w:r>
      <w:r>
        <w:rPr>
          <w:color w:val="1A1A2E"/>
          <w:lang w:eastAsia="zh-CN"/>
        </w:rPr>
        <w:t>不用光模块是否会对公司业绩产生不好影响？</w:t>
      </w:r>
      <w:r>
        <w:rPr>
          <w:color w:val="1A1A2E"/>
          <w:lang w:eastAsia="zh-CN"/>
        </w:rPr>
        <w:t>"</w:t>
      </w:r>
    </w:p>
    <w:p w14:paraId="77CC6936" w14:textId="77777777" w:rsidR="00D93DC5" w:rsidRDefault="00000000">
      <w:pPr>
        <w:ind w:left="288"/>
        <w:rPr>
          <w:lang w:eastAsia="zh-CN"/>
        </w:rPr>
      </w:pPr>
      <w:r>
        <w:rPr>
          <w:color w:val="1A1A2E"/>
          <w:lang w:eastAsia="zh-CN"/>
        </w:rPr>
        <w:t>"GTC</w:t>
      </w:r>
      <w:r>
        <w:rPr>
          <w:color w:val="1A1A2E"/>
          <w:lang w:eastAsia="zh-CN"/>
        </w:rPr>
        <w:t>推出</w:t>
      </w:r>
      <w:r>
        <w:rPr>
          <w:color w:val="1A1A2E"/>
          <w:lang w:eastAsia="zh-CN"/>
        </w:rPr>
        <w:t>CPO</w:t>
      </w:r>
      <w:r>
        <w:rPr>
          <w:color w:val="1A1A2E"/>
          <w:lang w:eastAsia="zh-CN"/>
        </w:rPr>
        <w:t>交换机，公司在供应链中提供哪些产品？</w:t>
      </w:r>
      <w:r>
        <w:rPr>
          <w:color w:val="1A1A2E"/>
          <w:lang w:eastAsia="zh-CN"/>
        </w:rPr>
        <w:t>"</w:t>
      </w:r>
    </w:p>
    <w:p w14:paraId="77ED2849" w14:textId="77777777" w:rsidR="00D93DC5" w:rsidRDefault="00000000">
      <w:pPr>
        <w:ind w:left="288"/>
        <w:rPr>
          <w:lang w:eastAsia="zh-CN"/>
        </w:rPr>
      </w:pPr>
      <w:r>
        <w:rPr>
          <w:color w:val="1A1A2E"/>
          <w:lang w:eastAsia="zh-CN"/>
        </w:rPr>
        <w:t>"</w:t>
      </w:r>
      <w:r>
        <w:rPr>
          <w:color w:val="1A1A2E"/>
          <w:lang w:eastAsia="zh-CN"/>
        </w:rPr>
        <w:t>公司认为</w:t>
      </w:r>
      <w:r>
        <w:rPr>
          <w:color w:val="1A1A2E"/>
          <w:lang w:eastAsia="zh-CN"/>
        </w:rPr>
        <w:t>CPO</w:t>
      </w:r>
      <w:r>
        <w:rPr>
          <w:color w:val="1A1A2E"/>
          <w:lang w:eastAsia="zh-CN"/>
        </w:rPr>
        <w:t>的积极</w:t>
      </w:r>
      <w:r>
        <w:rPr>
          <w:color w:val="1A1A2E"/>
          <w:lang w:eastAsia="zh-CN"/>
        </w:rPr>
        <w:t>/</w:t>
      </w:r>
      <w:r>
        <w:rPr>
          <w:color w:val="1A1A2E"/>
          <w:lang w:eastAsia="zh-CN"/>
        </w:rPr>
        <w:t>消极影响？</w:t>
      </w:r>
      <w:r>
        <w:rPr>
          <w:color w:val="1A1A2E"/>
          <w:lang w:eastAsia="zh-CN"/>
        </w:rPr>
        <w:t>"</w:t>
      </w:r>
    </w:p>
    <w:p w14:paraId="602F7978" w14:textId="77777777" w:rsidR="00D93DC5" w:rsidRDefault="00000000">
      <w:pPr>
        <w:rPr>
          <w:lang w:eastAsia="zh-CN"/>
        </w:rPr>
      </w:pPr>
      <w:r>
        <w:rPr>
          <w:color w:val="1A1A2E"/>
          <w:lang w:eastAsia="zh-CN"/>
        </w:rPr>
        <w:t>当买方投资者在</w:t>
      </w:r>
      <w:r>
        <w:rPr>
          <w:color w:val="1A1A2E"/>
          <w:lang w:eastAsia="zh-CN"/>
        </w:rPr>
        <w:t>IR</w:t>
      </w:r>
      <w:r>
        <w:rPr>
          <w:color w:val="1A1A2E"/>
          <w:lang w:eastAsia="zh-CN"/>
        </w:rPr>
        <w:t>活动中反复追问同一个风险</w:t>
      </w:r>
      <w:r>
        <w:rPr>
          <w:color w:val="1A1A2E"/>
          <w:lang w:eastAsia="zh-CN"/>
        </w:rPr>
        <w:t>——</w:t>
      </w:r>
      <w:r>
        <w:rPr>
          <w:color w:val="1A1A2E"/>
          <w:lang w:eastAsia="zh-CN"/>
        </w:rPr>
        <w:t>这说明</w:t>
      </w:r>
      <w:r>
        <w:rPr>
          <w:color w:val="1A1A2E"/>
          <w:lang w:eastAsia="zh-CN"/>
        </w:rPr>
        <w:t>"</w:t>
      </w:r>
      <w:r>
        <w:rPr>
          <w:color w:val="1A1A2E"/>
          <w:lang w:eastAsia="zh-CN"/>
        </w:rPr>
        <w:t>卖水人</w:t>
      </w:r>
      <w:r>
        <w:rPr>
          <w:color w:val="1A1A2E"/>
          <w:lang w:eastAsia="zh-CN"/>
        </w:rPr>
        <w:t>"</w:t>
      </w:r>
      <w:r>
        <w:rPr>
          <w:color w:val="1A1A2E"/>
          <w:lang w:eastAsia="zh-CN"/>
        </w:rPr>
        <w:t>叙事的信心并不像</w:t>
      </w:r>
      <w:r>
        <w:rPr>
          <w:color w:val="1A1A2E"/>
          <w:lang w:eastAsia="zh-CN"/>
        </w:rPr>
        <w:t>138</w:t>
      </w:r>
      <w:r>
        <w:rPr>
          <w:color w:val="1A1A2E"/>
          <w:lang w:eastAsia="zh-CN"/>
        </w:rPr>
        <w:t>倍</w:t>
      </w:r>
      <w:r>
        <w:rPr>
          <w:color w:val="1A1A2E"/>
          <w:lang w:eastAsia="zh-CN"/>
        </w:rPr>
        <w:t>PE</w:t>
      </w:r>
      <w:r>
        <w:rPr>
          <w:color w:val="1A1A2E"/>
          <w:lang w:eastAsia="zh-CN"/>
        </w:rPr>
        <w:t>暗示的那么坚固。叙事拐点具备近端触发条件。</w:t>
      </w:r>
    </w:p>
    <w:p w14:paraId="1853E1AA" w14:textId="77777777" w:rsidR="00D93DC5" w:rsidRDefault="00000000">
      <w:pPr>
        <w:shd w:val="clear" w:color="auto" w:fill="FFF3E0"/>
        <w:ind w:left="173"/>
      </w:pPr>
      <w:r>
        <w:rPr>
          <w:color w:val="D47B1E"/>
          <w:sz w:val="17"/>
        </w:rPr>
        <w:t xml:space="preserve">Wrong-if | </w:t>
      </w:r>
      <w:proofErr w:type="spellStart"/>
      <w:r>
        <w:rPr>
          <w:color w:val="D47B1E"/>
          <w:sz w:val="17"/>
        </w:rPr>
        <w:t>天孚被</w:t>
      </w:r>
      <w:r>
        <w:rPr>
          <w:color w:val="D47B1E"/>
          <w:sz w:val="17"/>
        </w:rPr>
        <w:t>NVIDIA</w:t>
      </w:r>
      <w:r>
        <w:rPr>
          <w:color w:val="D47B1E"/>
          <w:sz w:val="17"/>
        </w:rPr>
        <w:t>或</w:t>
      </w:r>
      <w:r>
        <w:rPr>
          <w:color w:val="D47B1E"/>
          <w:sz w:val="17"/>
        </w:rPr>
        <w:t>Broadcom</w:t>
      </w:r>
      <w:r>
        <w:rPr>
          <w:color w:val="D47B1E"/>
          <w:sz w:val="17"/>
        </w:rPr>
        <w:t>公开命名为</w:t>
      </w:r>
      <w:r>
        <w:rPr>
          <w:color w:val="D47B1E"/>
          <w:sz w:val="17"/>
        </w:rPr>
        <w:t>CPO</w:t>
      </w:r>
      <w:r>
        <w:rPr>
          <w:color w:val="D47B1E"/>
          <w:sz w:val="17"/>
        </w:rPr>
        <w:t>量产关键供应商，且</w:t>
      </w:r>
      <w:r>
        <w:rPr>
          <w:color w:val="D47B1E"/>
          <w:sz w:val="17"/>
        </w:rPr>
        <w:t>CPO</w:t>
      </w:r>
      <w:r>
        <w:rPr>
          <w:color w:val="D47B1E"/>
          <w:sz w:val="17"/>
        </w:rPr>
        <w:t>收入一年内占比</w:t>
      </w:r>
      <w:proofErr w:type="spellEnd"/>
      <w:r>
        <w:rPr>
          <w:color w:val="D47B1E"/>
          <w:sz w:val="17"/>
        </w:rPr>
        <w:t>&gt;10%→</w:t>
      </w:r>
      <w:r>
        <w:rPr>
          <w:color w:val="D47B1E"/>
          <w:sz w:val="17"/>
        </w:rPr>
        <w:t>该支柱失效，降低空头</w:t>
      </w:r>
      <w:r>
        <w:rPr>
          <w:color w:val="D47B1E"/>
          <w:sz w:val="17"/>
        </w:rPr>
        <w:t>30%</w:t>
      </w:r>
      <w:r>
        <w:rPr>
          <w:color w:val="D47B1E"/>
          <w:sz w:val="17"/>
        </w:rPr>
        <w:t>。</w:t>
      </w:r>
    </w:p>
    <w:p w14:paraId="6504EDE7" w14:textId="77777777" w:rsidR="00D93DC5" w:rsidRDefault="00000000">
      <w:r>
        <w:br w:type="page"/>
      </w:r>
    </w:p>
    <w:p w14:paraId="0927AB23" w14:textId="77777777" w:rsidR="00D93DC5" w:rsidRDefault="00000000">
      <w:pPr>
        <w:spacing w:before="160" w:after="80"/>
      </w:pPr>
      <w:r>
        <w:rPr>
          <w:b/>
          <w:color w:val="C0392B"/>
          <w:sz w:val="23"/>
        </w:rPr>
        <w:lastRenderedPageBreak/>
        <w:t xml:space="preserve">S3  </w:t>
      </w:r>
      <w:r>
        <w:rPr>
          <w:b/>
          <w:color w:val="C0392B"/>
          <w:sz w:val="23"/>
        </w:rPr>
        <w:t>戴维斯双杀：</w:t>
      </w:r>
      <w:r>
        <w:rPr>
          <w:b/>
          <w:color w:val="C0392B"/>
          <w:sz w:val="23"/>
        </w:rPr>
        <w:t>S1+S2</w:t>
      </w:r>
      <w:r>
        <w:rPr>
          <w:b/>
          <w:color w:val="C0392B"/>
          <w:sz w:val="23"/>
        </w:rPr>
        <w:t>的收益放大器</w:t>
      </w:r>
    </w:p>
    <w:p w14:paraId="51DD06A0" w14:textId="77777777" w:rsidR="00D93DC5" w:rsidRDefault="00000000">
      <w:pPr>
        <w:rPr>
          <w:lang w:eastAsia="zh-CN"/>
        </w:rPr>
      </w:pPr>
      <w:r>
        <w:rPr>
          <w:color w:val="2E5C8A"/>
          <w:sz w:val="18"/>
          <w:lang w:eastAsia="zh-CN"/>
        </w:rPr>
        <w:t>S3</w:t>
      </w:r>
      <w:r>
        <w:rPr>
          <w:color w:val="2E5C8A"/>
          <w:sz w:val="18"/>
          <w:lang w:eastAsia="zh-CN"/>
        </w:rPr>
        <w:t>不是独立的做空理由</w:t>
      </w:r>
      <w:r>
        <w:rPr>
          <w:color w:val="2E5C8A"/>
          <w:sz w:val="18"/>
          <w:lang w:eastAsia="zh-CN"/>
        </w:rPr>
        <w:t>——</w:t>
      </w:r>
      <w:r>
        <w:rPr>
          <w:color w:val="2E5C8A"/>
          <w:sz w:val="18"/>
          <w:lang w:eastAsia="zh-CN"/>
        </w:rPr>
        <w:t>它是</w:t>
      </w:r>
      <w:r>
        <w:rPr>
          <w:color w:val="2E5C8A"/>
          <w:sz w:val="18"/>
          <w:lang w:eastAsia="zh-CN"/>
        </w:rPr>
        <w:t>S1</w:t>
      </w:r>
      <w:r>
        <w:rPr>
          <w:color w:val="2E5C8A"/>
          <w:sz w:val="18"/>
          <w:lang w:eastAsia="zh-CN"/>
        </w:rPr>
        <w:t>和</w:t>
      </w:r>
      <w:r>
        <w:rPr>
          <w:color w:val="2E5C8A"/>
          <w:sz w:val="18"/>
          <w:lang w:eastAsia="zh-CN"/>
        </w:rPr>
        <w:t>S2</w:t>
      </w:r>
      <w:r>
        <w:rPr>
          <w:color w:val="2E5C8A"/>
          <w:sz w:val="18"/>
          <w:lang w:eastAsia="zh-CN"/>
        </w:rPr>
        <w:t>的逻辑收束：解释前面所有问题最终如何反映到股价上。</w:t>
      </w:r>
    </w:p>
    <w:p w14:paraId="275408B6" w14:textId="77777777" w:rsidR="00D93DC5" w:rsidRDefault="00000000">
      <w:pPr>
        <w:spacing w:before="120" w:after="60"/>
        <w:rPr>
          <w:lang w:eastAsia="zh-CN"/>
        </w:rPr>
      </w:pPr>
      <w:r>
        <w:rPr>
          <w:b/>
          <w:color w:val="1F3361"/>
          <w:sz w:val="21"/>
          <w:lang w:eastAsia="zh-CN"/>
        </w:rPr>
        <w:t xml:space="preserve">3.1 </w:t>
      </w:r>
      <w:r>
        <w:rPr>
          <w:b/>
          <w:color w:val="1F3361"/>
          <w:sz w:val="21"/>
          <w:lang w:eastAsia="zh-CN"/>
        </w:rPr>
        <w:t>什么是</w:t>
      </w:r>
      <w:r>
        <w:rPr>
          <w:b/>
          <w:color w:val="1F3361"/>
          <w:sz w:val="21"/>
          <w:lang w:eastAsia="zh-CN"/>
        </w:rPr>
        <w:t>"</w:t>
      </w:r>
      <w:r>
        <w:rPr>
          <w:b/>
          <w:color w:val="1F3361"/>
          <w:sz w:val="21"/>
          <w:lang w:eastAsia="zh-CN"/>
        </w:rPr>
        <w:t>戴维斯双杀</w:t>
      </w:r>
      <w:r>
        <w:rPr>
          <w:b/>
          <w:color w:val="1F3361"/>
          <w:sz w:val="21"/>
          <w:lang w:eastAsia="zh-CN"/>
        </w:rPr>
        <w:t>"</w:t>
      </w:r>
      <w:r>
        <w:rPr>
          <w:b/>
          <w:color w:val="1F3361"/>
          <w:sz w:val="21"/>
          <w:lang w:eastAsia="zh-CN"/>
        </w:rPr>
        <w:t>？</w:t>
      </w:r>
    </w:p>
    <w:p w14:paraId="5DDEE6C3" w14:textId="77777777" w:rsidR="00D93DC5" w:rsidRDefault="00000000">
      <w:pPr>
        <w:rPr>
          <w:lang w:eastAsia="zh-CN"/>
        </w:rPr>
      </w:pPr>
      <w:r>
        <w:rPr>
          <w:color w:val="1A1A2E"/>
          <w:lang w:eastAsia="zh-CN"/>
        </w:rPr>
        <w:t>戴维斯双杀（</w:t>
      </w:r>
      <w:r>
        <w:rPr>
          <w:color w:val="1A1A2E"/>
          <w:lang w:eastAsia="zh-CN"/>
        </w:rPr>
        <w:t>Davis Double Kill</w:t>
      </w:r>
      <w:r>
        <w:rPr>
          <w:color w:val="1A1A2E"/>
          <w:lang w:eastAsia="zh-CN"/>
        </w:rPr>
        <w:t>）是投资中的经典概念：当一家公司同时出现</w:t>
      </w:r>
      <w:r>
        <w:rPr>
          <w:color w:val="1A1A2E"/>
          <w:lang w:eastAsia="zh-CN"/>
        </w:rPr>
        <w:t>"</w:t>
      </w:r>
      <w:r>
        <w:rPr>
          <w:color w:val="1A1A2E"/>
          <w:lang w:eastAsia="zh-CN"/>
        </w:rPr>
        <w:t>盈利下修</w:t>
      </w:r>
      <w:r>
        <w:rPr>
          <w:color w:val="1A1A2E"/>
          <w:lang w:eastAsia="zh-CN"/>
        </w:rPr>
        <w:t>"</w:t>
      </w:r>
      <w:r>
        <w:rPr>
          <w:color w:val="1A1A2E"/>
          <w:lang w:eastAsia="zh-CN"/>
        </w:rPr>
        <w:t>（</w:t>
      </w:r>
      <w:r>
        <w:rPr>
          <w:color w:val="1A1A2E"/>
          <w:lang w:eastAsia="zh-CN"/>
        </w:rPr>
        <w:t>EPS</w:t>
      </w:r>
      <w:r>
        <w:rPr>
          <w:color w:val="1A1A2E"/>
          <w:lang w:eastAsia="zh-CN"/>
        </w:rPr>
        <w:t>下降）和</w:t>
      </w:r>
      <w:r>
        <w:rPr>
          <w:color w:val="1A1A2E"/>
          <w:lang w:eastAsia="zh-CN"/>
        </w:rPr>
        <w:t>"</w:t>
      </w:r>
      <w:r>
        <w:rPr>
          <w:color w:val="1A1A2E"/>
          <w:lang w:eastAsia="zh-CN"/>
        </w:rPr>
        <w:t>估值压缩</w:t>
      </w:r>
      <w:r>
        <w:rPr>
          <w:color w:val="1A1A2E"/>
          <w:lang w:eastAsia="zh-CN"/>
        </w:rPr>
        <w:t>"</w:t>
      </w:r>
      <w:r>
        <w:rPr>
          <w:color w:val="1A1A2E"/>
          <w:lang w:eastAsia="zh-CN"/>
        </w:rPr>
        <w:t>（</w:t>
      </w:r>
      <w:r>
        <w:rPr>
          <w:color w:val="1A1A2E"/>
          <w:lang w:eastAsia="zh-CN"/>
        </w:rPr>
        <w:t>PE</w:t>
      </w:r>
      <w:r>
        <w:rPr>
          <w:color w:val="1A1A2E"/>
          <w:lang w:eastAsia="zh-CN"/>
        </w:rPr>
        <w:t>倍数下降），股价会受到双重打击。</w:t>
      </w:r>
    </w:p>
    <w:p w14:paraId="4B47ACF7" w14:textId="77777777" w:rsidR="00D93DC5" w:rsidRDefault="00000000">
      <w:pPr>
        <w:rPr>
          <w:lang w:eastAsia="zh-CN"/>
        </w:rPr>
      </w:pPr>
      <w:r>
        <w:rPr>
          <w:color w:val="1A1A2E"/>
          <w:lang w:eastAsia="zh-CN"/>
        </w:rPr>
        <w:t>简单数学：股价</w:t>
      </w:r>
      <w:r>
        <w:rPr>
          <w:color w:val="1A1A2E"/>
          <w:lang w:eastAsia="zh-CN"/>
        </w:rPr>
        <w:t xml:space="preserve"> = EPS x PE</w:t>
      </w:r>
      <w:r>
        <w:rPr>
          <w:color w:val="1A1A2E"/>
          <w:lang w:eastAsia="zh-CN"/>
        </w:rPr>
        <w:t>。如果</w:t>
      </w:r>
      <w:r>
        <w:rPr>
          <w:color w:val="1A1A2E"/>
          <w:lang w:eastAsia="zh-CN"/>
        </w:rPr>
        <w:t>EPS</w:t>
      </w:r>
      <w:r>
        <w:rPr>
          <w:color w:val="1A1A2E"/>
          <w:lang w:eastAsia="zh-CN"/>
        </w:rPr>
        <w:t>下降</w:t>
      </w:r>
      <w:r>
        <w:rPr>
          <w:color w:val="1A1A2E"/>
          <w:lang w:eastAsia="zh-CN"/>
        </w:rPr>
        <w:t>20%</w:t>
      </w:r>
      <w:r>
        <w:rPr>
          <w:color w:val="1A1A2E"/>
          <w:lang w:eastAsia="zh-CN"/>
        </w:rPr>
        <w:t>（从</w:t>
      </w:r>
      <w:r>
        <w:rPr>
          <w:color w:val="1A1A2E"/>
          <w:lang w:eastAsia="zh-CN"/>
        </w:rPr>
        <w:t>10</w:t>
      </w:r>
      <w:r>
        <w:rPr>
          <w:color w:val="1A1A2E"/>
          <w:lang w:eastAsia="zh-CN"/>
        </w:rPr>
        <w:t>元到</w:t>
      </w:r>
      <w:r>
        <w:rPr>
          <w:color w:val="1A1A2E"/>
          <w:lang w:eastAsia="zh-CN"/>
        </w:rPr>
        <w:t>8</w:t>
      </w:r>
      <w:r>
        <w:rPr>
          <w:color w:val="1A1A2E"/>
          <w:lang w:eastAsia="zh-CN"/>
        </w:rPr>
        <w:t>元），</w:t>
      </w:r>
      <w:r>
        <w:rPr>
          <w:color w:val="1A1A2E"/>
          <w:lang w:eastAsia="zh-CN"/>
        </w:rPr>
        <w:t>PE</w:t>
      </w:r>
      <w:r>
        <w:rPr>
          <w:color w:val="1A1A2E"/>
          <w:lang w:eastAsia="zh-CN"/>
        </w:rPr>
        <w:t>下降</w:t>
      </w:r>
      <w:r>
        <w:rPr>
          <w:color w:val="1A1A2E"/>
          <w:lang w:eastAsia="zh-CN"/>
        </w:rPr>
        <w:t>33%</w:t>
      </w:r>
      <w:r>
        <w:rPr>
          <w:color w:val="1A1A2E"/>
          <w:lang w:eastAsia="zh-CN"/>
        </w:rPr>
        <w:t>（从</w:t>
      </w:r>
      <w:r>
        <w:rPr>
          <w:color w:val="1A1A2E"/>
          <w:lang w:eastAsia="zh-CN"/>
        </w:rPr>
        <w:t>30</w:t>
      </w:r>
      <w:r>
        <w:rPr>
          <w:color w:val="1A1A2E"/>
          <w:lang w:eastAsia="zh-CN"/>
        </w:rPr>
        <w:t>倍到</w:t>
      </w:r>
      <w:r>
        <w:rPr>
          <w:color w:val="1A1A2E"/>
          <w:lang w:eastAsia="zh-CN"/>
        </w:rPr>
        <w:t>20</w:t>
      </w:r>
      <w:r>
        <w:rPr>
          <w:color w:val="1A1A2E"/>
          <w:lang w:eastAsia="zh-CN"/>
        </w:rPr>
        <w:t>倍），股价</w:t>
      </w:r>
      <w:r>
        <w:rPr>
          <w:color w:val="1A1A2E"/>
          <w:lang w:eastAsia="zh-CN"/>
        </w:rPr>
        <w:t xml:space="preserve"> = 8 x 20 = 160</w:t>
      </w:r>
      <w:r>
        <w:rPr>
          <w:color w:val="1A1A2E"/>
          <w:lang w:eastAsia="zh-CN"/>
        </w:rPr>
        <w:t>元，从</w:t>
      </w:r>
      <w:r>
        <w:rPr>
          <w:color w:val="1A1A2E"/>
          <w:lang w:eastAsia="zh-CN"/>
        </w:rPr>
        <w:t>300</w:t>
      </w:r>
      <w:r>
        <w:rPr>
          <w:color w:val="1A1A2E"/>
          <w:lang w:eastAsia="zh-CN"/>
        </w:rPr>
        <w:t>元跌了</w:t>
      </w:r>
      <w:r>
        <w:rPr>
          <w:color w:val="1A1A2E"/>
          <w:lang w:eastAsia="zh-CN"/>
        </w:rPr>
        <w:t>47%</w:t>
      </w:r>
      <w:r>
        <w:rPr>
          <w:color w:val="1A1A2E"/>
          <w:lang w:eastAsia="zh-CN"/>
        </w:rPr>
        <w:t>。两个因素各只下降了</w:t>
      </w:r>
      <w:r>
        <w:rPr>
          <w:color w:val="1A1A2E"/>
          <w:lang w:eastAsia="zh-CN"/>
        </w:rPr>
        <w:t>20-33%</w:t>
      </w:r>
      <w:r>
        <w:rPr>
          <w:color w:val="1A1A2E"/>
          <w:lang w:eastAsia="zh-CN"/>
        </w:rPr>
        <w:t>，叠加后却导致了</w:t>
      </w:r>
      <w:r>
        <w:rPr>
          <w:color w:val="1A1A2E"/>
          <w:lang w:eastAsia="zh-CN"/>
        </w:rPr>
        <w:t>47%</w:t>
      </w:r>
      <w:r>
        <w:rPr>
          <w:color w:val="1A1A2E"/>
          <w:lang w:eastAsia="zh-CN"/>
        </w:rPr>
        <w:t>的跌幅。</w:t>
      </w:r>
    </w:p>
    <w:p w14:paraId="17C36FAD" w14:textId="77777777" w:rsidR="00D93DC5" w:rsidRDefault="00000000">
      <w:pPr>
        <w:spacing w:before="120" w:after="60"/>
        <w:rPr>
          <w:lang w:eastAsia="zh-CN"/>
        </w:rPr>
      </w:pPr>
      <w:r>
        <w:rPr>
          <w:b/>
          <w:color w:val="1F3361"/>
          <w:sz w:val="21"/>
          <w:lang w:eastAsia="zh-CN"/>
        </w:rPr>
        <w:t xml:space="preserve">3.2 </w:t>
      </w:r>
      <w:r>
        <w:rPr>
          <w:b/>
          <w:color w:val="1F3361"/>
          <w:sz w:val="21"/>
          <w:lang w:eastAsia="zh-CN"/>
        </w:rPr>
        <w:t>诚实的让步</w:t>
      </w:r>
    </w:p>
    <w:p w14:paraId="3FA0018F" w14:textId="77777777" w:rsidR="00D93DC5" w:rsidRDefault="00000000">
      <w:pPr>
        <w:shd w:val="clear" w:color="auto" w:fill="E8F0FE"/>
        <w:spacing w:before="100" w:after="100"/>
        <w:ind w:left="173" w:right="115"/>
        <w:rPr>
          <w:lang w:eastAsia="zh-CN"/>
        </w:rPr>
      </w:pPr>
      <w:r>
        <w:rPr>
          <w:color w:val="1A1A2E"/>
          <w:sz w:val="19"/>
          <w:lang w:eastAsia="zh-CN"/>
        </w:rPr>
        <w:t>我们承认以下事实：创业板作为成长股市场，整体估值中枢高于主板。光通信板块在</w:t>
      </w:r>
      <w:r>
        <w:rPr>
          <w:color w:val="1A1A2E"/>
          <w:sz w:val="19"/>
          <w:lang w:eastAsia="zh-CN"/>
        </w:rPr>
        <w:t>AI</w:t>
      </w:r>
      <w:r>
        <w:rPr>
          <w:color w:val="1A1A2E"/>
          <w:sz w:val="19"/>
          <w:lang w:eastAsia="zh-CN"/>
        </w:rPr>
        <w:t>叙事下获得估值溢价有其合理性。我们不做简单的</w:t>
      </w:r>
      <w:r>
        <w:rPr>
          <w:color w:val="1A1A2E"/>
          <w:sz w:val="19"/>
          <w:lang w:eastAsia="zh-CN"/>
        </w:rPr>
        <w:t>"PE</w:t>
      </w:r>
      <w:r>
        <w:rPr>
          <w:color w:val="1A1A2E"/>
          <w:sz w:val="19"/>
          <w:lang w:eastAsia="zh-CN"/>
        </w:rPr>
        <w:t>太高所以做空</w:t>
      </w:r>
      <w:r>
        <w:rPr>
          <w:color w:val="1A1A2E"/>
          <w:sz w:val="19"/>
          <w:lang w:eastAsia="zh-CN"/>
        </w:rPr>
        <w:t>"</w:t>
      </w:r>
      <w:r>
        <w:rPr>
          <w:color w:val="1A1A2E"/>
          <w:sz w:val="19"/>
          <w:lang w:eastAsia="zh-CN"/>
        </w:rPr>
        <w:t>的论证</w:t>
      </w:r>
      <w:r>
        <w:rPr>
          <w:color w:val="1A1A2E"/>
          <w:sz w:val="19"/>
          <w:lang w:eastAsia="zh-CN"/>
        </w:rPr>
        <w:t>——</w:t>
      </w:r>
      <w:r>
        <w:rPr>
          <w:color w:val="1A1A2E"/>
          <w:sz w:val="19"/>
          <w:lang w:eastAsia="zh-CN"/>
        </w:rPr>
        <w:t>那不是投资逻辑，那是赌博。</w:t>
      </w:r>
      <w:r>
        <w:rPr>
          <w:color w:val="1A1A2E"/>
          <w:sz w:val="19"/>
          <w:lang w:eastAsia="zh-CN"/>
        </w:rPr>
        <w:br/>
      </w:r>
      <w:r>
        <w:rPr>
          <w:color w:val="1A1A2E"/>
          <w:sz w:val="19"/>
          <w:lang w:eastAsia="zh-CN"/>
        </w:rPr>
        <w:br/>
      </w:r>
      <w:proofErr w:type="spellStart"/>
      <w:r>
        <w:rPr>
          <w:color w:val="1A1A2E"/>
          <w:sz w:val="19"/>
        </w:rPr>
        <w:t>以下分析的前提是：高估值本身不构成做空理由</w:t>
      </w:r>
      <w:proofErr w:type="spellEnd"/>
      <w:r>
        <w:rPr>
          <w:color w:val="1A1A2E"/>
          <w:sz w:val="19"/>
        </w:rPr>
        <w:t>。</w:t>
      </w:r>
      <w:r>
        <w:rPr>
          <w:color w:val="1A1A2E"/>
          <w:sz w:val="19"/>
          <w:lang w:eastAsia="zh-CN"/>
        </w:rPr>
        <w:t>高估值</w:t>
      </w:r>
      <w:r>
        <w:rPr>
          <w:color w:val="1A1A2E"/>
          <w:sz w:val="19"/>
          <w:lang w:eastAsia="zh-CN"/>
        </w:rPr>
        <w:t xml:space="preserve"> + </w:t>
      </w:r>
      <w:r>
        <w:rPr>
          <w:color w:val="1A1A2E"/>
          <w:sz w:val="19"/>
          <w:lang w:eastAsia="zh-CN"/>
        </w:rPr>
        <w:t>增长不达预期</w:t>
      </w:r>
      <w:r>
        <w:rPr>
          <w:color w:val="1A1A2E"/>
          <w:sz w:val="19"/>
          <w:lang w:eastAsia="zh-CN"/>
        </w:rPr>
        <w:t xml:space="preserve"> = </w:t>
      </w:r>
      <w:r>
        <w:rPr>
          <w:color w:val="1A1A2E"/>
          <w:sz w:val="19"/>
          <w:lang w:eastAsia="zh-CN"/>
        </w:rPr>
        <w:t>双杀。我们需要证明的是</w:t>
      </w:r>
      <w:r>
        <w:rPr>
          <w:color w:val="1A1A2E"/>
          <w:sz w:val="19"/>
          <w:lang w:eastAsia="zh-CN"/>
        </w:rPr>
        <w:t>"</w:t>
      </w:r>
      <w:r>
        <w:rPr>
          <w:color w:val="1A1A2E"/>
          <w:sz w:val="19"/>
          <w:lang w:eastAsia="zh-CN"/>
        </w:rPr>
        <w:t>增长不达预期</w:t>
      </w:r>
      <w:r>
        <w:rPr>
          <w:color w:val="1A1A2E"/>
          <w:sz w:val="19"/>
          <w:lang w:eastAsia="zh-CN"/>
        </w:rPr>
        <w:t>"</w:t>
      </w:r>
      <w:r>
        <w:rPr>
          <w:color w:val="1A1A2E"/>
          <w:sz w:val="19"/>
          <w:lang w:eastAsia="zh-CN"/>
        </w:rPr>
        <w:t>的具体路径</w:t>
      </w:r>
      <w:r>
        <w:rPr>
          <w:color w:val="1A1A2E"/>
          <w:sz w:val="19"/>
          <w:lang w:eastAsia="zh-CN"/>
        </w:rPr>
        <w:t>——</w:t>
      </w:r>
      <w:r>
        <w:rPr>
          <w:color w:val="1A1A2E"/>
          <w:sz w:val="19"/>
          <w:lang w:eastAsia="zh-CN"/>
        </w:rPr>
        <w:t>这正是</w:t>
      </w:r>
      <w:r>
        <w:rPr>
          <w:color w:val="1A1A2E"/>
          <w:sz w:val="19"/>
          <w:lang w:eastAsia="zh-CN"/>
        </w:rPr>
        <w:t>S1</w:t>
      </w:r>
      <w:r>
        <w:rPr>
          <w:color w:val="1A1A2E"/>
          <w:sz w:val="19"/>
          <w:lang w:eastAsia="zh-CN"/>
        </w:rPr>
        <w:t>和</w:t>
      </w:r>
      <w:r>
        <w:rPr>
          <w:color w:val="1A1A2E"/>
          <w:sz w:val="19"/>
          <w:lang w:eastAsia="zh-CN"/>
        </w:rPr>
        <w:t>S2</w:t>
      </w:r>
      <w:r>
        <w:rPr>
          <w:color w:val="1A1A2E"/>
          <w:sz w:val="19"/>
          <w:lang w:eastAsia="zh-CN"/>
        </w:rPr>
        <w:t>已经提供的。</w:t>
      </w:r>
    </w:p>
    <w:p w14:paraId="7868B040" w14:textId="77777777" w:rsidR="00D93DC5" w:rsidRDefault="00000000">
      <w:pPr>
        <w:spacing w:before="120" w:after="60"/>
        <w:rPr>
          <w:lang w:eastAsia="zh-CN"/>
        </w:rPr>
      </w:pPr>
      <w:r>
        <w:rPr>
          <w:b/>
          <w:color w:val="1F3361"/>
          <w:sz w:val="21"/>
          <w:lang w:eastAsia="zh-CN"/>
        </w:rPr>
        <w:t xml:space="preserve">3.3 </w:t>
      </w:r>
      <w:r>
        <w:rPr>
          <w:b/>
          <w:color w:val="1F3361"/>
          <w:sz w:val="21"/>
          <w:lang w:eastAsia="zh-CN"/>
        </w:rPr>
        <w:t>一个数学练习：天孚的估值隐含了什么增长假设？</w:t>
      </w:r>
    </w:p>
    <w:p w14:paraId="633E7744" w14:textId="77777777" w:rsidR="00D93DC5" w:rsidRDefault="00000000">
      <w:r>
        <w:rPr>
          <w:color w:val="1A1A2E"/>
        </w:rPr>
        <w:t>天孚当前股价约</w:t>
      </w:r>
      <w:r>
        <w:rPr>
          <w:color w:val="1A1A2E"/>
        </w:rPr>
        <w:t>359</w:t>
      </w:r>
      <w:r>
        <w:rPr>
          <w:color w:val="1A1A2E"/>
        </w:rPr>
        <w:t>元，</w:t>
      </w:r>
      <w:r>
        <w:rPr>
          <w:color w:val="1A1A2E"/>
        </w:rPr>
        <w:t>FY2025 EPS</w:t>
      </w:r>
      <w:r>
        <w:rPr>
          <w:color w:val="1A1A2E"/>
        </w:rPr>
        <w:t>约</w:t>
      </w:r>
      <w:r>
        <w:rPr>
          <w:color w:val="1A1A2E"/>
        </w:rPr>
        <w:t>2.60</w:t>
      </w:r>
      <w:r>
        <w:rPr>
          <w:color w:val="1A1A2E"/>
        </w:rPr>
        <w:t>元，</w:t>
      </w:r>
      <w:r>
        <w:rPr>
          <w:color w:val="1A1A2E"/>
        </w:rPr>
        <w:t>trailing PE</w:t>
      </w:r>
      <w:r>
        <w:rPr>
          <w:color w:val="1A1A2E"/>
        </w:rPr>
        <w:t>约</w:t>
      </w:r>
      <w:r>
        <w:rPr>
          <w:color w:val="1A1A2E"/>
        </w:rPr>
        <w:t>138</w:t>
      </w:r>
      <w:r>
        <w:rPr>
          <w:color w:val="1A1A2E"/>
        </w:rPr>
        <w:t>倍。</w:t>
      </w:r>
    </w:p>
    <w:tbl>
      <w:tblPr>
        <w:tblStyle w:val="aff1"/>
        <w:tblW w:w="0" w:type="auto"/>
        <w:jc w:val="center"/>
        <w:tblLook w:val="04A0" w:firstRow="1" w:lastRow="0" w:firstColumn="1" w:lastColumn="0" w:noHBand="0" w:noVBand="1"/>
      </w:tblPr>
      <w:tblGrid>
        <w:gridCol w:w="1728"/>
        <w:gridCol w:w="2160"/>
        <w:gridCol w:w="5904"/>
      </w:tblGrid>
      <w:tr w:rsidR="00D93DC5" w14:paraId="42F728E7" w14:textId="77777777">
        <w:trPr>
          <w:jc w:val="center"/>
        </w:trPr>
        <w:tc>
          <w:tcPr>
            <w:tcW w:w="1728" w:type="dxa"/>
            <w:shd w:val="clear" w:color="auto" w:fill="1F3361"/>
          </w:tcPr>
          <w:p w14:paraId="6E725AD2" w14:textId="77777777" w:rsidR="00D93DC5" w:rsidRDefault="00000000">
            <w:pPr>
              <w:jc w:val="center"/>
              <w:rPr>
                <w:lang w:eastAsia="zh-CN"/>
              </w:rPr>
            </w:pPr>
            <w:r>
              <w:rPr>
                <w:b/>
                <w:color w:val="FFFFFF"/>
                <w:sz w:val="16"/>
                <w:lang w:eastAsia="zh-CN"/>
              </w:rPr>
              <w:t>PE</w:t>
            </w:r>
            <w:r>
              <w:rPr>
                <w:b/>
                <w:color w:val="FFFFFF"/>
                <w:sz w:val="16"/>
                <w:lang w:eastAsia="zh-CN"/>
              </w:rPr>
              <w:t>回归目标</w:t>
            </w:r>
            <w:r>
              <w:rPr>
                <w:b/>
                <w:color w:val="FFFFFF"/>
                <w:sz w:val="16"/>
                <w:lang w:eastAsia="zh-CN"/>
              </w:rPr>
              <w:br/>
            </w:r>
            <w:r>
              <w:rPr>
                <w:b/>
                <w:color w:val="FFFFFF"/>
                <w:sz w:val="16"/>
                <w:lang w:eastAsia="zh-CN"/>
              </w:rPr>
              <w:t>（</w:t>
            </w:r>
            <w:r>
              <w:rPr>
                <w:b/>
                <w:color w:val="FFFFFF"/>
                <w:sz w:val="16"/>
                <w:lang w:eastAsia="zh-CN"/>
              </w:rPr>
              <w:t>3</w:t>
            </w:r>
            <w:r>
              <w:rPr>
                <w:b/>
                <w:color w:val="FFFFFF"/>
                <w:sz w:val="16"/>
                <w:lang w:eastAsia="zh-CN"/>
              </w:rPr>
              <w:t>年后）</w:t>
            </w:r>
          </w:p>
        </w:tc>
        <w:tc>
          <w:tcPr>
            <w:tcW w:w="2160" w:type="dxa"/>
            <w:shd w:val="clear" w:color="auto" w:fill="1F3361"/>
          </w:tcPr>
          <w:p w14:paraId="34131271" w14:textId="77777777" w:rsidR="00D93DC5" w:rsidRDefault="00000000">
            <w:pPr>
              <w:jc w:val="center"/>
            </w:pPr>
            <w:proofErr w:type="spellStart"/>
            <w:r>
              <w:rPr>
                <w:b/>
                <w:color w:val="FFFFFF"/>
                <w:sz w:val="16"/>
              </w:rPr>
              <w:t>维持股价所需</w:t>
            </w:r>
            <w:proofErr w:type="spellEnd"/>
            <w:r>
              <w:rPr>
                <w:b/>
                <w:color w:val="FFFFFF"/>
                <w:sz w:val="16"/>
              </w:rPr>
              <w:br/>
              <w:t>3</w:t>
            </w:r>
            <w:r>
              <w:rPr>
                <w:b/>
                <w:color w:val="FFFFFF"/>
                <w:sz w:val="16"/>
              </w:rPr>
              <w:t>年</w:t>
            </w:r>
            <w:r>
              <w:rPr>
                <w:b/>
                <w:color w:val="FFFFFF"/>
                <w:sz w:val="16"/>
              </w:rPr>
              <w:t>EPS CAGR</w:t>
            </w:r>
          </w:p>
        </w:tc>
        <w:tc>
          <w:tcPr>
            <w:tcW w:w="5904" w:type="dxa"/>
            <w:shd w:val="clear" w:color="auto" w:fill="1F3361"/>
          </w:tcPr>
          <w:p w14:paraId="5AB73EF5" w14:textId="77777777" w:rsidR="00D93DC5" w:rsidRDefault="00000000">
            <w:pPr>
              <w:jc w:val="center"/>
            </w:pPr>
            <w:r>
              <w:rPr>
                <w:b/>
                <w:color w:val="FFFFFF"/>
                <w:sz w:val="16"/>
              </w:rPr>
              <w:t>实际可能性评估</w:t>
            </w:r>
          </w:p>
        </w:tc>
      </w:tr>
      <w:tr w:rsidR="00D93DC5" w14:paraId="7AA99CF7" w14:textId="77777777">
        <w:trPr>
          <w:jc w:val="center"/>
        </w:trPr>
        <w:tc>
          <w:tcPr>
            <w:tcW w:w="1728" w:type="dxa"/>
            <w:shd w:val="clear" w:color="auto" w:fill="F4F6FA"/>
          </w:tcPr>
          <w:p w14:paraId="1EE8EEFA" w14:textId="77777777" w:rsidR="00D93DC5" w:rsidRDefault="00000000">
            <w:r>
              <w:rPr>
                <w:color w:val="1A1A2E"/>
                <w:sz w:val="15"/>
              </w:rPr>
              <w:t>60x</w:t>
            </w:r>
          </w:p>
        </w:tc>
        <w:tc>
          <w:tcPr>
            <w:tcW w:w="2160" w:type="dxa"/>
            <w:shd w:val="clear" w:color="auto" w:fill="F4F6FA"/>
          </w:tcPr>
          <w:p w14:paraId="6924A41D" w14:textId="77777777" w:rsidR="00D93DC5" w:rsidRDefault="00000000">
            <w:pPr>
              <w:jc w:val="center"/>
            </w:pPr>
            <w:r>
              <w:rPr>
                <w:color w:val="1A1A2E"/>
                <w:sz w:val="15"/>
              </w:rPr>
              <w:t>约</w:t>
            </w:r>
            <w:r>
              <w:rPr>
                <w:color w:val="1A1A2E"/>
                <w:sz w:val="15"/>
              </w:rPr>
              <w:t>32%</w:t>
            </w:r>
          </w:p>
        </w:tc>
        <w:tc>
          <w:tcPr>
            <w:tcW w:w="5904" w:type="dxa"/>
            <w:shd w:val="clear" w:color="auto" w:fill="F4F6FA"/>
          </w:tcPr>
          <w:p w14:paraId="3DB8EEB0" w14:textId="77777777" w:rsidR="00D93DC5" w:rsidRDefault="00000000">
            <w:pPr>
              <w:jc w:val="center"/>
              <w:rPr>
                <w:lang w:eastAsia="zh-CN"/>
              </w:rPr>
            </w:pPr>
            <w:r>
              <w:rPr>
                <w:color w:val="1A1A2E"/>
                <w:sz w:val="15"/>
                <w:lang w:eastAsia="zh-CN"/>
              </w:rPr>
              <w:t>需</w:t>
            </w:r>
            <w:r>
              <w:rPr>
                <w:color w:val="1A1A2E"/>
                <w:sz w:val="15"/>
                <w:lang w:eastAsia="zh-CN"/>
              </w:rPr>
              <w:t>NI</w:t>
            </w:r>
            <w:r>
              <w:rPr>
                <w:color w:val="1A1A2E"/>
                <w:sz w:val="15"/>
                <w:lang w:eastAsia="zh-CN"/>
              </w:rPr>
              <w:t>从</w:t>
            </w:r>
            <w:r>
              <w:rPr>
                <w:color w:val="1A1A2E"/>
                <w:sz w:val="15"/>
                <w:lang w:eastAsia="zh-CN"/>
              </w:rPr>
              <w:t>20</w:t>
            </w:r>
            <w:r>
              <w:rPr>
                <w:color w:val="1A1A2E"/>
                <w:sz w:val="15"/>
                <w:lang w:eastAsia="zh-CN"/>
              </w:rPr>
              <w:t>亿增到</w:t>
            </w:r>
            <w:r>
              <w:rPr>
                <w:color w:val="1A1A2E"/>
                <w:sz w:val="15"/>
                <w:lang w:eastAsia="zh-CN"/>
              </w:rPr>
              <w:t>47</w:t>
            </w:r>
            <w:r>
              <w:rPr>
                <w:color w:val="1A1A2E"/>
                <w:sz w:val="15"/>
                <w:lang w:eastAsia="zh-CN"/>
              </w:rPr>
              <w:t>亿。中信预测</w:t>
            </w:r>
            <w:r>
              <w:rPr>
                <w:color w:val="1A1A2E"/>
                <w:sz w:val="15"/>
                <w:lang w:eastAsia="zh-CN"/>
              </w:rPr>
              <w:t>FY2028</w:t>
            </w:r>
            <w:r>
              <w:rPr>
                <w:color w:val="1A1A2E"/>
                <w:sz w:val="15"/>
                <w:lang w:eastAsia="zh-CN"/>
              </w:rPr>
              <w:t>才</w:t>
            </w:r>
            <w:r>
              <w:rPr>
                <w:color w:val="1A1A2E"/>
                <w:sz w:val="15"/>
                <w:lang w:eastAsia="zh-CN"/>
              </w:rPr>
              <w:t>55</w:t>
            </w:r>
            <w:r>
              <w:rPr>
                <w:color w:val="1A1A2E"/>
                <w:sz w:val="15"/>
                <w:lang w:eastAsia="zh-CN"/>
              </w:rPr>
              <w:t>亿</w:t>
            </w:r>
            <w:r>
              <w:rPr>
                <w:color w:val="1A1A2E"/>
                <w:sz w:val="15"/>
                <w:lang w:eastAsia="zh-CN"/>
              </w:rPr>
              <w:t>——</w:t>
            </w:r>
            <w:r>
              <w:rPr>
                <w:color w:val="1A1A2E"/>
                <w:sz w:val="15"/>
                <w:lang w:eastAsia="zh-CN"/>
              </w:rPr>
              <w:br/>
            </w:r>
            <w:r>
              <w:rPr>
                <w:color w:val="1A1A2E"/>
                <w:sz w:val="15"/>
                <w:lang w:eastAsia="zh-CN"/>
              </w:rPr>
              <w:t>勉强可能但需要完美执行</w:t>
            </w:r>
          </w:p>
        </w:tc>
      </w:tr>
      <w:tr w:rsidR="00D93DC5" w14:paraId="7D89216F" w14:textId="77777777">
        <w:trPr>
          <w:jc w:val="center"/>
        </w:trPr>
        <w:tc>
          <w:tcPr>
            <w:tcW w:w="1728" w:type="dxa"/>
          </w:tcPr>
          <w:p w14:paraId="57F7B76D" w14:textId="77777777" w:rsidR="00D93DC5" w:rsidRDefault="00000000">
            <w:r>
              <w:rPr>
                <w:color w:val="1A1A2E"/>
                <w:sz w:val="15"/>
              </w:rPr>
              <w:t>50x</w:t>
            </w:r>
          </w:p>
        </w:tc>
        <w:tc>
          <w:tcPr>
            <w:tcW w:w="2160" w:type="dxa"/>
          </w:tcPr>
          <w:p w14:paraId="5544A8A3" w14:textId="77777777" w:rsidR="00D93DC5" w:rsidRDefault="00000000">
            <w:pPr>
              <w:jc w:val="center"/>
            </w:pPr>
            <w:r>
              <w:rPr>
                <w:color w:val="1A1A2E"/>
                <w:sz w:val="15"/>
              </w:rPr>
              <w:t>约</w:t>
            </w:r>
            <w:r>
              <w:rPr>
                <w:color w:val="1A1A2E"/>
                <w:sz w:val="15"/>
              </w:rPr>
              <w:t>40%</w:t>
            </w:r>
          </w:p>
        </w:tc>
        <w:tc>
          <w:tcPr>
            <w:tcW w:w="5904" w:type="dxa"/>
          </w:tcPr>
          <w:p w14:paraId="46065F77" w14:textId="77777777" w:rsidR="00D93DC5" w:rsidRDefault="00000000">
            <w:pPr>
              <w:jc w:val="center"/>
              <w:rPr>
                <w:lang w:eastAsia="zh-CN"/>
              </w:rPr>
            </w:pPr>
            <w:r>
              <w:rPr>
                <w:color w:val="1A1A2E"/>
                <w:sz w:val="15"/>
                <w:lang w:eastAsia="zh-CN"/>
              </w:rPr>
              <w:t>需</w:t>
            </w:r>
            <w:r>
              <w:rPr>
                <w:color w:val="1A1A2E"/>
                <w:sz w:val="15"/>
                <w:lang w:eastAsia="zh-CN"/>
              </w:rPr>
              <w:t>NI</w:t>
            </w:r>
            <w:r>
              <w:rPr>
                <w:color w:val="1A1A2E"/>
                <w:sz w:val="15"/>
                <w:lang w:eastAsia="zh-CN"/>
              </w:rPr>
              <w:t>从</w:t>
            </w:r>
            <w:r>
              <w:rPr>
                <w:color w:val="1A1A2E"/>
                <w:sz w:val="15"/>
                <w:lang w:eastAsia="zh-CN"/>
              </w:rPr>
              <w:t>20</w:t>
            </w:r>
            <w:r>
              <w:rPr>
                <w:color w:val="1A1A2E"/>
                <w:sz w:val="15"/>
                <w:lang w:eastAsia="zh-CN"/>
              </w:rPr>
              <w:t>亿增到</w:t>
            </w:r>
            <w:r>
              <w:rPr>
                <w:color w:val="1A1A2E"/>
                <w:sz w:val="15"/>
                <w:lang w:eastAsia="zh-CN"/>
              </w:rPr>
              <w:t>55</w:t>
            </w:r>
            <w:r>
              <w:rPr>
                <w:color w:val="1A1A2E"/>
                <w:sz w:val="15"/>
                <w:lang w:eastAsia="zh-CN"/>
              </w:rPr>
              <w:t>亿。基本不允许任何季度</w:t>
            </w:r>
            <w:r>
              <w:rPr>
                <w:color w:val="1A1A2E"/>
                <w:sz w:val="15"/>
                <w:lang w:eastAsia="zh-CN"/>
              </w:rPr>
              <w:t>miss</w:t>
            </w:r>
          </w:p>
        </w:tc>
      </w:tr>
      <w:tr w:rsidR="00D93DC5" w14:paraId="0C40A97B" w14:textId="77777777">
        <w:trPr>
          <w:jc w:val="center"/>
        </w:trPr>
        <w:tc>
          <w:tcPr>
            <w:tcW w:w="1728" w:type="dxa"/>
            <w:shd w:val="clear" w:color="auto" w:fill="F4F6FA"/>
          </w:tcPr>
          <w:p w14:paraId="10D48AED" w14:textId="77777777" w:rsidR="00D93DC5" w:rsidRDefault="00000000">
            <w:r>
              <w:rPr>
                <w:color w:val="1A1A2E"/>
                <w:sz w:val="15"/>
              </w:rPr>
              <w:t>当前</w:t>
            </w:r>
            <w:r>
              <w:rPr>
                <w:color w:val="1A1A2E"/>
                <w:sz w:val="15"/>
              </w:rPr>
              <w:t>138x</w:t>
            </w:r>
          </w:p>
        </w:tc>
        <w:tc>
          <w:tcPr>
            <w:tcW w:w="2160" w:type="dxa"/>
            <w:shd w:val="clear" w:color="auto" w:fill="F4F6FA"/>
          </w:tcPr>
          <w:p w14:paraId="44E25348" w14:textId="77777777" w:rsidR="00D93DC5" w:rsidRDefault="00000000">
            <w:pPr>
              <w:jc w:val="center"/>
            </w:pPr>
            <w:r>
              <w:rPr>
                <w:color w:val="1A1A2E"/>
                <w:sz w:val="15"/>
              </w:rPr>
              <w:t>0%</w:t>
            </w:r>
          </w:p>
        </w:tc>
        <w:tc>
          <w:tcPr>
            <w:tcW w:w="5904" w:type="dxa"/>
            <w:shd w:val="clear" w:color="auto" w:fill="F4F6FA"/>
          </w:tcPr>
          <w:p w14:paraId="39A1B8F0" w14:textId="77777777" w:rsidR="00D93DC5" w:rsidRDefault="00000000">
            <w:pPr>
              <w:jc w:val="center"/>
              <w:rPr>
                <w:lang w:eastAsia="zh-CN"/>
              </w:rPr>
            </w:pPr>
            <w:r>
              <w:rPr>
                <w:color w:val="1A1A2E"/>
                <w:sz w:val="15"/>
                <w:lang w:eastAsia="zh-CN"/>
              </w:rPr>
              <w:t>隐含假设：增长可以永续维持在</w:t>
            </w:r>
            <w:r>
              <w:rPr>
                <w:color w:val="1A1A2E"/>
                <w:sz w:val="15"/>
                <w:lang w:eastAsia="zh-CN"/>
              </w:rPr>
              <w:t>50%+</w:t>
            </w:r>
            <w:r>
              <w:rPr>
                <w:color w:val="1A1A2E"/>
                <w:sz w:val="15"/>
                <w:lang w:eastAsia="zh-CN"/>
              </w:rPr>
              <w:t>，</w:t>
            </w:r>
            <w:r>
              <w:rPr>
                <w:color w:val="1A1A2E"/>
                <w:sz w:val="15"/>
                <w:lang w:eastAsia="zh-CN"/>
              </w:rPr>
              <w:br/>
            </w:r>
            <w:r>
              <w:rPr>
                <w:color w:val="1A1A2E"/>
                <w:sz w:val="15"/>
                <w:lang w:eastAsia="zh-CN"/>
              </w:rPr>
              <w:t>估值永不回归</w:t>
            </w:r>
            <w:r>
              <w:rPr>
                <w:color w:val="1A1A2E"/>
                <w:sz w:val="15"/>
                <w:lang w:eastAsia="zh-CN"/>
              </w:rPr>
              <w:t>——</w:t>
            </w:r>
            <w:r>
              <w:rPr>
                <w:color w:val="1A1A2E"/>
                <w:sz w:val="15"/>
                <w:lang w:eastAsia="zh-CN"/>
              </w:rPr>
              <w:t>显然不现实</w:t>
            </w:r>
          </w:p>
        </w:tc>
      </w:tr>
    </w:tbl>
    <w:p w14:paraId="27B28271" w14:textId="77777777" w:rsidR="00D93DC5" w:rsidRDefault="00000000">
      <w:pPr>
        <w:rPr>
          <w:lang w:eastAsia="zh-CN"/>
        </w:rPr>
      </w:pPr>
      <w:proofErr w:type="spellStart"/>
      <w:r>
        <w:rPr>
          <w:color w:val="1A1A2E"/>
        </w:rPr>
        <w:t>对比旭创：</w:t>
      </w:r>
      <w:r>
        <w:rPr>
          <w:color w:val="1A1A2E"/>
        </w:rPr>
        <w:t>trailing</w:t>
      </w:r>
      <w:proofErr w:type="spellEnd"/>
      <w:r>
        <w:rPr>
          <w:color w:val="1A1A2E"/>
        </w:rPr>
        <w:t xml:space="preserve"> PE 85x</w:t>
      </w:r>
      <w:r>
        <w:rPr>
          <w:color w:val="1A1A2E"/>
        </w:rPr>
        <w:t>，但</w:t>
      </w:r>
      <w:r>
        <w:rPr>
          <w:color w:val="1A1A2E"/>
        </w:rPr>
        <w:t>Q1</w:t>
      </w:r>
      <w:r>
        <w:rPr>
          <w:color w:val="1A1A2E"/>
        </w:rPr>
        <w:t>净利增速</w:t>
      </w:r>
      <w:r>
        <w:rPr>
          <w:color w:val="1A1A2E"/>
        </w:rPr>
        <w:t>+262%</w:t>
      </w:r>
      <w:r>
        <w:rPr>
          <w:color w:val="1A1A2E"/>
        </w:rPr>
        <w:t>。</w:t>
      </w:r>
      <w:r>
        <w:rPr>
          <w:color w:val="1A1A2E"/>
        </w:rPr>
        <w:t>Forward PE</w:t>
      </w:r>
      <w:r>
        <w:rPr>
          <w:color w:val="1A1A2E"/>
        </w:rPr>
        <w:t>只有</w:t>
      </w:r>
      <w:r>
        <w:rPr>
          <w:color w:val="1A1A2E"/>
        </w:rPr>
        <w:t>33-38x</w:t>
      </w:r>
      <w:r>
        <w:rPr>
          <w:color w:val="1A1A2E"/>
        </w:rPr>
        <w:t>。即使增速从</w:t>
      </w:r>
      <w:r>
        <w:rPr>
          <w:color w:val="1A1A2E"/>
        </w:rPr>
        <w:t>262%</w:t>
      </w:r>
      <w:r>
        <w:rPr>
          <w:color w:val="1A1A2E"/>
        </w:rPr>
        <w:t>降到</w:t>
      </w:r>
      <w:r>
        <w:rPr>
          <w:color w:val="1A1A2E"/>
        </w:rPr>
        <w:t>100%</w:t>
      </w:r>
      <w:r>
        <w:rPr>
          <w:color w:val="1A1A2E"/>
        </w:rPr>
        <w:t>（减半！），</w:t>
      </w:r>
      <w:r>
        <w:rPr>
          <w:color w:val="1A1A2E"/>
        </w:rPr>
        <w:t>forward PE</w:t>
      </w:r>
      <w:r>
        <w:rPr>
          <w:color w:val="1A1A2E"/>
        </w:rPr>
        <w:t>也才</w:t>
      </w:r>
      <w:r>
        <w:rPr>
          <w:color w:val="1A1A2E"/>
        </w:rPr>
        <w:t>40</w:t>
      </w:r>
      <w:r>
        <w:rPr>
          <w:color w:val="1A1A2E"/>
        </w:rPr>
        <w:t>多倍</w:t>
      </w:r>
      <w:r>
        <w:rPr>
          <w:color w:val="1A1A2E"/>
        </w:rPr>
        <w:t>——</w:t>
      </w:r>
      <w:proofErr w:type="spellStart"/>
      <w:r>
        <w:rPr>
          <w:color w:val="1A1A2E"/>
        </w:rPr>
        <w:t>估值依然合理</w:t>
      </w:r>
      <w:proofErr w:type="spellEnd"/>
      <w:r>
        <w:rPr>
          <w:color w:val="1A1A2E"/>
        </w:rPr>
        <w:t>。</w:t>
      </w:r>
      <w:r>
        <w:rPr>
          <w:color w:val="1A1A2E"/>
          <w:lang w:eastAsia="zh-CN"/>
        </w:rPr>
        <w:t>旭创有巨大的容错空间；天孚几乎没有。</w:t>
      </w:r>
    </w:p>
    <w:p w14:paraId="0642E9B8" w14:textId="77777777" w:rsidR="00D93DC5" w:rsidRDefault="00000000">
      <w:pPr>
        <w:spacing w:before="120" w:after="60"/>
        <w:rPr>
          <w:lang w:eastAsia="zh-CN"/>
        </w:rPr>
      </w:pPr>
      <w:r>
        <w:rPr>
          <w:b/>
          <w:color w:val="1F3361"/>
          <w:sz w:val="21"/>
          <w:lang w:eastAsia="zh-CN"/>
        </w:rPr>
        <w:t>3.4 S1+S2</w:t>
      </w:r>
      <w:r>
        <w:rPr>
          <w:b/>
          <w:color w:val="1F3361"/>
          <w:sz w:val="21"/>
          <w:lang w:eastAsia="zh-CN"/>
        </w:rPr>
        <w:t>如何触发双杀</w:t>
      </w:r>
    </w:p>
    <w:p w14:paraId="500CE1F4" w14:textId="77777777" w:rsidR="00D93DC5" w:rsidRDefault="00000000">
      <w:pPr>
        <w:rPr>
          <w:lang w:eastAsia="zh-CN"/>
        </w:rPr>
      </w:pPr>
      <w:r>
        <w:rPr>
          <w:color w:val="1A1A2E"/>
          <w:lang w:eastAsia="zh-CN"/>
        </w:rPr>
        <w:t>EPS</w:t>
      </w:r>
      <w:r>
        <w:rPr>
          <w:color w:val="1A1A2E"/>
          <w:lang w:eastAsia="zh-CN"/>
        </w:rPr>
        <w:t>下修路径（</w:t>
      </w:r>
      <w:r>
        <w:rPr>
          <w:color w:val="1A1A2E"/>
          <w:lang w:eastAsia="zh-CN"/>
        </w:rPr>
        <w:t>S1</w:t>
      </w:r>
      <w:r>
        <w:rPr>
          <w:color w:val="1A1A2E"/>
          <w:lang w:eastAsia="zh-CN"/>
        </w:rPr>
        <w:t>传导）：四条利润压缩路径中任何两条叠加</w:t>
      </w:r>
      <w:r>
        <w:rPr>
          <w:color w:val="1A1A2E"/>
          <w:lang w:eastAsia="zh-CN"/>
        </w:rPr>
        <w:t>→</w:t>
      </w:r>
      <w:r>
        <w:rPr>
          <w:color w:val="1A1A2E"/>
          <w:lang w:eastAsia="zh-CN"/>
        </w:rPr>
        <w:t>净利增速低于市场预期</w:t>
      </w:r>
      <w:r>
        <w:rPr>
          <w:color w:val="1A1A2E"/>
          <w:lang w:eastAsia="zh-CN"/>
        </w:rPr>
        <w:t>→</w:t>
      </w:r>
      <w:r>
        <w:rPr>
          <w:color w:val="1A1A2E"/>
          <w:lang w:eastAsia="zh-CN"/>
        </w:rPr>
        <w:t>卖方被迫下修盈利预测。</w:t>
      </w:r>
      <w:r>
        <w:rPr>
          <w:color w:val="1A1A2E"/>
          <w:lang w:eastAsia="zh-CN"/>
        </w:rPr>
        <w:t>FY2025</w:t>
      </w:r>
      <w:r>
        <w:rPr>
          <w:color w:val="1A1A2E"/>
          <w:lang w:eastAsia="zh-CN"/>
        </w:rPr>
        <w:t>净利增速</w:t>
      </w:r>
      <w:r>
        <w:rPr>
          <w:color w:val="1A1A2E"/>
          <w:lang w:eastAsia="zh-CN"/>
        </w:rPr>
        <w:t>50%</w:t>
      </w:r>
      <w:r>
        <w:rPr>
          <w:color w:val="1A1A2E"/>
          <w:lang w:eastAsia="zh-CN"/>
        </w:rPr>
        <w:t>已经</w:t>
      </w:r>
      <w:r>
        <w:rPr>
          <w:color w:val="1A1A2E"/>
          <w:lang w:eastAsia="zh-CN"/>
        </w:rPr>
        <w:t>"</w:t>
      </w:r>
      <w:r>
        <w:rPr>
          <w:color w:val="1A1A2E"/>
          <w:lang w:eastAsia="zh-CN"/>
        </w:rPr>
        <w:t>不及机构预期</w:t>
      </w:r>
      <w:r>
        <w:rPr>
          <w:color w:val="1A1A2E"/>
          <w:lang w:eastAsia="zh-CN"/>
        </w:rPr>
        <w:t>"——</w:t>
      </w:r>
      <w:r>
        <w:rPr>
          <w:color w:val="1A1A2E"/>
          <w:lang w:eastAsia="zh-CN"/>
        </w:rPr>
        <w:t>第一道裂缝已经出现。</w:t>
      </w:r>
    </w:p>
    <w:p w14:paraId="19452AA1" w14:textId="77777777" w:rsidR="00D93DC5" w:rsidRDefault="00000000">
      <w:pPr>
        <w:rPr>
          <w:lang w:eastAsia="zh-CN"/>
        </w:rPr>
      </w:pPr>
      <w:r>
        <w:rPr>
          <w:color w:val="1A1A2E"/>
          <w:lang w:eastAsia="zh-CN"/>
        </w:rPr>
        <w:t>PE</w:t>
      </w:r>
      <w:r>
        <w:rPr>
          <w:color w:val="1A1A2E"/>
          <w:lang w:eastAsia="zh-CN"/>
        </w:rPr>
        <w:t>压缩路径（</w:t>
      </w:r>
      <w:r>
        <w:rPr>
          <w:color w:val="1A1A2E"/>
          <w:lang w:eastAsia="zh-CN"/>
        </w:rPr>
        <w:t>S2</w:t>
      </w:r>
      <w:r>
        <w:rPr>
          <w:color w:val="1A1A2E"/>
          <w:lang w:eastAsia="zh-CN"/>
        </w:rPr>
        <w:t>传导）：</w:t>
      </w:r>
      <w:r>
        <w:rPr>
          <w:color w:val="1A1A2E"/>
          <w:lang w:eastAsia="zh-CN"/>
        </w:rPr>
        <w:t>NPO"</w:t>
      </w:r>
      <w:r>
        <w:rPr>
          <w:color w:val="1A1A2E"/>
          <w:lang w:eastAsia="zh-CN"/>
        </w:rPr>
        <w:t>卖水人</w:t>
      </w:r>
      <w:r>
        <w:rPr>
          <w:color w:val="1A1A2E"/>
          <w:lang w:eastAsia="zh-CN"/>
        </w:rPr>
        <w:t>"</w:t>
      </w:r>
      <w:r>
        <w:rPr>
          <w:color w:val="1A1A2E"/>
          <w:lang w:eastAsia="zh-CN"/>
        </w:rPr>
        <w:t>叙事松动</w:t>
      </w:r>
      <w:r>
        <w:rPr>
          <w:color w:val="1A1A2E"/>
          <w:lang w:eastAsia="zh-CN"/>
        </w:rPr>
        <w:t>→</w:t>
      </w:r>
      <w:r>
        <w:rPr>
          <w:color w:val="1A1A2E"/>
          <w:lang w:eastAsia="zh-CN"/>
        </w:rPr>
        <w:t>市场对天孚的</w:t>
      </w:r>
      <w:r>
        <w:rPr>
          <w:color w:val="1A1A2E"/>
          <w:lang w:eastAsia="zh-CN"/>
        </w:rPr>
        <w:t>"</w:t>
      </w:r>
      <w:r>
        <w:rPr>
          <w:color w:val="1A1A2E"/>
          <w:lang w:eastAsia="zh-CN"/>
        </w:rPr>
        <w:t>确定性溢价</w:t>
      </w:r>
      <w:r>
        <w:rPr>
          <w:color w:val="1A1A2E"/>
          <w:lang w:eastAsia="zh-CN"/>
        </w:rPr>
        <w:t>"</w:t>
      </w:r>
      <w:r>
        <w:rPr>
          <w:color w:val="1A1A2E"/>
          <w:lang w:eastAsia="zh-CN"/>
        </w:rPr>
        <w:t>打折</w:t>
      </w:r>
      <w:r>
        <w:rPr>
          <w:color w:val="1A1A2E"/>
          <w:lang w:eastAsia="zh-CN"/>
        </w:rPr>
        <w:t>→PE</w:t>
      </w:r>
      <w:r>
        <w:rPr>
          <w:color w:val="1A1A2E"/>
          <w:lang w:eastAsia="zh-CN"/>
        </w:rPr>
        <w:t>从</w:t>
      </w:r>
      <w:r>
        <w:rPr>
          <w:color w:val="1A1A2E"/>
          <w:lang w:eastAsia="zh-CN"/>
        </w:rPr>
        <w:t>138x</w:t>
      </w:r>
      <w:r>
        <w:rPr>
          <w:color w:val="1A1A2E"/>
          <w:lang w:eastAsia="zh-CN"/>
        </w:rPr>
        <w:t>向</w:t>
      </w:r>
      <w:r>
        <w:rPr>
          <w:color w:val="1A1A2E"/>
          <w:lang w:eastAsia="zh-CN"/>
        </w:rPr>
        <w:t>80-100x</w:t>
      </w:r>
      <w:r>
        <w:rPr>
          <w:color w:val="1A1A2E"/>
          <w:lang w:eastAsia="zh-CN"/>
        </w:rPr>
        <w:t>收缩。</w:t>
      </w:r>
    </w:p>
    <w:p w14:paraId="0D8125ED" w14:textId="77777777" w:rsidR="00D93DC5" w:rsidRDefault="00000000">
      <w:pPr>
        <w:rPr>
          <w:lang w:eastAsia="zh-CN"/>
        </w:rPr>
      </w:pPr>
      <w:r>
        <w:rPr>
          <w:color w:val="1A1A2E"/>
          <w:lang w:eastAsia="zh-CN"/>
        </w:rPr>
        <w:t>双杀叠加场景：</w:t>
      </w:r>
      <w:r>
        <w:rPr>
          <w:color w:val="1A1A2E"/>
          <w:lang w:eastAsia="zh-CN"/>
        </w:rPr>
        <w:t>EPS</w:t>
      </w:r>
      <w:r>
        <w:rPr>
          <w:color w:val="1A1A2E"/>
          <w:lang w:eastAsia="zh-CN"/>
        </w:rPr>
        <w:t>下修</w:t>
      </w:r>
      <w:r>
        <w:rPr>
          <w:color w:val="1A1A2E"/>
          <w:lang w:eastAsia="zh-CN"/>
        </w:rPr>
        <w:t>20%</w:t>
      </w:r>
      <w:r>
        <w:rPr>
          <w:color w:val="1A1A2E"/>
          <w:lang w:eastAsia="zh-CN"/>
        </w:rPr>
        <w:t>（从中信预测的</w:t>
      </w:r>
      <w:r>
        <w:rPr>
          <w:color w:val="1A1A2E"/>
          <w:lang w:eastAsia="zh-CN"/>
        </w:rPr>
        <w:t>29.5</w:t>
      </w:r>
      <w:r>
        <w:rPr>
          <w:color w:val="1A1A2E"/>
          <w:lang w:eastAsia="zh-CN"/>
        </w:rPr>
        <w:t>亿降到</w:t>
      </w:r>
      <w:r>
        <w:rPr>
          <w:color w:val="1A1A2E"/>
          <w:lang w:eastAsia="zh-CN"/>
        </w:rPr>
        <w:t>23.6</w:t>
      </w:r>
      <w:r>
        <w:rPr>
          <w:color w:val="1A1A2E"/>
          <w:lang w:eastAsia="zh-CN"/>
        </w:rPr>
        <w:t>亿）</w:t>
      </w:r>
      <w:r>
        <w:rPr>
          <w:color w:val="1A1A2E"/>
          <w:lang w:eastAsia="zh-CN"/>
        </w:rPr>
        <w:t>+ PE</w:t>
      </w:r>
      <w:r>
        <w:rPr>
          <w:color w:val="1A1A2E"/>
          <w:lang w:eastAsia="zh-CN"/>
        </w:rPr>
        <w:t>从</w:t>
      </w:r>
      <w:r>
        <w:rPr>
          <w:color w:val="1A1A2E"/>
          <w:lang w:eastAsia="zh-CN"/>
        </w:rPr>
        <w:t>138x</w:t>
      </w:r>
      <w:r>
        <w:rPr>
          <w:color w:val="1A1A2E"/>
          <w:lang w:eastAsia="zh-CN"/>
        </w:rPr>
        <w:t>压缩到</w:t>
      </w:r>
      <w:r>
        <w:rPr>
          <w:color w:val="1A1A2E"/>
          <w:lang w:eastAsia="zh-CN"/>
        </w:rPr>
        <w:t>80x</w:t>
      </w:r>
      <w:r>
        <w:rPr>
          <w:color w:val="1A1A2E"/>
          <w:lang w:eastAsia="zh-CN"/>
        </w:rPr>
        <w:t>（还远高于板块均值）</w:t>
      </w:r>
      <w:r>
        <w:rPr>
          <w:color w:val="1A1A2E"/>
          <w:lang w:eastAsia="zh-CN"/>
        </w:rPr>
        <w:t xml:space="preserve">= </w:t>
      </w:r>
      <w:r>
        <w:rPr>
          <w:color w:val="1A1A2E"/>
          <w:lang w:eastAsia="zh-CN"/>
        </w:rPr>
        <w:t>股价从</w:t>
      </w:r>
      <w:r>
        <w:rPr>
          <w:color w:val="1A1A2E"/>
          <w:lang w:eastAsia="zh-CN"/>
        </w:rPr>
        <w:t>359</w:t>
      </w:r>
      <w:r>
        <w:rPr>
          <w:color w:val="1A1A2E"/>
          <w:lang w:eastAsia="zh-CN"/>
        </w:rPr>
        <w:t>元降到约</w:t>
      </w:r>
      <w:r>
        <w:rPr>
          <w:color w:val="1A1A2E"/>
          <w:lang w:eastAsia="zh-CN"/>
        </w:rPr>
        <w:t>242</w:t>
      </w:r>
      <w:r>
        <w:rPr>
          <w:color w:val="1A1A2E"/>
          <w:lang w:eastAsia="zh-CN"/>
        </w:rPr>
        <w:t>元，跌幅约</w:t>
      </w:r>
      <w:r>
        <w:rPr>
          <w:color w:val="1A1A2E"/>
          <w:lang w:eastAsia="zh-CN"/>
        </w:rPr>
        <w:t>33%</w:t>
      </w:r>
      <w:r>
        <w:rPr>
          <w:color w:val="1A1A2E"/>
          <w:lang w:eastAsia="zh-CN"/>
        </w:rPr>
        <w:t>。这不是极端情景</w:t>
      </w:r>
      <w:r>
        <w:rPr>
          <w:color w:val="1A1A2E"/>
          <w:lang w:eastAsia="zh-CN"/>
        </w:rPr>
        <w:t>——</w:t>
      </w:r>
      <w:r>
        <w:rPr>
          <w:color w:val="1A1A2E"/>
          <w:lang w:eastAsia="zh-CN"/>
        </w:rPr>
        <w:t>这是</w:t>
      </w:r>
      <w:r>
        <w:rPr>
          <w:color w:val="1A1A2E"/>
          <w:lang w:eastAsia="zh-CN"/>
        </w:rPr>
        <w:t>"</w:t>
      </w:r>
      <w:r>
        <w:rPr>
          <w:color w:val="1A1A2E"/>
          <w:lang w:eastAsia="zh-CN"/>
        </w:rPr>
        <w:t>增长略低于预期</w:t>
      </w:r>
      <w:r>
        <w:rPr>
          <w:color w:val="1A1A2E"/>
          <w:lang w:eastAsia="zh-CN"/>
        </w:rPr>
        <w:t>+</w:t>
      </w:r>
      <w:r>
        <w:rPr>
          <w:color w:val="1A1A2E"/>
          <w:lang w:eastAsia="zh-CN"/>
        </w:rPr>
        <w:t>叙事信心略有动摇</w:t>
      </w:r>
      <w:r>
        <w:rPr>
          <w:color w:val="1A1A2E"/>
          <w:lang w:eastAsia="zh-CN"/>
        </w:rPr>
        <w:t>"</w:t>
      </w:r>
      <w:r>
        <w:rPr>
          <w:color w:val="1A1A2E"/>
          <w:lang w:eastAsia="zh-CN"/>
        </w:rPr>
        <w:t>的正常结果。</w:t>
      </w:r>
    </w:p>
    <w:p w14:paraId="2E98BADB" w14:textId="77777777" w:rsidR="00D93DC5" w:rsidRDefault="00000000">
      <w:pPr>
        <w:shd w:val="clear" w:color="auto" w:fill="E8F0FE"/>
        <w:spacing w:before="100" w:after="100"/>
        <w:ind w:left="173" w:right="115"/>
        <w:rPr>
          <w:lang w:eastAsia="zh-CN"/>
        </w:rPr>
      </w:pPr>
      <w:r>
        <w:rPr>
          <w:color w:val="1A1A2E"/>
          <w:sz w:val="19"/>
          <w:lang w:eastAsia="zh-CN"/>
        </w:rPr>
        <w:t>当一家公司的</w:t>
      </w:r>
      <w:r>
        <w:rPr>
          <w:color w:val="1A1A2E"/>
          <w:sz w:val="19"/>
          <w:lang w:eastAsia="zh-CN"/>
        </w:rPr>
        <w:t>PE</w:t>
      </w:r>
      <w:r>
        <w:rPr>
          <w:color w:val="1A1A2E"/>
          <w:sz w:val="19"/>
          <w:lang w:eastAsia="zh-CN"/>
        </w:rPr>
        <w:t>需要完美执行才能</w:t>
      </w:r>
      <w:r>
        <w:rPr>
          <w:color w:val="1A1A2E"/>
          <w:sz w:val="19"/>
          <w:lang w:eastAsia="zh-CN"/>
        </w:rPr>
        <w:t>justify</w:t>
      </w:r>
      <w:r>
        <w:rPr>
          <w:color w:val="1A1A2E"/>
          <w:sz w:val="19"/>
          <w:lang w:eastAsia="zh-CN"/>
        </w:rPr>
        <w:t>，而同一条产业链上的竞争对手正在以</w:t>
      </w:r>
      <w:r>
        <w:rPr>
          <w:color w:val="1A1A2E"/>
          <w:sz w:val="19"/>
          <w:lang w:eastAsia="zh-CN"/>
        </w:rPr>
        <w:t>2.6</w:t>
      </w:r>
      <w:r>
        <w:rPr>
          <w:color w:val="1A1A2E"/>
          <w:sz w:val="19"/>
          <w:lang w:eastAsia="zh-CN"/>
        </w:rPr>
        <w:t>倍的利润增速蚕食它的市场空间和利润率</w:t>
      </w:r>
      <w:r>
        <w:rPr>
          <w:color w:val="1A1A2E"/>
          <w:sz w:val="19"/>
          <w:lang w:eastAsia="zh-CN"/>
        </w:rPr>
        <w:t>——</w:t>
      </w:r>
      <w:r>
        <w:rPr>
          <w:color w:val="1A1A2E"/>
          <w:sz w:val="19"/>
          <w:lang w:eastAsia="zh-CN"/>
        </w:rPr>
        <w:t>这不是估值风险，这是估值的数学必然。</w:t>
      </w:r>
      <w:r>
        <w:rPr>
          <w:color w:val="1A1A2E"/>
          <w:sz w:val="19"/>
          <w:lang w:eastAsia="zh-CN"/>
        </w:rPr>
        <w:br/>
      </w:r>
      <w:r>
        <w:rPr>
          <w:color w:val="1A1A2E"/>
          <w:sz w:val="19"/>
          <w:lang w:eastAsia="zh-CN"/>
        </w:rPr>
        <w:br/>
        <w:t>S1</w:t>
      </w:r>
      <w:r>
        <w:rPr>
          <w:color w:val="1A1A2E"/>
          <w:sz w:val="19"/>
          <w:lang w:eastAsia="zh-CN"/>
        </w:rPr>
        <w:t>和</w:t>
      </w:r>
      <w:r>
        <w:rPr>
          <w:color w:val="1A1A2E"/>
          <w:sz w:val="19"/>
          <w:lang w:eastAsia="zh-CN"/>
        </w:rPr>
        <w:t>S2</w:t>
      </w:r>
      <w:r>
        <w:rPr>
          <w:color w:val="1A1A2E"/>
          <w:sz w:val="19"/>
          <w:lang w:eastAsia="zh-CN"/>
        </w:rPr>
        <w:t>不需要同时完全兑现。只要任何一条线的恶化速度比市场预期快半步，</w:t>
      </w:r>
      <w:r>
        <w:rPr>
          <w:color w:val="1A1A2E"/>
          <w:sz w:val="19"/>
          <w:lang w:eastAsia="zh-CN"/>
        </w:rPr>
        <w:t>138</w:t>
      </w:r>
      <w:r>
        <w:rPr>
          <w:color w:val="1A1A2E"/>
          <w:sz w:val="19"/>
          <w:lang w:eastAsia="zh-CN"/>
        </w:rPr>
        <w:t>倍</w:t>
      </w:r>
      <w:r>
        <w:rPr>
          <w:color w:val="1A1A2E"/>
          <w:sz w:val="19"/>
          <w:lang w:eastAsia="zh-CN"/>
        </w:rPr>
        <w:t>PE</w:t>
      </w:r>
      <w:r>
        <w:rPr>
          <w:color w:val="1A1A2E"/>
          <w:sz w:val="19"/>
          <w:lang w:eastAsia="zh-CN"/>
        </w:rPr>
        <w:t>就失去了它的锚定基础。</w:t>
      </w:r>
      <w:r>
        <w:rPr>
          <w:color w:val="1A1A2E"/>
          <w:sz w:val="19"/>
          <w:lang w:eastAsia="zh-CN"/>
        </w:rPr>
        <w:t>EPS</w:t>
      </w:r>
      <w:r>
        <w:rPr>
          <w:color w:val="1A1A2E"/>
          <w:sz w:val="19"/>
          <w:lang w:eastAsia="zh-CN"/>
        </w:rPr>
        <w:t>下修是</w:t>
      </w:r>
      <w:r>
        <w:rPr>
          <w:color w:val="1A1A2E"/>
          <w:sz w:val="19"/>
          <w:lang w:eastAsia="zh-CN"/>
        </w:rPr>
        <w:t>S1</w:t>
      </w:r>
      <w:r>
        <w:rPr>
          <w:color w:val="1A1A2E"/>
          <w:sz w:val="19"/>
          <w:lang w:eastAsia="zh-CN"/>
        </w:rPr>
        <w:t>的传导，</w:t>
      </w:r>
      <w:r>
        <w:rPr>
          <w:color w:val="1A1A2E"/>
          <w:sz w:val="19"/>
          <w:lang w:eastAsia="zh-CN"/>
        </w:rPr>
        <w:t>PE</w:t>
      </w:r>
      <w:r>
        <w:rPr>
          <w:color w:val="1A1A2E"/>
          <w:sz w:val="19"/>
          <w:lang w:eastAsia="zh-CN"/>
        </w:rPr>
        <w:t>压缩是</w:t>
      </w:r>
      <w:r>
        <w:rPr>
          <w:color w:val="1A1A2E"/>
          <w:sz w:val="19"/>
          <w:lang w:eastAsia="zh-CN"/>
        </w:rPr>
        <w:t>S2</w:t>
      </w:r>
      <w:r>
        <w:rPr>
          <w:color w:val="1A1A2E"/>
          <w:sz w:val="19"/>
          <w:lang w:eastAsia="zh-CN"/>
        </w:rPr>
        <w:t>的传导，两者叠加就是戴维斯双杀。</w:t>
      </w:r>
    </w:p>
    <w:p w14:paraId="34454185" w14:textId="77777777" w:rsidR="00D93DC5" w:rsidRDefault="00000000">
      <w:pPr>
        <w:spacing w:before="120" w:after="60"/>
        <w:rPr>
          <w:lang w:eastAsia="zh-CN"/>
        </w:rPr>
      </w:pPr>
      <w:r>
        <w:rPr>
          <w:b/>
          <w:color w:val="1F3361"/>
          <w:sz w:val="21"/>
          <w:lang w:eastAsia="zh-CN"/>
        </w:rPr>
        <w:t xml:space="preserve">3.5 </w:t>
      </w:r>
      <w:r>
        <w:rPr>
          <w:b/>
          <w:color w:val="1F3361"/>
          <w:sz w:val="21"/>
          <w:lang w:eastAsia="zh-CN"/>
        </w:rPr>
        <w:t>近端触发条件</w:t>
      </w:r>
    </w:p>
    <w:p w14:paraId="5FEF5C9D" w14:textId="77777777" w:rsidR="00D93DC5" w:rsidRDefault="00000000">
      <w:pPr>
        <w:ind w:left="288"/>
        <w:rPr>
          <w:lang w:eastAsia="zh-CN"/>
        </w:rPr>
      </w:pPr>
      <w:r>
        <w:rPr>
          <w:color w:val="1A1A2E"/>
          <w:lang w:eastAsia="zh-CN"/>
        </w:rPr>
        <w:t xml:space="preserve">(1) </w:t>
      </w:r>
      <w:r>
        <w:rPr>
          <w:color w:val="1A1A2E"/>
          <w:lang w:eastAsia="zh-CN"/>
        </w:rPr>
        <w:t>天孚</w:t>
      </w:r>
      <w:r>
        <w:rPr>
          <w:color w:val="1A1A2E"/>
          <w:lang w:eastAsia="zh-CN"/>
        </w:rPr>
        <w:t>Q1 2026</w:t>
      </w:r>
      <w:r>
        <w:rPr>
          <w:color w:val="1A1A2E"/>
          <w:lang w:eastAsia="zh-CN"/>
        </w:rPr>
        <w:t>季报（</w:t>
      </w:r>
      <w:r>
        <w:rPr>
          <w:color w:val="1A1A2E"/>
          <w:lang w:eastAsia="zh-CN"/>
        </w:rPr>
        <w:t>4</w:t>
      </w:r>
      <w:r>
        <w:rPr>
          <w:color w:val="1A1A2E"/>
          <w:lang w:eastAsia="zh-CN"/>
        </w:rPr>
        <w:t>月</w:t>
      </w:r>
      <w:r>
        <w:rPr>
          <w:color w:val="1A1A2E"/>
          <w:lang w:eastAsia="zh-CN"/>
        </w:rPr>
        <w:t>21</w:t>
      </w:r>
      <w:r>
        <w:rPr>
          <w:color w:val="1A1A2E"/>
          <w:lang w:eastAsia="zh-CN"/>
        </w:rPr>
        <w:t>日）：毛利率环比是否继续恶化？</w:t>
      </w:r>
    </w:p>
    <w:p w14:paraId="7CC0CFF1" w14:textId="77777777" w:rsidR="00D93DC5" w:rsidRDefault="00000000">
      <w:pPr>
        <w:ind w:left="288"/>
        <w:rPr>
          <w:lang w:eastAsia="zh-CN"/>
        </w:rPr>
      </w:pPr>
      <w:r>
        <w:rPr>
          <w:color w:val="1A1A2E"/>
          <w:lang w:eastAsia="zh-CN"/>
        </w:rPr>
        <w:t xml:space="preserve">(2) </w:t>
      </w:r>
      <w:r>
        <w:rPr>
          <w:color w:val="1A1A2E"/>
          <w:lang w:eastAsia="zh-CN"/>
        </w:rPr>
        <w:t>光引擎收入占比上升</w:t>
      </w:r>
      <w:r>
        <w:rPr>
          <w:color w:val="1A1A2E"/>
          <w:lang w:eastAsia="zh-CN"/>
        </w:rPr>
        <w:t>+</w:t>
      </w:r>
      <w:r>
        <w:rPr>
          <w:color w:val="1A1A2E"/>
          <w:lang w:eastAsia="zh-CN"/>
        </w:rPr>
        <w:t>整体毛利率下降</w:t>
      </w:r>
      <w:r>
        <w:rPr>
          <w:color w:val="1A1A2E"/>
          <w:lang w:eastAsia="zh-CN"/>
        </w:rPr>
        <w:t xml:space="preserve"> = </w:t>
      </w:r>
      <w:r>
        <w:rPr>
          <w:color w:val="1A1A2E"/>
          <w:lang w:eastAsia="zh-CN"/>
        </w:rPr>
        <w:t>价值量陷阱被数据确认。</w:t>
      </w:r>
    </w:p>
    <w:p w14:paraId="0BF659BF" w14:textId="77777777" w:rsidR="00D93DC5" w:rsidRDefault="00000000">
      <w:pPr>
        <w:ind w:left="288"/>
        <w:rPr>
          <w:lang w:eastAsia="zh-CN"/>
        </w:rPr>
      </w:pPr>
      <w:r>
        <w:rPr>
          <w:color w:val="1A1A2E"/>
          <w:lang w:eastAsia="zh-CN"/>
        </w:rPr>
        <w:t xml:space="preserve">(3) </w:t>
      </w:r>
      <w:r>
        <w:rPr>
          <w:color w:val="1A1A2E"/>
          <w:lang w:eastAsia="zh-CN"/>
        </w:rPr>
        <w:t>旭创</w:t>
      </w:r>
      <w:r>
        <w:rPr>
          <w:color w:val="1A1A2E"/>
          <w:lang w:eastAsia="zh-CN"/>
        </w:rPr>
        <w:t>Q1</w:t>
      </w:r>
      <w:r>
        <w:rPr>
          <w:color w:val="1A1A2E"/>
          <w:lang w:eastAsia="zh-CN"/>
        </w:rPr>
        <w:t>毛利率</w:t>
      </w:r>
      <w:r>
        <w:rPr>
          <w:color w:val="1A1A2E"/>
          <w:lang w:eastAsia="zh-CN"/>
        </w:rPr>
        <w:t>46.06%</w:t>
      </w:r>
      <w:r>
        <w:rPr>
          <w:color w:val="1A1A2E"/>
          <w:lang w:eastAsia="zh-CN"/>
        </w:rPr>
        <w:t>的</w:t>
      </w:r>
      <w:r>
        <w:rPr>
          <w:color w:val="1A1A2E"/>
          <w:lang w:eastAsia="zh-CN"/>
        </w:rPr>
        <w:t>"</w:t>
      </w:r>
      <w:r>
        <w:rPr>
          <w:color w:val="1A1A2E"/>
          <w:lang w:eastAsia="zh-CN"/>
        </w:rPr>
        <w:t>虹吸效应</w:t>
      </w:r>
      <w:r>
        <w:rPr>
          <w:color w:val="1A1A2E"/>
          <w:lang w:eastAsia="zh-CN"/>
        </w:rPr>
        <w:t>"——</w:t>
      </w:r>
      <w:r>
        <w:rPr>
          <w:color w:val="1A1A2E"/>
          <w:lang w:eastAsia="zh-CN"/>
        </w:rPr>
        <w:t>同产业链内旭创利润率快速扩张</w:t>
      </w:r>
      <w:r>
        <w:rPr>
          <w:color w:val="1A1A2E"/>
          <w:lang w:eastAsia="zh-CN"/>
        </w:rPr>
        <w:t>→</w:t>
      </w:r>
      <w:r>
        <w:rPr>
          <w:color w:val="1A1A2E"/>
          <w:lang w:eastAsia="zh-CN"/>
        </w:rPr>
        <w:t>间接压缩天孚议价空间。</w:t>
      </w:r>
    </w:p>
    <w:p w14:paraId="04DDBE58" w14:textId="77777777" w:rsidR="00D93DC5" w:rsidRDefault="00000000">
      <w:pPr>
        <w:ind w:left="288"/>
        <w:rPr>
          <w:lang w:eastAsia="zh-CN"/>
        </w:rPr>
      </w:pPr>
      <w:r>
        <w:rPr>
          <w:color w:val="1A1A2E"/>
          <w:lang w:eastAsia="zh-CN"/>
        </w:rPr>
        <w:t xml:space="preserve">(4) </w:t>
      </w:r>
      <w:r>
        <w:rPr>
          <w:color w:val="1A1A2E"/>
          <w:lang w:eastAsia="zh-CN"/>
        </w:rPr>
        <w:t>天孚港股</w:t>
      </w:r>
      <w:r>
        <w:rPr>
          <w:color w:val="1A1A2E"/>
          <w:lang w:eastAsia="zh-CN"/>
        </w:rPr>
        <w:t>IPO</w:t>
      </w:r>
      <w:r>
        <w:rPr>
          <w:color w:val="1A1A2E"/>
          <w:lang w:eastAsia="zh-CN"/>
        </w:rPr>
        <w:t>定价</w:t>
      </w:r>
      <w:r>
        <w:rPr>
          <w:color w:val="1A1A2E"/>
          <w:lang w:eastAsia="zh-CN"/>
        </w:rPr>
        <w:t>——</w:t>
      </w:r>
      <w:r>
        <w:rPr>
          <w:color w:val="1A1A2E"/>
          <w:lang w:eastAsia="zh-CN"/>
        </w:rPr>
        <w:t>若</w:t>
      </w:r>
      <w:r>
        <w:rPr>
          <w:color w:val="1A1A2E"/>
          <w:lang w:eastAsia="zh-CN"/>
        </w:rPr>
        <w:t>H</w:t>
      </w:r>
      <w:r>
        <w:rPr>
          <w:color w:val="1A1A2E"/>
          <w:lang w:eastAsia="zh-CN"/>
        </w:rPr>
        <w:t>股定价大幅低于</w:t>
      </w:r>
      <w:r>
        <w:rPr>
          <w:color w:val="1A1A2E"/>
          <w:lang w:eastAsia="zh-CN"/>
        </w:rPr>
        <w:t>A</w:t>
      </w:r>
      <w:r>
        <w:rPr>
          <w:color w:val="1A1A2E"/>
          <w:lang w:eastAsia="zh-CN"/>
        </w:rPr>
        <w:t>股，反向冲击</w:t>
      </w:r>
      <w:r>
        <w:rPr>
          <w:color w:val="1A1A2E"/>
          <w:lang w:eastAsia="zh-CN"/>
        </w:rPr>
        <w:t>A</w:t>
      </w:r>
      <w:r>
        <w:rPr>
          <w:color w:val="1A1A2E"/>
          <w:lang w:eastAsia="zh-CN"/>
        </w:rPr>
        <w:t>股估值锚。</w:t>
      </w:r>
    </w:p>
    <w:p w14:paraId="49DBF429" w14:textId="77777777" w:rsidR="00D93DC5" w:rsidRDefault="00000000">
      <w:pPr>
        <w:shd w:val="clear" w:color="auto" w:fill="FFF3E0"/>
        <w:ind w:left="173"/>
        <w:rPr>
          <w:lang w:eastAsia="zh-CN"/>
        </w:rPr>
      </w:pPr>
      <w:r>
        <w:rPr>
          <w:color w:val="D47B1E"/>
          <w:sz w:val="17"/>
          <w:lang w:eastAsia="zh-CN"/>
        </w:rPr>
        <w:t xml:space="preserve">Wrong-if | </w:t>
      </w:r>
      <w:r>
        <w:rPr>
          <w:color w:val="D47B1E"/>
          <w:sz w:val="17"/>
          <w:lang w:eastAsia="zh-CN"/>
        </w:rPr>
        <w:t>天孚连续两个季度</w:t>
      </w:r>
      <w:r>
        <w:rPr>
          <w:color w:val="D47B1E"/>
          <w:sz w:val="17"/>
          <w:lang w:eastAsia="zh-CN"/>
        </w:rPr>
        <w:t>EPS</w:t>
      </w:r>
      <w:r>
        <w:rPr>
          <w:color w:val="D47B1E"/>
          <w:sz w:val="17"/>
          <w:lang w:eastAsia="zh-CN"/>
        </w:rPr>
        <w:t>超市场一致预期且毛利率环比改善</w:t>
      </w:r>
      <w:r>
        <w:rPr>
          <w:color w:val="D47B1E"/>
          <w:sz w:val="17"/>
          <w:lang w:eastAsia="zh-CN"/>
        </w:rPr>
        <w:t>→</w:t>
      </w:r>
      <w:r>
        <w:rPr>
          <w:color w:val="D47B1E"/>
          <w:sz w:val="17"/>
          <w:lang w:eastAsia="zh-CN"/>
        </w:rPr>
        <w:t>重审</w:t>
      </w:r>
      <w:r>
        <w:rPr>
          <w:color w:val="D47B1E"/>
          <w:sz w:val="17"/>
          <w:lang w:eastAsia="zh-CN"/>
        </w:rPr>
        <w:t>S3</w:t>
      </w:r>
      <w:r>
        <w:rPr>
          <w:color w:val="D47B1E"/>
          <w:sz w:val="17"/>
          <w:lang w:eastAsia="zh-CN"/>
        </w:rPr>
        <w:t>逻辑、缩减空头。</w:t>
      </w:r>
    </w:p>
    <w:p w14:paraId="16329998" w14:textId="77777777" w:rsidR="00D93DC5" w:rsidRDefault="00000000">
      <w:pPr>
        <w:rPr>
          <w:lang w:eastAsia="zh-CN"/>
        </w:rPr>
      </w:pPr>
      <w:r>
        <w:rPr>
          <w:lang w:eastAsia="zh-CN"/>
        </w:rPr>
        <w:br w:type="page"/>
      </w:r>
    </w:p>
    <w:p w14:paraId="2E3B27BF" w14:textId="77777777" w:rsidR="00D93DC5" w:rsidRDefault="00000000">
      <w:pPr>
        <w:spacing w:before="0" w:after="80"/>
        <w:rPr>
          <w:lang w:eastAsia="zh-CN"/>
        </w:rPr>
      </w:pPr>
      <w:r>
        <w:rPr>
          <w:b/>
          <w:color w:val="1F3361"/>
          <w:sz w:val="44"/>
          <w:lang w:eastAsia="zh-CN"/>
        </w:rPr>
        <w:lastRenderedPageBreak/>
        <w:t xml:space="preserve">PART III  </w:t>
      </w:r>
      <w:r>
        <w:rPr>
          <w:b/>
          <w:color w:val="1F3361"/>
          <w:sz w:val="44"/>
          <w:lang w:eastAsia="zh-CN"/>
        </w:rPr>
        <w:t>催化剂、风险与交易纪律</w:t>
      </w:r>
    </w:p>
    <w:p w14:paraId="2E70A7D3" w14:textId="77777777" w:rsidR="00D93DC5" w:rsidRDefault="00D93DC5">
      <w:pPr>
        <w:rPr>
          <w:lang w:eastAsia="zh-CN"/>
        </w:rPr>
      </w:pPr>
    </w:p>
    <w:p w14:paraId="32E31089" w14:textId="77777777" w:rsidR="00D93DC5" w:rsidRDefault="00000000">
      <w:pPr>
        <w:spacing w:before="240" w:after="120"/>
        <w:rPr>
          <w:lang w:eastAsia="zh-CN"/>
        </w:rPr>
      </w:pPr>
      <w:r>
        <w:rPr>
          <w:b/>
          <w:color w:val="1F3361"/>
          <w:sz w:val="28"/>
          <w:lang w:eastAsia="zh-CN"/>
        </w:rPr>
        <w:t>第六章</w:t>
      </w:r>
      <w:r>
        <w:rPr>
          <w:b/>
          <w:color w:val="1F3361"/>
          <w:sz w:val="28"/>
          <w:lang w:eastAsia="zh-CN"/>
        </w:rPr>
        <w:t xml:space="preserve">  </w:t>
      </w:r>
      <w:r>
        <w:rPr>
          <w:b/>
          <w:color w:val="1F3361"/>
          <w:sz w:val="28"/>
          <w:lang w:eastAsia="zh-CN"/>
        </w:rPr>
        <w:t>催化剂时间线</w:t>
      </w:r>
    </w:p>
    <w:p w14:paraId="4BFE2B2A" w14:textId="77777777" w:rsidR="00D93DC5" w:rsidRDefault="00000000">
      <w:pPr>
        <w:rPr>
          <w:lang w:eastAsia="zh-CN"/>
        </w:rPr>
      </w:pPr>
      <w:r>
        <w:rPr>
          <w:color w:val="1A1A2E"/>
          <w:lang w:eastAsia="zh-CN"/>
        </w:rPr>
        <w:t>一个好的</w:t>
      </w:r>
      <w:r>
        <w:rPr>
          <w:color w:val="1A1A2E"/>
          <w:lang w:eastAsia="zh-CN"/>
        </w:rPr>
        <w:t>thesis</w:t>
      </w:r>
      <w:r>
        <w:rPr>
          <w:color w:val="1A1A2E"/>
          <w:lang w:eastAsia="zh-CN"/>
        </w:rPr>
        <w:t>不仅要说</w:t>
      </w:r>
      <w:r>
        <w:rPr>
          <w:color w:val="1A1A2E"/>
          <w:lang w:eastAsia="zh-CN"/>
        </w:rPr>
        <w:t>"</w:t>
      </w:r>
      <w:r>
        <w:rPr>
          <w:color w:val="1A1A2E"/>
          <w:lang w:eastAsia="zh-CN"/>
        </w:rPr>
        <w:t>我认为会发生什么</w:t>
      </w:r>
      <w:r>
        <w:rPr>
          <w:color w:val="1A1A2E"/>
          <w:lang w:eastAsia="zh-CN"/>
        </w:rPr>
        <w:t>"</w:t>
      </w:r>
      <w:r>
        <w:rPr>
          <w:color w:val="1A1A2E"/>
          <w:lang w:eastAsia="zh-CN"/>
        </w:rPr>
        <w:t>，更要说</w:t>
      </w:r>
      <w:r>
        <w:rPr>
          <w:color w:val="1A1A2E"/>
          <w:lang w:eastAsia="zh-CN"/>
        </w:rPr>
        <w:t>"</w:t>
      </w:r>
      <w:r>
        <w:rPr>
          <w:color w:val="1A1A2E"/>
          <w:lang w:eastAsia="zh-CN"/>
        </w:rPr>
        <w:t>什么事件会告诉我对不对，以及在什么时间范围内</w:t>
      </w:r>
      <w:r>
        <w:rPr>
          <w:color w:val="1A1A2E"/>
          <w:lang w:eastAsia="zh-CN"/>
        </w:rPr>
        <w:t>"</w:t>
      </w:r>
      <w:r>
        <w:rPr>
          <w:color w:val="1A1A2E"/>
          <w:lang w:eastAsia="zh-CN"/>
        </w:rPr>
        <w:t>。</w:t>
      </w:r>
    </w:p>
    <w:tbl>
      <w:tblPr>
        <w:tblStyle w:val="aff1"/>
        <w:tblW w:w="0" w:type="auto"/>
        <w:jc w:val="center"/>
        <w:tblLook w:val="04A0" w:firstRow="1" w:lastRow="0" w:firstColumn="1" w:lastColumn="0" w:noHBand="0" w:noVBand="1"/>
      </w:tblPr>
      <w:tblGrid>
        <w:gridCol w:w="1440"/>
        <w:gridCol w:w="1872"/>
        <w:gridCol w:w="2304"/>
        <w:gridCol w:w="2880"/>
      </w:tblGrid>
      <w:tr w:rsidR="00D93DC5" w14:paraId="5412625D" w14:textId="77777777">
        <w:trPr>
          <w:jc w:val="center"/>
        </w:trPr>
        <w:tc>
          <w:tcPr>
            <w:tcW w:w="1440" w:type="dxa"/>
            <w:shd w:val="clear" w:color="auto" w:fill="1F3361"/>
          </w:tcPr>
          <w:p w14:paraId="70CACA77" w14:textId="77777777" w:rsidR="00D93DC5" w:rsidRDefault="00000000">
            <w:pPr>
              <w:jc w:val="center"/>
            </w:pPr>
            <w:proofErr w:type="spellStart"/>
            <w:r>
              <w:rPr>
                <w:b/>
                <w:color w:val="FFFFFF"/>
                <w:sz w:val="16"/>
              </w:rPr>
              <w:t>时间窗口</w:t>
            </w:r>
            <w:proofErr w:type="spellEnd"/>
          </w:p>
        </w:tc>
        <w:tc>
          <w:tcPr>
            <w:tcW w:w="1872" w:type="dxa"/>
            <w:shd w:val="clear" w:color="auto" w:fill="1F3361"/>
          </w:tcPr>
          <w:p w14:paraId="2EC619C3" w14:textId="77777777" w:rsidR="00D93DC5" w:rsidRDefault="00000000">
            <w:pPr>
              <w:jc w:val="center"/>
            </w:pPr>
            <w:r>
              <w:rPr>
                <w:b/>
                <w:color w:val="FFFFFF"/>
                <w:sz w:val="16"/>
              </w:rPr>
              <w:t>催化事件</w:t>
            </w:r>
          </w:p>
        </w:tc>
        <w:tc>
          <w:tcPr>
            <w:tcW w:w="2304" w:type="dxa"/>
            <w:shd w:val="clear" w:color="auto" w:fill="1F3361"/>
          </w:tcPr>
          <w:p w14:paraId="00D7224A" w14:textId="77777777" w:rsidR="00D93DC5" w:rsidRDefault="00000000">
            <w:pPr>
              <w:jc w:val="center"/>
            </w:pPr>
            <w:r>
              <w:rPr>
                <w:b/>
                <w:color w:val="FFFFFF"/>
                <w:sz w:val="16"/>
              </w:rPr>
              <w:t>监控指标</w:t>
            </w:r>
          </w:p>
        </w:tc>
        <w:tc>
          <w:tcPr>
            <w:tcW w:w="2880" w:type="dxa"/>
            <w:shd w:val="clear" w:color="auto" w:fill="1F3361"/>
          </w:tcPr>
          <w:p w14:paraId="584B1931" w14:textId="77777777" w:rsidR="00D93DC5" w:rsidRDefault="00000000">
            <w:pPr>
              <w:jc w:val="center"/>
              <w:rPr>
                <w:lang w:eastAsia="zh-CN"/>
              </w:rPr>
            </w:pPr>
            <w:r>
              <w:rPr>
                <w:b/>
                <w:color w:val="FFFFFF"/>
                <w:sz w:val="16"/>
                <w:lang w:eastAsia="zh-CN"/>
              </w:rPr>
              <w:t>确认</w:t>
            </w:r>
            <w:r>
              <w:rPr>
                <w:b/>
                <w:color w:val="FFFFFF"/>
                <w:sz w:val="16"/>
                <w:lang w:eastAsia="zh-CN"/>
              </w:rPr>
              <w:t>→</w:t>
            </w:r>
            <w:r>
              <w:rPr>
                <w:b/>
                <w:color w:val="FFFFFF"/>
                <w:sz w:val="16"/>
                <w:lang w:eastAsia="zh-CN"/>
              </w:rPr>
              <w:t>动作</w:t>
            </w:r>
            <w:r>
              <w:rPr>
                <w:b/>
                <w:color w:val="FFFFFF"/>
                <w:sz w:val="16"/>
                <w:lang w:eastAsia="zh-CN"/>
              </w:rPr>
              <w:t xml:space="preserve"> / </w:t>
            </w:r>
            <w:r>
              <w:rPr>
                <w:b/>
                <w:color w:val="FFFFFF"/>
                <w:sz w:val="16"/>
                <w:lang w:eastAsia="zh-CN"/>
              </w:rPr>
              <w:t>否定</w:t>
            </w:r>
            <w:r>
              <w:rPr>
                <w:b/>
                <w:color w:val="FFFFFF"/>
                <w:sz w:val="16"/>
                <w:lang w:eastAsia="zh-CN"/>
              </w:rPr>
              <w:t>→</w:t>
            </w:r>
            <w:r>
              <w:rPr>
                <w:b/>
                <w:color w:val="FFFFFF"/>
                <w:sz w:val="16"/>
                <w:lang w:eastAsia="zh-CN"/>
              </w:rPr>
              <w:t>动作</w:t>
            </w:r>
          </w:p>
        </w:tc>
      </w:tr>
      <w:tr w:rsidR="00D93DC5" w14:paraId="5F8D35AC" w14:textId="77777777">
        <w:trPr>
          <w:jc w:val="center"/>
        </w:trPr>
        <w:tc>
          <w:tcPr>
            <w:tcW w:w="1440" w:type="dxa"/>
            <w:shd w:val="clear" w:color="auto" w:fill="F4F6FA"/>
          </w:tcPr>
          <w:p w14:paraId="60546EDD" w14:textId="77777777" w:rsidR="00D93DC5" w:rsidRDefault="00000000">
            <w:r>
              <w:rPr>
                <w:color w:val="1A1A2E"/>
                <w:sz w:val="15"/>
              </w:rPr>
              <w:t>2026</w:t>
            </w:r>
            <w:r>
              <w:rPr>
                <w:color w:val="1A1A2E"/>
                <w:sz w:val="15"/>
              </w:rPr>
              <w:t>年</w:t>
            </w:r>
            <w:r>
              <w:rPr>
                <w:color w:val="1A1A2E"/>
                <w:sz w:val="15"/>
              </w:rPr>
              <w:t>4</w:t>
            </w:r>
            <w:r>
              <w:rPr>
                <w:color w:val="1A1A2E"/>
                <w:sz w:val="15"/>
              </w:rPr>
              <w:t>月</w:t>
            </w:r>
            <w:r>
              <w:rPr>
                <w:color w:val="1A1A2E"/>
                <w:sz w:val="15"/>
              </w:rPr>
              <w:t>16</w:t>
            </w:r>
            <w:r>
              <w:rPr>
                <w:color w:val="1A1A2E"/>
                <w:sz w:val="15"/>
              </w:rPr>
              <w:t>日</w:t>
            </w:r>
            <w:r>
              <w:rPr>
                <w:color w:val="1A1A2E"/>
                <w:sz w:val="15"/>
              </w:rPr>
              <w:br/>
            </w:r>
            <w:r>
              <w:rPr>
                <w:color w:val="1A1A2E"/>
                <w:sz w:val="15"/>
              </w:rPr>
              <w:t>（</w:t>
            </w:r>
            <w:proofErr w:type="spellStart"/>
            <w:r>
              <w:rPr>
                <w:color w:val="1A1A2E"/>
                <w:sz w:val="15"/>
              </w:rPr>
              <w:t>已发生</w:t>
            </w:r>
            <w:proofErr w:type="spellEnd"/>
            <w:r>
              <w:rPr>
                <w:color w:val="1A1A2E"/>
                <w:sz w:val="15"/>
              </w:rPr>
              <w:t>）</w:t>
            </w:r>
          </w:p>
        </w:tc>
        <w:tc>
          <w:tcPr>
            <w:tcW w:w="1872" w:type="dxa"/>
            <w:shd w:val="clear" w:color="auto" w:fill="F4F6FA"/>
          </w:tcPr>
          <w:p w14:paraId="222DEF66" w14:textId="77777777" w:rsidR="00D93DC5" w:rsidRDefault="00000000">
            <w:pPr>
              <w:jc w:val="center"/>
            </w:pPr>
            <w:r>
              <w:rPr>
                <w:color w:val="1A1A2E"/>
                <w:sz w:val="15"/>
              </w:rPr>
              <w:t>旭创</w:t>
            </w:r>
            <w:r>
              <w:rPr>
                <w:color w:val="1A1A2E"/>
                <w:sz w:val="15"/>
              </w:rPr>
              <w:t>Q1</w:t>
            </w:r>
            <w:r>
              <w:rPr>
                <w:color w:val="1A1A2E"/>
                <w:sz w:val="15"/>
              </w:rPr>
              <w:t>季报</w:t>
            </w:r>
          </w:p>
        </w:tc>
        <w:tc>
          <w:tcPr>
            <w:tcW w:w="2304" w:type="dxa"/>
            <w:shd w:val="clear" w:color="auto" w:fill="F4F6FA"/>
          </w:tcPr>
          <w:p w14:paraId="5745F119" w14:textId="77777777" w:rsidR="00D93DC5" w:rsidRDefault="00000000">
            <w:pPr>
              <w:jc w:val="center"/>
            </w:pPr>
            <w:r>
              <w:rPr>
                <w:color w:val="1A1A2E"/>
                <w:sz w:val="15"/>
              </w:rPr>
              <w:t>净利</w:t>
            </w:r>
            <w:r>
              <w:rPr>
                <w:color w:val="1A1A2E"/>
                <w:sz w:val="15"/>
              </w:rPr>
              <w:t>+262%</w:t>
            </w:r>
            <w:r>
              <w:rPr>
                <w:color w:val="1A1A2E"/>
                <w:sz w:val="15"/>
              </w:rPr>
              <w:br/>
            </w:r>
            <w:r>
              <w:rPr>
                <w:color w:val="1A1A2E"/>
                <w:sz w:val="15"/>
              </w:rPr>
              <w:t>毛利率</w:t>
            </w:r>
            <w:r>
              <w:rPr>
                <w:color w:val="1A1A2E"/>
                <w:sz w:val="15"/>
              </w:rPr>
              <w:t>46.06%</w:t>
            </w:r>
          </w:p>
        </w:tc>
        <w:tc>
          <w:tcPr>
            <w:tcW w:w="2880" w:type="dxa"/>
            <w:shd w:val="clear" w:color="auto" w:fill="F4F6FA"/>
          </w:tcPr>
          <w:p w14:paraId="313F2C24" w14:textId="77777777" w:rsidR="00D93DC5" w:rsidRDefault="00000000">
            <w:pPr>
              <w:jc w:val="center"/>
            </w:pPr>
            <w:r>
              <w:rPr>
                <w:color w:val="1A1A2E"/>
                <w:sz w:val="15"/>
              </w:rPr>
              <w:t>已确认</w:t>
            </w:r>
            <w:r>
              <w:rPr>
                <w:color w:val="1A1A2E"/>
                <w:sz w:val="15"/>
              </w:rPr>
              <w:t>thesis→</w:t>
            </w:r>
            <w:r>
              <w:rPr>
                <w:color w:val="1A1A2E"/>
                <w:sz w:val="15"/>
              </w:rPr>
              <w:t>持仓</w:t>
            </w:r>
          </w:p>
        </w:tc>
      </w:tr>
      <w:tr w:rsidR="00D93DC5" w14:paraId="7523C91C" w14:textId="77777777">
        <w:trPr>
          <w:jc w:val="center"/>
        </w:trPr>
        <w:tc>
          <w:tcPr>
            <w:tcW w:w="1440" w:type="dxa"/>
          </w:tcPr>
          <w:p w14:paraId="4750E418" w14:textId="77777777" w:rsidR="00D93DC5" w:rsidRDefault="00000000">
            <w:r>
              <w:rPr>
                <w:color w:val="1A1A2E"/>
                <w:sz w:val="15"/>
              </w:rPr>
              <w:t>2026</w:t>
            </w:r>
            <w:r>
              <w:rPr>
                <w:color w:val="1A1A2E"/>
                <w:sz w:val="15"/>
              </w:rPr>
              <w:t>年</w:t>
            </w:r>
            <w:r>
              <w:rPr>
                <w:color w:val="1A1A2E"/>
                <w:sz w:val="15"/>
              </w:rPr>
              <w:t>4</w:t>
            </w:r>
            <w:r>
              <w:rPr>
                <w:color w:val="1A1A2E"/>
                <w:sz w:val="15"/>
              </w:rPr>
              <w:t>月</w:t>
            </w:r>
            <w:r>
              <w:rPr>
                <w:color w:val="1A1A2E"/>
                <w:sz w:val="15"/>
              </w:rPr>
              <w:t>21</w:t>
            </w:r>
            <w:r>
              <w:rPr>
                <w:color w:val="1A1A2E"/>
                <w:sz w:val="15"/>
              </w:rPr>
              <w:t>日</w:t>
            </w:r>
          </w:p>
        </w:tc>
        <w:tc>
          <w:tcPr>
            <w:tcW w:w="1872" w:type="dxa"/>
          </w:tcPr>
          <w:p w14:paraId="054B5A0B" w14:textId="77777777" w:rsidR="00D93DC5" w:rsidRDefault="00000000">
            <w:pPr>
              <w:jc w:val="center"/>
            </w:pPr>
            <w:r>
              <w:rPr>
                <w:color w:val="1A1A2E"/>
                <w:sz w:val="15"/>
              </w:rPr>
              <w:t>天孚</w:t>
            </w:r>
            <w:r>
              <w:rPr>
                <w:color w:val="1A1A2E"/>
                <w:sz w:val="15"/>
              </w:rPr>
              <w:t>Q1</w:t>
            </w:r>
            <w:r>
              <w:rPr>
                <w:color w:val="1A1A2E"/>
                <w:sz w:val="15"/>
              </w:rPr>
              <w:t>季报</w:t>
            </w:r>
          </w:p>
        </w:tc>
        <w:tc>
          <w:tcPr>
            <w:tcW w:w="2304" w:type="dxa"/>
          </w:tcPr>
          <w:p w14:paraId="36CA0BFF" w14:textId="77777777" w:rsidR="00D93DC5" w:rsidRDefault="00000000">
            <w:pPr>
              <w:jc w:val="center"/>
              <w:rPr>
                <w:lang w:eastAsia="zh-CN"/>
              </w:rPr>
            </w:pPr>
            <w:r>
              <w:rPr>
                <w:color w:val="1A1A2E"/>
                <w:sz w:val="15"/>
                <w:lang w:eastAsia="zh-CN"/>
              </w:rPr>
              <w:t>毛利率环比变化</w:t>
            </w:r>
            <w:r>
              <w:rPr>
                <w:color w:val="1A1A2E"/>
                <w:sz w:val="15"/>
                <w:lang w:eastAsia="zh-CN"/>
              </w:rPr>
              <w:br/>
            </w:r>
            <w:r>
              <w:rPr>
                <w:color w:val="1A1A2E"/>
                <w:sz w:val="15"/>
                <w:lang w:eastAsia="zh-CN"/>
              </w:rPr>
              <w:t>光引擎占比</w:t>
            </w:r>
            <w:r>
              <w:rPr>
                <w:color w:val="1A1A2E"/>
                <w:sz w:val="15"/>
                <w:lang w:eastAsia="zh-CN"/>
              </w:rPr>
              <w:t>vs</w:t>
            </w:r>
            <w:r>
              <w:rPr>
                <w:color w:val="1A1A2E"/>
                <w:sz w:val="15"/>
                <w:lang w:eastAsia="zh-CN"/>
              </w:rPr>
              <w:t>整体</w:t>
            </w:r>
            <w:r>
              <w:rPr>
                <w:color w:val="1A1A2E"/>
                <w:sz w:val="15"/>
                <w:lang w:eastAsia="zh-CN"/>
              </w:rPr>
              <w:t>GM</w:t>
            </w:r>
          </w:p>
        </w:tc>
        <w:tc>
          <w:tcPr>
            <w:tcW w:w="2880" w:type="dxa"/>
          </w:tcPr>
          <w:p w14:paraId="003B11BA" w14:textId="77777777" w:rsidR="00D93DC5" w:rsidRDefault="00000000">
            <w:pPr>
              <w:jc w:val="center"/>
              <w:rPr>
                <w:lang w:eastAsia="zh-CN"/>
              </w:rPr>
            </w:pPr>
            <w:r>
              <w:rPr>
                <w:color w:val="1A1A2E"/>
                <w:sz w:val="15"/>
                <w:lang w:eastAsia="zh-CN"/>
              </w:rPr>
              <w:t>恶化</w:t>
            </w:r>
            <w:r>
              <w:rPr>
                <w:color w:val="1A1A2E"/>
                <w:sz w:val="15"/>
                <w:lang w:eastAsia="zh-CN"/>
              </w:rPr>
              <w:t>→</w:t>
            </w:r>
            <w:r>
              <w:rPr>
                <w:color w:val="1A1A2E"/>
                <w:sz w:val="15"/>
                <w:lang w:eastAsia="zh-CN"/>
              </w:rPr>
              <w:t>确认</w:t>
            </w:r>
            <w:r>
              <w:rPr>
                <w:color w:val="1A1A2E"/>
                <w:sz w:val="15"/>
                <w:lang w:eastAsia="zh-CN"/>
              </w:rPr>
              <w:t>S1</w:t>
            </w:r>
            <w:r>
              <w:rPr>
                <w:color w:val="1A1A2E"/>
                <w:sz w:val="15"/>
                <w:lang w:eastAsia="zh-CN"/>
              </w:rPr>
              <w:br/>
            </w:r>
            <w:r>
              <w:rPr>
                <w:color w:val="1A1A2E"/>
                <w:sz w:val="15"/>
                <w:lang w:eastAsia="zh-CN"/>
              </w:rPr>
              <w:t>改善</w:t>
            </w:r>
            <w:r>
              <w:rPr>
                <w:color w:val="1A1A2E"/>
                <w:sz w:val="15"/>
                <w:lang w:eastAsia="zh-CN"/>
              </w:rPr>
              <w:t>→</w:t>
            </w:r>
            <w:r>
              <w:rPr>
                <w:color w:val="1A1A2E"/>
                <w:sz w:val="15"/>
                <w:lang w:eastAsia="zh-CN"/>
              </w:rPr>
              <w:t>审视</w:t>
            </w:r>
            <w:r>
              <w:rPr>
                <w:color w:val="1A1A2E"/>
                <w:sz w:val="15"/>
                <w:lang w:eastAsia="zh-CN"/>
              </w:rPr>
              <w:t>S1</w:t>
            </w:r>
          </w:p>
        </w:tc>
      </w:tr>
      <w:tr w:rsidR="00D93DC5" w14:paraId="4131706A" w14:textId="77777777">
        <w:trPr>
          <w:jc w:val="center"/>
        </w:trPr>
        <w:tc>
          <w:tcPr>
            <w:tcW w:w="1440" w:type="dxa"/>
            <w:shd w:val="clear" w:color="auto" w:fill="F4F6FA"/>
          </w:tcPr>
          <w:p w14:paraId="78E72E62" w14:textId="77777777" w:rsidR="00D93DC5" w:rsidRDefault="00000000">
            <w:r>
              <w:rPr>
                <w:color w:val="1A1A2E"/>
                <w:sz w:val="15"/>
              </w:rPr>
              <w:t>2026</w:t>
            </w:r>
            <w:r>
              <w:rPr>
                <w:color w:val="1A1A2E"/>
                <w:sz w:val="15"/>
              </w:rPr>
              <w:t>年</w:t>
            </w:r>
            <w:r>
              <w:rPr>
                <w:color w:val="1A1A2E"/>
                <w:sz w:val="15"/>
              </w:rPr>
              <w:t>4-5</w:t>
            </w:r>
            <w:r>
              <w:rPr>
                <w:color w:val="1A1A2E"/>
                <w:sz w:val="15"/>
              </w:rPr>
              <w:t>月</w:t>
            </w:r>
          </w:p>
        </w:tc>
        <w:tc>
          <w:tcPr>
            <w:tcW w:w="1872" w:type="dxa"/>
            <w:shd w:val="clear" w:color="auto" w:fill="F4F6FA"/>
          </w:tcPr>
          <w:p w14:paraId="57EB4D60" w14:textId="77777777" w:rsidR="00D93DC5" w:rsidRDefault="00000000">
            <w:pPr>
              <w:jc w:val="center"/>
            </w:pPr>
            <w:r>
              <w:rPr>
                <w:color w:val="1A1A2E"/>
                <w:sz w:val="15"/>
              </w:rPr>
              <w:t>北美云厂商</w:t>
            </w:r>
            <w:r>
              <w:rPr>
                <w:color w:val="1A1A2E"/>
                <w:sz w:val="15"/>
              </w:rPr>
              <w:br/>
              <w:t>Q1</w:t>
            </w:r>
            <w:r>
              <w:rPr>
                <w:color w:val="1A1A2E"/>
                <w:sz w:val="15"/>
              </w:rPr>
              <w:t>财报</w:t>
            </w:r>
          </w:p>
        </w:tc>
        <w:tc>
          <w:tcPr>
            <w:tcW w:w="2304" w:type="dxa"/>
            <w:shd w:val="clear" w:color="auto" w:fill="F4F6FA"/>
          </w:tcPr>
          <w:p w14:paraId="79044BBD" w14:textId="77777777" w:rsidR="00D93DC5" w:rsidRDefault="00000000">
            <w:pPr>
              <w:jc w:val="center"/>
              <w:rPr>
                <w:lang w:eastAsia="zh-CN"/>
              </w:rPr>
            </w:pPr>
            <w:r>
              <w:rPr>
                <w:color w:val="1A1A2E"/>
                <w:sz w:val="15"/>
                <w:lang w:eastAsia="zh-CN"/>
              </w:rPr>
              <w:t>Capex</w:t>
            </w:r>
            <w:r>
              <w:rPr>
                <w:color w:val="1A1A2E"/>
                <w:sz w:val="15"/>
                <w:lang w:eastAsia="zh-CN"/>
              </w:rPr>
              <w:t>同比变化</w:t>
            </w:r>
            <w:r>
              <w:rPr>
                <w:color w:val="1A1A2E"/>
                <w:sz w:val="15"/>
                <w:lang w:eastAsia="zh-CN"/>
              </w:rPr>
              <w:br/>
              <w:t>1.6T</w:t>
            </w:r>
            <w:r>
              <w:rPr>
                <w:color w:val="1A1A2E"/>
                <w:sz w:val="15"/>
                <w:lang w:eastAsia="zh-CN"/>
              </w:rPr>
              <w:t>部署节奏措辞</w:t>
            </w:r>
          </w:p>
        </w:tc>
        <w:tc>
          <w:tcPr>
            <w:tcW w:w="2880" w:type="dxa"/>
            <w:shd w:val="clear" w:color="auto" w:fill="F4F6FA"/>
          </w:tcPr>
          <w:p w14:paraId="34DA9922" w14:textId="77777777" w:rsidR="00D93DC5" w:rsidRDefault="00000000">
            <w:pPr>
              <w:jc w:val="center"/>
              <w:rPr>
                <w:lang w:eastAsia="zh-CN"/>
              </w:rPr>
            </w:pPr>
            <w:r>
              <w:rPr>
                <w:color w:val="1A1A2E"/>
                <w:sz w:val="15"/>
                <w:lang w:eastAsia="zh-CN"/>
              </w:rPr>
              <w:t>确认</w:t>
            </w:r>
            <w:r>
              <w:rPr>
                <w:color w:val="1A1A2E"/>
                <w:sz w:val="15"/>
                <w:lang w:eastAsia="zh-CN"/>
              </w:rPr>
              <w:t>→</w:t>
            </w:r>
            <w:r>
              <w:rPr>
                <w:color w:val="1A1A2E"/>
                <w:sz w:val="15"/>
                <w:lang w:eastAsia="zh-CN"/>
              </w:rPr>
              <w:t>持仓</w:t>
            </w:r>
            <w:r>
              <w:rPr>
                <w:color w:val="1A1A2E"/>
                <w:sz w:val="15"/>
                <w:lang w:eastAsia="zh-CN"/>
              </w:rPr>
              <w:br/>
            </w:r>
            <w:r>
              <w:rPr>
                <w:color w:val="1A1A2E"/>
                <w:sz w:val="15"/>
                <w:lang w:eastAsia="zh-CN"/>
              </w:rPr>
              <w:t>调降</w:t>
            </w:r>
            <w:r>
              <w:rPr>
                <w:color w:val="1A1A2E"/>
                <w:sz w:val="15"/>
                <w:lang w:eastAsia="zh-CN"/>
              </w:rPr>
              <w:t>→</w:t>
            </w:r>
            <w:r>
              <w:rPr>
                <w:color w:val="1A1A2E"/>
                <w:sz w:val="15"/>
                <w:lang w:eastAsia="zh-CN"/>
              </w:rPr>
              <w:t>减净敞口</w:t>
            </w:r>
            <w:r>
              <w:rPr>
                <w:color w:val="1A1A2E"/>
                <w:sz w:val="15"/>
                <w:lang w:eastAsia="zh-CN"/>
              </w:rPr>
              <w:t>50%</w:t>
            </w:r>
          </w:p>
        </w:tc>
      </w:tr>
      <w:tr w:rsidR="00D93DC5" w14:paraId="725CA5CF" w14:textId="77777777">
        <w:trPr>
          <w:jc w:val="center"/>
        </w:trPr>
        <w:tc>
          <w:tcPr>
            <w:tcW w:w="1440" w:type="dxa"/>
          </w:tcPr>
          <w:p w14:paraId="20B25BCA" w14:textId="77777777" w:rsidR="00D93DC5" w:rsidRDefault="00000000">
            <w:r>
              <w:rPr>
                <w:color w:val="1A1A2E"/>
                <w:sz w:val="15"/>
              </w:rPr>
              <w:t>2026</w:t>
            </w:r>
            <w:r>
              <w:rPr>
                <w:color w:val="1A1A2E"/>
                <w:sz w:val="15"/>
              </w:rPr>
              <w:t>年</w:t>
            </w:r>
            <w:r>
              <w:rPr>
                <w:color w:val="1A1A2E"/>
                <w:sz w:val="15"/>
              </w:rPr>
              <w:t>6</w:t>
            </w:r>
            <w:r>
              <w:rPr>
                <w:color w:val="1A1A2E"/>
                <w:sz w:val="15"/>
              </w:rPr>
              <w:t>月</w:t>
            </w:r>
          </w:p>
        </w:tc>
        <w:tc>
          <w:tcPr>
            <w:tcW w:w="1872" w:type="dxa"/>
          </w:tcPr>
          <w:p w14:paraId="75782095" w14:textId="77777777" w:rsidR="00D93DC5" w:rsidRDefault="00000000">
            <w:pPr>
              <w:jc w:val="center"/>
            </w:pPr>
            <w:r>
              <w:rPr>
                <w:color w:val="1A1A2E"/>
                <w:sz w:val="15"/>
              </w:rPr>
              <w:t>NVIDIA</w:t>
            </w:r>
            <w:r>
              <w:rPr>
                <w:color w:val="1A1A2E"/>
                <w:sz w:val="15"/>
              </w:rPr>
              <w:br/>
              <w:t>COMPUTEX</w:t>
            </w:r>
          </w:p>
        </w:tc>
        <w:tc>
          <w:tcPr>
            <w:tcW w:w="2304" w:type="dxa"/>
          </w:tcPr>
          <w:p w14:paraId="1C86E9EB" w14:textId="77777777" w:rsidR="00D93DC5" w:rsidRDefault="00000000">
            <w:pPr>
              <w:jc w:val="center"/>
              <w:rPr>
                <w:lang w:eastAsia="zh-CN"/>
              </w:rPr>
            </w:pPr>
            <w:r>
              <w:rPr>
                <w:color w:val="1A1A2E"/>
                <w:sz w:val="15"/>
                <w:lang w:eastAsia="zh-CN"/>
              </w:rPr>
              <w:t>CPO</w:t>
            </w:r>
            <w:r>
              <w:rPr>
                <w:color w:val="1A1A2E"/>
                <w:sz w:val="15"/>
                <w:lang w:eastAsia="zh-CN"/>
              </w:rPr>
              <w:t>供应商名单</w:t>
            </w:r>
            <w:r>
              <w:rPr>
                <w:color w:val="1A1A2E"/>
                <w:sz w:val="15"/>
                <w:lang w:eastAsia="zh-CN"/>
              </w:rPr>
              <w:br/>
            </w:r>
            <w:r>
              <w:rPr>
                <w:color w:val="1A1A2E"/>
                <w:sz w:val="15"/>
                <w:lang w:eastAsia="zh-CN"/>
              </w:rPr>
              <w:t>天孚是否被提及</w:t>
            </w:r>
          </w:p>
        </w:tc>
        <w:tc>
          <w:tcPr>
            <w:tcW w:w="2880" w:type="dxa"/>
          </w:tcPr>
          <w:p w14:paraId="7EC8A486" w14:textId="77777777" w:rsidR="00D93DC5" w:rsidRDefault="00000000">
            <w:pPr>
              <w:jc w:val="center"/>
              <w:rPr>
                <w:lang w:eastAsia="zh-CN"/>
              </w:rPr>
            </w:pPr>
            <w:r>
              <w:rPr>
                <w:color w:val="1A1A2E"/>
                <w:sz w:val="15"/>
                <w:lang w:eastAsia="zh-CN"/>
              </w:rPr>
              <w:t>天孚缺席</w:t>
            </w:r>
            <w:r>
              <w:rPr>
                <w:color w:val="1A1A2E"/>
                <w:sz w:val="15"/>
                <w:lang w:eastAsia="zh-CN"/>
              </w:rPr>
              <w:t>→</w:t>
            </w:r>
            <w:r>
              <w:rPr>
                <w:color w:val="1A1A2E"/>
                <w:sz w:val="15"/>
                <w:lang w:eastAsia="zh-CN"/>
              </w:rPr>
              <w:t>持仓</w:t>
            </w:r>
            <w:r>
              <w:rPr>
                <w:color w:val="1A1A2E"/>
                <w:sz w:val="15"/>
                <w:lang w:eastAsia="zh-CN"/>
              </w:rPr>
              <w:br/>
            </w:r>
            <w:r>
              <w:rPr>
                <w:color w:val="1A1A2E"/>
                <w:sz w:val="15"/>
                <w:lang w:eastAsia="zh-CN"/>
              </w:rPr>
              <w:t>天孚出现</w:t>
            </w:r>
            <w:r>
              <w:rPr>
                <w:color w:val="1A1A2E"/>
                <w:sz w:val="15"/>
                <w:lang w:eastAsia="zh-CN"/>
              </w:rPr>
              <w:t>→</w:t>
            </w:r>
            <w:r>
              <w:rPr>
                <w:color w:val="1A1A2E"/>
                <w:sz w:val="15"/>
                <w:lang w:eastAsia="zh-CN"/>
              </w:rPr>
              <w:t>缩空头</w:t>
            </w:r>
            <w:r>
              <w:rPr>
                <w:color w:val="1A1A2E"/>
                <w:sz w:val="15"/>
                <w:lang w:eastAsia="zh-CN"/>
              </w:rPr>
              <w:t>30%</w:t>
            </w:r>
          </w:p>
        </w:tc>
      </w:tr>
      <w:tr w:rsidR="00D93DC5" w14:paraId="5FB1DF45" w14:textId="77777777">
        <w:trPr>
          <w:jc w:val="center"/>
        </w:trPr>
        <w:tc>
          <w:tcPr>
            <w:tcW w:w="1440" w:type="dxa"/>
            <w:shd w:val="clear" w:color="auto" w:fill="F4F6FA"/>
          </w:tcPr>
          <w:p w14:paraId="6751DD13" w14:textId="77777777" w:rsidR="00D93DC5" w:rsidRDefault="00000000">
            <w:r>
              <w:rPr>
                <w:color w:val="1A1A2E"/>
                <w:sz w:val="15"/>
              </w:rPr>
              <w:t>2026</w:t>
            </w:r>
            <w:r>
              <w:rPr>
                <w:color w:val="1A1A2E"/>
                <w:sz w:val="15"/>
              </w:rPr>
              <w:t>年</w:t>
            </w:r>
            <w:r>
              <w:rPr>
                <w:color w:val="1A1A2E"/>
                <w:sz w:val="15"/>
              </w:rPr>
              <w:t>7-8</w:t>
            </w:r>
            <w:r>
              <w:rPr>
                <w:color w:val="1A1A2E"/>
                <w:sz w:val="15"/>
              </w:rPr>
              <w:t>月</w:t>
            </w:r>
          </w:p>
        </w:tc>
        <w:tc>
          <w:tcPr>
            <w:tcW w:w="1872" w:type="dxa"/>
            <w:shd w:val="clear" w:color="auto" w:fill="F4F6FA"/>
          </w:tcPr>
          <w:p w14:paraId="4A9B0AE0" w14:textId="77777777" w:rsidR="00D93DC5" w:rsidRDefault="00000000">
            <w:pPr>
              <w:jc w:val="center"/>
            </w:pPr>
            <w:r>
              <w:rPr>
                <w:color w:val="1A1A2E"/>
                <w:sz w:val="15"/>
              </w:rPr>
              <w:t>旭创</w:t>
            </w:r>
            <w:r>
              <w:rPr>
                <w:color w:val="1A1A2E"/>
                <w:sz w:val="15"/>
              </w:rPr>
              <w:t>/</w:t>
            </w:r>
            <w:r>
              <w:rPr>
                <w:color w:val="1A1A2E"/>
                <w:sz w:val="15"/>
              </w:rPr>
              <w:t>天孚中报</w:t>
            </w:r>
          </w:p>
        </w:tc>
        <w:tc>
          <w:tcPr>
            <w:tcW w:w="2304" w:type="dxa"/>
            <w:shd w:val="clear" w:color="auto" w:fill="F4F6FA"/>
          </w:tcPr>
          <w:p w14:paraId="38FD1F92" w14:textId="77777777" w:rsidR="00D93DC5" w:rsidRDefault="00000000">
            <w:pPr>
              <w:jc w:val="center"/>
            </w:pPr>
            <w:r>
              <w:rPr>
                <w:color w:val="1A1A2E"/>
                <w:sz w:val="15"/>
              </w:rPr>
              <w:t>毛利率分化趋势</w:t>
            </w:r>
            <w:r>
              <w:rPr>
                <w:color w:val="1A1A2E"/>
                <w:sz w:val="15"/>
              </w:rPr>
              <w:br/>
              <w:t>NI/Rev</w:t>
            </w:r>
            <w:r>
              <w:rPr>
                <w:color w:val="1A1A2E"/>
                <w:sz w:val="15"/>
              </w:rPr>
              <w:t>增速比</w:t>
            </w:r>
          </w:p>
        </w:tc>
        <w:tc>
          <w:tcPr>
            <w:tcW w:w="2880" w:type="dxa"/>
            <w:shd w:val="clear" w:color="auto" w:fill="F4F6FA"/>
          </w:tcPr>
          <w:p w14:paraId="61B108F7" w14:textId="77777777" w:rsidR="00D93DC5" w:rsidRDefault="00000000">
            <w:pPr>
              <w:jc w:val="center"/>
              <w:rPr>
                <w:lang w:eastAsia="zh-CN"/>
              </w:rPr>
            </w:pPr>
            <w:r>
              <w:rPr>
                <w:color w:val="1A1A2E"/>
                <w:sz w:val="15"/>
                <w:lang w:eastAsia="zh-CN"/>
              </w:rPr>
              <w:t>分化扩大</w:t>
            </w:r>
            <w:r>
              <w:rPr>
                <w:color w:val="1A1A2E"/>
                <w:sz w:val="15"/>
                <w:lang w:eastAsia="zh-CN"/>
              </w:rPr>
              <w:t>→</w:t>
            </w:r>
            <w:r>
              <w:rPr>
                <w:color w:val="1A1A2E"/>
                <w:sz w:val="15"/>
                <w:lang w:eastAsia="zh-CN"/>
              </w:rPr>
              <w:t>持仓</w:t>
            </w:r>
            <w:r>
              <w:rPr>
                <w:color w:val="1A1A2E"/>
                <w:sz w:val="15"/>
                <w:lang w:eastAsia="zh-CN"/>
              </w:rPr>
              <w:br/>
            </w:r>
            <w:r>
              <w:rPr>
                <w:color w:val="1A1A2E"/>
                <w:sz w:val="15"/>
                <w:lang w:eastAsia="zh-CN"/>
              </w:rPr>
              <w:t>收敛</w:t>
            </w:r>
            <w:r>
              <w:rPr>
                <w:color w:val="1A1A2E"/>
                <w:sz w:val="15"/>
                <w:lang w:eastAsia="zh-CN"/>
              </w:rPr>
              <w:t>→</w:t>
            </w:r>
            <w:r>
              <w:rPr>
                <w:color w:val="1A1A2E"/>
                <w:sz w:val="15"/>
                <w:lang w:eastAsia="zh-CN"/>
              </w:rPr>
              <w:t>审视框架</w:t>
            </w:r>
          </w:p>
        </w:tc>
      </w:tr>
      <w:tr w:rsidR="00D93DC5" w14:paraId="5E46BA14" w14:textId="77777777">
        <w:trPr>
          <w:jc w:val="center"/>
        </w:trPr>
        <w:tc>
          <w:tcPr>
            <w:tcW w:w="1440" w:type="dxa"/>
          </w:tcPr>
          <w:p w14:paraId="45CF375A" w14:textId="77777777" w:rsidR="00D93DC5" w:rsidRDefault="00000000">
            <w:r>
              <w:rPr>
                <w:color w:val="1A1A2E"/>
                <w:sz w:val="15"/>
              </w:rPr>
              <w:t>2026</w:t>
            </w:r>
            <w:r>
              <w:rPr>
                <w:color w:val="1A1A2E"/>
                <w:sz w:val="15"/>
              </w:rPr>
              <w:t>年</w:t>
            </w:r>
            <w:r>
              <w:rPr>
                <w:color w:val="1A1A2E"/>
                <w:sz w:val="15"/>
              </w:rPr>
              <w:t>H2</w:t>
            </w:r>
          </w:p>
        </w:tc>
        <w:tc>
          <w:tcPr>
            <w:tcW w:w="1872" w:type="dxa"/>
          </w:tcPr>
          <w:p w14:paraId="398B5701" w14:textId="77777777" w:rsidR="00D93DC5" w:rsidRDefault="00000000">
            <w:pPr>
              <w:jc w:val="center"/>
            </w:pPr>
            <w:r>
              <w:rPr>
                <w:color w:val="1A1A2E"/>
                <w:sz w:val="15"/>
              </w:rPr>
              <w:t>天孚港股</w:t>
            </w:r>
            <w:r>
              <w:rPr>
                <w:color w:val="1A1A2E"/>
                <w:sz w:val="15"/>
              </w:rPr>
              <w:t>IPO</w:t>
            </w:r>
          </w:p>
        </w:tc>
        <w:tc>
          <w:tcPr>
            <w:tcW w:w="2304" w:type="dxa"/>
          </w:tcPr>
          <w:p w14:paraId="31959D00" w14:textId="77777777" w:rsidR="00D93DC5" w:rsidRDefault="00000000">
            <w:pPr>
              <w:jc w:val="center"/>
            </w:pPr>
            <w:r>
              <w:rPr>
                <w:color w:val="1A1A2E"/>
                <w:sz w:val="15"/>
              </w:rPr>
              <w:t>H</w:t>
            </w:r>
            <w:r>
              <w:rPr>
                <w:color w:val="1A1A2E"/>
                <w:sz w:val="15"/>
              </w:rPr>
              <w:t>股定价</w:t>
            </w:r>
            <w:r>
              <w:rPr>
                <w:color w:val="1A1A2E"/>
                <w:sz w:val="15"/>
              </w:rPr>
              <w:t>vs A</w:t>
            </w:r>
            <w:r>
              <w:rPr>
                <w:color w:val="1A1A2E"/>
                <w:sz w:val="15"/>
              </w:rPr>
              <w:t>股折价</w:t>
            </w:r>
          </w:p>
        </w:tc>
        <w:tc>
          <w:tcPr>
            <w:tcW w:w="2880" w:type="dxa"/>
          </w:tcPr>
          <w:p w14:paraId="53B4E875" w14:textId="77777777" w:rsidR="00D93DC5" w:rsidRDefault="00000000">
            <w:pPr>
              <w:jc w:val="center"/>
              <w:rPr>
                <w:lang w:eastAsia="zh-CN"/>
              </w:rPr>
            </w:pPr>
            <w:r>
              <w:rPr>
                <w:color w:val="1A1A2E"/>
                <w:sz w:val="15"/>
                <w:lang w:eastAsia="zh-CN"/>
              </w:rPr>
              <w:t>大幅折价</w:t>
            </w:r>
            <w:r>
              <w:rPr>
                <w:color w:val="1A1A2E"/>
                <w:sz w:val="15"/>
                <w:lang w:eastAsia="zh-CN"/>
              </w:rPr>
              <w:t>→A</w:t>
            </w:r>
            <w:r>
              <w:rPr>
                <w:color w:val="1A1A2E"/>
                <w:sz w:val="15"/>
                <w:lang w:eastAsia="zh-CN"/>
              </w:rPr>
              <w:t>股锚松动</w:t>
            </w:r>
          </w:p>
        </w:tc>
      </w:tr>
      <w:tr w:rsidR="00D93DC5" w14:paraId="0D932AD4" w14:textId="77777777">
        <w:trPr>
          <w:jc w:val="center"/>
        </w:trPr>
        <w:tc>
          <w:tcPr>
            <w:tcW w:w="1440" w:type="dxa"/>
            <w:shd w:val="clear" w:color="auto" w:fill="F4F6FA"/>
          </w:tcPr>
          <w:p w14:paraId="5A5D687B" w14:textId="77777777" w:rsidR="00D93DC5" w:rsidRDefault="00000000">
            <w:r>
              <w:rPr>
                <w:color w:val="1A1A2E"/>
                <w:sz w:val="15"/>
              </w:rPr>
              <w:t>2027</w:t>
            </w:r>
            <w:r>
              <w:rPr>
                <w:color w:val="1A1A2E"/>
                <w:sz w:val="15"/>
              </w:rPr>
              <w:t>年</w:t>
            </w:r>
            <w:r>
              <w:rPr>
                <w:color w:val="1A1A2E"/>
                <w:sz w:val="15"/>
              </w:rPr>
              <w:t>Q1</w:t>
            </w:r>
          </w:p>
        </w:tc>
        <w:tc>
          <w:tcPr>
            <w:tcW w:w="1872" w:type="dxa"/>
            <w:shd w:val="clear" w:color="auto" w:fill="F4F6FA"/>
          </w:tcPr>
          <w:p w14:paraId="4C7E2102" w14:textId="77777777" w:rsidR="00D93DC5" w:rsidRDefault="00000000">
            <w:pPr>
              <w:jc w:val="center"/>
            </w:pPr>
            <w:r>
              <w:rPr>
                <w:color w:val="1A1A2E"/>
                <w:sz w:val="15"/>
              </w:rPr>
              <w:t>FY2026</w:t>
            </w:r>
            <w:r>
              <w:rPr>
                <w:color w:val="1A1A2E"/>
                <w:sz w:val="15"/>
              </w:rPr>
              <w:t>年报</w:t>
            </w:r>
          </w:p>
        </w:tc>
        <w:tc>
          <w:tcPr>
            <w:tcW w:w="2304" w:type="dxa"/>
            <w:shd w:val="clear" w:color="auto" w:fill="F4F6FA"/>
          </w:tcPr>
          <w:p w14:paraId="1DC519E7" w14:textId="77777777" w:rsidR="00D93DC5" w:rsidRDefault="00000000">
            <w:pPr>
              <w:jc w:val="center"/>
            </w:pPr>
            <w:r>
              <w:rPr>
                <w:color w:val="1A1A2E"/>
                <w:sz w:val="15"/>
              </w:rPr>
              <w:t>全年毛利率趋势</w:t>
            </w:r>
          </w:p>
        </w:tc>
        <w:tc>
          <w:tcPr>
            <w:tcW w:w="2880" w:type="dxa"/>
            <w:shd w:val="clear" w:color="auto" w:fill="F4F6FA"/>
          </w:tcPr>
          <w:p w14:paraId="2D7F7408" w14:textId="77777777" w:rsidR="00D93DC5" w:rsidRDefault="00000000">
            <w:pPr>
              <w:jc w:val="center"/>
            </w:pPr>
            <w:r>
              <w:rPr>
                <w:color w:val="1A1A2E"/>
                <w:sz w:val="15"/>
              </w:rPr>
              <w:t>验证</w:t>
            </w:r>
            <w:r>
              <w:rPr>
                <w:color w:val="1A1A2E"/>
                <w:sz w:val="15"/>
              </w:rPr>
              <w:t>/</w:t>
            </w:r>
            <w:r>
              <w:rPr>
                <w:color w:val="1A1A2E"/>
                <w:sz w:val="15"/>
              </w:rPr>
              <w:t>否定全框架</w:t>
            </w:r>
          </w:p>
        </w:tc>
      </w:tr>
    </w:tbl>
    <w:p w14:paraId="61DECB46" w14:textId="77777777" w:rsidR="00D93DC5" w:rsidRDefault="00000000">
      <w:pPr>
        <w:spacing w:before="160" w:after="80"/>
      </w:pPr>
      <w:r>
        <w:rPr>
          <w:b/>
          <w:color w:val="1F3361"/>
          <w:sz w:val="23"/>
        </w:rPr>
        <w:t>Why Now——</w:t>
      </w:r>
      <w:r>
        <w:rPr>
          <w:b/>
          <w:color w:val="1F3361"/>
          <w:sz w:val="23"/>
        </w:rPr>
        <w:t>为什么分化是现在出现</w:t>
      </w:r>
    </w:p>
    <w:p w14:paraId="3B29287A" w14:textId="77777777" w:rsidR="00D93DC5" w:rsidRDefault="00000000">
      <w:pPr>
        <w:rPr>
          <w:lang w:eastAsia="zh-CN"/>
        </w:rPr>
      </w:pPr>
      <w:r>
        <w:rPr>
          <w:color w:val="1A1A2E"/>
          <w:lang w:eastAsia="zh-CN"/>
        </w:rPr>
        <w:t xml:space="preserve">(1) </w:t>
      </w:r>
      <w:r>
        <w:rPr>
          <w:color w:val="1A1A2E"/>
          <w:lang w:eastAsia="zh-CN"/>
        </w:rPr>
        <w:t>代际切换（</w:t>
      </w:r>
      <w:r>
        <w:rPr>
          <w:color w:val="1A1A2E"/>
          <w:lang w:eastAsia="zh-CN"/>
        </w:rPr>
        <w:t>800G→1.6T</w:t>
      </w:r>
      <w:r>
        <w:rPr>
          <w:color w:val="1A1A2E"/>
          <w:lang w:eastAsia="zh-CN"/>
        </w:rPr>
        <w:t>）放大了技术差距</w:t>
      </w:r>
      <w:r>
        <w:rPr>
          <w:color w:val="1A1A2E"/>
          <w:lang w:eastAsia="zh-CN"/>
        </w:rPr>
        <w:t>——</w:t>
      </w:r>
      <w:r>
        <w:rPr>
          <w:color w:val="1A1A2E"/>
          <w:lang w:eastAsia="zh-CN"/>
        </w:rPr>
        <w:t>旭创有双平台（</w:t>
      </w:r>
      <w:r>
        <w:rPr>
          <w:color w:val="1A1A2E"/>
          <w:lang w:eastAsia="zh-CN"/>
        </w:rPr>
        <w:t>EML+</w:t>
      </w:r>
      <w:r>
        <w:rPr>
          <w:color w:val="1A1A2E"/>
          <w:lang w:eastAsia="zh-CN"/>
        </w:rPr>
        <w:t>硅光），天孚在速率升级中被推向低毛利有源产品。</w:t>
      </w:r>
    </w:p>
    <w:p w14:paraId="3502A750" w14:textId="77777777" w:rsidR="00D93DC5" w:rsidRDefault="00000000">
      <w:pPr>
        <w:rPr>
          <w:lang w:eastAsia="zh-CN"/>
        </w:rPr>
      </w:pPr>
      <w:r>
        <w:rPr>
          <w:color w:val="1A1A2E"/>
          <w:lang w:eastAsia="zh-CN"/>
        </w:rPr>
        <w:t xml:space="preserve">(2) </w:t>
      </w:r>
      <w:r>
        <w:rPr>
          <w:color w:val="1A1A2E"/>
          <w:lang w:eastAsia="zh-CN"/>
        </w:rPr>
        <w:t>垂直整合开始兑现</w:t>
      </w:r>
      <w:r>
        <w:rPr>
          <w:color w:val="1A1A2E"/>
          <w:lang w:eastAsia="zh-CN"/>
        </w:rPr>
        <w:t>——</w:t>
      </w:r>
      <w:r>
        <w:rPr>
          <w:color w:val="1A1A2E"/>
          <w:lang w:eastAsia="zh-CN"/>
        </w:rPr>
        <w:t>旭创剪刀差</w:t>
      </w:r>
      <w:r>
        <w:rPr>
          <w:color w:val="1A1A2E"/>
          <w:lang w:eastAsia="zh-CN"/>
        </w:rPr>
        <w:t>+20pp</w:t>
      </w:r>
      <w:r>
        <w:rPr>
          <w:color w:val="1A1A2E"/>
          <w:lang w:eastAsia="zh-CN"/>
        </w:rPr>
        <w:t>和毛利率</w:t>
      </w:r>
      <w:r>
        <w:rPr>
          <w:color w:val="1A1A2E"/>
          <w:lang w:eastAsia="zh-CN"/>
        </w:rPr>
        <w:t>46.06%</w:t>
      </w:r>
      <w:r>
        <w:rPr>
          <w:color w:val="1A1A2E"/>
          <w:lang w:eastAsia="zh-CN"/>
        </w:rPr>
        <w:t>是</w:t>
      </w:r>
      <w:r>
        <w:rPr>
          <w:color w:val="1A1A2E"/>
          <w:lang w:eastAsia="zh-CN"/>
        </w:rPr>
        <w:t>FY2025-Q1 2026</w:t>
      </w:r>
      <w:r>
        <w:rPr>
          <w:color w:val="1A1A2E"/>
          <w:lang w:eastAsia="zh-CN"/>
        </w:rPr>
        <w:t>才出现的量级。</w:t>
      </w:r>
    </w:p>
    <w:p w14:paraId="41D97D7B" w14:textId="77777777" w:rsidR="00D93DC5" w:rsidRDefault="00000000">
      <w:pPr>
        <w:rPr>
          <w:lang w:eastAsia="zh-CN"/>
        </w:rPr>
      </w:pPr>
      <w:r>
        <w:rPr>
          <w:color w:val="1A1A2E"/>
          <w:lang w:eastAsia="zh-CN"/>
        </w:rPr>
        <w:t xml:space="preserve">(3) </w:t>
      </w:r>
      <w:r>
        <w:rPr>
          <w:color w:val="1A1A2E"/>
          <w:lang w:eastAsia="zh-CN"/>
        </w:rPr>
        <w:t>北美</w:t>
      </w:r>
      <w:r>
        <w:rPr>
          <w:color w:val="1A1A2E"/>
          <w:lang w:eastAsia="zh-CN"/>
        </w:rPr>
        <w:t>AI capex</w:t>
      </w:r>
      <w:r>
        <w:rPr>
          <w:color w:val="1A1A2E"/>
          <w:lang w:eastAsia="zh-CN"/>
        </w:rPr>
        <w:t>从试探性投入变成战略性投入（</w:t>
      </w:r>
      <w:r>
        <w:rPr>
          <w:color w:val="1A1A2E"/>
          <w:lang w:eastAsia="zh-CN"/>
        </w:rPr>
        <w:t>$6000</w:t>
      </w:r>
      <w:r>
        <w:rPr>
          <w:color w:val="1A1A2E"/>
          <w:lang w:eastAsia="zh-CN"/>
        </w:rPr>
        <w:t>亿</w:t>
      </w:r>
      <w:r>
        <w:rPr>
          <w:color w:val="1A1A2E"/>
          <w:lang w:eastAsia="zh-CN"/>
        </w:rPr>
        <w:t>+/</w:t>
      </w:r>
      <w:r>
        <w:rPr>
          <w:color w:val="1A1A2E"/>
          <w:lang w:eastAsia="zh-CN"/>
        </w:rPr>
        <w:t>年），客户议价权和整合度提升</w:t>
      </w:r>
      <w:r>
        <w:rPr>
          <w:color w:val="1A1A2E"/>
          <w:lang w:eastAsia="zh-CN"/>
        </w:rPr>
        <w:t>——</w:t>
      </w:r>
      <w:r>
        <w:rPr>
          <w:color w:val="1A1A2E"/>
          <w:lang w:eastAsia="zh-CN"/>
        </w:rPr>
        <w:t>有能力选择与更强的集成平台直接合作。</w:t>
      </w:r>
    </w:p>
    <w:p w14:paraId="4FAFB438" w14:textId="77777777" w:rsidR="00D93DC5" w:rsidRDefault="00000000">
      <w:pPr>
        <w:rPr>
          <w:lang w:eastAsia="zh-CN"/>
        </w:rPr>
      </w:pPr>
      <w:r>
        <w:rPr>
          <w:color w:val="1A1A2E"/>
          <w:lang w:eastAsia="zh-CN"/>
        </w:rPr>
        <w:t xml:space="preserve">(4) </w:t>
      </w:r>
      <w:r>
        <w:rPr>
          <w:color w:val="1A1A2E"/>
          <w:lang w:eastAsia="zh-CN"/>
        </w:rPr>
        <w:t>天孚</w:t>
      </w:r>
      <w:r>
        <w:rPr>
          <w:color w:val="1A1A2E"/>
          <w:lang w:eastAsia="zh-CN"/>
        </w:rPr>
        <w:t>FY2025"</w:t>
      </w:r>
      <w:r>
        <w:rPr>
          <w:color w:val="1A1A2E"/>
          <w:lang w:eastAsia="zh-CN"/>
        </w:rPr>
        <w:t>净利不及机构预期</w:t>
      </w:r>
      <w:r>
        <w:rPr>
          <w:color w:val="1A1A2E"/>
          <w:lang w:eastAsia="zh-CN"/>
        </w:rPr>
        <w:t>"——</w:t>
      </w:r>
      <w:r>
        <w:rPr>
          <w:color w:val="1A1A2E"/>
          <w:lang w:eastAsia="zh-CN"/>
        </w:rPr>
        <w:t>市场首次注意到利润增速落后于营收增速。第一道裂缝已经出现。</w:t>
      </w:r>
    </w:p>
    <w:p w14:paraId="22A1AEB3" w14:textId="77777777" w:rsidR="00D93DC5" w:rsidRDefault="00000000">
      <w:pPr>
        <w:rPr>
          <w:lang w:eastAsia="zh-CN"/>
        </w:rPr>
      </w:pPr>
      <w:r>
        <w:rPr>
          <w:lang w:eastAsia="zh-CN"/>
        </w:rPr>
        <w:br w:type="page"/>
      </w:r>
    </w:p>
    <w:p w14:paraId="2FB7C126" w14:textId="77777777" w:rsidR="00D93DC5" w:rsidRDefault="00000000">
      <w:pPr>
        <w:spacing w:before="240" w:after="120"/>
        <w:rPr>
          <w:lang w:eastAsia="zh-CN"/>
        </w:rPr>
      </w:pPr>
      <w:r>
        <w:rPr>
          <w:b/>
          <w:color w:val="1F3361"/>
          <w:sz w:val="28"/>
          <w:lang w:eastAsia="zh-CN"/>
        </w:rPr>
        <w:lastRenderedPageBreak/>
        <w:t>第七章</w:t>
      </w:r>
      <w:r>
        <w:rPr>
          <w:b/>
          <w:color w:val="1F3361"/>
          <w:sz w:val="28"/>
          <w:lang w:eastAsia="zh-CN"/>
        </w:rPr>
        <w:t xml:space="preserve">  </w:t>
      </w:r>
      <w:r>
        <w:rPr>
          <w:b/>
          <w:color w:val="1F3361"/>
          <w:sz w:val="28"/>
          <w:lang w:eastAsia="zh-CN"/>
        </w:rPr>
        <w:t>风险矩阵与结构性缓解</w:t>
      </w:r>
    </w:p>
    <w:p w14:paraId="3779AA85" w14:textId="77777777" w:rsidR="00D93DC5" w:rsidRDefault="00000000">
      <w:pPr>
        <w:rPr>
          <w:lang w:eastAsia="zh-CN"/>
        </w:rPr>
      </w:pPr>
      <w:r>
        <w:rPr>
          <w:color w:val="1A1A2E"/>
          <w:lang w:eastAsia="zh-CN"/>
        </w:rPr>
        <w:t>任何投资</w:t>
      </w:r>
      <w:r>
        <w:rPr>
          <w:color w:val="1A1A2E"/>
          <w:lang w:eastAsia="zh-CN"/>
        </w:rPr>
        <w:t>thesis</w:t>
      </w:r>
      <w:r>
        <w:rPr>
          <w:color w:val="1A1A2E"/>
          <w:lang w:eastAsia="zh-CN"/>
        </w:rPr>
        <w:t>都必须诚实面对可能出错的地方。以下是主要风险和缓解措施：</w:t>
      </w:r>
    </w:p>
    <w:p w14:paraId="518F7061" w14:textId="77777777" w:rsidR="00D93DC5" w:rsidRDefault="00000000">
      <w:pPr>
        <w:spacing w:before="160" w:after="80"/>
        <w:rPr>
          <w:lang w:eastAsia="zh-CN"/>
        </w:rPr>
      </w:pPr>
      <w:r>
        <w:rPr>
          <w:b/>
          <w:color w:val="1F3361"/>
          <w:sz w:val="23"/>
          <w:lang w:eastAsia="zh-CN"/>
        </w:rPr>
        <w:t>风险一：地缘政治冲击（关税</w:t>
      </w:r>
      <w:r>
        <w:rPr>
          <w:b/>
          <w:color w:val="1F3361"/>
          <w:sz w:val="23"/>
          <w:lang w:eastAsia="zh-CN"/>
        </w:rPr>
        <w:t>/</w:t>
      </w:r>
      <w:r>
        <w:rPr>
          <w:b/>
          <w:color w:val="1F3361"/>
          <w:sz w:val="23"/>
          <w:lang w:eastAsia="zh-CN"/>
        </w:rPr>
        <w:t>实体清单）</w:t>
      </w:r>
    </w:p>
    <w:p w14:paraId="06D71EB2" w14:textId="77777777" w:rsidR="00D93DC5" w:rsidRDefault="00000000">
      <w:pPr>
        <w:rPr>
          <w:lang w:eastAsia="zh-CN"/>
        </w:rPr>
      </w:pPr>
      <w:r>
        <w:rPr>
          <w:color w:val="1A1A2E"/>
          <w:lang w:eastAsia="zh-CN"/>
        </w:rPr>
        <w:t>这是最大的尾部风险。旭创</w:t>
      </w:r>
      <w:r>
        <w:rPr>
          <w:color w:val="1A1A2E"/>
          <w:lang w:eastAsia="zh-CN"/>
        </w:rPr>
        <w:t>90%</w:t>
      </w:r>
      <w:r>
        <w:rPr>
          <w:color w:val="1A1A2E"/>
          <w:lang w:eastAsia="zh-CN"/>
        </w:rPr>
        <w:t>收入来自海外，如果被列入实体清单，直接受损。</w:t>
      </w:r>
    </w:p>
    <w:p w14:paraId="05C143E5" w14:textId="77777777" w:rsidR="00D93DC5" w:rsidRDefault="00000000">
      <w:pPr>
        <w:rPr>
          <w:lang w:eastAsia="zh-CN"/>
        </w:rPr>
      </w:pPr>
      <w:r>
        <w:rPr>
          <w:color w:val="1A1A2E"/>
          <w:lang w:eastAsia="zh-CN"/>
        </w:rPr>
        <w:t>缓解逻辑（</w:t>
      </w:r>
      <w:r>
        <w:rPr>
          <w:color w:val="1A1A2E"/>
          <w:lang w:eastAsia="zh-CN"/>
        </w:rPr>
        <w:t>"</w:t>
      </w:r>
      <w:r>
        <w:rPr>
          <w:color w:val="1A1A2E"/>
          <w:lang w:eastAsia="zh-CN"/>
        </w:rPr>
        <w:t>三个边界</w:t>
      </w:r>
      <w:r>
        <w:rPr>
          <w:color w:val="1A1A2E"/>
          <w:lang w:eastAsia="zh-CN"/>
        </w:rPr>
        <w:t>"</w:t>
      </w:r>
      <w:r>
        <w:rPr>
          <w:color w:val="1A1A2E"/>
          <w:lang w:eastAsia="zh-CN"/>
        </w:rPr>
        <w:t>）：</w:t>
      </w:r>
    </w:p>
    <w:p w14:paraId="625668A1" w14:textId="77777777" w:rsidR="00D93DC5" w:rsidRDefault="00000000">
      <w:pPr>
        <w:ind w:left="288"/>
        <w:rPr>
          <w:lang w:eastAsia="zh-CN"/>
        </w:rPr>
      </w:pPr>
      <w:r>
        <w:rPr>
          <w:color w:val="1A1A2E"/>
          <w:lang w:eastAsia="zh-CN"/>
        </w:rPr>
        <w:t>边界一：天孚的</w:t>
      </w:r>
      <w:r>
        <w:rPr>
          <w:color w:val="1A1A2E"/>
          <w:lang w:eastAsia="zh-CN"/>
        </w:rPr>
        <w:t>Fabrinet</w:t>
      </w:r>
      <w:r>
        <w:rPr>
          <w:color w:val="1A1A2E"/>
          <w:lang w:eastAsia="zh-CN"/>
        </w:rPr>
        <w:t>路线看似安全，但制裁是链条式追溯的。核心零件如果来自中国，终端客户合规部门可能照样拒绝。</w:t>
      </w:r>
      <w:r>
        <w:rPr>
          <w:color w:val="1A1A2E"/>
          <w:lang w:eastAsia="zh-CN"/>
        </w:rPr>
        <w:t>Fabrinet</w:t>
      </w:r>
      <w:r>
        <w:rPr>
          <w:color w:val="1A1A2E"/>
          <w:lang w:eastAsia="zh-CN"/>
        </w:rPr>
        <w:t>是</w:t>
      </w:r>
      <w:r>
        <w:rPr>
          <w:color w:val="1A1A2E"/>
          <w:lang w:eastAsia="zh-CN"/>
        </w:rPr>
        <w:t>"</w:t>
      </w:r>
      <w:r>
        <w:rPr>
          <w:color w:val="1A1A2E"/>
          <w:lang w:eastAsia="zh-CN"/>
        </w:rPr>
        <w:t>薄纱</w:t>
      </w:r>
      <w:r>
        <w:rPr>
          <w:color w:val="1A1A2E"/>
          <w:lang w:eastAsia="zh-CN"/>
        </w:rPr>
        <w:t>"</w:t>
      </w:r>
      <w:r>
        <w:rPr>
          <w:color w:val="1A1A2E"/>
          <w:lang w:eastAsia="zh-CN"/>
        </w:rPr>
        <w:t>而非</w:t>
      </w:r>
      <w:r>
        <w:rPr>
          <w:color w:val="1A1A2E"/>
          <w:lang w:eastAsia="zh-CN"/>
        </w:rPr>
        <w:t>"</w:t>
      </w:r>
      <w:r>
        <w:rPr>
          <w:color w:val="1A1A2E"/>
          <w:lang w:eastAsia="zh-CN"/>
        </w:rPr>
        <w:t>防弹衣</w:t>
      </w:r>
      <w:r>
        <w:rPr>
          <w:color w:val="1A1A2E"/>
          <w:lang w:eastAsia="zh-CN"/>
        </w:rPr>
        <w:t>"</w:t>
      </w:r>
      <w:r>
        <w:rPr>
          <w:color w:val="1A1A2E"/>
          <w:lang w:eastAsia="zh-CN"/>
        </w:rPr>
        <w:t>。</w:t>
      </w:r>
    </w:p>
    <w:p w14:paraId="27F8CA6C" w14:textId="77777777" w:rsidR="00D93DC5" w:rsidRDefault="00000000">
      <w:pPr>
        <w:ind w:left="288"/>
        <w:rPr>
          <w:lang w:eastAsia="zh-CN"/>
        </w:rPr>
      </w:pPr>
      <w:r>
        <w:rPr>
          <w:color w:val="1A1A2E"/>
          <w:lang w:eastAsia="zh-CN"/>
        </w:rPr>
        <w:t>边界二：旭创在主动构建非中国路径</w:t>
      </w:r>
      <w:r>
        <w:rPr>
          <w:color w:val="1A1A2E"/>
          <w:lang w:eastAsia="zh-CN"/>
        </w:rPr>
        <w:t>——</w:t>
      </w:r>
      <w:proofErr w:type="spellStart"/>
      <w:r>
        <w:rPr>
          <w:color w:val="1A1A2E"/>
          <w:lang w:eastAsia="zh-CN"/>
        </w:rPr>
        <w:t>TeraHop</w:t>
      </w:r>
      <w:proofErr w:type="spellEnd"/>
      <w:r>
        <w:rPr>
          <w:color w:val="1A1A2E"/>
          <w:lang w:eastAsia="zh-CN"/>
        </w:rPr>
        <w:t>（新加坡</w:t>
      </w:r>
      <w:r>
        <w:rPr>
          <w:color w:val="1A1A2E"/>
          <w:lang w:eastAsia="zh-CN"/>
        </w:rPr>
        <w:t>/</w:t>
      </w:r>
      <w:r>
        <w:rPr>
          <w:color w:val="1A1A2E"/>
          <w:lang w:eastAsia="zh-CN"/>
        </w:rPr>
        <w:t>泰国</w:t>
      </w:r>
      <w:r>
        <w:rPr>
          <w:color w:val="1A1A2E"/>
          <w:lang w:eastAsia="zh-CN"/>
        </w:rPr>
        <w:t>/</w:t>
      </w:r>
      <w:r>
        <w:rPr>
          <w:color w:val="1A1A2E"/>
          <w:lang w:eastAsia="zh-CN"/>
        </w:rPr>
        <w:t>马来西亚）</w:t>
      </w:r>
      <w:r>
        <w:rPr>
          <w:color w:val="1A1A2E"/>
          <w:lang w:eastAsia="zh-CN"/>
        </w:rPr>
        <w:t>+ ADIA/</w:t>
      </w:r>
      <w:r>
        <w:rPr>
          <w:color w:val="1A1A2E"/>
          <w:lang w:eastAsia="zh-CN"/>
        </w:rPr>
        <w:t>淡马锡</w:t>
      </w:r>
      <w:r>
        <w:rPr>
          <w:color w:val="1A1A2E"/>
          <w:lang w:eastAsia="zh-CN"/>
        </w:rPr>
        <w:t>$5.17</w:t>
      </w:r>
      <w:r>
        <w:rPr>
          <w:color w:val="1A1A2E"/>
          <w:lang w:eastAsia="zh-CN"/>
        </w:rPr>
        <w:t>亿背书。</w:t>
      </w:r>
    </w:p>
    <w:p w14:paraId="0E7A5439" w14:textId="77777777" w:rsidR="00D93DC5" w:rsidRDefault="00000000">
      <w:pPr>
        <w:ind w:left="288"/>
        <w:rPr>
          <w:lang w:eastAsia="zh-CN"/>
        </w:rPr>
      </w:pPr>
      <w:r>
        <w:rPr>
          <w:color w:val="1A1A2E"/>
          <w:lang w:eastAsia="zh-CN"/>
        </w:rPr>
        <w:t>边界三：当前估值差已经反映了地缘政治溢价。如果中美关系缓和，天孚的</w:t>
      </w:r>
      <w:r>
        <w:rPr>
          <w:color w:val="1A1A2E"/>
          <w:lang w:eastAsia="zh-CN"/>
        </w:rPr>
        <w:t>"</w:t>
      </w:r>
      <w:r>
        <w:rPr>
          <w:color w:val="1A1A2E"/>
          <w:lang w:eastAsia="zh-CN"/>
        </w:rPr>
        <w:t>避险溢价</w:t>
      </w:r>
      <w:r>
        <w:rPr>
          <w:color w:val="1A1A2E"/>
          <w:lang w:eastAsia="zh-CN"/>
        </w:rPr>
        <w:t>"</w:t>
      </w:r>
      <w:r>
        <w:rPr>
          <w:color w:val="1A1A2E"/>
          <w:lang w:eastAsia="zh-CN"/>
        </w:rPr>
        <w:t>消失</w:t>
      </w:r>
      <w:r>
        <w:rPr>
          <w:color w:val="1A1A2E"/>
          <w:lang w:eastAsia="zh-CN"/>
        </w:rPr>
        <w:t>→</w:t>
      </w:r>
      <w:r>
        <w:rPr>
          <w:color w:val="1A1A2E"/>
          <w:lang w:eastAsia="zh-CN"/>
        </w:rPr>
        <w:t>空头反而获利。</w:t>
      </w:r>
    </w:p>
    <w:p w14:paraId="05FDD106" w14:textId="77777777" w:rsidR="00D93DC5" w:rsidRDefault="00000000">
      <w:pPr>
        <w:shd w:val="clear" w:color="auto" w:fill="FDECEC"/>
        <w:ind w:left="173"/>
        <w:rPr>
          <w:lang w:eastAsia="zh-CN"/>
        </w:rPr>
      </w:pPr>
      <w:r>
        <w:rPr>
          <w:color w:val="C0392B"/>
          <w:sz w:val="17"/>
          <w:lang w:eastAsia="zh-CN"/>
        </w:rPr>
        <w:t>Kill Switch</w:t>
      </w:r>
      <w:r>
        <w:rPr>
          <w:color w:val="C0392B"/>
          <w:sz w:val="17"/>
          <w:lang w:eastAsia="zh-CN"/>
        </w:rPr>
        <w:t>：旭创被列入实体清单</w:t>
      </w:r>
      <w:r>
        <w:rPr>
          <w:color w:val="C0392B"/>
          <w:sz w:val="17"/>
          <w:lang w:eastAsia="zh-CN"/>
        </w:rPr>
        <w:t>→</w:t>
      </w:r>
      <w:r>
        <w:rPr>
          <w:color w:val="C0392B"/>
          <w:sz w:val="17"/>
          <w:lang w:eastAsia="zh-CN"/>
        </w:rPr>
        <w:t>立即全面平仓。不犹豫。</w:t>
      </w:r>
    </w:p>
    <w:p w14:paraId="75487D23" w14:textId="77777777" w:rsidR="00D93DC5" w:rsidRDefault="00000000">
      <w:pPr>
        <w:spacing w:before="160" w:after="80"/>
        <w:rPr>
          <w:lang w:eastAsia="zh-CN"/>
        </w:rPr>
      </w:pPr>
      <w:r>
        <w:rPr>
          <w:b/>
          <w:color w:val="1F3361"/>
          <w:sz w:val="23"/>
          <w:lang w:eastAsia="zh-CN"/>
        </w:rPr>
        <w:t>风险二：</w:t>
      </w:r>
      <w:r>
        <w:rPr>
          <w:b/>
          <w:color w:val="1F3361"/>
          <w:sz w:val="23"/>
          <w:lang w:eastAsia="zh-CN"/>
        </w:rPr>
        <w:t>AI</w:t>
      </w:r>
      <w:r>
        <w:rPr>
          <w:b/>
          <w:color w:val="1F3361"/>
          <w:sz w:val="23"/>
          <w:lang w:eastAsia="zh-CN"/>
        </w:rPr>
        <w:t>资本开支绝对下降</w:t>
      </w:r>
    </w:p>
    <w:p w14:paraId="78F59D20" w14:textId="77777777" w:rsidR="00D93DC5" w:rsidRDefault="00000000">
      <w:pPr>
        <w:rPr>
          <w:lang w:eastAsia="zh-CN"/>
        </w:rPr>
      </w:pPr>
      <w:r>
        <w:rPr>
          <w:color w:val="1A1A2E"/>
          <w:lang w:eastAsia="zh-CN"/>
        </w:rPr>
        <w:t>如果全球云厂商集体削减</w:t>
      </w:r>
      <w:r>
        <w:rPr>
          <w:color w:val="1A1A2E"/>
          <w:lang w:eastAsia="zh-CN"/>
        </w:rPr>
        <w:t>AI</w:t>
      </w:r>
      <w:r>
        <w:rPr>
          <w:color w:val="1A1A2E"/>
          <w:lang w:eastAsia="zh-CN"/>
        </w:rPr>
        <w:t>投资，旭创天孚都会跌</w:t>
      </w:r>
      <w:r>
        <w:rPr>
          <w:color w:val="1A1A2E"/>
          <w:lang w:eastAsia="zh-CN"/>
        </w:rPr>
        <w:t>——pair trade</w:t>
      </w:r>
      <w:r>
        <w:rPr>
          <w:color w:val="1A1A2E"/>
          <w:lang w:eastAsia="zh-CN"/>
        </w:rPr>
        <w:t>双亏。</w:t>
      </w:r>
    </w:p>
    <w:p w14:paraId="0199C6BF" w14:textId="77777777" w:rsidR="00D93DC5" w:rsidRDefault="00000000">
      <w:pPr>
        <w:rPr>
          <w:lang w:eastAsia="zh-CN"/>
        </w:rPr>
      </w:pPr>
      <w:r>
        <w:rPr>
          <w:color w:val="1A1A2E"/>
          <w:lang w:eastAsia="zh-CN"/>
        </w:rPr>
        <w:t>缓解：配对结构本身降低净</w:t>
      </w:r>
      <w:r>
        <w:rPr>
          <w:color w:val="1A1A2E"/>
          <w:lang w:eastAsia="zh-CN"/>
        </w:rPr>
        <w:t>beta</w:t>
      </w:r>
      <w:r>
        <w:rPr>
          <w:color w:val="1A1A2E"/>
          <w:lang w:eastAsia="zh-CN"/>
        </w:rPr>
        <w:t>敞口。即使行业整体下跌，旭创利润弹性更强、估值更低</w:t>
      </w:r>
      <w:r>
        <w:rPr>
          <w:color w:val="1A1A2E"/>
          <w:lang w:eastAsia="zh-CN"/>
        </w:rPr>
        <w:t>→</w:t>
      </w:r>
      <w:r>
        <w:rPr>
          <w:color w:val="1A1A2E"/>
          <w:lang w:eastAsia="zh-CN"/>
        </w:rPr>
        <w:t>跌幅大概率小于天孚。</w:t>
      </w:r>
    </w:p>
    <w:p w14:paraId="036A3314" w14:textId="77777777" w:rsidR="00D93DC5" w:rsidRDefault="00000000">
      <w:pPr>
        <w:shd w:val="clear" w:color="auto" w:fill="FDECEC"/>
        <w:ind w:left="173"/>
        <w:rPr>
          <w:lang w:eastAsia="zh-CN"/>
        </w:rPr>
      </w:pPr>
      <w:r>
        <w:rPr>
          <w:color w:val="C0392B"/>
          <w:sz w:val="17"/>
          <w:lang w:eastAsia="zh-CN"/>
        </w:rPr>
        <w:t>Kill Switch</w:t>
      </w:r>
      <w:r>
        <w:rPr>
          <w:color w:val="C0392B"/>
          <w:sz w:val="17"/>
          <w:lang w:eastAsia="zh-CN"/>
        </w:rPr>
        <w:t>：任一云厂商季度</w:t>
      </w:r>
      <w:r>
        <w:rPr>
          <w:color w:val="C0392B"/>
          <w:sz w:val="17"/>
          <w:lang w:eastAsia="zh-CN"/>
        </w:rPr>
        <w:t>capex</w:t>
      </w:r>
      <w:r>
        <w:rPr>
          <w:color w:val="C0392B"/>
          <w:sz w:val="17"/>
          <w:lang w:eastAsia="zh-CN"/>
        </w:rPr>
        <w:t>同比转负</w:t>
      </w:r>
      <w:r>
        <w:rPr>
          <w:color w:val="C0392B"/>
          <w:sz w:val="17"/>
          <w:lang w:eastAsia="zh-CN"/>
        </w:rPr>
        <w:t>→</w:t>
      </w:r>
      <w:r>
        <w:rPr>
          <w:color w:val="C0392B"/>
          <w:sz w:val="17"/>
          <w:lang w:eastAsia="zh-CN"/>
        </w:rPr>
        <w:t>减净敞口</w:t>
      </w:r>
      <w:r>
        <w:rPr>
          <w:color w:val="C0392B"/>
          <w:sz w:val="17"/>
          <w:lang w:eastAsia="zh-CN"/>
        </w:rPr>
        <w:t>50%</w:t>
      </w:r>
      <w:r>
        <w:rPr>
          <w:color w:val="C0392B"/>
          <w:sz w:val="17"/>
          <w:lang w:eastAsia="zh-CN"/>
        </w:rPr>
        <w:t>。</w:t>
      </w:r>
    </w:p>
    <w:p w14:paraId="1C3647C2" w14:textId="77777777" w:rsidR="00D93DC5" w:rsidRDefault="00000000">
      <w:pPr>
        <w:spacing w:before="160" w:after="80"/>
        <w:rPr>
          <w:lang w:eastAsia="zh-CN"/>
        </w:rPr>
      </w:pPr>
      <w:r>
        <w:rPr>
          <w:b/>
          <w:color w:val="1F3361"/>
          <w:sz w:val="23"/>
          <w:lang w:eastAsia="zh-CN"/>
        </w:rPr>
        <w:t>风险三：天孚概念</w:t>
      </w:r>
      <w:r>
        <w:rPr>
          <w:b/>
          <w:color w:val="1F3361"/>
          <w:sz w:val="23"/>
          <w:lang w:eastAsia="zh-CN"/>
        </w:rPr>
        <w:t>beta</w:t>
      </w:r>
      <w:r>
        <w:rPr>
          <w:b/>
          <w:color w:val="1F3361"/>
          <w:sz w:val="23"/>
          <w:lang w:eastAsia="zh-CN"/>
        </w:rPr>
        <w:t>反弹</w:t>
      </w:r>
    </w:p>
    <w:p w14:paraId="696B9303" w14:textId="77777777" w:rsidR="00D93DC5" w:rsidRDefault="00000000">
      <w:pPr>
        <w:rPr>
          <w:lang w:eastAsia="zh-CN"/>
        </w:rPr>
      </w:pPr>
      <w:r>
        <w:rPr>
          <w:color w:val="1A1A2E"/>
          <w:lang w:eastAsia="zh-CN"/>
        </w:rPr>
        <w:t>天孚可能因</w:t>
      </w:r>
      <w:r>
        <w:rPr>
          <w:color w:val="1A1A2E"/>
          <w:lang w:eastAsia="zh-CN"/>
        </w:rPr>
        <w:t>CPO</w:t>
      </w:r>
      <w:r>
        <w:rPr>
          <w:color w:val="1A1A2E"/>
          <w:lang w:eastAsia="zh-CN"/>
        </w:rPr>
        <w:t>概念、港股上市预期等出现短期反弹，空头腿短期亏损。</w:t>
      </w:r>
    </w:p>
    <w:p w14:paraId="5EF3BEC1" w14:textId="77777777" w:rsidR="00D93DC5" w:rsidRDefault="00000000">
      <w:pPr>
        <w:rPr>
          <w:lang w:eastAsia="zh-CN"/>
        </w:rPr>
      </w:pPr>
      <w:r>
        <w:rPr>
          <w:color w:val="1A1A2E"/>
          <w:lang w:eastAsia="zh-CN"/>
        </w:rPr>
        <w:t>缓解：</w:t>
      </w:r>
      <w:r>
        <w:rPr>
          <w:color w:val="1A1A2E"/>
          <w:lang w:eastAsia="zh-CN"/>
        </w:rPr>
        <w:t>(1) Beta-adjusted sizing</w:t>
      </w:r>
      <w:r>
        <w:rPr>
          <w:color w:val="1A1A2E"/>
          <w:lang w:eastAsia="zh-CN"/>
        </w:rPr>
        <w:t>（仓位以</w:t>
      </w:r>
      <w:r>
        <w:rPr>
          <w:color w:val="1A1A2E"/>
          <w:lang w:eastAsia="zh-CN"/>
        </w:rPr>
        <w:t>beta</w:t>
      </w:r>
      <w:r>
        <w:rPr>
          <w:color w:val="1A1A2E"/>
          <w:lang w:eastAsia="zh-CN"/>
        </w:rPr>
        <w:t>中性为目标）；</w:t>
      </w:r>
      <w:r>
        <w:rPr>
          <w:color w:val="1A1A2E"/>
          <w:lang w:eastAsia="zh-CN"/>
        </w:rPr>
        <w:t xml:space="preserve">(2) </w:t>
      </w:r>
      <w:r>
        <w:rPr>
          <w:color w:val="1A1A2E"/>
          <w:lang w:eastAsia="zh-CN"/>
        </w:rPr>
        <w:t>以</w:t>
      </w:r>
      <w:r>
        <w:rPr>
          <w:color w:val="1A1A2E"/>
          <w:lang w:eastAsia="zh-CN"/>
        </w:rPr>
        <w:t>"</w:t>
      </w:r>
      <w:r>
        <w:rPr>
          <w:color w:val="1A1A2E"/>
          <w:lang w:eastAsia="zh-CN"/>
        </w:rPr>
        <w:t>旭创相对跑赢天孚</w:t>
      </w:r>
      <w:r>
        <w:rPr>
          <w:color w:val="1A1A2E"/>
          <w:lang w:eastAsia="zh-CN"/>
        </w:rPr>
        <w:t>"</w:t>
      </w:r>
      <w:r>
        <w:rPr>
          <w:color w:val="1A1A2E"/>
          <w:lang w:eastAsia="zh-CN"/>
        </w:rPr>
        <w:t>为目标，不以</w:t>
      </w:r>
      <w:r>
        <w:rPr>
          <w:color w:val="1A1A2E"/>
          <w:lang w:eastAsia="zh-CN"/>
        </w:rPr>
        <w:t>"</w:t>
      </w:r>
      <w:r>
        <w:rPr>
          <w:color w:val="1A1A2E"/>
          <w:lang w:eastAsia="zh-CN"/>
        </w:rPr>
        <w:t>天孚绝对下跌</w:t>
      </w:r>
      <w:r>
        <w:rPr>
          <w:color w:val="1A1A2E"/>
          <w:lang w:eastAsia="zh-CN"/>
        </w:rPr>
        <w:t>"</w:t>
      </w:r>
      <w:r>
        <w:rPr>
          <w:color w:val="1A1A2E"/>
          <w:lang w:eastAsia="zh-CN"/>
        </w:rPr>
        <w:t>为目标。</w:t>
      </w:r>
    </w:p>
    <w:p w14:paraId="47E9E07C" w14:textId="77777777" w:rsidR="00D93DC5" w:rsidRDefault="00000000">
      <w:pPr>
        <w:spacing w:before="160" w:after="80"/>
        <w:rPr>
          <w:lang w:eastAsia="zh-CN"/>
        </w:rPr>
      </w:pPr>
      <w:r>
        <w:rPr>
          <w:b/>
          <w:color w:val="1F3361"/>
          <w:sz w:val="23"/>
          <w:lang w:eastAsia="zh-CN"/>
        </w:rPr>
        <w:t>风险四：旭创库存减值</w:t>
      </w:r>
      <w:r>
        <w:rPr>
          <w:b/>
          <w:color w:val="1F3361"/>
          <w:sz w:val="23"/>
          <w:lang w:eastAsia="zh-CN"/>
        </w:rPr>
        <w:t xml:space="preserve"> / </w:t>
      </w:r>
      <w:r>
        <w:rPr>
          <w:b/>
          <w:color w:val="1F3361"/>
          <w:sz w:val="23"/>
          <w:lang w:eastAsia="zh-CN"/>
        </w:rPr>
        <w:t>风险五：天孚</w:t>
      </w:r>
      <w:r>
        <w:rPr>
          <w:b/>
          <w:color w:val="1F3361"/>
          <w:sz w:val="23"/>
          <w:lang w:eastAsia="zh-CN"/>
        </w:rPr>
        <w:t>CPO</w:t>
      </w:r>
      <w:r>
        <w:rPr>
          <w:b/>
          <w:color w:val="1F3361"/>
          <w:sz w:val="23"/>
          <w:lang w:eastAsia="zh-CN"/>
        </w:rPr>
        <w:t>超预期</w:t>
      </w:r>
    </w:p>
    <w:p w14:paraId="7255BDE0" w14:textId="77777777" w:rsidR="00D93DC5" w:rsidRDefault="00000000">
      <w:pPr>
        <w:rPr>
          <w:lang w:eastAsia="zh-CN"/>
        </w:rPr>
      </w:pPr>
      <w:r>
        <w:rPr>
          <w:color w:val="1A1A2E"/>
          <w:lang w:eastAsia="zh-CN"/>
        </w:rPr>
        <w:t>库存减值：监控产量</w:t>
      </w:r>
      <w:r>
        <w:rPr>
          <w:color w:val="1A1A2E"/>
          <w:lang w:eastAsia="zh-CN"/>
        </w:rPr>
        <w:t>vs</w:t>
      </w:r>
      <w:r>
        <w:rPr>
          <w:color w:val="1A1A2E"/>
          <w:lang w:eastAsia="zh-CN"/>
        </w:rPr>
        <w:t>销量差</w:t>
      </w:r>
      <w:r>
        <w:rPr>
          <w:color w:val="1A1A2E"/>
          <w:lang w:eastAsia="zh-CN"/>
        </w:rPr>
        <w:t>+</w:t>
      </w:r>
      <w:r>
        <w:rPr>
          <w:color w:val="1A1A2E"/>
          <w:lang w:eastAsia="zh-CN"/>
        </w:rPr>
        <w:t>存货周转天数。</w:t>
      </w:r>
      <w:r>
        <w:rPr>
          <w:color w:val="1A1A2E"/>
          <w:lang w:eastAsia="zh-CN"/>
        </w:rPr>
        <w:t>Q1 2026 OCF</w:t>
      </w:r>
      <w:r>
        <w:rPr>
          <w:color w:val="1A1A2E"/>
          <w:lang w:eastAsia="zh-CN"/>
        </w:rPr>
        <w:t>转化率</w:t>
      </w:r>
      <w:r>
        <w:rPr>
          <w:color w:val="1A1A2E"/>
          <w:lang w:eastAsia="zh-CN"/>
        </w:rPr>
        <w:t>&gt;100%</w:t>
      </w:r>
      <w:r>
        <w:rPr>
          <w:color w:val="1A1A2E"/>
          <w:lang w:eastAsia="zh-CN"/>
        </w:rPr>
        <w:t>确认有真实订单支撑。</w:t>
      </w:r>
    </w:p>
    <w:p w14:paraId="5E62297E" w14:textId="77777777" w:rsidR="00D93DC5" w:rsidRDefault="00000000">
      <w:pPr>
        <w:rPr>
          <w:lang w:eastAsia="zh-CN"/>
        </w:rPr>
      </w:pPr>
      <w:r>
        <w:rPr>
          <w:color w:val="1A1A2E"/>
          <w:lang w:eastAsia="zh-CN"/>
        </w:rPr>
        <w:t>天孚</w:t>
      </w:r>
      <w:r>
        <w:rPr>
          <w:color w:val="1A1A2E"/>
          <w:lang w:eastAsia="zh-CN"/>
        </w:rPr>
        <w:t>CPO</w:t>
      </w:r>
      <w:r>
        <w:rPr>
          <w:color w:val="1A1A2E"/>
          <w:lang w:eastAsia="zh-CN"/>
        </w:rPr>
        <w:t>超预期：如果天孚被</w:t>
      </w:r>
      <w:r>
        <w:rPr>
          <w:color w:val="1A1A2E"/>
          <w:lang w:eastAsia="zh-CN"/>
        </w:rPr>
        <w:t>NVIDIA</w:t>
      </w:r>
      <w:r>
        <w:rPr>
          <w:color w:val="1A1A2E"/>
          <w:lang w:eastAsia="zh-CN"/>
        </w:rPr>
        <w:t>命名为</w:t>
      </w:r>
      <w:r>
        <w:rPr>
          <w:color w:val="1A1A2E"/>
          <w:lang w:eastAsia="zh-CN"/>
        </w:rPr>
        <w:t>CPO</w:t>
      </w:r>
      <w:r>
        <w:rPr>
          <w:color w:val="1A1A2E"/>
          <w:lang w:eastAsia="zh-CN"/>
        </w:rPr>
        <w:t>关键供应商</w:t>
      </w:r>
      <w:r>
        <w:rPr>
          <w:color w:val="1A1A2E"/>
          <w:lang w:eastAsia="zh-CN"/>
        </w:rPr>
        <w:t>→</w:t>
      </w:r>
      <w:r>
        <w:rPr>
          <w:color w:val="1A1A2E"/>
          <w:lang w:eastAsia="zh-CN"/>
        </w:rPr>
        <w:t>降低空头</w:t>
      </w:r>
      <w:r>
        <w:rPr>
          <w:color w:val="1A1A2E"/>
          <w:lang w:eastAsia="zh-CN"/>
        </w:rPr>
        <w:t>30%</w:t>
      </w:r>
      <w:r>
        <w:rPr>
          <w:color w:val="1A1A2E"/>
          <w:lang w:eastAsia="zh-CN"/>
        </w:rPr>
        <w:t>。但</w:t>
      </w:r>
      <w:r>
        <w:rPr>
          <w:color w:val="1A1A2E"/>
          <w:lang w:eastAsia="zh-CN"/>
        </w:rPr>
        <w:t>S1</w:t>
      </w:r>
      <w:r>
        <w:rPr>
          <w:color w:val="1A1A2E"/>
          <w:lang w:eastAsia="zh-CN"/>
        </w:rPr>
        <w:t>（毛利率结构性下滑）不受</w:t>
      </w:r>
      <w:r>
        <w:rPr>
          <w:color w:val="1A1A2E"/>
          <w:lang w:eastAsia="zh-CN"/>
        </w:rPr>
        <w:t>CPO</w:t>
      </w:r>
      <w:r>
        <w:rPr>
          <w:color w:val="1A1A2E"/>
          <w:lang w:eastAsia="zh-CN"/>
        </w:rPr>
        <w:t>进展影响</w:t>
      </w:r>
      <w:r>
        <w:rPr>
          <w:color w:val="1A1A2E"/>
          <w:lang w:eastAsia="zh-CN"/>
        </w:rPr>
        <w:t>——</w:t>
      </w:r>
      <w:r>
        <w:rPr>
          <w:color w:val="1A1A2E"/>
          <w:lang w:eastAsia="zh-CN"/>
        </w:rPr>
        <w:t>即使</w:t>
      </w:r>
      <w:r>
        <w:rPr>
          <w:color w:val="1A1A2E"/>
          <w:lang w:eastAsia="zh-CN"/>
        </w:rPr>
        <w:t>CPO</w:t>
      </w:r>
      <w:r>
        <w:rPr>
          <w:color w:val="1A1A2E"/>
          <w:lang w:eastAsia="zh-CN"/>
        </w:rPr>
        <w:t>对天孚是正面的，产品结构迁移导致的利润率下降仍然存在。</w:t>
      </w:r>
    </w:p>
    <w:p w14:paraId="76DEAEFF" w14:textId="77777777" w:rsidR="00D93DC5" w:rsidRDefault="00000000">
      <w:pPr>
        <w:rPr>
          <w:lang w:eastAsia="zh-CN"/>
        </w:rPr>
      </w:pPr>
      <w:r>
        <w:rPr>
          <w:lang w:eastAsia="zh-CN"/>
        </w:rPr>
        <w:br w:type="page"/>
      </w:r>
    </w:p>
    <w:p w14:paraId="2226FC27" w14:textId="3573369C" w:rsidR="00D93DC5" w:rsidRDefault="00000000" w:rsidP="002317A0">
      <w:pPr>
        <w:spacing w:before="240" w:after="120"/>
        <w:rPr>
          <w:lang w:eastAsia="zh-CN"/>
        </w:rPr>
      </w:pPr>
      <w:r>
        <w:rPr>
          <w:b/>
          <w:color w:val="1F3361"/>
          <w:sz w:val="28"/>
          <w:lang w:eastAsia="zh-CN"/>
        </w:rPr>
        <w:lastRenderedPageBreak/>
        <w:t>第八章</w:t>
      </w:r>
      <w:r>
        <w:rPr>
          <w:b/>
          <w:color w:val="1F3361"/>
          <w:sz w:val="28"/>
          <w:lang w:eastAsia="zh-CN"/>
        </w:rPr>
        <w:t xml:space="preserve">  </w:t>
      </w:r>
      <w:r>
        <w:rPr>
          <w:b/>
          <w:color w:val="1F3361"/>
          <w:sz w:val="28"/>
          <w:lang w:eastAsia="zh-CN"/>
        </w:rPr>
        <w:t>交易纪律：仓位管理与止损规则</w:t>
      </w:r>
    </w:p>
    <w:p w14:paraId="4CA42D99" w14:textId="77777777" w:rsidR="00D93DC5" w:rsidRDefault="00000000">
      <w:pPr>
        <w:spacing w:before="160" w:after="80"/>
        <w:rPr>
          <w:lang w:eastAsia="zh-CN"/>
        </w:rPr>
      </w:pPr>
      <w:r>
        <w:rPr>
          <w:b/>
          <w:color w:val="1F3361"/>
          <w:sz w:val="23"/>
          <w:lang w:eastAsia="zh-CN"/>
        </w:rPr>
        <w:t>规则一：</w:t>
      </w:r>
      <w:r>
        <w:rPr>
          <w:b/>
          <w:color w:val="1F3361"/>
          <w:sz w:val="23"/>
          <w:lang w:eastAsia="zh-CN"/>
        </w:rPr>
        <w:t>Beta</w:t>
      </w:r>
      <w:r>
        <w:rPr>
          <w:b/>
          <w:color w:val="1F3361"/>
          <w:sz w:val="23"/>
          <w:lang w:eastAsia="zh-CN"/>
        </w:rPr>
        <w:t>中性仓位</w:t>
      </w:r>
    </w:p>
    <w:p w14:paraId="517620B8" w14:textId="77777777" w:rsidR="00D93DC5" w:rsidRDefault="00000000">
      <w:pPr>
        <w:rPr>
          <w:lang w:eastAsia="zh-CN"/>
        </w:rPr>
      </w:pPr>
      <w:r>
        <w:rPr>
          <w:color w:val="1A1A2E"/>
          <w:lang w:eastAsia="zh-CN"/>
        </w:rPr>
        <w:t>什么是</w:t>
      </w:r>
      <w:r>
        <w:rPr>
          <w:color w:val="1A1A2E"/>
          <w:lang w:eastAsia="zh-CN"/>
        </w:rPr>
        <w:t>beta</w:t>
      </w:r>
      <w:r>
        <w:rPr>
          <w:color w:val="1A1A2E"/>
          <w:lang w:eastAsia="zh-CN"/>
        </w:rPr>
        <w:t>？衡量一只股票相对于大盘的波动幅度。如果旭创</w:t>
      </w:r>
      <w:r>
        <w:rPr>
          <w:color w:val="1A1A2E"/>
          <w:lang w:eastAsia="zh-CN"/>
        </w:rPr>
        <w:t>beta=1.2</w:t>
      </w:r>
      <w:r>
        <w:rPr>
          <w:color w:val="1A1A2E"/>
          <w:lang w:eastAsia="zh-CN"/>
        </w:rPr>
        <w:t>（大盘涨</w:t>
      </w:r>
      <w:r>
        <w:rPr>
          <w:color w:val="1A1A2E"/>
          <w:lang w:eastAsia="zh-CN"/>
        </w:rPr>
        <w:t>1%</w:t>
      </w:r>
      <w:r>
        <w:rPr>
          <w:color w:val="1A1A2E"/>
          <w:lang w:eastAsia="zh-CN"/>
        </w:rPr>
        <w:t>它涨</w:t>
      </w:r>
      <w:r>
        <w:rPr>
          <w:color w:val="1A1A2E"/>
          <w:lang w:eastAsia="zh-CN"/>
        </w:rPr>
        <w:t>1.2%</w:t>
      </w:r>
      <w:r>
        <w:rPr>
          <w:color w:val="1A1A2E"/>
          <w:lang w:eastAsia="zh-CN"/>
        </w:rPr>
        <w:t>），天孚</w:t>
      </w:r>
      <w:r>
        <w:rPr>
          <w:color w:val="1A1A2E"/>
          <w:lang w:eastAsia="zh-CN"/>
        </w:rPr>
        <w:t>beta=1.5</w:t>
      </w:r>
      <w:r>
        <w:rPr>
          <w:color w:val="1A1A2E"/>
          <w:lang w:eastAsia="zh-CN"/>
        </w:rPr>
        <w:t>，我们就需要调整多空仓位的名义金额，使组合对大盘整体涨跌不敏感。</w:t>
      </w:r>
    </w:p>
    <w:p w14:paraId="3BD22064" w14:textId="77777777" w:rsidR="00D93DC5" w:rsidRDefault="00000000">
      <w:pPr>
        <w:rPr>
          <w:lang w:eastAsia="zh-CN"/>
        </w:rPr>
      </w:pPr>
      <w:r>
        <w:rPr>
          <w:color w:val="1A1A2E"/>
          <w:lang w:eastAsia="zh-CN"/>
        </w:rPr>
        <w:t>具体做法：用</w:t>
      </w:r>
      <w:r>
        <w:rPr>
          <w:color w:val="1A1A2E"/>
          <w:lang w:eastAsia="zh-CN"/>
        </w:rPr>
        <w:t>60/120</w:t>
      </w:r>
      <w:r>
        <w:rPr>
          <w:color w:val="1A1A2E"/>
          <w:lang w:eastAsia="zh-CN"/>
        </w:rPr>
        <w:t>日收益回归估算两者对创业板指的</w:t>
      </w:r>
      <w:r>
        <w:rPr>
          <w:color w:val="1A1A2E"/>
          <w:lang w:eastAsia="zh-CN"/>
        </w:rPr>
        <w:t>beta</w:t>
      </w:r>
      <w:r>
        <w:rPr>
          <w:color w:val="1A1A2E"/>
          <w:lang w:eastAsia="zh-CN"/>
        </w:rPr>
        <w:t>，调整名义仓位使净</w:t>
      </w:r>
      <w:r>
        <w:rPr>
          <w:color w:val="1A1A2E"/>
          <w:lang w:eastAsia="zh-CN"/>
        </w:rPr>
        <w:t>beta</w:t>
      </w:r>
      <w:r>
        <w:rPr>
          <w:color w:val="1A1A2E"/>
          <w:lang w:eastAsia="zh-CN"/>
        </w:rPr>
        <w:t>接近</w:t>
      </w:r>
      <w:r>
        <w:rPr>
          <w:color w:val="1A1A2E"/>
          <w:lang w:eastAsia="zh-CN"/>
        </w:rPr>
        <w:t>0</w:t>
      </w:r>
      <w:r>
        <w:rPr>
          <w:color w:val="1A1A2E"/>
          <w:lang w:eastAsia="zh-CN"/>
        </w:rPr>
        <w:t>。盈亏主要来自</w:t>
      </w:r>
      <w:r>
        <w:rPr>
          <w:color w:val="1A1A2E"/>
          <w:lang w:eastAsia="zh-CN"/>
        </w:rPr>
        <w:t>"</w:t>
      </w:r>
      <w:r>
        <w:rPr>
          <w:color w:val="1A1A2E"/>
          <w:lang w:eastAsia="zh-CN"/>
        </w:rPr>
        <w:t>旭创和天孚之间的相对表现</w:t>
      </w:r>
      <w:r>
        <w:rPr>
          <w:color w:val="1A1A2E"/>
          <w:lang w:eastAsia="zh-CN"/>
        </w:rPr>
        <w:t>"</w:t>
      </w:r>
      <w:r>
        <w:rPr>
          <w:color w:val="1A1A2E"/>
          <w:lang w:eastAsia="zh-CN"/>
        </w:rPr>
        <w:t>而非市场方向。</w:t>
      </w:r>
    </w:p>
    <w:p w14:paraId="0731653D" w14:textId="77777777" w:rsidR="00D93DC5" w:rsidRDefault="00000000">
      <w:pPr>
        <w:spacing w:before="160" w:after="80"/>
        <w:rPr>
          <w:lang w:eastAsia="zh-CN"/>
        </w:rPr>
      </w:pPr>
      <w:r>
        <w:rPr>
          <w:b/>
          <w:color w:val="1F3361"/>
          <w:sz w:val="23"/>
          <w:lang w:eastAsia="zh-CN"/>
        </w:rPr>
        <w:t>规则二：最大回撤预算</w:t>
      </w:r>
    </w:p>
    <w:p w14:paraId="0D057E86" w14:textId="77777777" w:rsidR="00D93DC5" w:rsidRDefault="00000000">
      <w:pPr>
        <w:rPr>
          <w:lang w:eastAsia="zh-CN"/>
        </w:rPr>
      </w:pPr>
      <w:r>
        <w:rPr>
          <w:color w:val="1A1A2E"/>
          <w:lang w:eastAsia="zh-CN"/>
        </w:rPr>
        <w:t>组合层面设定</w:t>
      </w:r>
      <w:r>
        <w:rPr>
          <w:color w:val="1A1A2E"/>
          <w:lang w:eastAsia="zh-CN"/>
        </w:rPr>
        <w:t>-7%</w:t>
      </w:r>
      <w:r>
        <w:rPr>
          <w:color w:val="1A1A2E"/>
          <w:lang w:eastAsia="zh-CN"/>
        </w:rPr>
        <w:t>最大回撤预算。触发时执行减仓审视</w:t>
      </w:r>
      <w:r>
        <w:rPr>
          <w:color w:val="1A1A2E"/>
          <w:lang w:eastAsia="zh-CN"/>
        </w:rPr>
        <w:t>——</w:t>
      </w:r>
      <w:r>
        <w:rPr>
          <w:color w:val="1A1A2E"/>
          <w:lang w:eastAsia="zh-CN"/>
        </w:rPr>
        <w:t>不是自动平仓，是重新评估</w:t>
      </w:r>
      <w:r>
        <w:rPr>
          <w:color w:val="1A1A2E"/>
          <w:lang w:eastAsia="zh-CN"/>
        </w:rPr>
        <w:t>thesis</w:t>
      </w:r>
      <w:r>
        <w:rPr>
          <w:color w:val="1A1A2E"/>
          <w:lang w:eastAsia="zh-CN"/>
        </w:rPr>
        <w:t>是否仍然成立。</w:t>
      </w:r>
    </w:p>
    <w:p w14:paraId="26D39859" w14:textId="77777777" w:rsidR="00D93DC5" w:rsidRDefault="00000000">
      <w:pPr>
        <w:spacing w:before="160" w:after="80"/>
        <w:rPr>
          <w:lang w:eastAsia="zh-CN"/>
        </w:rPr>
      </w:pPr>
      <w:r>
        <w:rPr>
          <w:b/>
          <w:color w:val="1F3361"/>
          <w:sz w:val="23"/>
          <w:lang w:eastAsia="zh-CN"/>
        </w:rPr>
        <w:t>规则三：</w:t>
      </w:r>
      <w:r>
        <w:rPr>
          <w:b/>
          <w:color w:val="1F3361"/>
          <w:sz w:val="23"/>
          <w:lang w:eastAsia="zh-CN"/>
        </w:rPr>
        <w:t>Wrong-if</w:t>
      </w:r>
      <w:r>
        <w:rPr>
          <w:b/>
          <w:color w:val="1F3361"/>
          <w:sz w:val="23"/>
          <w:lang w:eastAsia="zh-CN"/>
        </w:rPr>
        <w:t>是交易纪律而非口号</w:t>
      </w:r>
    </w:p>
    <w:p w14:paraId="1E88549E" w14:textId="77777777" w:rsidR="00D93DC5" w:rsidRDefault="00000000">
      <w:pPr>
        <w:rPr>
          <w:lang w:eastAsia="zh-CN"/>
        </w:rPr>
      </w:pPr>
      <w:r>
        <w:rPr>
          <w:color w:val="1A1A2E"/>
          <w:lang w:eastAsia="zh-CN"/>
        </w:rPr>
        <w:t>每个</w:t>
      </w:r>
      <w:r>
        <w:rPr>
          <w:color w:val="1A1A2E"/>
          <w:lang w:eastAsia="zh-CN"/>
        </w:rPr>
        <w:t>thesis</w:t>
      </w:r>
      <w:r>
        <w:rPr>
          <w:color w:val="1A1A2E"/>
          <w:lang w:eastAsia="zh-CN"/>
        </w:rPr>
        <w:t>支柱都有明确的证伪条件（</w:t>
      </w:r>
      <w:r>
        <w:rPr>
          <w:color w:val="1A1A2E"/>
          <w:lang w:eastAsia="zh-CN"/>
        </w:rPr>
        <w:t>Wrong-if</w:t>
      </w:r>
      <w:r>
        <w:rPr>
          <w:color w:val="1A1A2E"/>
          <w:lang w:eastAsia="zh-CN"/>
        </w:rPr>
        <w:t>）和对应的仓位动作。当触发条件出现时不需要思考</w:t>
      </w:r>
      <w:r>
        <w:rPr>
          <w:color w:val="1A1A2E"/>
          <w:lang w:eastAsia="zh-CN"/>
        </w:rPr>
        <w:t>——</w:t>
      </w:r>
      <w:r>
        <w:rPr>
          <w:color w:val="1A1A2E"/>
          <w:lang w:eastAsia="zh-CN"/>
        </w:rPr>
        <w:t>答案已预先设定。</w:t>
      </w:r>
    </w:p>
    <w:tbl>
      <w:tblPr>
        <w:tblStyle w:val="aff1"/>
        <w:tblW w:w="0" w:type="auto"/>
        <w:jc w:val="center"/>
        <w:tblLook w:val="04A0" w:firstRow="1" w:lastRow="0" w:firstColumn="1" w:lastColumn="0" w:noHBand="0" w:noVBand="1"/>
      </w:tblPr>
      <w:tblGrid>
        <w:gridCol w:w="3600"/>
        <w:gridCol w:w="1728"/>
        <w:gridCol w:w="3600"/>
      </w:tblGrid>
      <w:tr w:rsidR="00D93DC5" w14:paraId="691F7B4F" w14:textId="77777777">
        <w:trPr>
          <w:jc w:val="center"/>
        </w:trPr>
        <w:tc>
          <w:tcPr>
            <w:tcW w:w="3600" w:type="dxa"/>
            <w:shd w:val="clear" w:color="auto" w:fill="1F3361"/>
          </w:tcPr>
          <w:p w14:paraId="6F22F368" w14:textId="77777777" w:rsidR="00D93DC5" w:rsidRDefault="00000000">
            <w:pPr>
              <w:jc w:val="center"/>
            </w:pPr>
            <w:proofErr w:type="spellStart"/>
            <w:r>
              <w:rPr>
                <w:b/>
                <w:color w:val="FFFFFF"/>
                <w:sz w:val="16"/>
              </w:rPr>
              <w:t>触发条件</w:t>
            </w:r>
            <w:proofErr w:type="spellEnd"/>
          </w:p>
        </w:tc>
        <w:tc>
          <w:tcPr>
            <w:tcW w:w="1728" w:type="dxa"/>
            <w:shd w:val="clear" w:color="auto" w:fill="1F3361"/>
          </w:tcPr>
          <w:p w14:paraId="2AE0DDF6" w14:textId="77777777" w:rsidR="00D93DC5" w:rsidRDefault="00000000">
            <w:pPr>
              <w:jc w:val="center"/>
            </w:pPr>
            <w:r>
              <w:rPr>
                <w:b/>
                <w:color w:val="FFFFFF"/>
                <w:sz w:val="16"/>
              </w:rPr>
              <w:t>对应支柱</w:t>
            </w:r>
          </w:p>
        </w:tc>
        <w:tc>
          <w:tcPr>
            <w:tcW w:w="3600" w:type="dxa"/>
            <w:shd w:val="clear" w:color="auto" w:fill="1F3361"/>
          </w:tcPr>
          <w:p w14:paraId="0FAFDF8A" w14:textId="77777777" w:rsidR="00D93DC5" w:rsidRDefault="00000000">
            <w:pPr>
              <w:jc w:val="center"/>
            </w:pPr>
            <w:r>
              <w:rPr>
                <w:b/>
                <w:color w:val="FFFFFF"/>
                <w:sz w:val="16"/>
              </w:rPr>
              <w:t>仓位动作</w:t>
            </w:r>
          </w:p>
        </w:tc>
      </w:tr>
      <w:tr w:rsidR="00D93DC5" w14:paraId="6E4F1EDC" w14:textId="77777777">
        <w:trPr>
          <w:jc w:val="center"/>
        </w:trPr>
        <w:tc>
          <w:tcPr>
            <w:tcW w:w="3600" w:type="dxa"/>
            <w:shd w:val="clear" w:color="auto" w:fill="F4F6FA"/>
          </w:tcPr>
          <w:p w14:paraId="77CA7F28" w14:textId="77777777" w:rsidR="00D93DC5" w:rsidRDefault="00000000">
            <w:pPr>
              <w:rPr>
                <w:lang w:eastAsia="zh-CN"/>
              </w:rPr>
            </w:pPr>
            <w:r>
              <w:rPr>
                <w:color w:val="1A1A2E"/>
                <w:sz w:val="15"/>
                <w:lang w:eastAsia="zh-CN"/>
              </w:rPr>
              <w:t>云厂商</w:t>
            </w:r>
            <w:r>
              <w:rPr>
                <w:color w:val="1A1A2E"/>
                <w:sz w:val="15"/>
                <w:lang w:eastAsia="zh-CN"/>
              </w:rPr>
              <w:t>capex</w:t>
            </w:r>
            <w:r>
              <w:rPr>
                <w:color w:val="1A1A2E"/>
                <w:sz w:val="15"/>
                <w:lang w:eastAsia="zh-CN"/>
              </w:rPr>
              <w:t>连续两季度下修</w:t>
            </w:r>
          </w:p>
        </w:tc>
        <w:tc>
          <w:tcPr>
            <w:tcW w:w="1728" w:type="dxa"/>
            <w:shd w:val="clear" w:color="auto" w:fill="F4F6FA"/>
          </w:tcPr>
          <w:p w14:paraId="2E7D0C3B" w14:textId="77777777" w:rsidR="00D93DC5" w:rsidRDefault="00000000">
            <w:pPr>
              <w:jc w:val="center"/>
            </w:pPr>
            <w:r>
              <w:rPr>
                <w:color w:val="1A1A2E"/>
                <w:sz w:val="15"/>
              </w:rPr>
              <w:t xml:space="preserve">L1 </w:t>
            </w:r>
            <w:proofErr w:type="spellStart"/>
            <w:r>
              <w:rPr>
                <w:color w:val="1A1A2E"/>
                <w:sz w:val="15"/>
              </w:rPr>
              <w:t>需求</w:t>
            </w:r>
            <w:proofErr w:type="spellEnd"/>
          </w:p>
        </w:tc>
        <w:tc>
          <w:tcPr>
            <w:tcW w:w="3600" w:type="dxa"/>
            <w:shd w:val="clear" w:color="auto" w:fill="F4F6FA"/>
          </w:tcPr>
          <w:p w14:paraId="0E4B0017" w14:textId="77777777" w:rsidR="00D93DC5" w:rsidRDefault="00000000">
            <w:pPr>
              <w:jc w:val="center"/>
            </w:pPr>
            <w:r>
              <w:rPr>
                <w:color w:val="1A1A2E"/>
                <w:sz w:val="15"/>
              </w:rPr>
              <w:t>减净敞口</w:t>
            </w:r>
            <w:r>
              <w:rPr>
                <w:color w:val="1A1A2E"/>
                <w:sz w:val="15"/>
              </w:rPr>
              <w:t>50%</w:t>
            </w:r>
          </w:p>
        </w:tc>
      </w:tr>
      <w:tr w:rsidR="00D93DC5" w14:paraId="2A25F10A" w14:textId="77777777">
        <w:trPr>
          <w:jc w:val="center"/>
        </w:trPr>
        <w:tc>
          <w:tcPr>
            <w:tcW w:w="3600" w:type="dxa"/>
          </w:tcPr>
          <w:p w14:paraId="6C5FDA13" w14:textId="77777777" w:rsidR="00D93DC5" w:rsidRDefault="00000000">
            <w:pPr>
              <w:rPr>
                <w:lang w:eastAsia="zh-CN"/>
              </w:rPr>
            </w:pPr>
            <w:r>
              <w:rPr>
                <w:color w:val="1A1A2E"/>
                <w:sz w:val="15"/>
                <w:lang w:eastAsia="zh-CN"/>
              </w:rPr>
              <w:t>旭创产量</w:t>
            </w:r>
            <w:r>
              <w:rPr>
                <w:color w:val="1A1A2E"/>
                <w:sz w:val="15"/>
                <w:lang w:eastAsia="zh-CN"/>
              </w:rPr>
              <w:t>&gt;</w:t>
            </w:r>
            <w:r>
              <w:rPr>
                <w:color w:val="1A1A2E"/>
                <w:sz w:val="15"/>
                <w:lang w:eastAsia="zh-CN"/>
              </w:rPr>
              <w:t>销量</w:t>
            </w:r>
            <w:r>
              <w:rPr>
                <w:color w:val="1A1A2E"/>
                <w:sz w:val="15"/>
                <w:lang w:eastAsia="zh-CN"/>
              </w:rPr>
              <w:t>+30pp</w:t>
            </w:r>
            <w:r>
              <w:rPr>
                <w:color w:val="1A1A2E"/>
                <w:sz w:val="15"/>
                <w:lang w:eastAsia="zh-CN"/>
              </w:rPr>
              <w:br/>
            </w:r>
            <w:r>
              <w:rPr>
                <w:color w:val="1A1A2E"/>
                <w:sz w:val="15"/>
                <w:lang w:eastAsia="zh-CN"/>
              </w:rPr>
              <w:t>且</w:t>
            </w:r>
            <w:r>
              <w:rPr>
                <w:color w:val="1A1A2E"/>
                <w:sz w:val="15"/>
                <w:lang w:eastAsia="zh-CN"/>
              </w:rPr>
              <w:t>OCF</w:t>
            </w:r>
            <w:r>
              <w:rPr>
                <w:color w:val="1A1A2E"/>
                <w:sz w:val="15"/>
                <w:lang w:eastAsia="zh-CN"/>
              </w:rPr>
              <w:t>转化率</w:t>
            </w:r>
            <w:r>
              <w:rPr>
                <w:color w:val="1A1A2E"/>
                <w:sz w:val="15"/>
                <w:lang w:eastAsia="zh-CN"/>
              </w:rPr>
              <w:t>&lt;80%</w:t>
            </w:r>
          </w:p>
        </w:tc>
        <w:tc>
          <w:tcPr>
            <w:tcW w:w="1728" w:type="dxa"/>
          </w:tcPr>
          <w:p w14:paraId="343E0A5B" w14:textId="77777777" w:rsidR="00D93DC5" w:rsidRDefault="00000000">
            <w:pPr>
              <w:jc w:val="center"/>
            </w:pPr>
            <w:r>
              <w:rPr>
                <w:color w:val="1A1A2E"/>
                <w:sz w:val="15"/>
              </w:rPr>
              <w:t xml:space="preserve">L1 </w:t>
            </w:r>
            <w:proofErr w:type="spellStart"/>
            <w:r>
              <w:rPr>
                <w:color w:val="1A1A2E"/>
                <w:sz w:val="15"/>
              </w:rPr>
              <w:t>需求</w:t>
            </w:r>
            <w:proofErr w:type="spellEnd"/>
          </w:p>
        </w:tc>
        <w:tc>
          <w:tcPr>
            <w:tcW w:w="3600" w:type="dxa"/>
          </w:tcPr>
          <w:p w14:paraId="4B201DD9" w14:textId="77777777" w:rsidR="00D93DC5" w:rsidRDefault="00000000">
            <w:pPr>
              <w:jc w:val="center"/>
            </w:pPr>
            <w:r>
              <w:rPr>
                <w:color w:val="1A1A2E"/>
                <w:sz w:val="15"/>
              </w:rPr>
              <w:t>触发需求复核</w:t>
            </w:r>
          </w:p>
        </w:tc>
      </w:tr>
      <w:tr w:rsidR="00D93DC5" w14:paraId="7185CF51" w14:textId="77777777">
        <w:trPr>
          <w:jc w:val="center"/>
        </w:trPr>
        <w:tc>
          <w:tcPr>
            <w:tcW w:w="3600" w:type="dxa"/>
            <w:shd w:val="clear" w:color="auto" w:fill="F4F6FA"/>
          </w:tcPr>
          <w:p w14:paraId="0C9CD2FE" w14:textId="77777777" w:rsidR="00D93DC5" w:rsidRDefault="00000000">
            <w:r>
              <w:rPr>
                <w:color w:val="1A1A2E"/>
                <w:sz w:val="15"/>
              </w:rPr>
              <w:t>光模块</w:t>
            </w:r>
            <w:r>
              <w:rPr>
                <w:color w:val="1A1A2E"/>
                <w:sz w:val="15"/>
              </w:rPr>
              <w:t>GM</w:t>
            </w:r>
            <w:r>
              <w:rPr>
                <w:color w:val="1A1A2E"/>
                <w:sz w:val="15"/>
              </w:rPr>
              <w:t>连续两期走弱</w:t>
            </w:r>
            <w:r>
              <w:rPr>
                <w:color w:val="1A1A2E"/>
                <w:sz w:val="15"/>
              </w:rPr>
              <w:br/>
            </w:r>
            <w:r>
              <w:rPr>
                <w:color w:val="1A1A2E"/>
                <w:sz w:val="15"/>
              </w:rPr>
              <w:t>且</w:t>
            </w:r>
            <w:r>
              <w:rPr>
                <w:color w:val="1A1A2E"/>
                <w:sz w:val="15"/>
              </w:rPr>
              <w:t>NI/Rev&lt;1.0x</w:t>
            </w:r>
          </w:p>
        </w:tc>
        <w:tc>
          <w:tcPr>
            <w:tcW w:w="1728" w:type="dxa"/>
            <w:shd w:val="clear" w:color="auto" w:fill="F4F6FA"/>
          </w:tcPr>
          <w:p w14:paraId="77572340" w14:textId="77777777" w:rsidR="00D93DC5" w:rsidRDefault="00000000">
            <w:pPr>
              <w:jc w:val="center"/>
            </w:pPr>
            <w:r>
              <w:rPr>
                <w:color w:val="1A1A2E"/>
                <w:sz w:val="15"/>
              </w:rPr>
              <w:t xml:space="preserve">L2 </w:t>
            </w:r>
            <w:r>
              <w:rPr>
                <w:color w:val="1A1A2E"/>
                <w:sz w:val="15"/>
              </w:rPr>
              <w:t>利润弹性</w:t>
            </w:r>
          </w:p>
        </w:tc>
        <w:tc>
          <w:tcPr>
            <w:tcW w:w="3600" w:type="dxa"/>
            <w:shd w:val="clear" w:color="auto" w:fill="F4F6FA"/>
          </w:tcPr>
          <w:p w14:paraId="64F04B4E" w14:textId="77777777" w:rsidR="00D93DC5" w:rsidRDefault="00000000">
            <w:pPr>
              <w:jc w:val="center"/>
            </w:pPr>
            <w:r>
              <w:rPr>
                <w:color w:val="1A1A2E"/>
                <w:sz w:val="15"/>
              </w:rPr>
              <w:t>仓位减半</w:t>
            </w:r>
          </w:p>
        </w:tc>
      </w:tr>
      <w:tr w:rsidR="00D93DC5" w14:paraId="3623A3B2" w14:textId="77777777">
        <w:trPr>
          <w:jc w:val="center"/>
        </w:trPr>
        <w:tc>
          <w:tcPr>
            <w:tcW w:w="3600" w:type="dxa"/>
          </w:tcPr>
          <w:p w14:paraId="356F4A6A" w14:textId="77777777" w:rsidR="00D93DC5" w:rsidRDefault="00000000">
            <w:r>
              <w:rPr>
                <w:color w:val="1A1A2E"/>
                <w:sz w:val="15"/>
              </w:rPr>
              <w:t>海外</w:t>
            </w:r>
            <w:r>
              <w:rPr>
                <w:color w:val="1A1A2E"/>
                <w:sz w:val="15"/>
              </w:rPr>
              <w:t>GM≤</w:t>
            </w:r>
            <w:r>
              <w:rPr>
                <w:color w:val="1A1A2E"/>
                <w:sz w:val="15"/>
              </w:rPr>
              <w:t>整体</w:t>
            </w:r>
            <w:r>
              <w:rPr>
                <w:color w:val="1A1A2E"/>
                <w:sz w:val="15"/>
              </w:rPr>
              <w:t>GM+</w:t>
            </w:r>
            <w:r>
              <w:rPr>
                <w:color w:val="1A1A2E"/>
                <w:sz w:val="15"/>
              </w:rPr>
              <w:t>增速放缓</w:t>
            </w:r>
          </w:p>
        </w:tc>
        <w:tc>
          <w:tcPr>
            <w:tcW w:w="1728" w:type="dxa"/>
          </w:tcPr>
          <w:p w14:paraId="0986A53E" w14:textId="77777777" w:rsidR="00D93DC5" w:rsidRDefault="00000000">
            <w:pPr>
              <w:jc w:val="center"/>
            </w:pPr>
            <w:r>
              <w:rPr>
                <w:color w:val="1A1A2E"/>
                <w:sz w:val="15"/>
              </w:rPr>
              <w:t xml:space="preserve">L3 </w:t>
            </w:r>
            <w:r>
              <w:rPr>
                <w:color w:val="1A1A2E"/>
                <w:sz w:val="15"/>
              </w:rPr>
              <w:t>出海</w:t>
            </w:r>
          </w:p>
        </w:tc>
        <w:tc>
          <w:tcPr>
            <w:tcW w:w="3600" w:type="dxa"/>
          </w:tcPr>
          <w:p w14:paraId="0D7E021C" w14:textId="77777777" w:rsidR="00D93DC5" w:rsidRDefault="00000000">
            <w:pPr>
              <w:jc w:val="center"/>
            </w:pPr>
            <w:r>
              <w:rPr>
                <w:color w:val="1A1A2E"/>
                <w:sz w:val="15"/>
              </w:rPr>
              <w:t>收缩仓位</w:t>
            </w:r>
          </w:p>
        </w:tc>
      </w:tr>
      <w:tr w:rsidR="00D93DC5" w14:paraId="6652DD25" w14:textId="77777777">
        <w:trPr>
          <w:jc w:val="center"/>
        </w:trPr>
        <w:tc>
          <w:tcPr>
            <w:tcW w:w="3600" w:type="dxa"/>
            <w:shd w:val="clear" w:color="auto" w:fill="F4F6FA"/>
          </w:tcPr>
          <w:p w14:paraId="104BADFF" w14:textId="77777777" w:rsidR="00D93DC5" w:rsidRDefault="00000000">
            <w:pPr>
              <w:rPr>
                <w:lang w:eastAsia="zh-CN"/>
              </w:rPr>
            </w:pPr>
            <w:r>
              <w:rPr>
                <w:color w:val="1A1A2E"/>
                <w:sz w:val="15"/>
                <w:lang w:eastAsia="zh-CN"/>
              </w:rPr>
              <w:t>天孚</w:t>
            </w:r>
            <w:r>
              <w:rPr>
                <w:color w:val="1A1A2E"/>
                <w:sz w:val="15"/>
                <w:lang w:eastAsia="zh-CN"/>
              </w:rPr>
              <w:t>GM</w:t>
            </w:r>
            <w:r>
              <w:rPr>
                <w:color w:val="1A1A2E"/>
                <w:sz w:val="15"/>
                <w:lang w:eastAsia="zh-CN"/>
              </w:rPr>
              <w:t>连续两季环比改善</w:t>
            </w:r>
            <w:r>
              <w:rPr>
                <w:color w:val="1A1A2E"/>
                <w:sz w:val="15"/>
                <w:lang w:eastAsia="zh-CN"/>
              </w:rPr>
              <w:br/>
            </w:r>
            <w:r>
              <w:rPr>
                <w:color w:val="1A1A2E"/>
                <w:sz w:val="15"/>
                <w:lang w:eastAsia="zh-CN"/>
              </w:rPr>
              <w:t>且同比降幅</w:t>
            </w:r>
            <w:r>
              <w:rPr>
                <w:color w:val="1A1A2E"/>
                <w:sz w:val="15"/>
                <w:lang w:eastAsia="zh-CN"/>
              </w:rPr>
              <w:t>&lt;2pp</w:t>
            </w:r>
          </w:p>
        </w:tc>
        <w:tc>
          <w:tcPr>
            <w:tcW w:w="1728" w:type="dxa"/>
            <w:shd w:val="clear" w:color="auto" w:fill="F4F6FA"/>
          </w:tcPr>
          <w:p w14:paraId="425ECA4E" w14:textId="77777777" w:rsidR="00D93DC5" w:rsidRDefault="00000000">
            <w:pPr>
              <w:jc w:val="center"/>
            </w:pPr>
            <w:r>
              <w:rPr>
                <w:color w:val="1A1A2E"/>
                <w:sz w:val="15"/>
              </w:rPr>
              <w:t xml:space="preserve">S1 </w:t>
            </w:r>
            <w:proofErr w:type="spellStart"/>
            <w:r>
              <w:rPr>
                <w:color w:val="1A1A2E"/>
                <w:sz w:val="15"/>
              </w:rPr>
              <w:t>负杠杆</w:t>
            </w:r>
            <w:proofErr w:type="spellEnd"/>
          </w:p>
        </w:tc>
        <w:tc>
          <w:tcPr>
            <w:tcW w:w="3600" w:type="dxa"/>
            <w:shd w:val="clear" w:color="auto" w:fill="F4F6FA"/>
          </w:tcPr>
          <w:p w14:paraId="4983F4CB" w14:textId="77777777" w:rsidR="00D93DC5" w:rsidRDefault="00000000">
            <w:pPr>
              <w:jc w:val="center"/>
            </w:pPr>
            <w:r>
              <w:rPr>
                <w:color w:val="1A1A2E"/>
                <w:sz w:val="15"/>
              </w:rPr>
              <w:t>减空</w:t>
            </w:r>
            <w:r>
              <w:rPr>
                <w:color w:val="1A1A2E"/>
                <w:sz w:val="15"/>
              </w:rPr>
              <w:t>/</w:t>
            </w:r>
            <w:r>
              <w:rPr>
                <w:color w:val="1A1A2E"/>
                <w:sz w:val="15"/>
              </w:rPr>
              <w:t>对冲</w:t>
            </w:r>
          </w:p>
        </w:tc>
      </w:tr>
      <w:tr w:rsidR="00D93DC5" w14:paraId="4774B4E8" w14:textId="77777777">
        <w:trPr>
          <w:jc w:val="center"/>
        </w:trPr>
        <w:tc>
          <w:tcPr>
            <w:tcW w:w="3600" w:type="dxa"/>
          </w:tcPr>
          <w:p w14:paraId="13FAC6A3" w14:textId="77777777" w:rsidR="00D93DC5" w:rsidRDefault="00000000">
            <w:pPr>
              <w:rPr>
                <w:lang w:eastAsia="zh-CN"/>
              </w:rPr>
            </w:pPr>
            <w:r>
              <w:rPr>
                <w:color w:val="1A1A2E"/>
                <w:sz w:val="15"/>
                <w:lang w:eastAsia="zh-CN"/>
              </w:rPr>
              <w:t>天孚被</w:t>
            </w:r>
            <w:r>
              <w:rPr>
                <w:color w:val="1A1A2E"/>
                <w:sz w:val="15"/>
                <w:lang w:eastAsia="zh-CN"/>
              </w:rPr>
              <w:t>NVIDIA</w:t>
            </w:r>
            <w:r>
              <w:rPr>
                <w:color w:val="1A1A2E"/>
                <w:sz w:val="15"/>
                <w:lang w:eastAsia="zh-CN"/>
              </w:rPr>
              <w:t>命名</w:t>
            </w:r>
            <w:r>
              <w:rPr>
                <w:color w:val="1A1A2E"/>
                <w:sz w:val="15"/>
                <w:lang w:eastAsia="zh-CN"/>
              </w:rPr>
              <w:br/>
              <w:t>CPO</w:t>
            </w:r>
            <w:r>
              <w:rPr>
                <w:color w:val="1A1A2E"/>
                <w:sz w:val="15"/>
                <w:lang w:eastAsia="zh-CN"/>
              </w:rPr>
              <w:t>关键供应商</w:t>
            </w:r>
          </w:p>
        </w:tc>
        <w:tc>
          <w:tcPr>
            <w:tcW w:w="1728" w:type="dxa"/>
          </w:tcPr>
          <w:p w14:paraId="16A307CD" w14:textId="77777777" w:rsidR="00D93DC5" w:rsidRDefault="00000000">
            <w:pPr>
              <w:jc w:val="center"/>
            </w:pPr>
            <w:r>
              <w:rPr>
                <w:color w:val="1A1A2E"/>
                <w:sz w:val="15"/>
              </w:rPr>
              <w:t xml:space="preserve">S2 </w:t>
            </w:r>
            <w:proofErr w:type="spellStart"/>
            <w:r>
              <w:rPr>
                <w:color w:val="1A1A2E"/>
                <w:sz w:val="15"/>
              </w:rPr>
              <w:t>叙事</w:t>
            </w:r>
            <w:proofErr w:type="spellEnd"/>
          </w:p>
        </w:tc>
        <w:tc>
          <w:tcPr>
            <w:tcW w:w="3600" w:type="dxa"/>
          </w:tcPr>
          <w:p w14:paraId="076EF9E0" w14:textId="77777777" w:rsidR="00D93DC5" w:rsidRDefault="00000000">
            <w:pPr>
              <w:jc w:val="center"/>
            </w:pPr>
            <w:r>
              <w:rPr>
                <w:color w:val="1A1A2E"/>
                <w:sz w:val="15"/>
              </w:rPr>
              <w:t>降低空头</w:t>
            </w:r>
            <w:r>
              <w:rPr>
                <w:color w:val="1A1A2E"/>
                <w:sz w:val="15"/>
              </w:rPr>
              <w:t>30%</w:t>
            </w:r>
          </w:p>
        </w:tc>
      </w:tr>
      <w:tr w:rsidR="00D93DC5" w14:paraId="502F3952" w14:textId="77777777">
        <w:trPr>
          <w:jc w:val="center"/>
        </w:trPr>
        <w:tc>
          <w:tcPr>
            <w:tcW w:w="3600" w:type="dxa"/>
            <w:shd w:val="clear" w:color="auto" w:fill="F4F6FA"/>
          </w:tcPr>
          <w:p w14:paraId="634CFA67" w14:textId="77777777" w:rsidR="00D93DC5" w:rsidRDefault="00000000">
            <w:pPr>
              <w:rPr>
                <w:lang w:eastAsia="zh-CN"/>
              </w:rPr>
            </w:pPr>
            <w:r>
              <w:rPr>
                <w:color w:val="1A1A2E"/>
                <w:sz w:val="15"/>
                <w:lang w:eastAsia="zh-CN"/>
              </w:rPr>
              <w:t>天孚连续两季</w:t>
            </w:r>
            <w:r>
              <w:rPr>
                <w:color w:val="1A1A2E"/>
                <w:sz w:val="15"/>
                <w:lang w:eastAsia="zh-CN"/>
              </w:rPr>
              <w:t>EPS</w:t>
            </w:r>
            <w:r>
              <w:rPr>
                <w:color w:val="1A1A2E"/>
                <w:sz w:val="15"/>
                <w:lang w:eastAsia="zh-CN"/>
              </w:rPr>
              <w:t>超预期</w:t>
            </w:r>
            <w:r>
              <w:rPr>
                <w:color w:val="1A1A2E"/>
                <w:sz w:val="15"/>
                <w:lang w:eastAsia="zh-CN"/>
              </w:rPr>
              <w:br/>
            </w:r>
            <w:r>
              <w:rPr>
                <w:color w:val="1A1A2E"/>
                <w:sz w:val="15"/>
                <w:lang w:eastAsia="zh-CN"/>
              </w:rPr>
              <w:t>且</w:t>
            </w:r>
            <w:r>
              <w:rPr>
                <w:color w:val="1A1A2E"/>
                <w:sz w:val="15"/>
                <w:lang w:eastAsia="zh-CN"/>
              </w:rPr>
              <w:t>GM</w:t>
            </w:r>
            <w:r>
              <w:rPr>
                <w:color w:val="1A1A2E"/>
                <w:sz w:val="15"/>
                <w:lang w:eastAsia="zh-CN"/>
              </w:rPr>
              <w:t>环比改善</w:t>
            </w:r>
          </w:p>
        </w:tc>
        <w:tc>
          <w:tcPr>
            <w:tcW w:w="1728" w:type="dxa"/>
            <w:shd w:val="clear" w:color="auto" w:fill="F4F6FA"/>
          </w:tcPr>
          <w:p w14:paraId="1B2F1E42" w14:textId="77777777" w:rsidR="00D93DC5" w:rsidRDefault="00000000">
            <w:pPr>
              <w:jc w:val="center"/>
            </w:pPr>
            <w:r>
              <w:rPr>
                <w:color w:val="1A1A2E"/>
                <w:sz w:val="15"/>
              </w:rPr>
              <w:t xml:space="preserve">S3 </w:t>
            </w:r>
            <w:proofErr w:type="spellStart"/>
            <w:r>
              <w:rPr>
                <w:color w:val="1A1A2E"/>
                <w:sz w:val="15"/>
              </w:rPr>
              <w:t>双杀</w:t>
            </w:r>
            <w:proofErr w:type="spellEnd"/>
          </w:p>
        </w:tc>
        <w:tc>
          <w:tcPr>
            <w:tcW w:w="3600" w:type="dxa"/>
            <w:shd w:val="clear" w:color="auto" w:fill="F4F6FA"/>
          </w:tcPr>
          <w:p w14:paraId="79A87F79" w14:textId="77777777" w:rsidR="00D93DC5" w:rsidRDefault="00000000">
            <w:pPr>
              <w:jc w:val="center"/>
            </w:pPr>
            <w:r>
              <w:rPr>
                <w:color w:val="1A1A2E"/>
                <w:sz w:val="15"/>
              </w:rPr>
              <w:t>重审逻辑、缩空头</w:t>
            </w:r>
          </w:p>
        </w:tc>
      </w:tr>
      <w:tr w:rsidR="00D93DC5" w14:paraId="1966A813" w14:textId="77777777">
        <w:trPr>
          <w:jc w:val="center"/>
        </w:trPr>
        <w:tc>
          <w:tcPr>
            <w:tcW w:w="3600" w:type="dxa"/>
          </w:tcPr>
          <w:p w14:paraId="3EB6DC13" w14:textId="77777777" w:rsidR="00D93DC5" w:rsidRDefault="00000000">
            <w:r>
              <w:rPr>
                <w:color w:val="1A1A2E"/>
                <w:sz w:val="15"/>
              </w:rPr>
              <w:t>旭创被列入实体清单</w:t>
            </w:r>
          </w:p>
        </w:tc>
        <w:tc>
          <w:tcPr>
            <w:tcW w:w="1728" w:type="dxa"/>
          </w:tcPr>
          <w:p w14:paraId="0825A437" w14:textId="77777777" w:rsidR="00D93DC5" w:rsidRDefault="00000000">
            <w:pPr>
              <w:jc w:val="center"/>
            </w:pPr>
            <w:r>
              <w:rPr>
                <w:color w:val="1A1A2E"/>
                <w:sz w:val="15"/>
              </w:rPr>
              <w:t>地缘政治</w:t>
            </w:r>
          </w:p>
        </w:tc>
        <w:tc>
          <w:tcPr>
            <w:tcW w:w="3600" w:type="dxa"/>
          </w:tcPr>
          <w:p w14:paraId="27198742" w14:textId="77777777" w:rsidR="00D93DC5" w:rsidRDefault="00000000">
            <w:pPr>
              <w:jc w:val="center"/>
            </w:pPr>
            <w:r>
              <w:rPr>
                <w:color w:val="1A1A2E"/>
                <w:sz w:val="15"/>
              </w:rPr>
              <w:t>全面平仓</w:t>
            </w:r>
          </w:p>
        </w:tc>
      </w:tr>
      <w:tr w:rsidR="00D93DC5" w14:paraId="021AB414" w14:textId="77777777">
        <w:trPr>
          <w:jc w:val="center"/>
        </w:trPr>
        <w:tc>
          <w:tcPr>
            <w:tcW w:w="3600" w:type="dxa"/>
            <w:shd w:val="clear" w:color="auto" w:fill="F4F6FA"/>
          </w:tcPr>
          <w:p w14:paraId="124AA41E" w14:textId="77777777" w:rsidR="00D93DC5" w:rsidRDefault="00000000">
            <w:r>
              <w:rPr>
                <w:color w:val="1A1A2E"/>
                <w:sz w:val="15"/>
              </w:rPr>
              <w:t>任一云厂商季度</w:t>
            </w:r>
            <w:r>
              <w:rPr>
                <w:color w:val="1A1A2E"/>
                <w:sz w:val="15"/>
              </w:rPr>
              <w:t>capex&lt;0</w:t>
            </w:r>
          </w:p>
        </w:tc>
        <w:tc>
          <w:tcPr>
            <w:tcW w:w="1728" w:type="dxa"/>
            <w:shd w:val="clear" w:color="auto" w:fill="F4F6FA"/>
          </w:tcPr>
          <w:p w14:paraId="5486C3C0" w14:textId="77777777" w:rsidR="00D93DC5" w:rsidRDefault="00000000">
            <w:pPr>
              <w:jc w:val="center"/>
            </w:pPr>
            <w:r>
              <w:rPr>
                <w:color w:val="1A1A2E"/>
                <w:sz w:val="15"/>
              </w:rPr>
              <w:t>行业风险</w:t>
            </w:r>
          </w:p>
        </w:tc>
        <w:tc>
          <w:tcPr>
            <w:tcW w:w="3600" w:type="dxa"/>
            <w:shd w:val="clear" w:color="auto" w:fill="F4F6FA"/>
          </w:tcPr>
          <w:p w14:paraId="51108713" w14:textId="77777777" w:rsidR="00D93DC5" w:rsidRDefault="00000000">
            <w:pPr>
              <w:jc w:val="center"/>
            </w:pPr>
            <w:r>
              <w:rPr>
                <w:color w:val="1A1A2E"/>
                <w:sz w:val="15"/>
              </w:rPr>
              <w:t>减净敞口</w:t>
            </w:r>
            <w:r>
              <w:rPr>
                <w:color w:val="1A1A2E"/>
                <w:sz w:val="15"/>
              </w:rPr>
              <w:t>50%</w:t>
            </w:r>
          </w:p>
        </w:tc>
      </w:tr>
    </w:tbl>
    <w:p w14:paraId="557B2461" w14:textId="77777777" w:rsidR="00D93DC5" w:rsidRDefault="00000000">
      <w:r>
        <w:br w:type="page"/>
      </w:r>
    </w:p>
    <w:p w14:paraId="702F7128" w14:textId="77777777" w:rsidR="00D93DC5" w:rsidRDefault="00000000">
      <w:pPr>
        <w:spacing w:before="240" w:after="120"/>
        <w:rPr>
          <w:lang w:eastAsia="zh-CN"/>
        </w:rPr>
      </w:pPr>
      <w:r>
        <w:rPr>
          <w:b/>
          <w:color w:val="1F3361"/>
          <w:sz w:val="28"/>
          <w:lang w:eastAsia="zh-CN"/>
        </w:rPr>
        <w:lastRenderedPageBreak/>
        <w:t>附录</w:t>
      </w:r>
      <w:r>
        <w:rPr>
          <w:b/>
          <w:color w:val="1F3361"/>
          <w:sz w:val="28"/>
          <w:lang w:eastAsia="zh-CN"/>
        </w:rPr>
        <w:t>A</w:t>
      </w:r>
      <w:r>
        <w:rPr>
          <w:b/>
          <w:color w:val="1F3361"/>
          <w:sz w:val="28"/>
          <w:lang w:eastAsia="zh-CN"/>
        </w:rPr>
        <w:t>：核心数据证据卡片</w:t>
      </w:r>
    </w:p>
    <w:p w14:paraId="67150D28" w14:textId="77777777" w:rsidR="00D93DC5" w:rsidRDefault="00000000">
      <w:pPr>
        <w:rPr>
          <w:lang w:eastAsia="zh-CN"/>
        </w:rPr>
      </w:pPr>
      <w:r>
        <w:rPr>
          <w:color w:val="6B7B9A"/>
          <w:sz w:val="18"/>
          <w:lang w:eastAsia="zh-CN"/>
        </w:rPr>
        <w:t>每个写进本报告的关键数字均可在以下原始材料中一键定位：</w:t>
      </w:r>
    </w:p>
    <w:tbl>
      <w:tblPr>
        <w:tblStyle w:val="aff1"/>
        <w:tblW w:w="0" w:type="auto"/>
        <w:jc w:val="center"/>
        <w:tblLook w:val="04A0" w:firstRow="1" w:lastRow="0" w:firstColumn="1" w:lastColumn="0" w:noHBand="0" w:noVBand="1"/>
      </w:tblPr>
      <w:tblGrid>
        <w:gridCol w:w="2880"/>
        <w:gridCol w:w="1440"/>
        <w:gridCol w:w="2592"/>
        <w:gridCol w:w="720"/>
      </w:tblGrid>
      <w:tr w:rsidR="00D93DC5" w14:paraId="55D7B925" w14:textId="77777777">
        <w:trPr>
          <w:jc w:val="center"/>
        </w:trPr>
        <w:tc>
          <w:tcPr>
            <w:tcW w:w="2880" w:type="dxa"/>
            <w:shd w:val="clear" w:color="auto" w:fill="1F3361"/>
          </w:tcPr>
          <w:p w14:paraId="2DA69A83" w14:textId="77777777" w:rsidR="00D93DC5" w:rsidRDefault="00000000">
            <w:pPr>
              <w:jc w:val="center"/>
            </w:pPr>
            <w:proofErr w:type="spellStart"/>
            <w:r>
              <w:rPr>
                <w:b/>
                <w:color w:val="FFFFFF"/>
                <w:sz w:val="16"/>
              </w:rPr>
              <w:t>结论</w:t>
            </w:r>
            <w:proofErr w:type="spellEnd"/>
          </w:p>
        </w:tc>
        <w:tc>
          <w:tcPr>
            <w:tcW w:w="1440" w:type="dxa"/>
            <w:shd w:val="clear" w:color="auto" w:fill="1F3361"/>
          </w:tcPr>
          <w:p w14:paraId="6B826B67" w14:textId="77777777" w:rsidR="00D93DC5" w:rsidRDefault="00000000">
            <w:pPr>
              <w:jc w:val="center"/>
            </w:pPr>
            <w:r>
              <w:rPr>
                <w:b/>
                <w:color w:val="FFFFFF"/>
                <w:sz w:val="16"/>
              </w:rPr>
              <w:t>数值</w:t>
            </w:r>
          </w:p>
        </w:tc>
        <w:tc>
          <w:tcPr>
            <w:tcW w:w="2592" w:type="dxa"/>
            <w:shd w:val="clear" w:color="auto" w:fill="1F3361"/>
          </w:tcPr>
          <w:p w14:paraId="055F4A21" w14:textId="77777777" w:rsidR="00D93DC5" w:rsidRDefault="00000000">
            <w:pPr>
              <w:jc w:val="center"/>
            </w:pPr>
            <w:r>
              <w:rPr>
                <w:b/>
                <w:color w:val="FFFFFF"/>
                <w:sz w:val="16"/>
              </w:rPr>
              <w:t>来源</w:t>
            </w:r>
          </w:p>
        </w:tc>
        <w:tc>
          <w:tcPr>
            <w:tcW w:w="720" w:type="dxa"/>
            <w:shd w:val="clear" w:color="auto" w:fill="1F3361"/>
          </w:tcPr>
          <w:p w14:paraId="33AB8345" w14:textId="77777777" w:rsidR="00D93DC5" w:rsidRDefault="00000000">
            <w:pPr>
              <w:jc w:val="center"/>
            </w:pPr>
            <w:r>
              <w:rPr>
                <w:b/>
                <w:color w:val="FFFFFF"/>
                <w:sz w:val="16"/>
              </w:rPr>
              <w:t>口径</w:t>
            </w:r>
          </w:p>
        </w:tc>
      </w:tr>
      <w:tr w:rsidR="00D93DC5" w14:paraId="5DECEA37" w14:textId="77777777">
        <w:trPr>
          <w:jc w:val="center"/>
        </w:trPr>
        <w:tc>
          <w:tcPr>
            <w:tcW w:w="2880" w:type="dxa"/>
            <w:shd w:val="clear" w:color="auto" w:fill="F4F6FA"/>
          </w:tcPr>
          <w:p w14:paraId="4FE69A6E" w14:textId="77777777" w:rsidR="00D93DC5" w:rsidRDefault="00000000">
            <w:r>
              <w:rPr>
                <w:color w:val="1A1A2E"/>
                <w:sz w:val="15"/>
              </w:rPr>
              <w:t>旭创</w:t>
            </w:r>
            <w:r>
              <w:rPr>
                <w:color w:val="1A1A2E"/>
                <w:sz w:val="15"/>
              </w:rPr>
              <w:t>Q1 2026 GM 46.06%</w:t>
            </w:r>
          </w:p>
        </w:tc>
        <w:tc>
          <w:tcPr>
            <w:tcW w:w="1440" w:type="dxa"/>
            <w:shd w:val="clear" w:color="auto" w:fill="F4F6FA"/>
          </w:tcPr>
          <w:p w14:paraId="5CBF4D91" w14:textId="77777777" w:rsidR="00D93DC5" w:rsidRDefault="00000000">
            <w:pPr>
              <w:jc w:val="center"/>
            </w:pPr>
            <w:r>
              <w:rPr>
                <w:color w:val="1A1A2E"/>
                <w:sz w:val="15"/>
              </w:rPr>
              <w:t>36.70→46.06%</w:t>
            </w:r>
          </w:p>
        </w:tc>
        <w:tc>
          <w:tcPr>
            <w:tcW w:w="2592" w:type="dxa"/>
            <w:shd w:val="clear" w:color="auto" w:fill="F4F6FA"/>
          </w:tcPr>
          <w:p w14:paraId="320FAB30" w14:textId="77777777" w:rsidR="00D93DC5" w:rsidRDefault="00000000">
            <w:pPr>
              <w:jc w:val="center"/>
            </w:pPr>
            <w:r>
              <w:rPr>
                <w:color w:val="1A1A2E"/>
                <w:sz w:val="15"/>
              </w:rPr>
              <w:t>旭创</w:t>
            </w:r>
            <w:r>
              <w:rPr>
                <w:color w:val="1A1A2E"/>
                <w:sz w:val="15"/>
              </w:rPr>
              <w:t>Q1</w:t>
            </w:r>
            <w:r>
              <w:rPr>
                <w:color w:val="1A1A2E"/>
                <w:sz w:val="15"/>
              </w:rPr>
              <w:t>季报</w:t>
            </w:r>
          </w:p>
        </w:tc>
        <w:tc>
          <w:tcPr>
            <w:tcW w:w="720" w:type="dxa"/>
            <w:shd w:val="clear" w:color="auto" w:fill="F4F6FA"/>
          </w:tcPr>
          <w:p w14:paraId="1E271F6A" w14:textId="77777777" w:rsidR="00D93DC5" w:rsidRDefault="00000000">
            <w:pPr>
              <w:jc w:val="center"/>
            </w:pPr>
            <w:r>
              <w:rPr>
                <w:color w:val="1A1A2E"/>
                <w:sz w:val="15"/>
              </w:rPr>
              <w:t>审计</w:t>
            </w:r>
          </w:p>
        </w:tc>
      </w:tr>
      <w:tr w:rsidR="00D93DC5" w14:paraId="442202C8" w14:textId="77777777">
        <w:trPr>
          <w:jc w:val="center"/>
        </w:trPr>
        <w:tc>
          <w:tcPr>
            <w:tcW w:w="2880" w:type="dxa"/>
          </w:tcPr>
          <w:p w14:paraId="64E22F79" w14:textId="77777777" w:rsidR="00D93DC5" w:rsidRDefault="00000000">
            <w:r>
              <w:rPr>
                <w:color w:val="1A1A2E"/>
                <w:sz w:val="15"/>
              </w:rPr>
              <w:t>旭创</w:t>
            </w:r>
            <w:r>
              <w:rPr>
                <w:color w:val="1A1A2E"/>
                <w:sz w:val="15"/>
              </w:rPr>
              <w:t>Q1 2026 NI +262%</w:t>
            </w:r>
          </w:p>
        </w:tc>
        <w:tc>
          <w:tcPr>
            <w:tcW w:w="1440" w:type="dxa"/>
          </w:tcPr>
          <w:p w14:paraId="54441996" w14:textId="77777777" w:rsidR="00D93DC5" w:rsidRDefault="00000000">
            <w:pPr>
              <w:jc w:val="center"/>
            </w:pPr>
            <w:r>
              <w:rPr>
                <w:color w:val="1A1A2E"/>
                <w:sz w:val="15"/>
              </w:rPr>
              <w:t>15.83→57.35</w:t>
            </w:r>
            <w:r>
              <w:rPr>
                <w:color w:val="1A1A2E"/>
                <w:sz w:val="15"/>
              </w:rPr>
              <w:t>亿</w:t>
            </w:r>
          </w:p>
        </w:tc>
        <w:tc>
          <w:tcPr>
            <w:tcW w:w="2592" w:type="dxa"/>
          </w:tcPr>
          <w:p w14:paraId="53966728" w14:textId="77777777" w:rsidR="00D93DC5" w:rsidRDefault="00000000">
            <w:pPr>
              <w:jc w:val="center"/>
            </w:pPr>
            <w:r>
              <w:rPr>
                <w:color w:val="1A1A2E"/>
                <w:sz w:val="15"/>
              </w:rPr>
              <w:t>旭创</w:t>
            </w:r>
            <w:r>
              <w:rPr>
                <w:color w:val="1A1A2E"/>
                <w:sz w:val="15"/>
              </w:rPr>
              <w:t>Q1</w:t>
            </w:r>
            <w:r>
              <w:rPr>
                <w:color w:val="1A1A2E"/>
                <w:sz w:val="15"/>
              </w:rPr>
              <w:t>季报</w:t>
            </w:r>
          </w:p>
        </w:tc>
        <w:tc>
          <w:tcPr>
            <w:tcW w:w="720" w:type="dxa"/>
          </w:tcPr>
          <w:p w14:paraId="4C00574D" w14:textId="77777777" w:rsidR="00D93DC5" w:rsidRDefault="00000000">
            <w:pPr>
              <w:jc w:val="center"/>
            </w:pPr>
            <w:r>
              <w:rPr>
                <w:color w:val="1A1A2E"/>
                <w:sz w:val="15"/>
              </w:rPr>
              <w:t>审计</w:t>
            </w:r>
          </w:p>
        </w:tc>
      </w:tr>
      <w:tr w:rsidR="00D93DC5" w14:paraId="6684557A" w14:textId="77777777">
        <w:trPr>
          <w:jc w:val="center"/>
        </w:trPr>
        <w:tc>
          <w:tcPr>
            <w:tcW w:w="2880" w:type="dxa"/>
            <w:shd w:val="clear" w:color="auto" w:fill="F4F6FA"/>
          </w:tcPr>
          <w:p w14:paraId="67D19C61" w14:textId="77777777" w:rsidR="00D93DC5" w:rsidRDefault="00000000">
            <w:r>
              <w:rPr>
                <w:color w:val="1A1A2E"/>
                <w:sz w:val="15"/>
              </w:rPr>
              <w:t>旭创</w:t>
            </w:r>
            <w:r>
              <w:rPr>
                <w:color w:val="1A1A2E"/>
                <w:sz w:val="15"/>
              </w:rPr>
              <w:t>FY2025 GM +796bps</w:t>
            </w:r>
          </w:p>
        </w:tc>
        <w:tc>
          <w:tcPr>
            <w:tcW w:w="1440" w:type="dxa"/>
            <w:shd w:val="clear" w:color="auto" w:fill="F4F6FA"/>
          </w:tcPr>
          <w:p w14:paraId="6F691A64" w14:textId="77777777" w:rsidR="00D93DC5" w:rsidRDefault="00000000">
            <w:pPr>
              <w:jc w:val="center"/>
            </w:pPr>
            <w:r>
              <w:rPr>
                <w:color w:val="1A1A2E"/>
                <w:sz w:val="15"/>
              </w:rPr>
              <w:t>34.65→42.61%</w:t>
            </w:r>
          </w:p>
        </w:tc>
        <w:tc>
          <w:tcPr>
            <w:tcW w:w="2592" w:type="dxa"/>
            <w:shd w:val="clear" w:color="auto" w:fill="F4F6FA"/>
          </w:tcPr>
          <w:p w14:paraId="2E265069" w14:textId="77777777" w:rsidR="00D93DC5" w:rsidRDefault="00000000">
            <w:pPr>
              <w:jc w:val="center"/>
            </w:pPr>
            <w:r>
              <w:rPr>
                <w:color w:val="1A1A2E"/>
                <w:sz w:val="15"/>
              </w:rPr>
              <w:t>旭创年报分拆表</w:t>
            </w:r>
            <w:r>
              <w:rPr>
                <w:color w:val="1A1A2E"/>
                <w:sz w:val="15"/>
              </w:rPr>
              <w:t>(p24-25)</w:t>
            </w:r>
          </w:p>
        </w:tc>
        <w:tc>
          <w:tcPr>
            <w:tcW w:w="720" w:type="dxa"/>
            <w:shd w:val="clear" w:color="auto" w:fill="F4F6FA"/>
          </w:tcPr>
          <w:p w14:paraId="0EE79D25" w14:textId="77777777" w:rsidR="00D93DC5" w:rsidRDefault="00000000">
            <w:pPr>
              <w:jc w:val="center"/>
            </w:pPr>
            <w:r>
              <w:rPr>
                <w:color w:val="1A1A2E"/>
                <w:sz w:val="15"/>
              </w:rPr>
              <w:t>审计</w:t>
            </w:r>
          </w:p>
        </w:tc>
      </w:tr>
      <w:tr w:rsidR="00D93DC5" w14:paraId="27AA6BA1" w14:textId="77777777">
        <w:trPr>
          <w:jc w:val="center"/>
        </w:trPr>
        <w:tc>
          <w:tcPr>
            <w:tcW w:w="2880" w:type="dxa"/>
          </w:tcPr>
          <w:p w14:paraId="7DD01CA2" w14:textId="77777777" w:rsidR="00D93DC5" w:rsidRDefault="00000000">
            <w:r>
              <w:rPr>
                <w:color w:val="1A1A2E"/>
                <w:sz w:val="15"/>
              </w:rPr>
              <w:t>旭创</w:t>
            </w:r>
            <w:r>
              <w:rPr>
                <w:color w:val="1A1A2E"/>
                <w:sz w:val="15"/>
              </w:rPr>
              <w:t>FY2025</w:t>
            </w:r>
            <w:r>
              <w:rPr>
                <w:color w:val="1A1A2E"/>
                <w:sz w:val="15"/>
              </w:rPr>
              <w:t>剪刀差</w:t>
            </w:r>
            <w:r>
              <w:rPr>
                <w:color w:val="1A1A2E"/>
                <w:sz w:val="15"/>
              </w:rPr>
              <w:t>+19.93pp</w:t>
            </w:r>
          </w:p>
        </w:tc>
        <w:tc>
          <w:tcPr>
            <w:tcW w:w="1440" w:type="dxa"/>
          </w:tcPr>
          <w:p w14:paraId="33E76199" w14:textId="77777777" w:rsidR="00D93DC5" w:rsidRDefault="00000000">
            <w:pPr>
              <w:jc w:val="center"/>
            </w:pPr>
            <w:r>
              <w:rPr>
                <w:color w:val="1A1A2E"/>
                <w:sz w:val="15"/>
              </w:rPr>
              <w:t>63.67% vs 43.74%</w:t>
            </w:r>
          </w:p>
        </w:tc>
        <w:tc>
          <w:tcPr>
            <w:tcW w:w="2592" w:type="dxa"/>
          </w:tcPr>
          <w:p w14:paraId="4E97EFE4" w14:textId="77777777" w:rsidR="00D93DC5" w:rsidRDefault="00000000">
            <w:pPr>
              <w:jc w:val="center"/>
            </w:pPr>
            <w:r>
              <w:rPr>
                <w:color w:val="1A1A2E"/>
                <w:sz w:val="15"/>
              </w:rPr>
              <w:t>旭创年报分拆表</w:t>
            </w:r>
          </w:p>
        </w:tc>
        <w:tc>
          <w:tcPr>
            <w:tcW w:w="720" w:type="dxa"/>
          </w:tcPr>
          <w:p w14:paraId="35DAD858" w14:textId="77777777" w:rsidR="00D93DC5" w:rsidRDefault="00000000">
            <w:pPr>
              <w:jc w:val="center"/>
            </w:pPr>
            <w:r>
              <w:rPr>
                <w:color w:val="1A1A2E"/>
                <w:sz w:val="15"/>
              </w:rPr>
              <w:t>审计</w:t>
            </w:r>
          </w:p>
        </w:tc>
      </w:tr>
      <w:tr w:rsidR="00D93DC5" w14:paraId="60FEC955" w14:textId="77777777">
        <w:trPr>
          <w:jc w:val="center"/>
        </w:trPr>
        <w:tc>
          <w:tcPr>
            <w:tcW w:w="2880" w:type="dxa"/>
            <w:shd w:val="clear" w:color="auto" w:fill="F4F6FA"/>
          </w:tcPr>
          <w:p w14:paraId="4FEFDA27" w14:textId="77777777" w:rsidR="00D93DC5" w:rsidRDefault="00000000">
            <w:r>
              <w:rPr>
                <w:color w:val="1A1A2E"/>
                <w:sz w:val="15"/>
              </w:rPr>
              <w:t>旭创</w:t>
            </w:r>
            <w:r>
              <w:rPr>
                <w:color w:val="1A1A2E"/>
                <w:sz w:val="15"/>
              </w:rPr>
              <w:t>NVIDIA 1.6T ~80%</w:t>
            </w:r>
          </w:p>
        </w:tc>
        <w:tc>
          <w:tcPr>
            <w:tcW w:w="1440" w:type="dxa"/>
            <w:shd w:val="clear" w:color="auto" w:fill="F4F6FA"/>
          </w:tcPr>
          <w:p w14:paraId="3F90DBC4" w14:textId="77777777" w:rsidR="00D93DC5" w:rsidRDefault="00000000">
            <w:pPr>
              <w:jc w:val="center"/>
            </w:pPr>
            <w:r>
              <w:rPr>
                <w:color w:val="1A1A2E"/>
                <w:sz w:val="15"/>
              </w:rPr>
              <w:t>~80%</w:t>
            </w:r>
            <w:r>
              <w:rPr>
                <w:color w:val="1A1A2E"/>
                <w:sz w:val="15"/>
              </w:rPr>
              <w:t>订单份额</w:t>
            </w:r>
          </w:p>
        </w:tc>
        <w:tc>
          <w:tcPr>
            <w:tcW w:w="2592" w:type="dxa"/>
            <w:shd w:val="clear" w:color="auto" w:fill="F4F6FA"/>
          </w:tcPr>
          <w:p w14:paraId="334BC0A0" w14:textId="77777777" w:rsidR="00D93DC5" w:rsidRDefault="00000000">
            <w:pPr>
              <w:jc w:val="center"/>
            </w:pPr>
            <w:r>
              <w:rPr>
                <w:color w:val="1A1A2E"/>
                <w:sz w:val="15"/>
              </w:rPr>
              <w:t>公开报道</w:t>
            </w:r>
            <w:r>
              <w:rPr>
                <w:color w:val="1A1A2E"/>
                <w:sz w:val="15"/>
              </w:rPr>
              <w:t>/</w:t>
            </w:r>
            <w:r>
              <w:rPr>
                <w:color w:val="1A1A2E"/>
                <w:sz w:val="15"/>
              </w:rPr>
              <w:t>行业调研</w:t>
            </w:r>
          </w:p>
        </w:tc>
        <w:tc>
          <w:tcPr>
            <w:tcW w:w="720" w:type="dxa"/>
            <w:shd w:val="clear" w:color="auto" w:fill="F4F6FA"/>
          </w:tcPr>
          <w:p w14:paraId="7C298C78" w14:textId="77777777" w:rsidR="00D93DC5" w:rsidRDefault="00000000">
            <w:pPr>
              <w:jc w:val="center"/>
            </w:pPr>
            <w:r>
              <w:rPr>
                <w:color w:val="1A1A2E"/>
                <w:sz w:val="15"/>
              </w:rPr>
              <w:t>公开</w:t>
            </w:r>
          </w:p>
        </w:tc>
      </w:tr>
      <w:tr w:rsidR="00D93DC5" w14:paraId="3355FBCB" w14:textId="77777777">
        <w:trPr>
          <w:jc w:val="center"/>
        </w:trPr>
        <w:tc>
          <w:tcPr>
            <w:tcW w:w="2880" w:type="dxa"/>
          </w:tcPr>
          <w:p w14:paraId="297EB7BE" w14:textId="77777777" w:rsidR="00D93DC5" w:rsidRDefault="00000000">
            <w:r>
              <w:rPr>
                <w:color w:val="1A1A2E"/>
                <w:sz w:val="15"/>
              </w:rPr>
              <w:t>旭创</w:t>
            </w:r>
            <w:r>
              <w:rPr>
                <w:color w:val="1A1A2E"/>
                <w:sz w:val="15"/>
              </w:rPr>
              <w:t>NVIDIA 800G</w:t>
            </w:r>
            <w:r>
              <w:rPr>
                <w:color w:val="1A1A2E"/>
                <w:sz w:val="15"/>
              </w:rPr>
              <w:t>最大供应商</w:t>
            </w:r>
          </w:p>
        </w:tc>
        <w:tc>
          <w:tcPr>
            <w:tcW w:w="1440" w:type="dxa"/>
          </w:tcPr>
          <w:p w14:paraId="7D5BC325" w14:textId="77777777" w:rsidR="00D93DC5" w:rsidRDefault="00000000">
            <w:pPr>
              <w:jc w:val="center"/>
            </w:pPr>
            <w:r>
              <w:rPr>
                <w:color w:val="1A1A2E"/>
                <w:sz w:val="15"/>
              </w:rPr>
              <w:t>~35%</w:t>
            </w:r>
            <w:r>
              <w:rPr>
                <w:color w:val="1A1A2E"/>
                <w:sz w:val="15"/>
              </w:rPr>
              <w:t>份额</w:t>
            </w:r>
          </w:p>
        </w:tc>
        <w:tc>
          <w:tcPr>
            <w:tcW w:w="2592" w:type="dxa"/>
          </w:tcPr>
          <w:p w14:paraId="445A5B73" w14:textId="77777777" w:rsidR="00D93DC5" w:rsidRDefault="00000000">
            <w:pPr>
              <w:jc w:val="center"/>
            </w:pPr>
            <w:r>
              <w:rPr>
                <w:color w:val="1A1A2E"/>
                <w:sz w:val="15"/>
              </w:rPr>
              <w:t>公开报道</w:t>
            </w:r>
          </w:p>
        </w:tc>
        <w:tc>
          <w:tcPr>
            <w:tcW w:w="720" w:type="dxa"/>
          </w:tcPr>
          <w:p w14:paraId="5973321A" w14:textId="77777777" w:rsidR="00D93DC5" w:rsidRDefault="00000000">
            <w:pPr>
              <w:jc w:val="center"/>
            </w:pPr>
            <w:r>
              <w:rPr>
                <w:color w:val="1A1A2E"/>
                <w:sz w:val="15"/>
              </w:rPr>
              <w:t>公开</w:t>
            </w:r>
          </w:p>
        </w:tc>
      </w:tr>
      <w:tr w:rsidR="00D93DC5" w14:paraId="6E81F758" w14:textId="77777777">
        <w:trPr>
          <w:jc w:val="center"/>
        </w:trPr>
        <w:tc>
          <w:tcPr>
            <w:tcW w:w="2880" w:type="dxa"/>
            <w:shd w:val="clear" w:color="auto" w:fill="F4F6FA"/>
          </w:tcPr>
          <w:p w14:paraId="04A96740" w14:textId="77777777" w:rsidR="00D93DC5" w:rsidRDefault="00000000">
            <w:r>
              <w:rPr>
                <w:color w:val="1A1A2E"/>
                <w:sz w:val="15"/>
              </w:rPr>
              <w:t>旭创海外</w:t>
            </w:r>
            <w:r>
              <w:rPr>
                <w:color w:val="1A1A2E"/>
                <w:sz w:val="15"/>
              </w:rPr>
              <w:t>GM 44.64%</w:t>
            </w:r>
          </w:p>
        </w:tc>
        <w:tc>
          <w:tcPr>
            <w:tcW w:w="1440" w:type="dxa"/>
            <w:shd w:val="clear" w:color="auto" w:fill="F4F6FA"/>
          </w:tcPr>
          <w:p w14:paraId="71EAC72E" w14:textId="77777777" w:rsidR="00D93DC5" w:rsidRDefault="00000000">
            <w:pPr>
              <w:jc w:val="center"/>
            </w:pPr>
            <w:r>
              <w:rPr>
                <w:color w:val="1A1A2E"/>
                <w:sz w:val="15"/>
              </w:rPr>
              <w:t>+7.89pp YoY</w:t>
            </w:r>
          </w:p>
        </w:tc>
        <w:tc>
          <w:tcPr>
            <w:tcW w:w="2592" w:type="dxa"/>
            <w:shd w:val="clear" w:color="auto" w:fill="F4F6FA"/>
          </w:tcPr>
          <w:p w14:paraId="56E8341C" w14:textId="77777777" w:rsidR="00D93DC5" w:rsidRDefault="00000000">
            <w:pPr>
              <w:jc w:val="center"/>
            </w:pPr>
            <w:r>
              <w:rPr>
                <w:color w:val="1A1A2E"/>
                <w:sz w:val="15"/>
              </w:rPr>
              <w:t>旭创年报分地区表</w:t>
            </w:r>
          </w:p>
        </w:tc>
        <w:tc>
          <w:tcPr>
            <w:tcW w:w="720" w:type="dxa"/>
            <w:shd w:val="clear" w:color="auto" w:fill="F4F6FA"/>
          </w:tcPr>
          <w:p w14:paraId="2523EE84" w14:textId="77777777" w:rsidR="00D93DC5" w:rsidRDefault="00000000">
            <w:pPr>
              <w:jc w:val="center"/>
            </w:pPr>
            <w:r>
              <w:rPr>
                <w:color w:val="1A1A2E"/>
                <w:sz w:val="15"/>
              </w:rPr>
              <w:t>审计</w:t>
            </w:r>
          </w:p>
        </w:tc>
      </w:tr>
      <w:tr w:rsidR="00D93DC5" w14:paraId="7A9435A6" w14:textId="77777777">
        <w:trPr>
          <w:jc w:val="center"/>
        </w:trPr>
        <w:tc>
          <w:tcPr>
            <w:tcW w:w="2880" w:type="dxa"/>
          </w:tcPr>
          <w:p w14:paraId="0AFAF06B" w14:textId="77777777" w:rsidR="00D93DC5" w:rsidRDefault="00000000">
            <w:r>
              <w:rPr>
                <w:color w:val="1A1A2E"/>
                <w:sz w:val="15"/>
              </w:rPr>
              <w:t>旭创海外回款率</w:t>
            </w:r>
            <w:r>
              <w:rPr>
                <w:color w:val="1A1A2E"/>
                <w:sz w:val="15"/>
              </w:rPr>
              <w:t>98%</w:t>
            </w:r>
          </w:p>
        </w:tc>
        <w:tc>
          <w:tcPr>
            <w:tcW w:w="1440" w:type="dxa"/>
          </w:tcPr>
          <w:p w14:paraId="57E5FFAD" w14:textId="77777777" w:rsidR="00D93DC5" w:rsidRDefault="00000000">
            <w:pPr>
              <w:jc w:val="center"/>
            </w:pPr>
            <w:r>
              <w:rPr>
                <w:color w:val="1A1A2E"/>
                <w:sz w:val="15"/>
              </w:rPr>
              <w:t>98%</w:t>
            </w:r>
          </w:p>
        </w:tc>
        <w:tc>
          <w:tcPr>
            <w:tcW w:w="2592" w:type="dxa"/>
          </w:tcPr>
          <w:p w14:paraId="2D8E82A4" w14:textId="77777777" w:rsidR="00D93DC5" w:rsidRDefault="00000000">
            <w:pPr>
              <w:jc w:val="center"/>
            </w:pPr>
            <w:r>
              <w:rPr>
                <w:color w:val="1A1A2E"/>
                <w:sz w:val="15"/>
              </w:rPr>
              <w:t>旭创年报</w:t>
            </w:r>
          </w:p>
        </w:tc>
        <w:tc>
          <w:tcPr>
            <w:tcW w:w="720" w:type="dxa"/>
          </w:tcPr>
          <w:p w14:paraId="4F368B8B" w14:textId="77777777" w:rsidR="00D93DC5" w:rsidRDefault="00000000">
            <w:pPr>
              <w:jc w:val="center"/>
            </w:pPr>
            <w:r>
              <w:rPr>
                <w:color w:val="1A1A2E"/>
                <w:sz w:val="15"/>
              </w:rPr>
              <w:t>审计</w:t>
            </w:r>
          </w:p>
        </w:tc>
      </w:tr>
      <w:tr w:rsidR="00D93DC5" w14:paraId="37EC6871" w14:textId="77777777">
        <w:trPr>
          <w:jc w:val="center"/>
        </w:trPr>
        <w:tc>
          <w:tcPr>
            <w:tcW w:w="2880" w:type="dxa"/>
            <w:shd w:val="clear" w:color="auto" w:fill="F4F6FA"/>
          </w:tcPr>
          <w:p w14:paraId="22DB1F90" w14:textId="77777777" w:rsidR="00D93DC5" w:rsidRDefault="00000000">
            <w:r>
              <w:rPr>
                <w:color w:val="1A1A2E"/>
                <w:sz w:val="15"/>
              </w:rPr>
              <w:t>旭创在建工程</w:t>
            </w:r>
            <w:r>
              <w:rPr>
                <w:color w:val="1A1A2E"/>
                <w:sz w:val="15"/>
              </w:rPr>
              <w:t>+2600%</w:t>
            </w:r>
          </w:p>
        </w:tc>
        <w:tc>
          <w:tcPr>
            <w:tcW w:w="1440" w:type="dxa"/>
            <w:shd w:val="clear" w:color="auto" w:fill="F4F6FA"/>
          </w:tcPr>
          <w:p w14:paraId="4B568D56" w14:textId="77777777" w:rsidR="00D93DC5" w:rsidRDefault="00000000">
            <w:pPr>
              <w:jc w:val="center"/>
            </w:pPr>
            <w:r>
              <w:rPr>
                <w:color w:val="1A1A2E"/>
                <w:sz w:val="15"/>
              </w:rPr>
              <w:t>~14.22</w:t>
            </w:r>
            <w:r>
              <w:rPr>
                <w:color w:val="1A1A2E"/>
                <w:sz w:val="15"/>
              </w:rPr>
              <w:t>亿</w:t>
            </w:r>
          </w:p>
        </w:tc>
        <w:tc>
          <w:tcPr>
            <w:tcW w:w="2592" w:type="dxa"/>
            <w:shd w:val="clear" w:color="auto" w:fill="F4F6FA"/>
          </w:tcPr>
          <w:p w14:paraId="5278F4A8" w14:textId="77777777" w:rsidR="00D93DC5" w:rsidRDefault="00000000">
            <w:pPr>
              <w:jc w:val="center"/>
            </w:pPr>
            <w:r>
              <w:rPr>
                <w:color w:val="1A1A2E"/>
                <w:sz w:val="15"/>
              </w:rPr>
              <w:t>旭创年报</w:t>
            </w:r>
          </w:p>
        </w:tc>
        <w:tc>
          <w:tcPr>
            <w:tcW w:w="720" w:type="dxa"/>
            <w:shd w:val="clear" w:color="auto" w:fill="F4F6FA"/>
          </w:tcPr>
          <w:p w14:paraId="054EB7C3" w14:textId="77777777" w:rsidR="00D93DC5" w:rsidRDefault="00000000">
            <w:pPr>
              <w:jc w:val="center"/>
            </w:pPr>
            <w:r>
              <w:rPr>
                <w:color w:val="1A1A2E"/>
                <w:sz w:val="15"/>
              </w:rPr>
              <w:t>审计</w:t>
            </w:r>
          </w:p>
        </w:tc>
      </w:tr>
      <w:tr w:rsidR="00D93DC5" w14:paraId="47230297" w14:textId="77777777">
        <w:trPr>
          <w:jc w:val="center"/>
        </w:trPr>
        <w:tc>
          <w:tcPr>
            <w:tcW w:w="2880" w:type="dxa"/>
          </w:tcPr>
          <w:p w14:paraId="036F7E29" w14:textId="77777777" w:rsidR="00D93DC5" w:rsidRDefault="00000000">
            <w:pPr>
              <w:rPr>
                <w:lang w:eastAsia="zh-CN"/>
              </w:rPr>
            </w:pPr>
            <w:r>
              <w:rPr>
                <w:color w:val="1A1A2E"/>
                <w:sz w:val="15"/>
                <w:lang w:eastAsia="zh-CN"/>
              </w:rPr>
              <w:t>旭创</w:t>
            </w:r>
            <w:r>
              <w:rPr>
                <w:color w:val="1A1A2E"/>
                <w:sz w:val="15"/>
                <w:lang w:eastAsia="zh-CN"/>
              </w:rPr>
              <w:t>ADIA+</w:t>
            </w:r>
            <w:r>
              <w:rPr>
                <w:color w:val="1A1A2E"/>
                <w:sz w:val="15"/>
                <w:lang w:eastAsia="zh-CN"/>
              </w:rPr>
              <w:t>淡马锡</w:t>
            </w:r>
            <w:r>
              <w:rPr>
                <w:color w:val="1A1A2E"/>
                <w:sz w:val="15"/>
                <w:lang w:eastAsia="zh-CN"/>
              </w:rPr>
              <w:t>$5.17</w:t>
            </w:r>
            <w:r>
              <w:rPr>
                <w:color w:val="1A1A2E"/>
                <w:sz w:val="15"/>
                <w:lang w:eastAsia="zh-CN"/>
              </w:rPr>
              <w:t>亿</w:t>
            </w:r>
          </w:p>
        </w:tc>
        <w:tc>
          <w:tcPr>
            <w:tcW w:w="1440" w:type="dxa"/>
          </w:tcPr>
          <w:p w14:paraId="6747ACD4" w14:textId="77777777" w:rsidR="00D93DC5" w:rsidRDefault="00000000">
            <w:pPr>
              <w:jc w:val="center"/>
            </w:pPr>
            <w:r>
              <w:rPr>
                <w:color w:val="1A1A2E"/>
                <w:sz w:val="15"/>
              </w:rPr>
              <w:t>$5.17</w:t>
            </w:r>
            <w:r>
              <w:rPr>
                <w:color w:val="1A1A2E"/>
                <w:sz w:val="15"/>
              </w:rPr>
              <w:t>亿</w:t>
            </w:r>
          </w:p>
        </w:tc>
        <w:tc>
          <w:tcPr>
            <w:tcW w:w="2592" w:type="dxa"/>
          </w:tcPr>
          <w:p w14:paraId="43BE3B39" w14:textId="77777777" w:rsidR="00D93DC5" w:rsidRDefault="00000000">
            <w:pPr>
              <w:jc w:val="center"/>
            </w:pPr>
            <w:r>
              <w:rPr>
                <w:color w:val="1A1A2E"/>
                <w:sz w:val="15"/>
              </w:rPr>
              <w:t>旭创年报</w:t>
            </w:r>
            <w:r>
              <w:rPr>
                <w:color w:val="1A1A2E"/>
                <w:sz w:val="15"/>
              </w:rPr>
              <w:t>p23</w:t>
            </w:r>
          </w:p>
        </w:tc>
        <w:tc>
          <w:tcPr>
            <w:tcW w:w="720" w:type="dxa"/>
          </w:tcPr>
          <w:p w14:paraId="73F2DD5C" w14:textId="77777777" w:rsidR="00D93DC5" w:rsidRDefault="00000000">
            <w:pPr>
              <w:jc w:val="center"/>
            </w:pPr>
            <w:r>
              <w:rPr>
                <w:color w:val="1A1A2E"/>
                <w:sz w:val="15"/>
              </w:rPr>
              <w:t>公告</w:t>
            </w:r>
          </w:p>
        </w:tc>
      </w:tr>
      <w:tr w:rsidR="00D93DC5" w14:paraId="44697C64" w14:textId="77777777">
        <w:trPr>
          <w:jc w:val="center"/>
        </w:trPr>
        <w:tc>
          <w:tcPr>
            <w:tcW w:w="2880" w:type="dxa"/>
            <w:shd w:val="clear" w:color="auto" w:fill="F4F6FA"/>
          </w:tcPr>
          <w:p w14:paraId="2527318D" w14:textId="77777777" w:rsidR="00D93DC5" w:rsidRDefault="00000000">
            <w:r>
              <w:rPr>
                <w:color w:val="1A1A2E"/>
                <w:sz w:val="15"/>
              </w:rPr>
              <w:t>旭创硅光成本降</w:t>
            </w:r>
            <w:r>
              <w:rPr>
                <w:color w:val="1A1A2E"/>
                <w:sz w:val="15"/>
              </w:rPr>
              <w:t>30%</w:t>
            </w:r>
          </w:p>
        </w:tc>
        <w:tc>
          <w:tcPr>
            <w:tcW w:w="1440" w:type="dxa"/>
            <w:shd w:val="clear" w:color="auto" w:fill="F4F6FA"/>
          </w:tcPr>
          <w:p w14:paraId="6BA4A7C4" w14:textId="77777777" w:rsidR="00D93DC5" w:rsidRDefault="00000000">
            <w:pPr>
              <w:jc w:val="center"/>
            </w:pPr>
            <w:r>
              <w:rPr>
                <w:color w:val="1A1A2E"/>
                <w:sz w:val="15"/>
              </w:rPr>
              <w:t>-30%</w:t>
            </w:r>
          </w:p>
        </w:tc>
        <w:tc>
          <w:tcPr>
            <w:tcW w:w="2592" w:type="dxa"/>
            <w:shd w:val="clear" w:color="auto" w:fill="F4F6FA"/>
          </w:tcPr>
          <w:p w14:paraId="26C4F73A" w14:textId="77777777" w:rsidR="00D93DC5" w:rsidRDefault="00000000">
            <w:pPr>
              <w:jc w:val="center"/>
            </w:pPr>
            <w:r>
              <w:rPr>
                <w:color w:val="1A1A2E"/>
                <w:sz w:val="15"/>
              </w:rPr>
              <w:t>公开报道</w:t>
            </w:r>
            <w:r>
              <w:rPr>
                <w:color w:val="1A1A2E"/>
                <w:sz w:val="15"/>
              </w:rPr>
              <w:t>/IR</w:t>
            </w:r>
          </w:p>
        </w:tc>
        <w:tc>
          <w:tcPr>
            <w:tcW w:w="720" w:type="dxa"/>
            <w:shd w:val="clear" w:color="auto" w:fill="F4F6FA"/>
          </w:tcPr>
          <w:p w14:paraId="6D4D2AA2" w14:textId="77777777" w:rsidR="00D93DC5" w:rsidRDefault="00000000">
            <w:pPr>
              <w:jc w:val="center"/>
            </w:pPr>
            <w:r>
              <w:rPr>
                <w:color w:val="1A1A2E"/>
                <w:sz w:val="15"/>
              </w:rPr>
              <w:t>公开</w:t>
            </w:r>
          </w:p>
        </w:tc>
      </w:tr>
      <w:tr w:rsidR="00D93DC5" w14:paraId="1DB7F3C8" w14:textId="77777777">
        <w:trPr>
          <w:jc w:val="center"/>
        </w:trPr>
        <w:tc>
          <w:tcPr>
            <w:tcW w:w="2880" w:type="dxa"/>
          </w:tcPr>
          <w:p w14:paraId="1DD5E59E" w14:textId="77777777" w:rsidR="00D93DC5" w:rsidRDefault="00000000">
            <w:r>
              <w:rPr>
                <w:color w:val="1A1A2E"/>
                <w:sz w:val="15"/>
              </w:rPr>
              <w:t>马来西亚月产</w:t>
            </w:r>
            <w:r>
              <w:rPr>
                <w:color w:val="1A1A2E"/>
                <w:sz w:val="15"/>
              </w:rPr>
              <w:t>200</w:t>
            </w:r>
            <w:r>
              <w:rPr>
                <w:color w:val="1A1A2E"/>
                <w:sz w:val="15"/>
              </w:rPr>
              <w:t>万只</w:t>
            </w:r>
            <w:r>
              <w:rPr>
                <w:color w:val="1A1A2E"/>
                <w:sz w:val="15"/>
              </w:rPr>
              <w:t>800G</w:t>
            </w:r>
          </w:p>
        </w:tc>
        <w:tc>
          <w:tcPr>
            <w:tcW w:w="1440" w:type="dxa"/>
          </w:tcPr>
          <w:p w14:paraId="31D69758" w14:textId="77777777" w:rsidR="00D93DC5" w:rsidRDefault="00000000">
            <w:pPr>
              <w:jc w:val="center"/>
            </w:pPr>
            <w:r>
              <w:rPr>
                <w:color w:val="1A1A2E"/>
                <w:sz w:val="15"/>
              </w:rPr>
              <w:t>200</w:t>
            </w:r>
            <w:r>
              <w:rPr>
                <w:color w:val="1A1A2E"/>
                <w:sz w:val="15"/>
              </w:rPr>
              <w:t>万只</w:t>
            </w:r>
            <w:r>
              <w:rPr>
                <w:color w:val="1A1A2E"/>
                <w:sz w:val="15"/>
              </w:rPr>
              <w:t>/</w:t>
            </w:r>
            <w:r>
              <w:rPr>
                <w:color w:val="1A1A2E"/>
                <w:sz w:val="15"/>
              </w:rPr>
              <w:t>月</w:t>
            </w:r>
          </w:p>
        </w:tc>
        <w:tc>
          <w:tcPr>
            <w:tcW w:w="2592" w:type="dxa"/>
          </w:tcPr>
          <w:p w14:paraId="1078E69C" w14:textId="77777777" w:rsidR="00D93DC5" w:rsidRDefault="00000000">
            <w:pPr>
              <w:jc w:val="center"/>
            </w:pPr>
            <w:r>
              <w:rPr>
                <w:color w:val="1A1A2E"/>
                <w:sz w:val="15"/>
              </w:rPr>
              <w:t>公开报道</w:t>
            </w:r>
          </w:p>
        </w:tc>
        <w:tc>
          <w:tcPr>
            <w:tcW w:w="720" w:type="dxa"/>
          </w:tcPr>
          <w:p w14:paraId="0933A7C5" w14:textId="77777777" w:rsidR="00D93DC5" w:rsidRDefault="00000000">
            <w:pPr>
              <w:jc w:val="center"/>
            </w:pPr>
            <w:r>
              <w:rPr>
                <w:color w:val="1A1A2E"/>
                <w:sz w:val="15"/>
              </w:rPr>
              <w:t>公开</w:t>
            </w:r>
          </w:p>
        </w:tc>
      </w:tr>
      <w:tr w:rsidR="00D93DC5" w14:paraId="1A6F098B" w14:textId="77777777">
        <w:trPr>
          <w:jc w:val="center"/>
        </w:trPr>
        <w:tc>
          <w:tcPr>
            <w:tcW w:w="2880" w:type="dxa"/>
            <w:shd w:val="clear" w:color="auto" w:fill="F4F6FA"/>
          </w:tcPr>
          <w:p w14:paraId="350FF083" w14:textId="77777777" w:rsidR="00D93DC5" w:rsidRDefault="00000000">
            <w:r>
              <w:rPr>
                <w:color w:val="1A1A2E"/>
                <w:sz w:val="15"/>
              </w:rPr>
              <w:t>天孚</w:t>
            </w:r>
            <w:r>
              <w:rPr>
                <w:color w:val="1A1A2E"/>
                <w:sz w:val="15"/>
              </w:rPr>
              <w:t>GM -3.67pp</w:t>
            </w:r>
          </w:p>
        </w:tc>
        <w:tc>
          <w:tcPr>
            <w:tcW w:w="1440" w:type="dxa"/>
            <w:shd w:val="clear" w:color="auto" w:fill="F4F6FA"/>
          </w:tcPr>
          <w:p w14:paraId="3F8A958D" w14:textId="77777777" w:rsidR="00D93DC5" w:rsidRDefault="00000000">
            <w:pPr>
              <w:jc w:val="center"/>
            </w:pPr>
            <w:r>
              <w:rPr>
                <w:color w:val="1A1A2E"/>
                <w:sz w:val="15"/>
              </w:rPr>
              <w:t>57.29→53.62%</w:t>
            </w:r>
          </w:p>
        </w:tc>
        <w:tc>
          <w:tcPr>
            <w:tcW w:w="2592" w:type="dxa"/>
            <w:shd w:val="clear" w:color="auto" w:fill="F4F6FA"/>
          </w:tcPr>
          <w:p w14:paraId="42981265" w14:textId="77777777" w:rsidR="00D93DC5" w:rsidRDefault="00000000">
            <w:pPr>
              <w:jc w:val="center"/>
            </w:pPr>
            <w:r>
              <w:rPr>
                <w:color w:val="1A1A2E"/>
                <w:sz w:val="15"/>
              </w:rPr>
              <w:t>天孚年报分拆表</w:t>
            </w:r>
          </w:p>
        </w:tc>
        <w:tc>
          <w:tcPr>
            <w:tcW w:w="720" w:type="dxa"/>
            <w:shd w:val="clear" w:color="auto" w:fill="F4F6FA"/>
          </w:tcPr>
          <w:p w14:paraId="5F06942A" w14:textId="77777777" w:rsidR="00D93DC5" w:rsidRDefault="00000000">
            <w:pPr>
              <w:jc w:val="center"/>
            </w:pPr>
            <w:r>
              <w:rPr>
                <w:color w:val="1A1A2E"/>
                <w:sz w:val="15"/>
              </w:rPr>
              <w:t>审计</w:t>
            </w:r>
          </w:p>
        </w:tc>
      </w:tr>
      <w:tr w:rsidR="00D93DC5" w14:paraId="062D47A4" w14:textId="77777777">
        <w:trPr>
          <w:jc w:val="center"/>
        </w:trPr>
        <w:tc>
          <w:tcPr>
            <w:tcW w:w="2880" w:type="dxa"/>
          </w:tcPr>
          <w:p w14:paraId="30CDDDC2" w14:textId="77777777" w:rsidR="00D93DC5" w:rsidRDefault="00000000">
            <w:r>
              <w:rPr>
                <w:color w:val="1A1A2E"/>
                <w:sz w:val="15"/>
              </w:rPr>
              <w:t>天孚成本</w:t>
            </w:r>
            <w:r>
              <w:rPr>
                <w:color w:val="1A1A2E"/>
                <w:sz w:val="15"/>
              </w:rPr>
              <w:t>&gt;</w:t>
            </w:r>
            <w:r>
              <w:rPr>
                <w:color w:val="1A1A2E"/>
                <w:sz w:val="15"/>
              </w:rPr>
              <w:t>收入增速</w:t>
            </w:r>
          </w:p>
        </w:tc>
        <w:tc>
          <w:tcPr>
            <w:tcW w:w="1440" w:type="dxa"/>
          </w:tcPr>
          <w:p w14:paraId="64C12128" w14:textId="77777777" w:rsidR="00D93DC5" w:rsidRDefault="00000000">
            <w:pPr>
              <w:jc w:val="center"/>
            </w:pPr>
            <w:r>
              <w:rPr>
                <w:color w:val="1A1A2E"/>
                <w:sz w:val="15"/>
              </w:rPr>
              <w:t>70.78% vs 57.27%</w:t>
            </w:r>
          </w:p>
        </w:tc>
        <w:tc>
          <w:tcPr>
            <w:tcW w:w="2592" w:type="dxa"/>
          </w:tcPr>
          <w:p w14:paraId="6021F8E2" w14:textId="77777777" w:rsidR="00D93DC5" w:rsidRDefault="00000000">
            <w:pPr>
              <w:jc w:val="center"/>
            </w:pPr>
            <w:r>
              <w:rPr>
                <w:color w:val="1A1A2E"/>
                <w:sz w:val="15"/>
              </w:rPr>
              <w:t>天孚年报分拆表</w:t>
            </w:r>
          </w:p>
        </w:tc>
        <w:tc>
          <w:tcPr>
            <w:tcW w:w="720" w:type="dxa"/>
          </w:tcPr>
          <w:p w14:paraId="1255F1E3" w14:textId="77777777" w:rsidR="00D93DC5" w:rsidRDefault="00000000">
            <w:pPr>
              <w:jc w:val="center"/>
            </w:pPr>
            <w:r>
              <w:rPr>
                <w:color w:val="1A1A2E"/>
                <w:sz w:val="15"/>
              </w:rPr>
              <w:t>审计</w:t>
            </w:r>
          </w:p>
        </w:tc>
      </w:tr>
      <w:tr w:rsidR="00D93DC5" w14:paraId="0F152CC1" w14:textId="77777777">
        <w:trPr>
          <w:jc w:val="center"/>
        </w:trPr>
        <w:tc>
          <w:tcPr>
            <w:tcW w:w="2880" w:type="dxa"/>
            <w:shd w:val="clear" w:color="auto" w:fill="F4F6FA"/>
          </w:tcPr>
          <w:p w14:paraId="12221E92" w14:textId="77777777" w:rsidR="00D93DC5" w:rsidRDefault="00000000">
            <w:r>
              <w:rPr>
                <w:color w:val="1A1A2E"/>
                <w:sz w:val="15"/>
              </w:rPr>
              <w:t>天孚有源</w:t>
            </w:r>
            <w:r>
              <w:rPr>
                <w:color w:val="1A1A2E"/>
                <w:sz w:val="15"/>
              </w:rPr>
              <w:t>GM 46.63%</w:t>
            </w:r>
          </w:p>
        </w:tc>
        <w:tc>
          <w:tcPr>
            <w:tcW w:w="1440" w:type="dxa"/>
            <w:shd w:val="clear" w:color="auto" w:fill="F4F6FA"/>
          </w:tcPr>
          <w:p w14:paraId="41FB7F29" w14:textId="77777777" w:rsidR="00D93DC5" w:rsidRDefault="00000000">
            <w:pPr>
              <w:jc w:val="center"/>
            </w:pPr>
            <w:r>
              <w:rPr>
                <w:color w:val="1A1A2E"/>
                <w:sz w:val="15"/>
              </w:rPr>
              <w:t>46.63%</w:t>
            </w:r>
          </w:p>
        </w:tc>
        <w:tc>
          <w:tcPr>
            <w:tcW w:w="2592" w:type="dxa"/>
            <w:shd w:val="clear" w:color="auto" w:fill="F4F6FA"/>
          </w:tcPr>
          <w:p w14:paraId="684A239B" w14:textId="77777777" w:rsidR="00D93DC5" w:rsidRDefault="00000000">
            <w:pPr>
              <w:jc w:val="center"/>
            </w:pPr>
            <w:r>
              <w:rPr>
                <w:color w:val="1A1A2E"/>
                <w:sz w:val="15"/>
              </w:rPr>
              <w:t>天孚年报分产品表</w:t>
            </w:r>
          </w:p>
        </w:tc>
        <w:tc>
          <w:tcPr>
            <w:tcW w:w="720" w:type="dxa"/>
            <w:shd w:val="clear" w:color="auto" w:fill="F4F6FA"/>
          </w:tcPr>
          <w:p w14:paraId="7F44D7BB" w14:textId="77777777" w:rsidR="00D93DC5" w:rsidRDefault="00000000">
            <w:pPr>
              <w:jc w:val="center"/>
            </w:pPr>
            <w:r>
              <w:rPr>
                <w:color w:val="1A1A2E"/>
                <w:sz w:val="15"/>
              </w:rPr>
              <w:t>审计</w:t>
            </w:r>
          </w:p>
        </w:tc>
      </w:tr>
      <w:tr w:rsidR="00D93DC5" w14:paraId="16F8B8C7" w14:textId="77777777">
        <w:trPr>
          <w:jc w:val="center"/>
        </w:trPr>
        <w:tc>
          <w:tcPr>
            <w:tcW w:w="2880" w:type="dxa"/>
          </w:tcPr>
          <w:p w14:paraId="3A629958" w14:textId="77777777" w:rsidR="00D93DC5" w:rsidRDefault="00000000">
            <w:r>
              <w:rPr>
                <w:color w:val="1A1A2E"/>
                <w:sz w:val="15"/>
              </w:rPr>
              <w:t>天孚无源</w:t>
            </w:r>
            <w:r>
              <w:rPr>
                <w:color w:val="1A1A2E"/>
                <w:sz w:val="15"/>
              </w:rPr>
              <w:t>GM 63.67%</w:t>
            </w:r>
          </w:p>
        </w:tc>
        <w:tc>
          <w:tcPr>
            <w:tcW w:w="1440" w:type="dxa"/>
          </w:tcPr>
          <w:p w14:paraId="73A18567" w14:textId="77777777" w:rsidR="00D93DC5" w:rsidRDefault="00000000">
            <w:pPr>
              <w:jc w:val="center"/>
            </w:pPr>
            <w:r>
              <w:rPr>
                <w:color w:val="1A1A2E"/>
                <w:sz w:val="15"/>
              </w:rPr>
              <w:t>-4.74pp YoY</w:t>
            </w:r>
          </w:p>
        </w:tc>
        <w:tc>
          <w:tcPr>
            <w:tcW w:w="2592" w:type="dxa"/>
          </w:tcPr>
          <w:p w14:paraId="1687C8B7" w14:textId="77777777" w:rsidR="00D93DC5" w:rsidRDefault="00000000">
            <w:pPr>
              <w:jc w:val="center"/>
            </w:pPr>
            <w:r>
              <w:rPr>
                <w:color w:val="1A1A2E"/>
                <w:sz w:val="15"/>
              </w:rPr>
              <w:t>天孚年报分产品表</w:t>
            </w:r>
          </w:p>
        </w:tc>
        <w:tc>
          <w:tcPr>
            <w:tcW w:w="720" w:type="dxa"/>
          </w:tcPr>
          <w:p w14:paraId="722BD78A" w14:textId="77777777" w:rsidR="00D93DC5" w:rsidRDefault="00000000">
            <w:pPr>
              <w:jc w:val="center"/>
            </w:pPr>
            <w:r>
              <w:rPr>
                <w:color w:val="1A1A2E"/>
                <w:sz w:val="15"/>
              </w:rPr>
              <w:t>审计</w:t>
            </w:r>
          </w:p>
        </w:tc>
      </w:tr>
      <w:tr w:rsidR="00D93DC5" w14:paraId="03B5BF4D" w14:textId="77777777">
        <w:trPr>
          <w:jc w:val="center"/>
        </w:trPr>
        <w:tc>
          <w:tcPr>
            <w:tcW w:w="2880" w:type="dxa"/>
            <w:shd w:val="clear" w:color="auto" w:fill="F4F6FA"/>
          </w:tcPr>
          <w:p w14:paraId="5ED5767E" w14:textId="77777777" w:rsidR="00D93DC5" w:rsidRDefault="00000000">
            <w:r>
              <w:rPr>
                <w:color w:val="1A1A2E"/>
                <w:sz w:val="15"/>
              </w:rPr>
              <w:t>天孚</w:t>
            </w:r>
            <w:r>
              <w:rPr>
                <w:color w:val="1A1A2E"/>
                <w:sz w:val="15"/>
              </w:rPr>
              <w:t>Fabrinet 63.31%</w:t>
            </w:r>
          </w:p>
        </w:tc>
        <w:tc>
          <w:tcPr>
            <w:tcW w:w="1440" w:type="dxa"/>
            <w:shd w:val="clear" w:color="auto" w:fill="F4F6FA"/>
          </w:tcPr>
          <w:p w14:paraId="3E2FB590" w14:textId="77777777" w:rsidR="00D93DC5" w:rsidRDefault="00000000">
            <w:pPr>
              <w:jc w:val="center"/>
            </w:pPr>
            <w:r>
              <w:rPr>
                <w:color w:val="1A1A2E"/>
                <w:sz w:val="15"/>
              </w:rPr>
              <w:t>63.31%</w:t>
            </w:r>
          </w:p>
        </w:tc>
        <w:tc>
          <w:tcPr>
            <w:tcW w:w="2592" w:type="dxa"/>
            <w:shd w:val="clear" w:color="auto" w:fill="F4F6FA"/>
          </w:tcPr>
          <w:p w14:paraId="47551D78" w14:textId="77777777" w:rsidR="00D93DC5" w:rsidRDefault="00000000">
            <w:pPr>
              <w:jc w:val="center"/>
            </w:pPr>
            <w:r>
              <w:rPr>
                <w:color w:val="1A1A2E"/>
                <w:sz w:val="15"/>
              </w:rPr>
              <w:t>天孚年报客户表</w:t>
            </w:r>
          </w:p>
        </w:tc>
        <w:tc>
          <w:tcPr>
            <w:tcW w:w="720" w:type="dxa"/>
            <w:shd w:val="clear" w:color="auto" w:fill="F4F6FA"/>
          </w:tcPr>
          <w:p w14:paraId="27585B5D" w14:textId="77777777" w:rsidR="00D93DC5" w:rsidRDefault="00000000">
            <w:pPr>
              <w:jc w:val="center"/>
            </w:pPr>
            <w:r>
              <w:rPr>
                <w:color w:val="1A1A2E"/>
                <w:sz w:val="15"/>
              </w:rPr>
              <w:t>审计</w:t>
            </w:r>
          </w:p>
        </w:tc>
      </w:tr>
      <w:tr w:rsidR="00D93DC5" w14:paraId="0BCD14A6" w14:textId="77777777">
        <w:trPr>
          <w:jc w:val="center"/>
        </w:trPr>
        <w:tc>
          <w:tcPr>
            <w:tcW w:w="2880" w:type="dxa"/>
          </w:tcPr>
          <w:p w14:paraId="6E78AF82" w14:textId="77777777" w:rsidR="00D93DC5" w:rsidRDefault="00000000">
            <w:r>
              <w:rPr>
                <w:color w:val="1A1A2E"/>
                <w:sz w:val="15"/>
              </w:rPr>
              <w:t>天孚前五大</w:t>
            </w:r>
            <w:r>
              <w:rPr>
                <w:color w:val="1A1A2E"/>
                <w:sz w:val="15"/>
              </w:rPr>
              <w:t>89.73%</w:t>
            </w:r>
          </w:p>
        </w:tc>
        <w:tc>
          <w:tcPr>
            <w:tcW w:w="1440" w:type="dxa"/>
          </w:tcPr>
          <w:p w14:paraId="26F1F375" w14:textId="77777777" w:rsidR="00D93DC5" w:rsidRDefault="00000000">
            <w:pPr>
              <w:jc w:val="center"/>
            </w:pPr>
            <w:r>
              <w:rPr>
                <w:color w:val="1A1A2E"/>
                <w:sz w:val="15"/>
              </w:rPr>
              <w:t>89.73%</w:t>
            </w:r>
          </w:p>
        </w:tc>
        <w:tc>
          <w:tcPr>
            <w:tcW w:w="2592" w:type="dxa"/>
          </w:tcPr>
          <w:p w14:paraId="2B159244" w14:textId="77777777" w:rsidR="00D93DC5" w:rsidRDefault="00000000">
            <w:pPr>
              <w:jc w:val="center"/>
            </w:pPr>
            <w:r>
              <w:rPr>
                <w:color w:val="1A1A2E"/>
                <w:sz w:val="15"/>
              </w:rPr>
              <w:t>天孚年报客户表</w:t>
            </w:r>
          </w:p>
        </w:tc>
        <w:tc>
          <w:tcPr>
            <w:tcW w:w="720" w:type="dxa"/>
          </w:tcPr>
          <w:p w14:paraId="75990E78" w14:textId="77777777" w:rsidR="00D93DC5" w:rsidRDefault="00000000">
            <w:pPr>
              <w:jc w:val="center"/>
            </w:pPr>
            <w:r>
              <w:rPr>
                <w:color w:val="1A1A2E"/>
                <w:sz w:val="15"/>
              </w:rPr>
              <w:t>审计</w:t>
            </w:r>
          </w:p>
        </w:tc>
      </w:tr>
      <w:tr w:rsidR="00D93DC5" w14:paraId="0DBE04AE" w14:textId="77777777">
        <w:trPr>
          <w:jc w:val="center"/>
        </w:trPr>
        <w:tc>
          <w:tcPr>
            <w:tcW w:w="2880" w:type="dxa"/>
            <w:shd w:val="clear" w:color="auto" w:fill="F4F6FA"/>
          </w:tcPr>
          <w:p w14:paraId="559DCBF1" w14:textId="77777777" w:rsidR="00D93DC5" w:rsidRDefault="00000000">
            <w:pPr>
              <w:rPr>
                <w:lang w:eastAsia="zh-CN"/>
              </w:rPr>
            </w:pPr>
            <w:r>
              <w:rPr>
                <w:color w:val="1A1A2E"/>
                <w:sz w:val="15"/>
                <w:lang w:eastAsia="zh-CN"/>
              </w:rPr>
              <w:t>天孚光引擎</w:t>
            </w:r>
            <w:r>
              <w:rPr>
                <w:color w:val="1A1A2E"/>
                <w:sz w:val="15"/>
                <w:lang w:eastAsia="zh-CN"/>
              </w:rPr>
              <w:t>GM</w:t>
            </w:r>
            <w:r>
              <w:rPr>
                <w:color w:val="1A1A2E"/>
                <w:sz w:val="15"/>
                <w:lang w:eastAsia="zh-CN"/>
              </w:rPr>
              <w:t>较低（自认）</w:t>
            </w:r>
          </w:p>
        </w:tc>
        <w:tc>
          <w:tcPr>
            <w:tcW w:w="1440" w:type="dxa"/>
            <w:shd w:val="clear" w:color="auto" w:fill="F4F6FA"/>
          </w:tcPr>
          <w:p w14:paraId="21A5B9C4" w14:textId="77777777" w:rsidR="00D93DC5" w:rsidRDefault="00000000">
            <w:pPr>
              <w:jc w:val="center"/>
            </w:pPr>
            <w:proofErr w:type="spellStart"/>
            <w:r>
              <w:rPr>
                <w:color w:val="1A1A2E"/>
                <w:sz w:val="15"/>
              </w:rPr>
              <w:t>风险提示原文</w:t>
            </w:r>
            <w:proofErr w:type="spellEnd"/>
          </w:p>
        </w:tc>
        <w:tc>
          <w:tcPr>
            <w:tcW w:w="2592" w:type="dxa"/>
            <w:shd w:val="clear" w:color="auto" w:fill="F4F6FA"/>
          </w:tcPr>
          <w:p w14:paraId="6DD4462E" w14:textId="77777777" w:rsidR="00D93DC5" w:rsidRDefault="00000000">
            <w:pPr>
              <w:jc w:val="center"/>
            </w:pPr>
            <w:r>
              <w:rPr>
                <w:color w:val="1A1A2E"/>
                <w:sz w:val="15"/>
              </w:rPr>
              <w:t>天孚年报</w:t>
            </w:r>
            <w:r>
              <w:rPr>
                <w:color w:val="1A1A2E"/>
                <w:sz w:val="15"/>
              </w:rPr>
              <w:t>/</w:t>
            </w:r>
            <w:r>
              <w:rPr>
                <w:color w:val="1A1A2E"/>
                <w:sz w:val="15"/>
              </w:rPr>
              <w:t>招股书</w:t>
            </w:r>
          </w:p>
        </w:tc>
        <w:tc>
          <w:tcPr>
            <w:tcW w:w="720" w:type="dxa"/>
            <w:shd w:val="clear" w:color="auto" w:fill="F4F6FA"/>
          </w:tcPr>
          <w:p w14:paraId="03953279" w14:textId="77777777" w:rsidR="00D93DC5" w:rsidRDefault="00000000">
            <w:pPr>
              <w:jc w:val="center"/>
            </w:pPr>
            <w:r>
              <w:rPr>
                <w:color w:val="1A1A2E"/>
                <w:sz w:val="15"/>
              </w:rPr>
              <w:t>公告</w:t>
            </w:r>
          </w:p>
        </w:tc>
      </w:tr>
      <w:tr w:rsidR="00D93DC5" w14:paraId="363F3E38" w14:textId="77777777">
        <w:trPr>
          <w:jc w:val="center"/>
        </w:trPr>
        <w:tc>
          <w:tcPr>
            <w:tcW w:w="2880" w:type="dxa"/>
          </w:tcPr>
          <w:p w14:paraId="4DC64DF1" w14:textId="77777777" w:rsidR="00D93DC5" w:rsidRDefault="00000000">
            <w:r>
              <w:rPr>
                <w:color w:val="1A1A2E"/>
                <w:sz w:val="15"/>
              </w:rPr>
              <w:t>北美</w:t>
            </w:r>
            <w:r>
              <w:rPr>
                <w:color w:val="1A1A2E"/>
                <w:sz w:val="15"/>
              </w:rPr>
              <w:t>AI capex $6000</w:t>
            </w:r>
            <w:r>
              <w:rPr>
                <w:color w:val="1A1A2E"/>
                <w:sz w:val="15"/>
              </w:rPr>
              <w:t>亿</w:t>
            </w:r>
            <w:r>
              <w:rPr>
                <w:color w:val="1A1A2E"/>
                <w:sz w:val="15"/>
              </w:rPr>
              <w:t>+</w:t>
            </w:r>
          </w:p>
        </w:tc>
        <w:tc>
          <w:tcPr>
            <w:tcW w:w="1440" w:type="dxa"/>
          </w:tcPr>
          <w:p w14:paraId="4BA9025F" w14:textId="77777777" w:rsidR="00D93DC5" w:rsidRDefault="00000000">
            <w:pPr>
              <w:jc w:val="center"/>
            </w:pPr>
            <w:r>
              <w:rPr>
                <w:color w:val="1A1A2E"/>
                <w:sz w:val="15"/>
              </w:rPr>
              <w:t>&gt;$600bn</w:t>
            </w:r>
          </w:p>
        </w:tc>
        <w:tc>
          <w:tcPr>
            <w:tcW w:w="2592" w:type="dxa"/>
          </w:tcPr>
          <w:p w14:paraId="2DCCDEF7" w14:textId="77777777" w:rsidR="00D93DC5" w:rsidRDefault="00000000">
            <w:pPr>
              <w:jc w:val="center"/>
            </w:pPr>
            <w:r>
              <w:rPr>
                <w:color w:val="1A1A2E"/>
                <w:sz w:val="15"/>
              </w:rPr>
              <w:t>MUFG Americas</w:t>
            </w:r>
          </w:p>
        </w:tc>
        <w:tc>
          <w:tcPr>
            <w:tcW w:w="720" w:type="dxa"/>
          </w:tcPr>
          <w:p w14:paraId="27926527" w14:textId="77777777" w:rsidR="00D93DC5" w:rsidRDefault="00000000">
            <w:pPr>
              <w:jc w:val="center"/>
            </w:pPr>
            <w:r>
              <w:rPr>
                <w:color w:val="1A1A2E"/>
                <w:sz w:val="15"/>
              </w:rPr>
              <w:t>公开</w:t>
            </w:r>
          </w:p>
        </w:tc>
      </w:tr>
    </w:tbl>
    <w:p w14:paraId="3342B4E6" w14:textId="77777777" w:rsidR="00D93DC5" w:rsidRDefault="00000000">
      <w:pPr>
        <w:spacing w:before="240" w:after="120"/>
        <w:rPr>
          <w:lang w:eastAsia="zh-CN"/>
        </w:rPr>
      </w:pPr>
      <w:r>
        <w:rPr>
          <w:b/>
          <w:color w:val="1F3361"/>
          <w:sz w:val="28"/>
          <w:lang w:eastAsia="zh-CN"/>
        </w:rPr>
        <w:t>附录</w:t>
      </w:r>
      <w:r>
        <w:rPr>
          <w:b/>
          <w:color w:val="1F3361"/>
          <w:sz w:val="28"/>
          <w:lang w:eastAsia="zh-CN"/>
        </w:rPr>
        <w:t>B</w:t>
      </w:r>
      <w:r>
        <w:rPr>
          <w:b/>
          <w:color w:val="1F3361"/>
          <w:sz w:val="28"/>
          <w:lang w:eastAsia="zh-CN"/>
        </w:rPr>
        <w:t>：未验证断言降噪清单</w:t>
      </w:r>
    </w:p>
    <w:tbl>
      <w:tblPr>
        <w:tblStyle w:val="aff1"/>
        <w:tblW w:w="0" w:type="auto"/>
        <w:jc w:val="center"/>
        <w:tblLook w:val="04A0" w:firstRow="1" w:lastRow="0" w:firstColumn="1" w:lastColumn="0" w:noHBand="0" w:noVBand="1"/>
      </w:tblPr>
      <w:tblGrid>
        <w:gridCol w:w="2865"/>
        <w:gridCol w:w="1859"/>
        <w:gridCol w:w="5572"/>
      </w:tblGrid>
      <w:tr w:rsidR="00D93DC5" w14:paraId="13F9C2CC" w14:textId="77777777">
        <w:trPr>
          <w:jc w:val="center"/>
        </w:trPr>
        <w:tc>
          <w:tcPr>
            <w:tcW w:w="2880" w:type="dxa"/>
            <w:shd w:val="clear" w:color="auto" w:fill="1F3361"/>
          </w:tcPr>
          <w:p w14:paraId="2122AB21" w14:textId="77777777" w:rsidR="00D93DC5" w:rsidRDefault="00000000">
            <w:pPr>
              <w:jc w:val="center"/>
            </w:pPr>
            <w:proofErr w:type="spellStart"/>
            <w:r>
              <w:rPr>
                <w:b/>
                <w:color w:val="FFFFFF"/>
                <w:sz w:val="16"/>
              </w:rPr>
              <w:t>原断言</w:t>
            </w:r>
            <w:proofErr w:type="spellEnd"/>
          </w:p>
        </w:tc>
        <w:tc>
          <w:tcPr>
            <w:tcW w:w="1872" w:type="dxa"/>
            <w:shd w:val="clear" w:color="auto" w:fill="1F3361"/>
          </w:tcPr>
          <w:p w14:paraId="4A0BE715" w14:textId="77777777" w:rsidR="00D93DC5" w:rsidRDefault="00000000">
            <w:pPr>
              <w:jc w:val="center"/>
            </w:pPr>
            <w:r>
              <w:rPr>
                <w:b/>
                <w:color w:val="FFFFFF"/>
                <w:sz w:val="16"/>
              </w:rPr>
              <w:t>核验状态</w:t>
            </w:r>
          </w:p>
        </w:tc>
        <w:tc>
          <w:tcPr>
            <w:tcW w:w="5616" w:type="dxa"/>
            <w:shd w:val="clear" w:color="auto" w:fill="1F3361"/>
          </w:tcPr>
          <w:p w14:paraId="45ACDF27" w14:textId="77777777" w:rsidR="00D93DC5" w:rsidRDefault="00000000">
            <w:pPr>
              <w:jc w:val="center"/>
            </w:pPr>
            <w:r>
              <w:rPr>
                <w:b/>
                <w:color w:val="FFFFFF"/>
                <w:sz w:val="16"/>
              </w:rPr>
              <w:t>v5</w:t>
            </w:r>
            <w:r>
              <w:rPr>
                <w:b/>
                <w:color w:val="FFFFFF"/>
                <w:sz w:val="16"/>
              </w:rPr>
              <w:t>替代写法</w:t>
            </w:r>
          </w:p>
        </w:tc>
      </w:tr>
      <w:tr w:rsidR="00D93DC5" w14:paraId="7BE28F18" w14:textId="77777777">
        <w:trPr>
          <w:jc w:val="center"/>
        </w:trPr>
        <w:tc>
          <w:tcPr>
            <w:tcW w:w="2880" w:type="dxa"/>
            <w:shd w:val="clear" w:color="auto" w:fill="F4F6FA"/>
          </w:tcPr>
          <w:p w14:paraId="6FB2C79A" w14:textId="77777777" w:rsidR="00D93DC5" w:rsidRDefault="00000000">
            <w:r>
              <w:rPr>
                <w:color w:val="1A1A2E"/>
                <w:sz w:val="15"/>
              </w:rPr>
              <w:t>1.6T</w:t>
            </w:r>
            <w:r>
              <w:rPr>
                <w:color w:val="1A1A2E"/>
                <w:sz w:val="15"/>
              </w:rPr>
              <w:t>出货量</w:t>
            </w:r>
            <w:r>
              <w:rPr>
                <w:color w:val="1A1A2E"/>
                <w:sz w:val="15"/>
              </w:rPr>
              <w:t>270</w:t>
            </w:r>
            <w:r>
              <w:rPr>
                <w:color w:val="1A1A2E"/>
                <w:sz w:val="15"/>
              </w:rPr>
              <w:t>万</w:t>
            </w:r>
            <w:r>
              <w:rPr>
                <w:color w:val="1A1A2E"/>
                <w:sz w:val="15"/>
              </w:rPr>
              <w:t>→420</w:t>
            </w:r>
            <w:r>
              <w:rPr>
                <w:color w:val="1A1A2E"/>
                <w:sz w:val="15"/>
              </w:rPr>
              <w:t>万</w:t>
            </w:r>
          </w:p>
        </w:tc>
        <w:tc>
          <w:tcPr>
            <w:tcW w:w="1872" w:type="dxa"/>
            <w:shd w:val="clear" w:color="auto" w:fill="F4F6FA"/>
          </w:tcPr>
          <w:p w14:paraId="38A04154" w14:textId="77777777" w:rsidR="00D93DC5" w:rsidRDefault="00000000">
            <w:pPr>
              <w:jc w:val="center"/>
            </w:pPr>
            <w:r>
              <w:rPr>
                <w:color w:val="1A1A2E"/>
                <w:sz w:val="15"/>
              </w:rPr>
              <w:t>未在年报定位</w:t>
            </w:r>
          </w:p>
        </w:tc>
        <w:tc>
          <w:tcPr>
            <w:tcW w:w="5616" w:type="dxa"/>
            <w:shd w:val="clear" w:color="auto" w:fill="F4F6FA"/>
          </w:tcPr>
          <w:p w14:paraId="76F6FA05" w14:textId="77777777" w:rsidR="00D93DC5" w:rsidRDefault="00000000">
            <w:pPr>
              <w:jc w:val="center"/>
            </w:pPr>
            <w:r>
              <w:rPr>
                <w:color w:val="1A1A2E"/>
                <w:sz w:val="15"/>
              </w:rPr>
              <w:t>用</w:t>
            </w:r>
            <w:r>
              <w:rPr>
                <w:color w:val="1A1A2E"/>
                <w:sz w:val="15"/>
              </w:rPr>
              <w:t>Citi 3700</w:t>
            </w:r>
            <w:r>
              <w:rPr>
                <w:color w:val="1A1A2E"/>
                <w:sz w:val="15"/>
              </w:rPr>
              <w:t>万只</w:t>
            </w:r>
            <w:r>
              <w:rPr>
                <w:color w:val="1A1A2E"/>
                <w:sz w:val="15"/>
              </w:rPr>
              <w:t>(800G</w:t>
            </w:r>
            <w:r>
              <w:rPr>
                <w:color w:val="1A1A2E"/>
                <w:sz w:val="15"/>
              </w:rPr>
              <w:t>全球</w:t>
            </w:r>
            <w:r>
              <w:rPr>
                <w:color w:val="1A1A2E"/>
                <w:sz w:val="15"/>
              </w:rPr>
              <w:t>)</w:t>
            </w:r>
            <w:r>
              <w:rPr>
                <w:color w:val="1A1A2E"/>
                <w:sz w:val="15"/>
              </w:rPr>
              <w:t>替代</w:t>
            </w:r>
          </w:p>
        </w:tc>
      </w:tr>
      <w:tr w:rsidR="00D93DC5" w14:paraId="13F32248" w14:textId="77777777">
        <w:trPr>
          <w:jc w:val="center"/>
        </w:trPr>
        <w:tc>
          <w:tcPr>
            <w:tcW w:w="2880" w:type="dxa"/>
          </w:tcPr>
          <w:p w14:paraId="3D988088" w14:textId="77777777" w:rsidR="00D93DC5" w:rsidRDefault="00000000">
            <w:r>
              <w:rPr>
                <w:color w:val="1A1A2E"/>
                <w:sz w:val="15"/>
              </w:rPr>
              <w:t>ASP $500→$1000+</w:t>
            </w:r>
          </w:p>
        </w:tc>
        <w:tc>
          <w:tcPr>
            <w:tcW w:w="1872" w:type="dxa"/>
          </w:tcPr>
          <w:p w14:paraId="1E87C224" w14:textId="77777777" w:rsidR="00D93DC5" w:rsidRDefault="00000000">
            <w:pPr>
              <w:jc w:val="center"/>
            </w:pPr>
            <w:r>
              <w:rPr>
                <w:color w:val="1A1A2E"/>
                <w:sz w:val="15"/>
              </w:rPr>
              <w:t>无可核查来源</w:t>
            </w:r>
          </w:p>
        </w:tc>
        <w:tc>
          <w:tcPr>
            <w:tcW w:w="5616" w:type="dxa"/>
          </w:tcPr>
          <w:p w14:paraId="592FA5A9" w14:textId="77777777" w:rsidR="00D93DC5" w:rsidRDefault="00000000">
            <w:pPr>
              <w:jc w:val="center"/>
              <w:rPr>
                <w:lang w:eastAsia="zh-CN"/>
              </w:rPr>
            </w:pPr>
            <w:r>
              <w:rPr>
                <w:color w:val="1A1A2E"/>
                <w:sz w:val="15"/>
                <w:lang w:eastAsia="zh-CN"/>
              </w:rPr>
              <w:t>用毛利剪刀差间接验证</w:t>
            </w:r>
          </w:p>
        </w:tc>
      </w:tr>
      <w:tr w:rsidR="00D93DC5" w14:paraId="266A6F8E" w14:textId="77777777">
        <w:trPr>
          <w:jc w:val="center"/>
        </w:trPr>
        <w:tc>
          <w:tcPr>
            <w:tcW w:w="2880" w:type="dxa"/>
            <w:shd w:val="clear" w:color="auto" w:fill="F4F6FA"/>
          </w:tcPr>
          <w:p w14:paraId="7176EE7C" w14:textId="77777777" w:rsidR="00D93DC5" w:rsidRDefault="00000000">
            <w:r>
              <w:rPr>
                <w:color w:val="1A1A2E"/>
                <w:sz w:val="15"/>
              </w:rPr>
              <w:t>硅光良率</w:t>
            </w:r>
            <w:r>
              <w:rPr>
                <w:color w:val="1A1A2E"/>
                <w:sz w:val="15"/>
              </w:rPr>
              <w:t>95%</w:t>
            </w:r>
          </w:p>
        </w:tc>
        <w:tc>
          <w:tcPr>
            <w:tcW w:w="1872" w:type="dxa"/>
            <w:shd w:val="clear" w:color="auto" w:fill="F4F6FA"/>
          </w:tcPr>
          <w:p w14:paraId="7AA7EC13" w14:textId="77777777" w:rsidR="00D93DC5" w:rsidRDefault="00000000">
            <w:pPr>
              <w:jc w:val="center"/>
            </w:pPr>
            <w:r>
              <w:rPr>
                <w:color w:val="1A1A2E"/>
                <w:sz w:val="15"/>
              </w:rPr>
              <w:t>未验证</w:t>
            </w:r>
          </w:p>
        </w:tc>
        <w:tc>
          <w:tcPr>
            <w:tcW w:w="5616" w:type="dxa"/>
            <w:shd w:val="clear" w:color="auto" w:fill="F4F6FA"/>
          </w:tcPr>
          <w:p w14:paraId="17189DCD" w14:textId="77777777" w:rsidR="00D93DC5" w:rsidRDefault="00000000">
            <w:pPr>
              <w:jc w:val="center"/>
              <w:rPr>
                <w:lang w:eastAsia="zh-CN"/>
              </w:rPr>
            </w:pPr>
            <w:r>
              <w:rPr>
                <w:color w:val="1A1A2E"/>
                <w:sz w:val="15"/>
                <w:lang w:eastAsia="zh-CN"/>
              </w:rPr>
              <w:t>改用</w:t>
            </w:r>
            <w:r>
              <w:rPr>
                <w:color w:val="1A1A2E"/>
                <w:sz w:val="15"/>
                <w:lang w:eastAsia="zh-CN"/>
              </w:rPr>
              <w:t>"</w:t>
            </w:r>
            <w:r>
              <w:rPr>
                <w:color w:val="1A1A2E"/>
                <w:sz w:val="15"/>
                <w:lang w:eastAsia="zh-CN"/>
              </w:rPr>
              <w:t>成本降</w:t>
            </w:r>
            <w:r>
              <w:rPr>
                <w:color w:val="1A1A2E"/>
                <w:sz w:val="15"/>
                <w:lang w:eastAsia="zh-CN"/>
              </w:rPr>
              <w:t>30%"</w:t>
            </w:r>
            <w:r>
              <w:rPr>
                <w:color w:val="1A1A2E"/>
                <w:sz w:val="15"/>
                <w:lang w:eastAsia="zh-CN"/>
              </w:rPr>
              <w:t>（旭创公开确认）</w:t>
            </w:r>
          </w:p>
        </w:tc>
      </w:tr>
      <w:tr w:rsidR="00D93DC5" w14:paraId="54EEFB84" w14:textId="77777777">
        <w:trPr>
          <w:jc w:val="center"/>
        </w:trPr>
        <w:tc>
          <w:tcPr>
            <w:tcW w:w="2880" w:type="dxa"/>
          </w:tcPr>
          <w:p w14:paraId="5C466942" w14:textId="77777777" w:rsidR="00D93DC5" w:rsidRDefault="00000000">
            <w:r>
              <w:rPr>
                <w:color w:val="1A1A2E"/>
                <w:sz w:val="15"/>
              </w:rPr>
              <w:t>ASIC 3-10</w:t>
            </w:r>
            <w:r>
              <w:rPr>
                <w:color w:val="1A1A2E"/>
                <w:sz w:val="15"/>
              </w:rPr>
              <w:t>倍光模块</w:t>
            </w:r>
          </w:p>
        </w:tc>
        <w:tc>
          <w:tcPr>
            <w:tcW w:w="1872" w:type="dxa"/>
          </w:tcPr>
          <w:p w14:paraId="1440FE8B" w14:textId="77777777" w:rsidR="00D93DC5" w:rsidRDefault="00000000">
            <w:pPr>
              <w:jc w:val="center"/>
            </w:pPr>
            <w:r>
              <w:rPr>
                <w:color w:val="1A1A2E"/>
                <w:sz w:val="15"/>
              </w:rPr>
              <w:t>年报仅确认方向</w:t>
            </w:r>
          </w:p>
        </w:tc>
        <w:tc>
          <w:tcPr>
            <w:tcW w:w="5616" w:type="dxa"/>
          </w:tcPr>
          <w:p w14:paraId="1C71CDC0" w14:textId="77777777" w:rsidR="00D93DC5" w:rsidRDefault="00000000">
            <w:pPr>
              <w:jc w:val="center"/>
            </w:pPr>
            <w:r>
              <w:rPr>
                <w:color w:val="1A1A2E"/>
                <w:sz w:val="15"/>
              </w:rPr>
              <w:t>敏感性情景表，不并入基准</w:t>
            </w:r>
          </w:p>
        </w:tc>
      </w:tr>
    </w:tbl>
    <w:p w14:paraId="6F33DCB4" w14:textId="77777777" w:rsidR="00D93DC5" w:rsidRDefault="00000000">
      <w:pPr>
        <w:rPr>
          <w:lang w:eastAsia="zh-CN"/>
        </w:rPr>
      </w:pPr>
      <w:r>
        <w:rPr>
          <w:color w:val="6B7B9A"/>
          <w:sz w:val="18"/>
          <w:lang w:eastAsia="zh-CN"/>
        </w:rPr>
        <w:t>降噪原则：我们宁可用一个</w:t>
      </w:r>
      <w:r>
        <w:rPr>
          <w:color w:val="6B7B9A"/>
          <w:sz w:val="18"/>
          <w:lang w:eastAsia="zh-CN"/>
        </w:rPr>
        <w:t>"</w:t>
      </w:r>
      <w:r>
        <w:rPr>
          <w:color w:val="6B7B9A"/>
          <w:sz w:val="18"/>
          <w:lang w:eastAsia="zh-CN"/>
        </w:rPr>
        <w:t>审计确认的方向性表述</w:t>
      </w:r>
      <w:r>
        <w:rPr>
          <w:color w:val="6B7B9A"/>
          <w:sz w:val="18"/>
          <w:lang w:eastAsia="zh-CN"/>
        </w:rPr>
        <w:t>"</w:t>
      </w:r>
      <w:r>
        <w:rPr>
          <w:color w:val="6B7B9A"/>
          <w:sz w:val="18"/>
          <w:lang w:eastAsia="zh-CN"/>
        </w:rPr>
        <w:t>，也不用一个</w:t>
      </w:r>
      <w:r>
        <w:rPr>
          <w:color w:val="6B7B9A"/>
          <w:sz w:val="18"/>
          <w:lang w:eastAsia="zh-CN"/>
        </w:rPr>
        <w:t>"</w:t>
      </w:r>
      <w:r>
        <w:rPr>
          <w:color w:val="6B7B9A"/>
          <w:sz w:val="18"/>
          <w:lang w:eastAsia="zh-CN"/>
        </w:rPr>
        <w:t>听起来更精确但无法核验的具体数字</w:t>
      </w:r>
      <w:r>
        <w:rPr>
          <w:color w:val="6B7B9A"/>
          <w:sz w:val="18"/>
          <w:lang w:eastAsia="zh-CN"/>
        </w:rPr>
        <w:t>"</w:t>
      </w:r>
      <w:r>
        <w:rPr>
          <w:color w:val="6B7B9A"/>
          <w:sz w:val="18"/>
          <w:lang w:eastAsia="zh-CN"/>
        </w:rPr>
        <w:t>。所有保留在正文中的关键数据，都可以在附录</w:t>
      </w:r>
      <w:r>
        <w:rPr>
          <w:color w:val="6B7B9A"/>
          <w:sz w:val="18"/>
          <w:lang w:eastAsia="zh-CN"/>
        </w:rPr>
        <w:t>A</w:t>
      </w:r>
      <w:r>
        <w:rPr>
          <w:color w:val="6B7B9A"/>
          <w:sz w:val="18"/>
          <w:lang w:eastAsia="zh-CN"/>
        </w:rPr>
        <w:t>中找到出处。</w:t>
      </w:r>
    </w:p>
    <w:p w14:paraId="33A6D8DB" w14:textId="77777777" w:rsidR="00D93DC5" w:rsidRDefault="00D93DC5">
      <w:pPr>
        <w:rPr>
          <w:lang w:eastAsia="zh-CN"/>
        </w:rPr>
      </w:pPr>
    </w:p>
    <w:p w14:paraId="22DA1FF4" w14:textId="77777777" w:rsidR="00D93DC5" w:rsidRDefault="00000000">
      <w:pPr>
        <w:jc w:val="center"/>
      </w:pPr>
      <w:r>
        <w:rPr>
          <w:i/>
          <w:color w:val="6B7B9A"/>
          <w:sz w:val="17"/>
        </w:rPr>
        <w:t xml:space="preserve">—— Pair Trade v5 </w:t>
      </w:r>
      <w:r>
        <w:rPr>
          <w:i/>
          <w:color w:val="6B7B9A"/>
          <w:sz w:val="17"/>
        </w:rPr>
        <w:t>完全解读</w:t>
      </w:r>
      <w:r>
        <w:rPr>
          <w:i/>
          <w:color w:val="6B7B9A"/>
          <w:sz w:val="17"/>
        </w:rPr>
        <w:t xml:space="preserve"> </w:t>
      </w:r>
      <w:r>
        <w:rPr>
          <w:i/>
          <w:color w:val="6B7B9A"/>
          <w:sz w:val="17"/>
        </w:rPr>
        <w:t>完</w:t>
      </w:r>
      <w:r>
        <w:rPr>
          <w:i/>
          <w:color w:val="6B7B9A"/>
          <w:sz w:val="17"/>
        </w:rPr>
        <w:t xml:space="preserve"> ——</w:t>
      </w:r>
    </w:p>
    <w:p w14:paraId="250897AD" w14:textId="77777777" w:rsidR="00D93DC5" w:rsidRDefault="00000000">
      <w:pPr>
        <w:jc w:val="center"/>
      </w:pPr>
      <w:r>
        <w:rPr>
          <w:color w:val="6B7B9A"/>
          <w:sz w:val="15"/>
        </w:rPr>
        <w:t>刘俊延</w:t>
      </w:r>
      <w:r>
        <w:rPr>
          <w:color w:val="6B7B9A"/>
          <w:sz w:val="15"/>
        </w:rPr>
        <w:t xml:space="preserve"> (Myers Liu) | </w:t>
      </w:r>
      <w:r>
        <w:rPr>
          <w:color w:val="6B7B9A"/>
          <w:sz w:val="15"/>
        </w:rPr>
        <w:t>伦敦政治经济学院</w:t>
      </w:r>
      <w:r>
        <w:rPr>
          <w:color w:val="6B7B9A"/>
          <w:sz w:val="15"/>
        </w:rPr>
        <w:t xml:space="preserve"> </w:t>
      </w:r>
      <w:r>
        <w:rPr>
          <w:color w:val="6B7B9A"/>
          <w:sz w:val="15"/>
        </w:rPr>
        <w:t>经济学</w:t>
      </w:r>
      <w:r>
        <w:rPr>
          <w:color w:val="6B7B9A"/>
          <w:sz w:val="15"/>
        </w:rPr>
        <w:t xml:space="preserve"> | j.liu199@lse.ac.uk</w:t>
      </w:r>
    </w:p>
    <w:p w14:paraId="55AF9EFD" w14:textId="77777777" w:rsidR="00D93DC5" w:rsidRDefault="00000000">
      <w:pPr>
        <w:jc w:val="center"/>
      </w:pPr>
      <w:r>
        <w:rPr>
          <w:color w:val="6B7B9A"/>
          <w:sz w:val="15"/>
        </w:rPr>
        <w:t>Updated: April 20, 2026 | Data as of Q1 2026 Earnings Release (Apr 16)</w:t>
      </w:r>
    </w:p>
    <w:sectPr w:rsidR="00D93DC5" w:rsidSect="00034616">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16510037">
    <w:abstractNumId w:val="8"/>
  </w:num>
  <w:num w:numId="2" w16cid:durableId="437600473">
    <w:abstractNumId w:val="6"/>
  </w:num>
  <w:num w:numId="3" w16cid:durableId="2098205653">
    <w:abstractNumId w:val="5"/>
  </w:num>
  <w:num w:numId="4" w16cid:durableId="873081945">
    <w:abstractNumId w:val="4"/>
  </w:num>
  <w:num w:numId="5" w16cid:durableId="405540246">
    <w:abstractNumId w:val="7"/>
  </w:num>
  <w:num w:numId="6" w16cid:durableId="1113014549">
    <w:abstractNumId w:val="3"/>
  </w:num>
  <w:num w:numId="7" w16cid:durableId="1498233023">
    <w:abstractNumId w:val="2"/>
  </w:num>
  <w:num w:numId="8" w16cid:durableId="1613201132">
    <w:abstractNumId w:val="1"/>
  </w:num>
  <w:num w:numId="9" w16cid:durableId="1848715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7A0"/>
    <w:rsid w:val="0029639D"/>
    <w:rsid w:val="00326F90"/>
    <w:rsid w:val="00576646"/>
    <w:rsid w:val="00AA1D8D"/>
    <w:rsid w:val="00AC5640"/>
    <w:rsid w:val="00B47730"/>
    <w:rsid w:val="00BA5E3C"/>
    <w:rsid w:val="00CB0664"/>
    <w:rsid w:val="00D93DC5"/>
    <w:rsid w:val="00FB78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6D61A"/>
  <w14:defaultImageDpi w14:val="300"/>
  <w15:docId w15:val="{F2DA0479-EB00-5345-AD2B-384FA8E76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before="20" w:after="40"/>
    </w:pPr>
    <w:rPr>
      <w:rFonts w:ascii="Times New Roman" w:eastAsia="宋体"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2534</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t94921</cp:lastModifiedBy>
  <cp:revision>5</cp:revision>
  <dcterms:created xsi:type="dcterms:W3CDTF">2013-12-23T23:15:00Z</dcterms:created>
  <dcterms:modified xsi:type="dcterms:W3CDTF">2026-04-20T21:13:00Z</dcterms:modified>
  <cp:category/>
</cp:coreProperties>
</file>