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F51" w:rsidRPr="00776D78" w:rsidRDefault="00776D78" w:rsidP="00776D78">
      <w:pPr>
        <w:jc w:val="center"/>
        <w:rPr>
          <w:color w:val="1F4E79" w:themeColor="accent1" w:themeShade="80"/>
          <w:u w:val="single"/>
        </w:rPr>
      </w:pPr>
      <w:r w:rsidRPr="00776D78">
        <w:rPr>
          <w:color w:val="1F4E79" w:themeColor="accent1" w:themeShade="80"/>
          <w:u w:val="single"/>
        </w:rPr>
        <w:t>MW Campaign Assessment Project</w:t>
      </w:r>
    </w:p>
    <w:p w:rsidR="00776D78" w:rsidRDefault="00776D78" w:rsidP="00776D78">
      <w:pPr>
        <w:jc w:val="center"/>
        <w:rPr>
          <w:color w:val="1F4E79" w:themeColor="accent1" w:themeShade="80"/>
        </w:rPr>
      </w:pPr>
    </w:p>
    <w:p w:rsidR="00294A8F" w:rsidRPr="00776D78" w:rsidRDefault="00294A8F" w:rsidP="00776D78">
      <w:pPr>
        <w:jc w:val="center"/>
        <w:rPr>
          <w:color w:val="1F4E79" w:themeColor="accent1" w:themeShade="80"/>
        </w:rPr>
      </w:pPr>
    </w:p>
    <w:p w:rsidR="0085114A" w:rsidRPr="00776D78" w:rsidRDefault="00776D78" w:rsidP="00776D78">
      <w:pPr>
        <w:pStyle w:val="Heading1"/>
        <w:shd w:val="clear" w:color="auto" w:fill="FCFCFC"/>
        <w:spacing w:before="0"/>
        <w:rPr>
          <w:rFonts w:ascii="Georgia" w:hAnsi="Georgia"/>
          <w:color w:val="404040"/>
          <w:sz w:val="20"/>
          <w:szCs w:val="20"/>
          <w:u w:val="single"/>
        </w:rPr>
      </w:pPr>
      <w:r w:rsidRPr="00776D78">
        <w:rPr>
          <w:rFonts w:ascii="Georgia" w:hAnsi="Georgia"/>
          <w:color w:val="404040"/>
          <w:sz w:val="20"/>
          <w:szCs w:val="20"/>
          <w:u w:val="single"/>
        </w:rPr>
        <w:t>Flow Diagram:</w:t>
      </w:r>
      <w:r w:rsidR="00444E07">
        <w:rPr>
          <w:rFonts w:ascii="Georgia" w:hAnsi="Georgia"/>
          <w:color w:val="404040"/>
          <w:sz w:val="20"/>
          <w:szCs w:val="20"/>
          <w:u w:val="single"/>
        </w:rPr>
        <w:t xml:space="preserve"> </w:t>
      </w:r>
    </w:p>
    <w:p w:rsidR="0085114A" w:rsidRDefault="0085114A"/>
    <w:p w:rsidR="0085114A" w:rsidRDefault="00444E07">
      <w:r w:rsidRPr="0085114A">
        <w:drawing>
          <wp:inline distT="0" distB="0" distL="0" distR="0" wp14:anchorId="687FC267" wp14:editId="0851DD1C">
            <wp:extent cx="5034603" cy="20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2308" cy="2103868"/>
                    </a:xfrm>
                    <a:prstGeom prst="rect">
                      <a:avLst/>
                    </a:prstGeom>
                  </pic:spPr>
                </pic:pic>
              </a:graphicData>
            </a:graphic>
          </wp:inline>
        </w:drawing>
      </w:r>
    </w:p>
    <w:p w:rsidR="00444E07" w:rsidRDefault="00444E07"/>
    <w:p w:rsidR="00294A8F" w:rsidRPr="00444E07" w:rsidRDefault="00444E07" w:rsidP="00444E07">
      <w:pPr>
        <w:pStyle w:val="Heading1"/>
        <w:shd w:val="clear" w:color="auto" w:fill="FCFCFC"/>
        <w:spacing w:before="0"/>
        <w:rPr>
          <w:rFonts w:ascii="Georgia" w:hAnsi="Georgia"/>
          <w:color w:val="404040"/>
          <w:sz w:val="20"/>
          <w:szCs w:val="20"/>
          <w:u w:val="single"/>
        </w:rPr>
      </w:pPr>
      <w:r w:rsidRPr="00444E07">
        <w:rPr>
          <w:rFonts w:ascii="Georgia" w:hAnsi="Georgia"/>
          <w:color w:val="404040"/>
          <w:sz w:val="20"/>
          <w:szCs w:val="20"/>
          <w:u w:val="single"/>
        </w:rPr>
        <w:t>Java Web Token :</w:t>
      </w:r>
    </w:p>
    <w:p w:rsidR="00444E07" w:rsidRDefault="00444E07">
      <w:pPr>
        <w:rPr>
          <w:rFonts w:ascii="Arial" w:hAnsi="Arial" w:cs="Arial"/>
          <w:color w:val="000000"/>
          <w:sz w:val="26"/>
          <w:szCs w:val="26"/>
          <w:shd w:val="clear" w:color="auto" w:fill="FFFFFF"/>
        </w:rPr>
      </w:pPr>
      <w:r>
        <w:rPr>
          <w:noProof/>
          <w:lang w:eastAsia="en-MY"/>
        </w:rPr>
        <w:drawing>
          <wp:inline distT="0" distB="0" distL="0" distR="0">
            <wp:extent cx="5731510" cy="4298633"/>
            <wp:effectExtent l="0" t="0" r="2540" b="6985"/>
            <wp:docPr id="4" name="Picture 4" descr="JSON web token based authentication in Django | by Jyoti Gautam | Python  Pandemoniu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ON web token based authentication in Django | by Jyoti Gautam | Python  Pandemonium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444E07" w:rsidRDefault="00444E07">
      <w:pPr>
        <w:rPr>
          <w:rFonts w:ascii="Arial" w:hAnsi="Arial" w:cs="Arial"/>
          <w:color w:val="000000"/>
          <w:sz w:val="26"/>
          <w:szCs w:val="26"/>
          <w:shd w:val="clear" w:color="auto" w:fill="FFFFFF"/>
        </w:rPr>
      </w:pPr>
    </w:p>
    <w:p w:rsidR="00E40B5A" w:rsidRDefault="00E40B5A" w:rsidP="00426660">
      <w:pPr>
        <w:pStyle w:val="Heading1"/>
        <w:shd w:val="clear" w:color="auto" w:fill="FCFCFC"/>
        <w:spacing w:before="0"/>
        <w:rPr>
          <w:rFonts w:ascii="Georgia" w:hAnsi="Georgia"/>
          <w:color w:val="404040"/>
          <w:sz w:val="20"/>
          <w:szCs w:val="20"/>
          <w:u w:val="single"/>
        </w:rPr>
      </w:pPr>
      <w:r>
        <w:rPr>
          <w:rFonts w:ascii="Georgia" w:hAnsi="Georgia"/>
          <w:color w:val="404040"/>
          <w:sz w:val="20"/>
          <w:szCs w:val="20"/>
          <w:u w:val="single"/>
        </w:rPr>
        <w:lastRenderedPageBreak/>
        <w:t>MWCampaign Application Flow with JWT:</w:t>
      </w:r>
    </w:p>
    <w:p w:rsidR="00CA164F" w:rsidRDefault="00CA164F" w:rsidP="00CA164F"/>
    <w:p w:rsidR="00CA164F" w:rsidRPr="00CA164F" w:rsidRDefault="00CA164F" w:rsidP="00CA164F"/>
    <w:p w:rsidR="00E40B5A" w:rsidRPr="00CA164F" w:rsidRDefault="00E40B5A" w:rsidP="00CA164F">
      <w:r>
        <w:rPr>
          <w:noProof/>
          <w:lang w:eastAsia="en-MY"/>
        </w:rPr>
        <w:drawing>
          <wp:inline distT="0" distB="0" distL="0" distR="0">
            <wp:extent cx="5729605" cy="7350760"/>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7350760"/>
                    </a:xfrm>
                    <a:prstGeom prst="rect">
                      <a:avLst/>
                    </a:prstGeom>
                    <a:noFill/>
                    <a:ln>
                      <a:noFill/>
                    </a:ln>
                  </pic:spPr>
                </pic:pic>
              </a:graphicData>
            </a:graphic>
          </wp:inline>
        </w:drawing>
      </w:r>
    </w:p>
    <w:p w:rsidR="00CA164F" w:rsidRDefault="00CA164F" w:rsidP="00CA164F">
      <w:pPr>
        <w:pStyle w:val="Heading1"/>
        <w:shd w:val="clear" w:color="auto" w:fill="FCFCFC"/>
        <w:spacing w:before="0"/>
        <w:rPr>
          <w:rFonts w:ascii="Georgia" w:hAnsi="Georgia"/>
          <w:color w:val="404040"/>
          <w:sz w:val="20"/>
          <w:szCs w:val="20"/>
          <w:u w:val="single"/>
        </w:rPr>
      </w:pPr>
    </w:p>
    <w:p w:rsidR="00CA164F" w:rsidRDefault="00CA164F" w:rsidP="00CA164F">
      <w:pPr>
        <w:pStyle w:val="Heading1"/>
        <w:shd w:val="clear" w:color="auto" w:fill="FCFCFC"/>
        <w:spacing w:before="0"/>
        <w:rPr>
          <w:rFonts w:ascii="Georgia" w:hAnsi="Georgia"/>
          <w:color w:val="404040"/>
          <w:sz w:val="20"/>
          <w:szCs w:val="20"/>
          <w:u w:val="single"/>
        </w:rPr>
      </w:pPr>
    </w:p>
    <w:p w:rsidR="00CA164F" w:rsidRDefault="00CA164F" w:rsidP="00CA164F">
      <w:pPr>
        <w:pStyle w:val="Heading1"/>
        <w:shd w:val="clear" w:color="auto" w:fill="FCFCFC"/>
        <w:spacing w:before="0"/>
        <w:rPr>
          <w:rFonts w:ascii="Georgia" w:hAnsi="Georgia"/>
          <w:color w:val="404040"/>
          <w:sz w:val="20"/>
          <w:szCs w:val="20"/>
          <w:u w:val="single"/>
        </w:rPr>
      </w:pPr>
    </w:p>
    <w:p w:rsidR="00426660" w:rsidRDefault="00426660" w:rsidP="00CA164F">
      <w:pPr>
        <w:pStyle w:val="Heading1"/>
        <w:shd w:val="clear" w:color="auto" w:fill="FCFCFC"/>
        <w:spacing w:before="0"/>
        <w:rPr>
          <w:rFonts w:ascii="Georgia" w:hAnsi="Georgia"/>
          <w:color w:val="404040"/>
          <w:sz w:val="22"/>
          <w:szCs w:val="22"/>
          <w:u w:val="single"/>
        </w:rPr>
      </w:pPr>
      <w:r w:rsidRPr="00776D78">
        <w:rPr>
          <w:rFonts w:ascii="Georgia" w:hAnsi="Georgia"/>
          <w:color w:val="404040"/>
          <w:sz w:val="20"/>
          <w:szCs w:val="20"/>
          <w:u w:val="single"/>
        </w:rPr>
        <w:t>Technology</w:t>
      </w:r>
      <w:r w:rsidRPr="00776D78">
        <w:rPr>
          <w:rFonts w:ascii="Georgia" w:hAnsi="Georgia"/>
          <w:color w:val="404040"/>
          <w:sz w:val="42"/>
          <w:szCs w:val="42"/>
          <w:u w:val="single"/>
        </w:rPr>
        <w:t xml:space="preserve"> </w:t>
      </w:r>
      <w:r w:rsidRPr="00776D78">
        <w:rPr>
          <w:rFonts w:ascii="Georgia" w:hAnsi="Georgia"/>
          <w:color w:val="404040"/>
          <w:sz w:val="22"/>
          <w:szCs w:val="22"/>
          <w:u w:val="single"/>
        </w:rPr>
        <w:t>Stack</w:t>
      </w:r>
      <w:r w:rsidR="00294A8F">
        <w:rPr>
          <w:rFonts w:ascii="Georgia" w:hAnsi="Georgia"/>
          <w:color w:val="404040"/>
          <w:sz w:val="22"/>
          <w:szCs w:val="22"/>
          <w:u w:val="single"/>
        </w:rPr>
        <w:t xml:space="preserve"> :</w:t>
      </w:r>
    </w:p>
    <w:p w:rsidR="00CA164F" w:rsidRPr="00CA164F" w:rsidRDefault="00CA164F" w:rsidP="00CA164F"/>
    <w:p w:rsidR="00F37ACD" w:rsidRDefault="00426660" w:rsidP="00426660">
      <w:r>
        <w:t>MWCampaign is a web application, which enables registered users to login and acce</w:t>
      </w:r>
      <w:r w:rsidR="00444E07">
        <w:t>ss the spring secured (with Java</w:t>
      </w:r>
      <w:r>
        <w:t xml:space="preserve"> Web Token) application at the backend. We could see list of added Campaigns also</w:t>
      </w:r>
      <w:r w:rsidR="00F37ACD">
        <w:t xml:space="preserve"> we</w:t>
      </w:r>
      <w:r>
        <w:t xml:space="preserve"> can add new Campaigns to the list by passing attributes such as name, duration and status. </w:t>
      </w:r>
    </w:p>
    <w:p w:rsidR="00E621C8" w:rsidRDefault="00F37ACD" w:rsidP="00CA164F">
      <w:pPr>
        <w:pStyle w:val="Heading2"/>
        <w:shd w:val="clear" w:color="auto" w:fill="FCFCFC"/>
        <w:spacing w:before="0"/>
        <w:rPr>
          <w:rFonts w:ascii="Arial" w:hAnsi="Arial" w:cs="Arial"/>
          <w:sz w:val="20"/>
          <w:szCs w:val="20"/>
        </w:rPr>
      </w:pPr>
      <w:r w:rsidRPr="00E621C8">
        <w:rPr>
          <w:rFonts w:ascii="Arial" w:hAnsi="Arial" w:cs="Arial"/>
          <w:sz w:val="20"/>
          <w:szCs w:val="20"/>
        </w:rPr>
        <w:t xml:space="preserve">Version </w:t>
      </w:r>
      <w:r w:rsidR="00E621C8" w:rsidRPr="00E621C8">
        <w:rPr>
          <w:rFonts w:ascii="Arial" w:hAnsi="Arial" w:cs="Arial"/>
          <w:sz w:val="20"/>
          <w:szCs w:val="20"/>
        </w:rPr>
        <w:t>control:</w:t>
      </w:r>
    </w:p>
    <w:p w:rsidR="00CA164F" w:rsidRPr="00CA164F" w:rsidRDefault="00CA164F" w:rsidP="00CA164F"/>
    <w:p w:rsidR="002A28CA" w:rsidRPr="002A28CA" w:rsidRDefault="00F37ACD" w:rsidP="002A28CA">
      <w:pPr>
        <w:pStyle w:val="ListParagraph"/>
        <w:numPr>
          <w:ilvl w:val="0"/>
          <w:numId w:val="3"/>
        </w:numPr>
        <w:shd w:val="clear" w:color="auto" w:fill="FCFCFC"/>
        <w:rPr>
          <w:rFonts w:ascii="Arial" w:hAnsi="Arial" w:cs="Arial"/>
          <w:b/>
          <w:bCs/>
          <w:color w:val="404040"/>
          <w:sz w:val="16"/>
          <w:szCs w:val="16"/>
        </w:rPr>
      </w:pPr>
      <w:r w:rsidRPr="00E621C8">
        <w:rPr>
          <w:rStyle w:val="Strong"/>
          <w:rFonts w:ascii="Arial" w:hAnsi="Arial" w:cs="Arial"/>
          <w:b w:val="0"/>
          <w:color w:val="404040"/>
        </w:rPr>
        <w:t>Github</w:t>
      </w:r>
      <w:r w:rsidR="002A28CA">
        <w:rPr>
          <w:rStyle w:val="Strong"/>
          <w:rFonts w:ascii="Arial" w:hAnsi="Arial" w:cs="Arial"/>
          <w:b w:val="0"/>
          <w:color w:val="404040"/>
        </w:rPr>
        <w:t>:</w:t>
      </w:r>
      <w:r w:rsidRPr="00E621C8">
        <w:rPr>
          <w:rFonts w:ascii="Arial" w:hAnsi="Arial" w:cs="Arial"/>
          <w:b/>
          <w:bCs/>
          <w:color w:val="404040"/>
        </w:rPr>
        <w:t> </w:t>
      </w:r>
      <w:hyperlink r:id="rId8" w:history="1">
        <w:r w:rsidR="002A28CA" w:rsidRPr="002A28CA">
          <w:rPr>
            <w:rStyle w:val="Hyperlink"/>
            <w:rFonts w:ascii="Calibri" w:hAnsi="Calibri" w:cs="Calibri"/>
          </w:rPr>
          <w:t>https://github.com/LathaSriram/MWCampaign</w:t>
        </w:r>
      </w:hyperlink>
    </w:p>
    <w:p w:rsidR="00F37ACD" w:rsidRPr="00F37ACD" w:rsidRDefault="00F37ACD" w:rsidP="00F37ACD">
      <w:pPr>
        <w:shd w:val="clear" w:color="auto" w:fill="FCFCFC"/>
        <w:spacing w:after="180"/>
        <w:ind w:left="720"/>
        <w:rPr>
          <w:rFonts w:ascii="Calibri" w:hAnsi="Calibri" w:cs="Calibri"/>
          <w:color w:val="404040"/>
        </w:rPr>
      </w:pPr>
      <w:r w:rsidRPr="00F37ACD">
        <w:rPr>
          <w:rFonts w:ascii="Calibri" w:hAnsi="Calibri" w:cs="Calibri"/>
          <w:color w:val="404040"/>
        </w:rPr>
        <w:t>GitHub is a web-based hosting service for software development projects that use the Git revision control system. We decided for it mainly because of git. It is really good tool for source control and also team work. We have really good experience with it and we recommended it!</w:t>
      </w:r>
    </w:p>
    <w:p w:rsidR="00E72B47" w:rsidRPr="00E621C8" w:rsidRDefault="00E72B47" w:rsidP="00E72B47">
      <w:pPr>
        <w:shd w:val="clear" w:color="auto" w:fill="FFFFFF"/>
        <w:spacing w:after="300" w:line="240" w:lineRule="auto"/>
        <w:outlineLvl w:val="2"/>
        <w:rPr>
          <w:rFonts w:ascii="Arial" w:eastAsia="Times New Roman" w:hAnsi="Arial" w:cs="Arial"/>
          <w:color w:val="2E74B5" w:themeColor="accent1" w:themeShade="BF"/>
          <w:sz w:val="20"/>
          <w:szCs w:val="20"/>
          <w:lang w:eastAsia="en-MY"/>
        </w:rPr>
      </w:pPr>
      <w:r w:rsidRPr="00426660">
        <w:rPr>
          <w:rFonts w:ascii="Arial" w:eastAsia="Times New Roman" w:hAnsi="Arial" w:cs="Arial"/>
          <w:color w:val="2E74B5" w:themeColor="accent1" w:themeShade="BF"/>
          <w:sz w:val="20"/>
          <w:szCs w:val="20"/>
          <w:lang w:eastAsia="en-MY"/>
        </w:rPr>
        <w:t>Client-Side Programming</w:t>
      </w:r>
    </w:p>
    <w:p w:rsidR="00E621C8" w:rsidRDefault="00E621C8" w:rsidP="00E621C8">
      <w:pPr>
        <w:pStyle w:val="ListParagraph"/>
        <w:numPr>
          <w:ilvl w:val="0"/>
          <w:numId w:val="3"/>
        </w:numPr>
        <w:shd w:val="clear" w:color="auto" w:fill="FCFCFC"/>
        <w:spacing w:after="180"/>
        <w:rPr>
          <w:rFonts w:ascii="Calibri" w:hAnsi="Calibri" w:cs="Calibri"/>
          <w:color w:val="404040"/>
        </w:rPr>
      </w:pPr>
      <w:r w:rsidRPr="00E621C8">
        <w:rPr>
          <w:rFonts w:ascii="Calibri" w:hAnsi="Calibri" w:cs="Calibri"/>
          <w:color w:val="404040"/>
        </w:rPr>
        <w:t>Angular 8 is an open-source, client-side TypeScript based JavaScript framework. It is written in TypeScript and complied into JavaScript. Angular 8 is used to create dynamic web applications.</w:t>
      </w:r>
    </w:p>
    <w:p w:rsidR="00E621C8" w:rsidRDefault="00E621C8" w:rsidP="00E621C8">
      <w:pPr>
        <w:shd w:val="clear" w:color="auto" w:fill="FFFFFF"/>
        <w:spacing w:after="300" w:line="240" w:lineRule="auto"/>
        <w:outlineLvl w:val="2"/>
        <w:rPr>
          <w:rFonts w:ascii="Arial" w:eastAsia="Times New Roman" w:hAnsi="Arial" w:cs="Arial"/>
          <w:color w:val="2E74B5" w:themeColor="accent1" w:themeShade="BF"/>
          <w:sz w:val="20"/>
          <w:szCs w:val="20"/>
          <w:lang w:eastAsia="en-MY"/>
        </w:rPr>
      </w:pPr>
      <w:bookmarkStart w:id="0" w:name="_GoBack"/>
      <w:bookmarkEnd w:id="0"/>
      <w:r w:rsidRPr="00E621C8">
        <w:rPr>
          <w:rFonts w:ascii="Arial" w:eastAsia="Times New Roman" w:hAnsi="Arial" w:cs="Arial"/>
          <w:color w:val="2E74B5" w:themeColor="accent1" w:themeShade="BF"/>
          <w:sz w:val="20"/>
          <w:szCs w:val="20"/>
          <w:lang w:eastAsia="en-MY"/>
        </w:rPr>
        <w:t>Server-Side Programming</w:t>
      </w:r>
    </w:p>
    <w:p w:rsidR="00E72B47" w:rsidRPr="00E621C8" w:rsidRDefault="00E72B47" w:rsidP="00E621C8">
      <w:pPr>
        <w:pStyle w:val="ListParagraph"/>
        <w:numPr>
          <w:ilvl w:val="0"/>
          <w:numId w:val="3"/>
        </w:numPr>
        <w:shd w:val="clear" w:color="auto" w:fill="FCFCFC"/>
        <w:spacing w:after="180"/>
        <w:rPr>
          <w:rFonts w:ascii="Calibri" w:hAnsi="Calibri" w:cs="Calibri"/>
          <w:color w:val="404040"/>
        </w:rPr>
      </w:pPr>
      <w:r w:rsidRPr="00E621C8">
        <w:rPr>
          <w:rFonts w:ascii="Calibri" w:hAnsi="Calibri" w:cs="Calibri"/>
          <w:color w:val="404040"/>
        </w:rPr>
        <w:t xml:space="preserve">Spring Boot </w:t>
      </w:r>
      <w:r w:rsidR="00E621C8" w:rsidRPr="00E621C8">
        <w:rPr>
          <w:rFonts w:ascii="Calibri" w:hAnsi="Calibri" w:cs="Calibri"/>
          <w:color w:val="404040"/>
        </w:rPr>
        <w:t>v2.4.0</w:t>
      </w:r>
    </w:p>
    <w:p w:rsidR="00E72B47" w:rsidRPr="00E621C8" w:rsidRDefault="00E621C8" w:rsidP="00E621C8">
      <w:pPr>
        <w:pStyle w:val="ListParagraph"/>
        <w:shd w:val="clear" w:color="auto" w:fill="FCFCFC"/>
        <w:spacing w:after="180"/>
        <w:rPr>
          <w:rFonts w:ascii="Calibri" w:hAnsi="Calibri" w:cs="Calibri"/>
          <w:color w:val="404040"/>
        </w:rPr>
      </w:pPr>
      <w:r w:rsidRPr="00E621C8">
        <w:rPr>
          <w:rFonts w:ascii="Calibri" w:hAnsi="Calibri" w:cs="Calibri"/>
          <w:color w:val="404040"/>
        </w:rPr>
        <w:t>Spring Boot is an open source Java-based framework used to create a Micro Service. It is developed by Pivotal Team. It is easy to create a stand-alone and production ready spring applications using Spring Boot.</w:t>
      </w:r>
    </w:p>
    <w:p w:rsidR="00E621C8" w:rsidRPr="00494564" w:rsidRDefault="00E72B47" w:rsidP="00494564">
      <w:pPr>
        <w:shd w:val="clear" w:color="auto" w:fill="FFFFFF"/>
        <w:spacing w:after="300" w:line="240" w:lineRule="auto"/>
        <w:outlineLvl w:val="2"/>
        <w:rPr>
          <w:rFonts w:ascii="Arial" w:eastAsia="Times New Roman" w:hAnsi="Arial" w:cs="Arial"/>
          <w:color w:val="2E74B5" w:themeColor="accent1" w:themeShade="BF"/>
          <w:sz w:val="20"/>
          <w:szCs w:val="20"/>
          <w:lang w:eastAsia="en-MY"/>
        </w:rPr>
      </w:pPr>
      <w:r w:rsidRPr="00494564">
        <w:rPr>
          <w:rFonts w:ascii="Arial" w:eastAsia="Times New Roman" w:hAnsi="Arial" w:cs="Arial"/>
          <w:color w:val="2E74B5" w:themeColor="accent1" w:themeShade="BF"/>
          <w:sz w:val="20"/>
          <w:szCs w:val="20"/>
          <w:lang w:eastAsia="en-MY"/>
        </w:rPr>
        <w:t>Authentication</w:t>
      </w:r>
    </w:p>
    <w:p w:rsidR="00E72B47" w:rsidRPr="00776D78" w:rsidRDefault="00494564" w:rsidP="00E72B47">
      <w:pPr>
        <w:pStyle w:val="ListParagraph"/>
        <w:numPr>
          <w:ilvl w:val="0"/>
          <w:numId w:val="3"/>
        </w:numPr>
        <w:shd w:val="clear" w:color="auto" w:fill="FCFCFC"/>
        <w:spacing w:after="180"/>
        <w:rPr>
          <w:rFonts w:ascii="Calibri" w:hAnsi="Calibri" w:cs="Calibri"/>
          <w:color w:val="404040"/>
        </w:rPr>
      </w:pPr>
      <w:r w:rsidRPr="00494564">
        <w:rPr>
          <w:rFonts w:ascii="Calibri" w:hAnsi="Calibri" w:cs="Calibri"/>
          <w:color w:val="404040"/>
        </w:rPr>
        <w:t>JWT is a token based stateless authentication mechanism. Since it is a client-side based stateless session, server doesn’t have to completely rely on a datastore(database) to save session information.</w:t>
      </w:r>
    </w:p>
    <w:p w:rsidR="00E72B47" w:rsidRDefault="00E72B47" w:rsidP="00776D78">
      <w:pPr>
        <w:shd w:val="clear" w:color="auto" w:fill="FFFFFF"/>
        <w:spacing w:after="300" w:line="240" w:lineRule="auto"/>
        <w:outlineLvl w:val="2"/>
        <w:rPr>
          <w:rFonts w:ascii="Georgia" w:hAnsi="Georgia"/>
          <w:color w:val="404040"/>
        </w:rPr>
      </w:pPr>
      <w:r w:rsidRPr="00776D78">
        <w:rPr>
          <w:rFonts w:ascii="Arial" w:eastAsia="Times New Roman" w:hAnsi="Arial" w:cs="Arial"/>
          <w:color w:val="2E74B5" w:themeColor="accent1" w:themeShade="BF"/>
          <w:sz w:val="20"/>
          <w:szCs w:val="20"/>
          <w:lang w:eastAsia="en-MY"/>
        </w:rPr>
        <w:t>Database</w:t>
      </w:r>
    </w:p>
    <w:p w:rsidR="00E72B47" w:rsidRPr="00294A8F" w:rsidRDefault="00776D78" w:rsidP="00294A8F">
      <w:pPr>
        <w:pStyle w:val="ListParagraph"/>
        <w:numPr>
          <w:ilvl w:val="0"/>
          <w:numId w:val="3"/>
        </w:numPr>
        <w:shd w:val="clear" w:color="auto" w:fill="FCFCFC"/>
        <w:spacing w:after="180"/>
        <w:rPr>
          <w:rFonts w:ascii="Calibri" w:hAnsi="Calibri" w:cs="Calibri"/>
          <w:color w:val="404040"/>
        </w:rPr>
      </w:pPr>
      <w:r w:rsidRPr="00776D78">
        <w:rPr>
          <w:rFonts w:ascii="Calibri" w:hAnsi="Calibri" w:cs="Calibri"/>
          <w:b/>
          <w:bCs/>
          <w:color w:val="404040"/>
        </w:rPr>
        <w:t>H2 Database </w:t>
      </w:r>
      <w:r>
        <w:rPr>
          <w:rFonts w:ascii="Calibri" w:hAnsi="Calibri" w:cs="Calibri"/>
          <w:b/>
          <w:bCs/>
          <w:color w:val="404040"/>
        </w:rPr>
        <w:t>(</w:t>
      </w:r>
      <w:r w:rsidRPr="00776D78">
        <w:rPr>
          <w:rFonts w:ascii="Calibri" w:hAnsi="Calibri" w:cs="Calibri"/>
          <w:color w:val="404040"/>
        </w:rPr>
        <w:t>SQL</w:t>
      </w:r>
      <w:r>
        <w:rPr>
          <w:rFonts w:ascii="Calibri" w:hAnsi="Calibri" w:cs="Calibri"/>
          <w:color w:val="404040"/>
        </w:rPr>
        <w:t xml:space="preserve">) </w:t>
      </w:r>
      <w:r w:rsidR="00CA164F" w:rsidRPr="00776D78">
        <w:rPr>
          <w:rFonts w:ascii="Calibri" w:hAnsi="Calibri" w:cs="Calibri"/>
          <w:color w:val="404040"/>
        </w:rPr>
        <w:t>provides</w:t>
      </w:r>
      <w:r w:rsidRPr="00776D78">
        <w:rPr>
          <w:rFonts w:ascii="Calibri" w:hAnsi="Calibri" w:cs="Calibri"/>
          <w:color w:val="404040"/>
        </w:rPr>
        <w:t xml:space="preserve"> a fast in-memory database that supports JDBC API and R2DBC access, with a small (2mb) footprint. Supports embedded and server modes as well as a browser based console application.</w:t>
      </w:r>
    </w:p>
    <w:p w:rsidR="00294A8F" w:rsidRPr="00294A8F" w:rsidRDefault="00E72B47" w:rsidP="00294A8F">
      <w:pPr>
        <w:shd w:val="clear" w:color="auto" w:fill="FFFFFF"/>
        <w:spacing w:after="300" w:line="240" w:lineRule="auto"/>
        <w:outlineLvl w:val="2"/>
        <w:rPr>
          <w:rFonts w:ascii="Arial" w:eastAsia="Times New Roman" w:hAnsi="Arial" w:cs="Arial"/>
          <w:color w:val="2E74B5" w:themeColor="accent1" w:themeShade="BF"/>
          <w:sz w:val="20"/>
          <w:szCs w:val="20"/>
          <w:lang w:eastAsia="en-MY"/>
        </w:rPr>
      </w:pPr>
      <w:r w:rsidRPr="00294A8F">
        <w:rPr>
          <w:rFonts w:ascii="Arial" w:eastAsia="Times New Roman" w:hAnsi="Arial" w:cs="Arial"/>
          <w:color w:val="2E74B5" w:themeColor="accent1" w:themeShade="BF"/>
          <w:sz w:val="20"/>
          <w:szCs w:val="20"/>
          <w:lang w:eastAsia="en-MY"/>
        </w:rPr>
        <w:t>Documentation</w:t>
      </w:r>
    </w:p>
    <w:p w:rsidR="00E72B47" w:rsidRDefault="00294A8F" w:rsidP="00E72B47">
      <w:pPr>
        <w:pStyle w:val="ListParagraph"/>
        <w:numPr>
          <w:ilvl w:val="0"/>
          <w:numId w:val="3"/>
        </w:numPr>
        <w:shd w:val="clear" w:color="auto" w:fill="FCFCFC"/>
        <w:spacing w:after="180"/>
        <w:rPr>
          <w:rFonts w:ascii="Calibri" w:hAnsi="Calibri" w:cs="Calibri"/>
          <w:color w:val="404040"/>
        </w:rPr>
      </w:pPr>
      <w:r w:rsidRPr="00294A8F">
        <w:rPr>
          <w:rFonts w:ascii="Calibri" w:hAnsi="Calibri" w:cs="Calibri"/>
          <w:color w:val="404040"/>
        </w:rPr>
        <w:t>Swagger UI to generate interactive API documentation that lets your users try out the API calls directly in the browser</w:t>
      </w:r>
    </w:p>
    <w:p w:rsidR="00155EC4" w:rsidRPr="00EE4D73" w:rsidRDefault="00155EC4" w:rsidP="00155EC4">
      <w:pPr>
        <w:pStyle w:val="ListParagraph"/>
        <w:numPr>
          <w:ilvl w:val="0"/>
          <w:numId w:val="3"/>
        </w:numPr>
        <w:shd w:val="clear" w:color="auto" w:fill="FCFCFC"/>
        <w:spacing w:after="180"/>
        <w:rPr>
          <w:rFonts w:ascii="Calibri" w:hAnsi="Calibri" w:cs="Calibri"/>
          <w:color w:val="404040"/>
        </w:rPr>
      </w:pPr>
      <w:r w:rsidRPr="00EE4D73">
        <w:rPr>
          <w:rFonts w:ascii="Calibri" w:hAnsi="Calibri" w:cs="Calibri"/>
          <w:color w:val="404040"/>
        </w:rPr>
        <w:t xml:space="preserve">Swagger reference: </w:t>
      </w:r>
      <w:hyperlink r:id="rId9" w:history="1">
        <w:r w:rsidRPr="00EE4D73">
          <w:rPr>
            <w:rStyle w:val="Hyperlink"/>
            <w:rFonts w:ascii="Calibri" w:hAnsi="Calibri" w:cs="Calibri"/>
          </w:rPr>
          <w:t>https://app.swaggerhub.com/apis/LathaSriram/mwdecisions/1.0.0#/</w:t>
        </w:r>
      </w:hyperlink>
    </w:p>
    <w:p w:rsidR="00155EC4" w:rsidRDefault="00155EC4" w:rsidP="00155EC4">
      <w:pPr>
        <w:pStyle w:val="ListParagraph"/>
        <w:shd w:val="clear" w:color="auto" w:fill="FCFCFC"/>
        <w:spacing w:after="180"/>
        <w:rPr>
          <w:rFonts w:ascii="Calibri" w:hAnsi="Calibri" w:cs="Calibri"/>
          <w:color w:val="404040"/>
        </w:rPr>
      </w:pPr>
    </w:p>
    <w:p w:rsidR="00CA164F" w:rsidRPr="00CA164F" w:rsidRDefault="00CA164F" w:rsidP="00CA164F">
      <w:pPr>
        <w:shd w:val="clear" w:color="auto" w:fill="FCFCFC"/>
        <w:spacing w:after="180"/>
        <w:rPr>
          <w:rFonts w:ascii="Calibri" w:hAnsi="Calibri" w:cs="Calibri"/>
          <w:color w:val="404040"/>
        </w:rPr>
      </w:pPr>
    </w:p>
    <w:p w:rsidR="00444E07" w:rsidRDefault="00444E07" w:rsidP="00CA164F">
      <w:pPr>
        <w:shd w:val="clear" w:color="auto" w:fill="FFFFFF"/>
        <w:spacing w:after="300" w:line="240" w:lineRule="auto"/>
        <w:outlineLvl w:val="2"/>
        <w:rPr>
          <w:rFonts w:ascii="Arial" w:eastAsia="Times New Roman" w:hAnsi="Arial" w:cs="Arial"/>
          <w:color w:val="2E74B5" w:themeColor="accent1" w:themeShade="BF"/>
          <w:sz w:val="20"/>
          <w:szCs w:val="20"/>
          <w:lang w:eastAsia="en-MY"/>
        </w:rPr>
      </w:pPr>
      <w:r w:rsidRPr="00CA164F">
        <w:rPr>
          <w:rFonts w:ascii="Arial" w:eastAsia="Times New Roman" w:hAnsi="Arial" w:cs="Arial"/>
          <w:color w:val="2E74B5" w:themeColor="accent1" w:themeShade="BF"/>
          <w:sz w:val="20"/>
          <w:szCs w:val="20"/>
          <w:lang w:eastAsia="en-MY"/>
        </w:rPr>
        <w:lastRenderedPageBreak/>
        <w:t xml:space="preserve">Deployment </w:t>
      </w:r>
    </w:p>
    <w:p w:rsidR="00CA164F" w:rsidRPr="00CA164F" w:rsidRDefault="00CA164F" w:rsidP="00CA164F">
      <w:pPr>
        <w:pStyle w:val="ListParagraph"/>
        <w:numPr>
          <w:ilvl w:val="0"/>
          <w:numId w:val="3"/>
        </w:numPr>
        <w:shd w:val="clear" w:color="auto" w:fill="FCFCFC"/>
        <w:spacing w:after="180"/>
        <w:rPr>
          <w:rFonts w:ascii="Calibri" w:hAnsi="Calibri" w:cs="Calibri"/>
          <w:color w:val="404040"/>
        </w:rPr>
      </w:pPr>
      <w:r w:rsidRPr="00CA164F">
        <w:rPr>
          <w:rFonts w:ascii="Calibri" w:hAnsi="Calibri" w:cs="Calibri"/>
          <w:color w:val="404040"/>
        </w:rPr>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w:t>
      </w:r>
    </w:p>
    <w:p w:rsidR="00CA164F" w:rsidRDefault="00CA164F" w:rsidP="00444E07">
      <w:pPr>
        <w:shd w:val="clear" w:color="auto" w:fill="FCFCFC"/>
        <w:spacing w:after="180"/>
        <w:rPr>
          <w:rFonts w:ascii="Calibri" w:hAnsi="Calibri" w:cs="Calibri"/>
          <w:color w:val="404040"/>
        </w:rPr>
      </w:pPr>
      <w:r>
        <w:rPr>
          <w:rFonts w:ascii="Calibri" w:hAnsi="Calibri" w:cs="Calibri"/>
          <w:color w:val="404040"/>
        </w:rPr>
        <w:t xml:space="preserve">               </w:t>
      </w:r>
      <w:r w:rsidR="00155EC4" w:rsidRPr="00CA164F">
        <w:rPr>
          <w:rFonts w:ascii="Calibri" w:hAnsi="Calibri" w:cs="Calibri"/>
          <w:color w:val="404040"/>
        </w:rPr>
        <w:t>IP:</w:t>
      </w:r>
      <w:r w:rsidRPr="00CA164F">
        <w:rPr>
          <w:rFonts w:ascii="Calibri" w:hAnsi="Calibri" w:cs="Calibri"/>
          <w:color w:val="404040"/>
        </w:rPr>
        <w:t xml:space="preserve"> ec2-3-135-228-77.us-east-2.compute.amaz</w:t>
      </w:r>
      <w:r>
        <w:rPr>
          <w:rFonts w:ascii="Calibri" w:hAnsi="Calibri" w:cs="Calibri"/>
          <w:color w:val="404040"/>
        </w:rPr>
        <w:t>onaws.com</w:t>
      </w:r>
    </w:p>
    <w:p w:rsidR="00155EC4" w:rsidRDefault="00155EC4" w:rsidP="00444E07">
      <w:pPr>
        <w:shd w:val="clear" w:color="auto" w:fill="FCFCFC"/>
        <w:spacing w:after="180"/>
        <w:rPr>
          <w:rFonts w:ascii="Calibri" w:hAnsi="Calibri" w:cs="Calibri"/>
          <w:color w:val="404040"/>
        </w:rPr>
      </w:pPr>
    </w:p>
    <w:p w:rsidR="00155EC4" w:rsidRDefault="00155EC4" w:rsidP="00444E07">
      <w:pPr>
        <w:shd w:val="clear" w:color="auto" w:fill="FCFCFC"/>
        <w:spacing w:after="180"/>
        <w:rPr>
          <w:rFonts w:ascii="Calibri" w:hAnsi="Calibri" w:cs="Calibri"/>
          <w:color w:val="404040"/>
        </w:rPr>
      </w:pPr>
    </w:p>
    <w:p w:rsidR="00444E07" w:rsidRPr="00444E07" w:rsidRDefault="00444E07" w:rsidP="00444E07">
      <w:pPr>
        <w:shd w:val="clear" w:color="auto" w:fill="FCFCFC"/>
        <w:spacing w:after="180"/>
        <w:rPr>
          <w:rFonts w:ascii="Calibri" w:hAnsi="Calibri" w:cs="Calibri"/>
          <w:color w:val="404040"/>
        </w:rPr>
      </w:pPr>
    </w:p>
    <w:p w:rsidR="00444E07" w:rsidRDefault="00444E07" w:rsidP="00444E07">
      <w:pPr>
        <w:pStyle w:val="ListParagraph"/>
        <w:shd w:val="clear" w:color="auto" w:fill="FCFCFC"/>
        <w:spacing w:after="180"/>
        <w:rPr>
          <w:rFonts w:ascii="Calibri" w:hAnsi="Calibri" w:cs="Calibri"/>
          <w:color w:val="404040"/>
        </w:rPr>
      </w:pPr>
    </w:p>
    <w:p w:rsidR="00444E07" w:rsidRPr="00294A8F" w:rsidRDefault="00444E07" w:rsidP="00444E07">
      <w:pPr>
        <w:pStyle w:val="ListParagraph"/>
        <w:shd w:val="clear" w:color="auto" w:fill="FCFCFC"/>
        <w:spacing w:after="180"/>
        <w:rPr>
          <w:rFonts w:ascii="Calibri" w:hAnsi="Calibri" w:cs="Calibri"/>
          <w:color w:val="404040"/>
        </w:rPr>
      </w:pPr>
    </w:p>
    <w:p w:rsidR="00294A8F" w:rsidRPr="00294A8F" w:rsidRDefault="00294A8F" w:rsidP="00294A8F">
      <w:pPr>
        <w:shd w:val="clear" w:color="auto" w:fill="FFFFFF"/>
        <w:spacing w:after="300" w:line="240" w:lineRule="auto"/>
        <w:outlineLvl w:val="2"/>
        <w:rPr>
          <w:rFonts w:ascii="Arial" w:eastAsia="Times New Roman" w:hAnsi="Arial" w:cs="Arial"/>
          <w:color w:val="2E74B5" w:themeColor="accent1" w:themeShade="BF"/>
          <w:sz w:val="20"/>
          <w:szCs w:val="20"/>
          <w:lang w:eastAsia="en-MY"/>
        </w:rPr>
      </w:pPr>
    </w:p>
    <w:p w:rsidR="00E72B47" w:rsidRDefault="00E72B47" w:rsidP="00E72B47"/>
    <w:p w:rsidR="00E72B47" w:rsidRPr="00E72B47" w:rsidRDefault="00E72B47" w:rsidP="00E72B47"/>
    <w:p w:rsidR="00F37ACD" w:rsidRPr="00426660" w:rsidRDefault="00F37ACD" w:rsidP="00F37ACD">
      <w:pPr>
        <w:shd w:val="clear" w:color="auto" w:fill="FFFFFF"/>
        <w:spacing w:after="300" w:line="240" w:lineRule="auto"/>
        <w:outlineLvl w:val="2"/>
        <w:rPr>
          <w:rFonts w:ascii="Arial" w:eastAsia="Times New Roman" w:hAnsi="Arial" w:cs="Arial"/>
          <w:b/>
          <w:bCs/>
          <w:color w:val="000000"/>
          <w:sz w:val="20"/>
          <w:szCs w:val="20"/>
          <w:lang w:eastAsia="en-MY"/>
        </w:rPr>
      </w:pPr>
    </w:p>
    <w:p w:rsidR="00F37ACD" w:rsidRPr="00426660" w:rsidRDefault="00F37ACD" w:rsidP="00426660"/>
    <w:p w:rsidR="00426660" w:rsidRDefault="00426660"/>
    <w:sectPr w:rsidR="00426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A2BBF"/>
    <w:multiLevelType w:val="hybridMultilevel"/>
    <w:tmpl w:val="640CA2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BE58CA"/>
    <w:multiLevelType w:val="multilevel"/>
    <w:tmpl w:val="F21C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B73F32"/>
    <w:multiLevelType w:val="hybridMultilevel"/>
    <w:tmpl w:val="69985EF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8330324"/>
    <w:multiLevelType w:val="multilevel"/>
    <w:tmpl w:val="747C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4A"/>
    <w:rsid w:val="00155EC4"/>
    <w:rsid w:val="00275E95"/>
    <w:rsid w:val="00294A8F"/>
    <w:rsid w:val="002A28CA"/>
    <w:rsid w:val="002A624A"/>
    <w:rsid w:val="00426660"/>
    <w:rsid w:val="00444E07"/>
    <w:rsid w:val="00494564"/>
    <w:rsid w:val="005D744F"/>
    <w:rsid w:val="00743F51"/>
    <w:rsid w:val="00776D78"/>
    <w:rsid w:val="00826CFF"/>
    <w:rsid w:val="0085114A"/>
    <w:rsid w:val="00A26C67"/>
    <w:rsid w:val="00CA164F"/>
    <w:rsid w:val="00E40B5A"/>
    <w:rsid w:val="00E528AA"/>
    <w:rsid w:val="00E621C8"/>
    <w:rsid w:val="00E72B47"/>
    <w:rsid w:val="00EE4D73"/>
    <w:rsid w:val="00F37AC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8E535-5627-421E-B8E4-F550FC7A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26660"/>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6660"/>
    <w:rPr>
      <w:rFonts w:ascii="Times New Roman" w:eastAsia="Times New Roman" w:hAnsi="Times New Roman" w:cs="Times New Roman"/>
      <w:b/>
      <w:bCs/>
      <w:sz w:val="27"/>
      <w:szCs w:val="27"/>
      <w:lang w:eastAsia="en-MY"/>
    </w:rPr>
  </w:style>
  <w:style w:type="character" w:customStyle="1" w:styleId="Heading1Char">
    <w:name w:val="Heading 1 Char"/>
    <w:basedOn w:val="DefaultParagraphFont"/>
    <w:link w:val="Heading1"/>
    <w:uiPriority w:val="9"/>
    <w:rsid w:val="004266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7AC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37ACD"/>
    <w:rPr>
      <w:color w:val="0000FF"/>
      <w:u w:val="single"/>
    </w:rPr>
  </w:style>
  <w:style w:type="character" w:styleId="Strong">
    <w:name w:val="Strong"/>
    <w:basedOn w:val="DefaultParagraphFont"/>
    <w:uiPriority w:val="22"/>
    <w:qFormat/>
    <w:rsid w:val="00F37ACD"/>
    <w:rPr>
      <w:b/>
      <w:bCs/>
    </w:rPr>
  </w:style>
  <w:style w:type="paragraph" w:styleId="ListParagraph">
    <w:name w:val="List Paragraph"/>
    <w:basedOn w:val="Normal"/>
    <w:uiPriority w:val="34"/>
    <w:qFormat/>
    <w:rsid w:val="00E621C8"/>
    <w:pPr>
      <w:ind w:left="720"/>
      <w:contextualSpacing/>
    </w:pPr>
  </w:style>
  <w:style w:type="character" w:styleId="Emphasis">
    <w:name w:val="Emphasis"/>
    <w:basedOn w:val="DefaultParagraphFont"/>
    <w:uiPriority w:val="20"/>
    <w:qFormat/>
    <w:rsid w:val="00E621C8"/>
    <w:rPr>
      <w:i/>
      <w:iCs/>
    </w:rPr>
  </w:style>
  <w:style w:type="character" w:customStyle="1" w:styleId="group">
    <w:name w:val="group"/>
    <w:basedOn w:val="DefaultParagraphFont"/>
    <w:rsid w:val="00776D78"/>
  </w:style>
  <w:style w:type="character" w:customStyle="1" w:styleId="description">
    <w:name w:val="description"/>
    <w:basedOn w:val="DefaultParagraphFont"/>
    <w:rsid w:val="00776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8194">
      <w:bodyDiv w:val="1"/>
      <w:marLeft w:val="0"/>
      <w:marRight w:val="0"/>
      <w:marTop w:val="0"/>
      <w:marBottom w:val="0"/>
      <w:divBdr>
        <w:top w:val="none" w:sz="0" w:space="0" w:color="auto"/>
        <w:left w:val="none" w:sz="0" w:space="0" w:color="auto"/>
        <w:bottom w:val="none" w:sz="0" w:space="0" w:color="auto"/>
        <w:right w:val="none" w:sz="0" w:space="0" w:color="auto"/>
      </w:divBdr>
    </w:div>
    <w:div w:id="249433396">
      <w:bodyDiv w:val="1"/>
      <w:marLeft w:val="0"/>
      <w:marRight w:val="0"/>
      <w:marTop w:val="0"/>
      <w:marBottom w:val="0"/>
      <w:divBdr>
        <w:top w:val="none" w:sz="0" w:space="0" w:color="auto"/>
        <w:left w:val="none" w:sz="0" w:space="0" w:color="auto"/>
        <w:bottom w:val="none" w:sz="0" w:space="0" w:color="auto"/>
        <w:right w:val="none" w:sz="0" w:space="0" w:color="auto"/>
      </w:divBdr>
    </w:div>
    <w:div w:id="504630891">
      <w:bodyDiv w:val="1"/>
      <w:marLeft w:val="0"/>
      <w:marRight w:val="0"/>
      <w:marTop w:val="0"/>
      <w:marBottom w:val="0"/>
      <w:divBdr>
        <w:top w:val="none" w:sz="0" w:space="0" w:color="auto"/>
        <w:left w:val="none" w:sz="0" w:space="0" w:color="auto"/>
        <w:bottom w:val="none" w:sz="0" w:space="0" w:color="auto"/>
        <w:right w:val="none" w:sz="0" w:space="0" w:color="auto"/>
      </w:divBdr>
    </w:div>
    <w:div w:id="720403716">
      <w:bodyDiv w:val="1"/>
      <w:marLeft w:val="0"/>
      <w:marRight w:val="0"/>
      <w:marTop w:val="0"/>
      <w:marBottom w:val="0"/>
      <w:divBdr>
        <w:top w:val="none" w:sz="0" w:space="0" w:color="auto"/>
        <w:left w:val="none" w:sz="0" w:space="0" w:color="auto"/>
        <w:bottom w:val="none" w:sz="0" w:space="0" w:color="auto"/>
        <w:right w:val="none" w:sz="0" w:space="0" w:color="auto"/>
      </w:divBdr>
    </w:div>
    <w:div w:id="755203703">
      <w:bodyDiv w:val="1"/>
      <w:marLeft w:val="0"/>
      <w:marRight w:val="0"/>
      <w:marTop w:val="0"/>
      <w:marBottom w:val="0"/>
      <w:divBdr>
        <w:top w:val="none" w:sz="0" w:space="0" w:color="auto"/>
        <w:left w:val="none" w:sz="0" w:space="0" w:color="auto"/>
        <w:bottom w:val="none" w:sz="0" w:space="0" w:color="auto"/>
        <w:right w:val="none" w:sz="0" w:space="0" w:color="auto"/>
      </w:divBdr>
    </w:div>
    <w:div w:id="1006714343">
      <w:bodyDiv w:val="1"/>
      <w:marLeft w:val="0"/>
      <w:marRight w:val="0"/>
      <w:marTop w:val="0"/>
      <w:marBottom w:val="0"/>
      <w:divBdr>
        <w:top w:val="none" w:sz="0" w:space="0" w:color="auto"/>
        <w:left w:val="none" w:sz="0" w:space="0" w:color="auto"/>
        <w:bottom w:val="none" w:sz="0" w:space="0" w:color="auto"/>
        <w:right w:val="none" w:sz="0" w:space="0" w:color="auto"/>
      </w:divBdr>
    </w:div>
    <w:div w:id="1279069967">
      <w:bodyDiv w:val="1"/>
      <w:marLeft w:val="0"/>
      <w:marRight w:val="0"/>
      <w:marTop w:val="0"/>
      <w:marBottom w:val="0"/>
      <w:divBdr>
        <w:top w:val="none" w:sz="0" w:space="0" w:color="auto"/>
        <w:left w:val="none" w:sz="0" w:space="0" w:color="auto"/>
        <w:bottom w:val="none" w:sz="0" w:space="0" w:color="auto"/>
        <w:right w:val="none" w:sz="0" w:space="0" w:color="auto"/>
      </w:divBdr>
    </w:div>
    <w:div w:id="1363246590">
      <w:bodyDiv w:val="1"/>
      <w:marLeft w:val="0"/>
      <w:marRight w:val="0"/>
      <w:marTop w:val="0"/>
      <w:marBottom w:val="0"/>
      <w:divBdr>
        <w:top w:val="none" w:sz="0" w:space="0" w:color="auto"/>
        <w:left w:val="none" w:sz="0" w:space="0" w:color="auto"/>
        <w:bottom w:val="none" w:sz="0" w:space="0" w:color="auto"/>
        <w:right w:val="none" w:sz="0" w:space="0" w:color="auto"/>
      </w:divBdr>
    </w:div>
    <w:div w:id="1430853729">
      <w:bodyDiv w:val="1"/>
      <w:marLeft w:val="0"/>
      <w:marRight w:val="0"/>
      <w:marTop w:val="0"/>
      <w:marBottom w:val="0"/>
      <w:divBdr>
        <w:top w:val="none" w:sz="0" w:space="0" w:color="auto"/>
        <w:left w:val="none" w:sz="0" w:space="0" w:color="auto"/>
        <w:bottom w:val="none" w:sz="0" w:space="0" w:color="auto"/>
        <w:right w:val="none" w:sz="0" w:space="0" w:color="auto"/>
      </w:divBdr>
    </w:div>
    <w:div w:id="1945140961">
      <w:bodyDiv w:val="1"/>
      <w:marLeft w:val="0"/>
      <w:marRight w:val="0"/>
      <w:marTop w:val="0"/>
      <w:marBottom w:val="0"/>
      <w:divBdr>
        <w:top w:val="none" w:sz="0" w:space="0" w:color="auto"/>
        <w:left w:val="none" w:sz="0" w:space="0" w:color="auto"/>
        <w:bottom w:val="none" w:sz="0" w:space="0" w:color="auto"/>
        <w:right w:val="none" w:sz="0" w:space="0" w:color="auto"/>
      </w:divBdr>
    </w:div>
    <w:div w:id="1969429929">
      <w:bodyDiv w:val="1"/>
      <w:marLeft w:val="0"/>
      <w:marRight w:val="0"/>
      <w:marTop w:val="0"/>
      <w:marBottom w:val="0"/>
      <w:divBdr>
        <w:top w:val="none" w:sz="0" w:space="0" w:color="auto"/>
        <w:left w:val="none" w:sz="0" w:space="0" w:color="auto"/>
        <w:bottom w:val="none" w:sz="0" w:space="0" w:color="auto"/>
        <w:right w:val="none" w:sz="0" w:space="0" w:color="auto"/>
      </w:divBdr>
    </w:div>
    <w:div w:id="201209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thaSriram/MWCampaig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waggerhub.com/apis/LathaSriram/mwdecisions/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2020-12-04T02:45:00Z</dcterms:created>
  <dcterms:modified xsi:type="dcterms:W3CDTF">2020-12-04T04:30:00Z</dcterms:modified>
</cp:coreProperties>
</file>