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2611"/>
        <w:gridCol w:w="8179"/>
      </w:tblGrid>
      <w:tr w:rsidR="00F268AA" w:rsidRPr="00F268AA" w14:paraId="18FB5049" w14:textId="77777777" w:rsidTr="00F268AA">
        <w:tc>
          <w:tcPr>
            <w:tcW w:w="1210" w:type="pct"/>
          </w:tcPr>
          <w:p w14:paraId="451374CD" w14:textId="6FD329E6" w:rsidR="00F268AA" w:rsidRPr="00F268AA" w:rsidRDefault="00F268AA">
            <w:pPr>
              <w:rPr>
                <w:rFonts w:ascii="Arial" w:hAnsi="Arial" w:cs="Arial"/>
              </w:rPr>
            </w:pPr>
            <w:r w:rsidRPr="00F268AA">
              <w:rPr>
                <w:rFonts w:ascii="Arial" w:hAnsi="Arial" w:cs="Arial"/>
                <w:noProof/>
              </w:rPr>
              <w:drawing>
                <wp:inline distT="0" distB="0" distL="0" distR="0" wp14:anchorId="75AE3D52" wp14:editId="49F942B2">
                  <wp:extent cx="1228725" cy="1228725"/>
                  <wp:effectExtent l="0" t="0" r="9525" b="9525"/>
                  <wp:docPr id="104865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tc>
        <w:tc>
          <w:tcPr>
            <w:tcW w:w="3790" w:type="pct"/>
          </w:tcPr>
          <w:p w14:paraId="2C6C1639" w14:textId="77777777" w:rsidR="00F268AA" w:rsidRPr="00F268AA" w:rsidRDefault="00F268AA">
            <w:pPr>
              <w:rPr>
                <w:rFonts w:ascii="Arial" w:hAnsi="Arial" w:cs="Arial"/>
                <w:b/>
                <w:bCs/>
                <w:sz w:val="26"/>
                <w:szCs w:val="28"/>
              </w:rPr>
            </w:pPr>
            <w:r w:rsidRPr="00F268AA">
              <w:rPr>
                <w:rFonts w:ascii="Arial" w:hAnsi="Arial" w:cs="Arial"/>
                <w:b/>
                <w:bCs/>
                <w:sz w:val="26"/>
                <w:szCs w:val="28"/>
              </w:rPr>
              <w:t>UNIVERSITAS TEKNOLOGI YOGYAKARTA</w:t>
            </w:r>
          </w:p>
          <w:p w14:paraId="5A5715AE" w14:textId="77777777" w:rsidR="00F268AA" w:rsidRPr="00F268AA" w:rsidRDefault="00F268AA">
            <w:pPr>
              <w:rPr>
                <w:rFonts w:ascii="Arial" w:hAnsi="Arial" w:cs="Arial"/>
                <w:b/>
                <w:bCs/>
                <w:sz w:val="26"/>
                <w:szCs w:val="28"/>
              </w:rPr>
            </w:pPr>
            <w:r w:rsidRPr="00F268AA">
              <w:rPr>
                <w:rFonts w:ascii="Arial" w:hAnsi="Arial" w:cs="Arial"/>
                <w:b/>
                <w:bCs/>
                <w:sz w:val="26"/>
                <w:szCs w:val="28"/>
              </w:rPr>
              <w:t>FAKULTAS SAINS DAN TEKNOLOGI</w:t>
            </w:r>
          </w:p>
          <w:p w14:paraId="679CFDBB" w14:textId="3EAF8A45" w:rsidR="00F268AA" w:rsidRPr="00F268AA" w:rsidRDefault="00F268AA">
            <w:pPr>
              <w:rPr>
                <w:rFonts w:ascii="Arial" w:hAnsi="Arial" w:cs="Arial"/>
                <w:b/>
                <w:bCs/>
                <w:sz w:val="26"/>
                <w:szCs w:val="28"/>
              </w:rPr>
            </w:pPr>
            <w:r w:rsidRPr="00F268AA">
              <w:rPr>
                <w:rFonts w:ascii="Arial" w:hAnsi="Arial" w:cs="Arial"/>
                <w:b/>
                <w:bCs/>
                <w:sz w:val="26"/>
                <w:szCs w:val="28"/>
              </w:rPr>
              <w:t>PROGRAM STUDI SAINS DATA</w:t>
            </w:r>
            <w:r>
              <w:rPr>
                <w:rFonts w:ascii="Arial" w:hAnsi="Arial" w:cs="Arial"/>
                <w:b/>
                <w:bCs/>
                <w:sz w:val="26"/>
                <w:szCs w:val="28"/>
              </w:rPr>
              <w:t xml:space="preserve"> PROGRAM SARJANA</w:t>
            </w:r>
          </w:p>
          <w:p w14:paraId="336499BE" w14:textId="77777777" w:rsidR="00F268AA" w:rsidRDefault="00F268AA">
            <w:pPr>
              <w:rPr>
                <w:rFonts w:ascii="Arial" w:hAnsi="Arial" w:cs="Arial"/>
              </w:rPr>
            </w:pPr>
          </w:p>
          <w:p w14:paraId="4F793B13" w14:textId="6AAE14E6" w:rsidR="00F268AA" w:rsidRPr="00F268AA" w:rsidRDefault="00F268AA">
            <w:pPr>
              <w:rPr>
                <w:rFonts w:ascii="Arial" w:hAnsi="Arial" w:cs="Arial"/>
              </w:rPr>
            </w:pPr>
            <w:r w:rsidRPr="00F268AA">
              <w:rPr>
                <w:rFonts w:ascii="Arial" w:hAnsi="Arial" w:cs="Arial"/>
              </w:rPr>
              <w:t>TUGAS BESAR</w:t>
            </w:r>
          </w:p>
          <w:p w14:paraId="2448725C" w14:textId="77777777" w:rsidR="00F268AA" w:rsidRPr="00F268AA" w:rsidRDefault="00F268AA">
            <w:pPr>
              <w:rPr>
                <w:rFonts w:ascii="Arial" w:hAnsi="Arial" w:cs="Arial"/>
              </w:rPr>
            </w:pPr>
            <w:r w:rsidRPr="00F268AA">
              <w:rPr>
                <w:rFonts w:ascii="Arial" w:hAnsi="Arial" w:cs="Arial"/>
              </w:rPr>
              <w:t>MATA KULIAH MANAJEMEN DAN INFRASTRUKTUR DATA</w:t>
            </w:r>
          </w:p>
          <w:p w14:paraId="1674C6CC" w14:textId="77AAB351" w:rsidR="00F268AA" w:rsidRPr="00F268AA" w:rsidRDefault="00F268AA">
            <w:pPr>
              <w:rPr>
                <w:rFonts w:ascii="Arial" w:hAnsi="Arial" w:cs="Arial"/>
              </w:rPr>
            </w:pPr>
          </w:p>
        </w:tc>
      </w:tr>
      <w:tr w:rsidR="00F268AA" w:rsidRPr="00F268AA" w14:paraId="0F306B31" w14:textId="77777777" w:rsidTr="00F268AA">
        <w:tc>
          <w:tcPr>
            <w:tcW w:w="1210" w:type="pct"/>
          </w:tcPr>
          <w:p w14:paraId="7C43C1A1" w14:textId="0836D7AA" w:rsidR="00F268AA" w:rsidRPr="00F268AA" w:rsidRDefault="00F268AA">
            <w:pPr>
              <w:rPr>
                <w:rFonts w:ascii="Arial" w:hAnsi="Arial" w:cs="Arial"/>
              </w:rPr>
            </w:pPr>
            <w:r>
              <w:rPr>
                <w:rFonts w:ascii="Arial" w:hAnsi="Arial" w:cs="Arial"/>
              </w:rPr>
              <w:t>NAMA</w:t>
            </w:r>
          </w:p>
        </w:tc>
        <w:tc>
          <w:tcPr>
            <w:tcW w:w="3790" w:type="pct"/>
          </w:tcPr>
          <w:p w14:paraId="4E6837C5" w14:textId="6133097B" w:rsidR="00F268AA" w:rsidRPr="00F268AA" w:rsidRDefault="0018347C">
            <w:pPr>
              <w:rPr>
                <w:rFonts w:ascii="Arial" w:hAnsi="Arial" w:cs="Arial"/>
              </w:rPr>
            </w:pPr>
            <w:r>
              <w:rPr>
                <w:rFonts w:ascii="Arial" w:hAnsi="Arial" w:cs="Arial"/>
              </w:rPr>
              <w:t>Lathif Ramadhan</w:t>
            </w:r>
          </w:p>
        </w:tc>
      </w:tr>
      <w:tr w:rsidR="00F268AA" w:rsidRPr="00F268AA" w14:paraId="2F3E6D0D" w14:textId="77777777" w:rsidTr="00F268AA">
        <w:tc>
          <w:tcPr>
            <w:tcW w:w="1210" w:type="pct"/>
          </w:tcPr>
          <w:p w14:paraId="4F8CFC7C" w14:textId="059006A6" w:rsidR="00F268AA" w:rsidRPr="00F268AA" w:rsidRDefault="00F268AA">
            <w:pPr>
              <w:rPr>
                <w:rFonts w:ascii="Arial" w:hAnsi="Arial" w:cs="Arial"/>
              </w:rPr>
            </w:pPr>
            <w:r>
              <w:rPr>
                <w:rFonts w:ascii="Arial" w:hAnsi="Arial" w:cs="Arial"/>
              </w:rPr>
              <w:t>NIM</w:t>
            </w:r>
          </w:p>
        </w:tc>
        <w:tc>
          <w:tcPr>
            <w:tcW w:w="3790" w:type="pct"/>
          </w:tcPr>
          <w:p w14:paraId="6EBEF809" w14:textId="667F9103" w:rsidR="00F268AA" w:rsidRPr="00F268AA" w:rsidRDefault="0018347C">
            <w:pPr>
              <w:rPr>
                <w:rFonts w:ascii="Arial" w:hAnsi="Arial" w:cs="Arial"/>
              </w:rPr>
            </w:pPr>
            <w:r>
              <w:rPr>
                <w:rFonts w:ascii="Arial" w:hAnsi="Arial" w:cs="Arial"/>
              </w:rPr>
              <w:t>5231811022</w:t>
            </w:r>
          </w:p>
        </w:tc>
      </w:tr>
      <w:tr w:rsidR="00F268AA" w:rsidRPr="00F268AA" w14:paraId="7B307EFF" w14:textId="77777777" w:rsidTr="00F268AA">
        <w:tc>
          <w:tcPr>
            <w:tcW w:w="1210" w:type="pct"/>
          </w:tcPr>
          <w:p w14:paraId="08EA6843" w14:textId="12BDAA89" w:rsidR="00F268AA" w:rsidRPr="00F268AA" w:rsidRDefault="00F268AA">
            <w:pPr>
              <w:rPr>
                <w:rFonts w:ascii="Arial" w:hAnsi="Arial" w:cs="Arial"/>
              </w:rPr>
            </w:pPr>
            <w:r>
              <w:rPr>
                <w:rFonts w:ascii="Arial" w:hAnsi="Arial" w:cs="Arial"/>
              </w:rPr>
              <w:t>KELAS</w:t>
            </w:r>
          </w:p>
        </w:tc>
        <w:tc>
          <w:tcPr>
            <w:tcW w:w="3790" w:type="pct"/>
          </w:tcPr>
          <w:p w14:paraId="23AE9255" w14:textId="6BC80EE2" w:rsidR="00F268AA" w:rsidRPr="00F268AA" w:rsidRDefault="0018347C">
            <w:pPr>
              <w:rPr>
                <w:rFonts w:ascii="Arial" w:hAnsi="Arial" w:cs="Arial"/>
              </w:rPr>
            </w:pPr>
            <w:r>
              <w:rPr>
                <w:rFonts w:ascii="Arial" w:hAnsi="Arial" w:cs="Arial"/>
              </w:rPr>
              <w:t>23</w:t>
            </w:r>
            <w:r w:rsidR="00F268AA">
              <w:rPr>
                <w:rFonts w:ascii="Arial" w:hAnsi="Arial" w:cs="Arial"/>
              </w:rPr>
              <w:t>A</w:t>
            </w:r>
          </w:p>
        </w:tc>
      </w:tr>
      <w:tr w:rsidR="00F268AA" w:rsidRPr="00F268AA" w14:paraId="073323F4" w14:textId="77777777" w:rsidTr="00F268AA">
        <w:tc>
          <w:tcPr>
            <w:tcW w:w="5000" w:type="pct"/>
            <w:gridSpan w:val="2"/>
            <w:shd w:val="clear" w:color="auto" w:fill="60CAF3" w:themeFill="accent4" w:themeFillTint="99"/>
          </w:tcPr>
          <w:p w14:paraId="1F2C728C" w14:textId="77777777" w:rsidR="00F268AA" w:rsidRPr="00F268AA" w:rsidRDefault="00F268AA">
            <w:pPr>
              <w:rPr>
                <w:rFonts w:ascii="Arial" w:hAnsi="Arial" w:cs="Arial"/>
              </w:rPr>
            </w:pPr>
          </w:p>
        </w:tc>
      </w:tr>
      <w:tr w:rsidR="00F268AA" w:rsidRPr="00F268AA" w14:paraId="5D262FC6" w14:textId="77777777" w:rsidTr="00F268AA">
        <w:tc>
          <w:tcPr>
            <w:tcW w:w="5000" w:type="pct"/>
            <w:gridSpan w:val="2"/>
          </w:tcPr>
          <w:p w14:paraId="03688E42" w14:textId="4329B6AA" w:rsidR="00F268AA" w:rsidRPr="00F268AA" w:rsidRDefault="00501CAB">
            <w:pPr>
              <w:rPr>
                <w:rFonts w:ascii="Arial" w:hAnsi="Arial" w:cs="Arial"/>
              </w:rPr>
            </w:pPr>
            <w:r>
              <w:rPr>
                <w:rFonts w:ascii="Arial" w:hAnsi="Arial" w:cs="Arial"/>
              </w:rPr>
              <w:t>Tugas besar dikumpulkan pada minggu ke-14 tanggal 31 Desember 2024</w:t>
            </w:r>
          </w:p>
        </w:tc>
      </w:tr>
      <w:tr w:rsidR="00501CAB" w:rsidRPr="00F268AA" w14:paraId="64A4F264" w14:textId="77777777" w:rsidTr="00F268AA">
        <w:tc>
          <w:tcPr>
            <w:tcW w:w="5000" w:type="pct"/>
            <w:gridSpan w:val="2"/>
          </w:tcPr>
          <w:p w14:paraId="6FFD54A3" w14:textId="1F686303" w:rsidR="00501CAB" w:rsidRDefault="00501CAB">
            <w:pPr>
              <w:rPr>
                <w:rFonts w:ascii="Arial" w:hAnsi="Arial" w:cs="Arial"/>
              </w:rPr>
            </w:pPr>
            <w:r>
              <w:rPr>
                <w:rFonts w:ascii="Arial" w:hAnsi="Arial" w:cs="Arial"/>
              </w:rPr>
              <w:t>SOAL</w:t>
            </w:r>
          </w:p>
        </w:tc>
      </w:tr>
      <w:tr w:rsidR="00F268AA" w:rsidRPr="00F268AA" w14:paraId="404F537F" w14:textId="77777777" w:rsidTr="00F268AA">
        <w:tc>
          <w:tcPr>
            <w:tcW w:w="5000" w:type="pct"/>
            <w:gridSpan w:val="2"/>
          </w:tcPr>
          <w:p w14:paraId="3CF25530" w14:textId="77777777" w:rsidR="00F268AA" w:rsidRDefault="00F268AA" w:rsidP="00F268AA">
            <w:pPr>
              <w:pStyle w:val="ListParagraph"/>
              <w:numPr>
                <w:ilvl w:val="0"/>
                <w:numId w:val="1"/>
              </w:numPr>
              <w:rPr>
                <w:rFonts w:ascii="Arial" w:hAnsi="Arial" w:cs="Arial"/>
              </w:rPr>
            </w:pPr>
            <w:r w:rsidRPr="00F268AA">
              <w:rPr>
                <w:rFonts w:ascii="Arial" w:hAnsi="Arial" w:cs="Arial"/>
              </w:rPr>
              <w:t>Buat atau cari data set yang sesuai dengan keahlian atau tema/topik penelitian anda.</w:t>
            </w:r>
          </w:p>
          <w:p w14:paraId="149DA23F" w14:textId="77777777" w:rsidR="00F268AA" w:rsidRDefault="00F268AA" w:rsidP="00F268AA">
            <w:pPr>
              <w:pStyle w:val="ListParagraph"/>
              <w:numPr>
                <w:ilvl w:val="0"/>
                <w:numId w:val="1"/>
              </w:numPr>
              <w:rPr>
                <w:rFonts w:ascii="Arial" w:hAnsi="Arial" w:cs="Arial"/>
              </w:rPr>
            </w:pPr>
            <w:r>
              <w:rPr>
                <w:rFonts w:ascii="Arial" w:hAnsi="Arial" w:cs="Arial"/>
              </w:rPr>
              <w:t>Buat deskripsi yang menjelaskan tentang data set tersebut</w:t>
            </w:r>
          </w:p>
          <w:p w14:paraId="3C4570E2" w14:textId="77777777" w:rsidR="00F268AA" w:rsidRDefault="00F268AA" w:rsidP="00F268AA">
            <w:pPr>
              <w:pStyle w:val="ListParagraph"/>
              <w:numPr>
                <w:ilvl w:val="0"/>
                <w:numId w:val="1"/>
              </w:numPr>
              <w:rPr>
                <w:rFonts w:ascii="Arial" w:hAnsi="Arial" w:cs="Arial"/>
              </w:rPr>
            </w:pPr>
            <w:r>
              <w:rPr>
                <w:rFonts w:ascii="Arial" w:hAnsi="Arial" w:cs="Arial"/>
              </w:rPr>
              <w:t>Carilah kemungkinan-kemungkinan metode atau cara pengolahan yang dapat diterapkan ke data set tersebut.</w:t>
            </w:r>
          </w:p>
          <w:p w14:paraId="17AD032B" w14:textId="2EE823FF" w:rsidR="00302B39" w:rsidRDefault="00F268AA" w:rsidP="00F268AA">
            <w:pPr>
              <w:pStyle w:val="ListParagraph"/>
              <w:numPr>
                <w:ilvl w:val="0"/>
                <w:numId w:val="1"/>
              </w:numPr>
              <w:rPr>
                <w:rFonts w:ascii="Arial" w:hAnsi="Arial" w:cs="Arial"/>
              </w:rPr>
            </w:pPr>
            <w:r>
              <w:rPr>
                <w:rFonts w:ascii="Arial" w:hAnsi="Arial" w:cs="Arial"/>
              </w:rPr>
              <w:t>Setelah anda mendapatkan metode dan cara peng</w:t>
            </w:r>
            <w:r w:rsidR="00302B39">
              <w:rPr>
                <w:rFonts w:ascii="Arial" w:hAnsi="Arial" w:cs="Arial"/>
              </w:rPr>
              <w:t>o</w:t>
            </w:r>
            <w:r>
              <w:rPr>
                <w:rFonts w:ascii="Arial" w:hAnsi="Arial" w:cs="Arial"/>
              </w:rPr>
              <w:t>l</w:t>
            </w:r>
            <w:r w:rsidR="00302B39">
              <w:rPr>
                <w:rFonts w:ascii="Arial" w:hAnsi="Arial" w:cs="Arial"/>
              </w:rPr>
              <w:t>a</w:t>
            </w:r>
            <w:r>
              <w:rPr>
                <w:rFonts w:ascii="Arial" w:hAnsi="Arial" w:cs="Arial"/>
              </w:rPr>
              <w:t>han yang paling optimal, lakukan pengolahan dataset tersebut,</w:t>
            </w:r>
            <w:r w:rsidR="00302B39">
              <w:rPr>
                <w:rFonts w:ascii="Arial" w:hAnsi="Arial" w:cs="Arial"/>
              </w:rPr>
              <w:t xml:space="preserve"> jelaskan langkah-langkah nya beserta gambar kalau ada, visualisasikan hasil pengolahan data set anda. </w:t>
            </w:r>
          </w:p>
          <w:p w14:paraId="1EC32AD8" w14:textId="31872DEE" w:rsidR="00F268AA" w:rsidRPr="00F268AA" w:rsidRDefault="00302B39" w:rsidP="00F268AA">
            <w:pPr>
              <w:pStyle w:val="ListParagraph"/>
              <w:numPr>
                <w:ilvl w:val="0"/>
                <w:numId w:val="1"/>
              </w:numPr>
              <w:rPr>
                <w:rFonts w:ascii="Arial" w:hAnsi="Arial" w:cs="Arial"/>
              </w:rPr>
            </w:pPr>
            <w:r>
              <w:rPr>
                <w:rFonts w:ascii="Arial" w:hAnsi="Arial" w:cs="Arial"/>
              </w:rPr>
              <w:t>Ceritakan maksud dari hasil pengolahan dataset anda sehingga mampu memberikan pengetahuan yang bermanfaat dari data yang diolah.</w:t>
            </w:r>
            <w:r w:rsidR="00F268AA" w:rsidRPr="00F268AA">
              <w:rPr>
                <w:rFonts w:ascii="Arial" w:hAnsi="Arial" w:cs="Arial"/>
              </w:rPr>
              <w:br/>
            </w:r>
          </w:p>
        </w:tc>
      </w:tr>
      <w:tr w:rsidR="00F268AA" w:rsidRPr="00F268AA" w14:paraId="7D99CC7A" w14:textId="77777777" w:rsidTr="00F268AA">
        <w:tc>
          <w:tcPr>
            <w:tcW w:w="5000" w:type="pct"/>
            <w:gridSpan w:val="2"/>
          </w:tcPr>
          <w:p w14:paraId="69E126C9" w14:textId="77777777" w:rsidR="00F268AA" w:rsidRPr="00F268AA" w:rsidRDefault="00F268AA">
            <w:pPr>
              <w:rPr>
                <w:rFonts w:ascii="Arial" w:hAnsi="Arial" w:cs="Arial"/>
              </w:rPr>
            </w:pPr>
          </w:p>
        </w:tc>
      </w:tr>
      <w:tr w:rsidR="00F268AA" w:rsidRPr="00F268AA" w14:paraId="1C3C5CFA" w14:textId="77777777" w:rsidTr="00F268AA">
        <w:tc>
          <w:tcPr>
            <w:tcW w:w="5000" w:type="pct"/>
            <w:gridSpan w:val="2"/>
          </w:tcPr>
          <w:p w14:paraId="7427217B" w14:textId="77777777" w:rsidR="00F268AA" w:rsidRPr="00F268AA" w:rsidRDefault="00F268AA">
            <w:pPr>
              <w:rPr>
                <w:rFonts w:ascii="Arial" w:hAnsi="Arial" w:cs="Arial"/>
              </w:rPr>
            </w:pPr>
          </w:p>
        </w:tc>
      </w:tr>
      <w:tr w:rsidR="00F268AA" w:rsidRPr="00F268AA" w14:paraId="176B56B0" w14:textId="77777777" w:rsidTr="00F268AA">
        <w:tc>
          <w:tcPr>
            <w:tcW w:w="5000" w:type="pct"/>
            <w:gridSpan w:val="2"/>
          </w:tcPr>
          <w:p w14:paraId="518C88DD" w14:textId="77777777" w:rsidR="00F268AA" w:rsidRPr="00F268AA" w:rsidRDefault="00F268AA">
            <w:pPr>
              <w:rPr>
                <w:rFonts w:ascii="Arial" w:hAnsi="Arial" w:cs="Arial"/>
              </w:rPr>
            </w:pPr>
          </w:p>
        </w:tc>
      </w:tr>
      <w:tr w:rsidR="00F268AA" w:rsidRPr="00F268AA" w14:paraId="492FA2AD" w14:textId="77777777" w:rsidTr="00F268AA">
        <w:tc>
          <w:tcPr>
            <w:tcW w:w="5000" w:type="pct"/>
            <w:gridSpan w:val="2"/>
          </w:tcPr>
          <w:p w14:paraId="105287C7" w14:textId="77777777" w:rsidR="00F268AA" w:rsidRPr="00F268AA" w:rsidRDefault="00F268AA">
            <w:pPr>
              <w:rPr>
                <w:rFonts w:ascii="Arial" w:hAnsi="Arial" w:cs="Arial"/>
              </w:rPr>
            </w:pPr>
          </w:p>
        </w:tc>
      </w:tr>
    </w:tbl>
    <w:p w14:paraId="5C671DC8" w14:textId="09F62423" w:rsidR="00D07B12" w:rsidRDefault="00F268AA">
      <w:pPr>
        <w:rPr>
          <w:rFonts w:ascii="Arial" w:hAnsi="Arial" w:cs="Arial"/>
        </w:rPr>
      </w:pPr>
      <w:r>
        <w:rPr>
          <w:rFonts w:ascii="Arial" w:hAnsi="Arial" w:cs="Arial"/>
        </w:rPr>
        <w:br/>
      </w:r>
    </w:p>
    <w:p w14:paraId="42D4F7CE" w14:textId="77777777" w:rsidR="00D07B12" w:rsidRDefault="00D07B12">
      <w:pPr>
        <w:rPr>
          <w:rFonts w:ascii="Arial" w:hAnsi="Arial" w:cs="Arial"/>
        </w:rPr>
      </w:pPr>
      <w:r>
        <w:rPr>
          <w:rFonts w:ascii="Arial" w:hAnsi="Arial" w:cs="Arial"/>
        </w:rPr>
        <w:br w:type="page"/>
      </w:r>
    </w:p>
    <w:p w14:paraId="48646CF7" w14:textId="0E63BC4A" w:rsidR="005A5940" w:rsidRPr="005A5940" w:rsidRDefault="005A5940" w:rsidP="005A5940">
      <w:pPr>
        <w:jc w:val="center"/>
        <w:rPr>
          <w:rFonts w:ascii="Arial" w:hAnsi="Arial" w:cs="Arial"/>
          <w:b/>
          <w:bCs/>
          <w:sz w:val="36"/>
          <w:szCs w:val="36"/>
        </w:rPr>
      </w:pPr>
      <w:r w:rsidRPr="005A5940">
        <w:rPr>
          <w:rFonts w:ascii="Arial" w:hAnsi="Arial" w:cs="Arial"/>
          <w:b/>
          <w:bCs/>
          <w:sz w:val="36"/>
          <w:szCs w:val="36"/>
        </w:rPr>
        <w:lastRenderedPageBreak/>
        <w:t>Tentang Dataset</w:t>
      </w:r>
      <w:r w:rsidR="002927E8">
        <w:rPr>
          <w:rFonts w:ascii="Arial" w:hAnsi="Arial" w:cs="Arial"/>
          <w:b/>
          <w:bCs/>
          <w:sz w:val="36"/>
          <w:szCs w:val="36"/>
        </w:rPr>
        <w:t xml:space="preserve"> (Soal No. 1 &amp; 2)</w:t>
      </w:r>
    </w:p>
    <w:p w14:paraId="6F5B41F6" w14:textId="77777777" w:rsidR="005A5940" w:rsidRDefault="005A5940">
      <w:pPr>
        <w:rPr>
          <w:rFonts w:ascii="Arial" w:hAnsi="Arial" w:cs="Arial"/>
        </w:rPr>
      </w:pPr>
    </w:p>
    <w:p w14:paraId="7A64D96D" w14:textId="32AA94DE" w:rsidR="00B0713C" w:rsidRPr="00A5414E" w:rsidRDefault="004455EC">
      <w:pPr>
        <w:rPr>
          <w:rFonts w:ascii="Arial" w:hAnsi="Arial" w:cs="Arial"/>
          <w:b/>
          <w:bCs/>
          <w:lang w:val="en-ID"/>
        </w:rPr>
      </w:pPr>
      <w:r>
        <w:rPr>
          <w:rFonts w:ascii="Arial" w:hAnsi="Arial" w:cs="Arial"/>
        </w:rPr>
        <w:t xml:space="preserve">Judul Dataset </w:t>
      </w:r>
      <w:r>
        <w:rPr>
          <w:rFonts w:ascii="Arial" w:hAnsi="Arial" w:cs="Arial"/>
        </w:rPr>
        <w:tab/>
      </w:r>
      <w:r>
        <w:rPr>
          <w:rFonts w:ascii="Arial" w:hAnsi="Arial" w:cs="Arial"/>
        </w:rPr>
        <w:tab/>
        <w:t>:</w:t>
      </w:r>
      <w:r w:rsidR="00A5414E">
        <w:rPr>
          <w:rFonts w:ascii="Arial" w:hAnsi="Arial" w:cs="Arial"/>
        </w:rPr>
        <w:t xml:space="preserve"> </w:t>
      </w:r>
      <w:r w:rsidR="00A5414E" w:rsidRPr="00A5414E">
        <w:rPr>
          <w:rFonts w:ascii="Arial" w:hAnsi="Arial" w:cs="Arial"/>
          <w:b/>
          <w:bCs/>
          <w:lang w:val="en-ID"/>
        </w:rPr>
        <w:t>Bank Marketing Campaign</w:t>
      </w:r>
    </w:p>
    <w:p w14:paraId="0C5E9FD8" w14:textId="54D54A7C" w:rsidR="004455EC" w:rsidRDefault="004455EC">
      <w:pPr>
        <w:rPr>
          <w:rFonts w:ascii="Arial" w:hAnsi="Arial" w:cs="Arial"/>
        </w:rPr>
      </w:pPr>
      <w:r>
        <w:rPr>
          <w:rFonts w:ascii="Arial" w:hAnsi="Arial" w:cs="Arial"/>
        </w:rPr>
        <w:t xml:space="preserve">Link Dataset </w:t>
      </w:r>
      <w:r>
        <w:rPr>
          <w:rFonts w:ascii="Arial" w:hAnsi="Arial" w:cs="Arial"/>
        </w:rPr>
        <w:tab/>
      </w:r>
      <w:r>
        <w:rPr>
          <w:rFonts w:ascii="Arial" w:hAnsi="Arial" w:cs="Arial"/>
        </w:rPr>
        <w:tab/>
        <w:t xml:space="preserve">: </w:t>
      </w:r>
      <w:hyperlink r:id="rId6" w:history="1">
        <w:r w:rsidRPr="004455EC">
          <w:rPr>
            <w:rStyle w:val="Hyperlink"/>
            <w:rFonts w:ascii="Arial" w:hAnsi="Arial" w:cs="Arial"/>
          </w:rPr>
          <w:t>https://www.kaggle.com/code/janiobachmann/bank-marketing-campaign-opening-a-term-deposit</w:t>
        </w:r>
      </w:hyperlink>
    </w:p>
    <w:p w14:paraId="5F1B22F3" w14:textId="77777777" w:rsidR="005A5940" w:rsidRDefault="005A5940">
      <w:pPr>
        <w:rPr>
          <w:rFonts w:ascii="Arial" w:hAnsi="Arial" w:cs="Arial"/>
        </w:rPr>
      </w:pPr>
    </w:p>
    <w:p w14:paraId="2BB53B81" w14:textId="77777777" w:rsidR="005A5940" w:rsidRDefault="005A5940" w:rsidP="005A5940">
      <w:pPr>
        <w:rPr>
          <w:rFonts w:ascii="Arial" w:hAnsi="Arial" w:cs="Arial"/>
          <w:b/>
          <w:bCs/>
          <w:sz w:val="28"/>
          <w:szCs w:val="28"/>
          <w:lang w:val="en-ID"/>
        </w:rPr>
      </w:pPr>
      <w:r w:rsidRPr="005A5940">
        <w:rPr>
          <w:rFonts w:ascii="Arial" w:hAnsi="Arial" w:cs="Arial"/>
          <w:b/>
          <w:bCs/>
          <w:sz w:val="28"/>
          <w:szCs w:val="28"/>
          <w:lang w:val="en-ID"/>
        </w:rPr>
        <w:t>Deskripsi Dataset Bank Marketing Campaign</w:t>
      </w:r>
    </w:p>
    <w:p w14:paraId="3ABD93E9" w14:textId="0705D5DC" w:rsidR="004603DF" w:rsidRPr="005A5940" w:rsidRDefault="004603DF" w:rsidP="005A5940">
      <w:pPr>
        <w:rPr>
          <w:rFonts w:ascii="Arial" w:hAnsi="Arial" w:cs="Arial"/>
          <w:sz w:val="28"/>
          <w:szCs w:val="28"/>
          <w:lang w:val="en-ID"/>
        </w:rPr>
      </w:pPr>
      <w:r w:rsidRPr="004603DF">
        <w:rPr>
          <w:rFonts w:ascii="Arial" w:hAnsi="Arial" w:cs="Arial"/>
          <w:noProof/>
          <w:sz w:val="28"/>
          <w:szCs w:val="28"/>
          <w:lang w:val="en-ID"/>
        </w:rPr>
        <w:drawing>
          <wp:inline distT="0" distB="0" distL="0" distR="0" wp14:anchorId="05E9FD44" wp14:editId="09D3B662">
            <wp:extent cx="6858000" cy="2848610"/>
            <wp:effectExtent l="0" t="0" r="0" b="8890"/>
            <wp:docPr id="184510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00810" name="Picture 1" descr="A screenshot of a computer&#10;&#10;Description automatically generated"/>
                    <pic:cNvPicPr/>
                  </pic:nvPicPr>
                  <pic:blipFill>
                    <a:blip r:embed="rId7"/>
                    <a:stretch>
                      <a:fillRect/>
                    </a:stretch>
                  </pic:blipFill>
                  <pic:spPr>
                    <a:xfrm>
                      <a:off x="0" y="0"/>
                      <a:ext cx="6858000" cy="2848610"/>
                    </a:xfrm>
                    <a:prstGeom prst="rect">
                      <a:avLst/>
                    </a:prstGeom>
                  </pic:spPr>
                </pic:pic>
              </a:graphicData>
            </a:graphic>
          </wp:inline>
        </w:drawing>
      </w:r>
    </w:p>
    <w:p w14:paraId="62B89D1A" w14:textId="76413FD8" w:rsidR="005A5940" w:rsidRPr="005A5940" w:rsidRDefault="005A5940" w:rsidP="005A5940">
      <w:pPr>
        <w:rPr>
          <w:rFonts w:ascii="Arial" w:hAnsi="Arial" w:cs="Arial"/>
          <w:lang w:val="en-ID"/>
        </w:rPr>
      </w:pPr>
      <w:r w:rsidRPr="005A5940">
        <w:rPr>
          <w:rFonts w:ascii="Arial" w:hAnsi="Arial" w:cs="Arial"/>
          <w:lang w:val="en-ID"/>
        </w:rPr>
        <w:t xml:space="preserve">Dataset ini berfokus pada kampanye pemasaran yang dilakukan oleh sebuah bank untuk memprediksi apakah seorang pelanggan akan membuka deposito berjangka </w:t>
      </w:r>
      <w:r w:rsidR="00805891" w:rsidRPr="00805891">
        <w:rPr>
          <w:rFonts w:ascii="Arial" w:hAnsi="Arial" w:cs="Arial"/>
        </w:rPr>
        <w:t>(term deposit)</w:t>
      </w:r>
      <w:r w:rsidR="00805891">
        <w:rPr>
          <w:rFonts w:ascii="Arial" w:hAnsi="Arial" w:cs="Arial"/>
        </w:rPr>
        <w:t xml:space="preserve"> </w:t>
      </w:r>
      <w:r w:rsidRPr="005A5940">
        <w:rPr>
          <w:rFonts w:ascii="Arial" w:hAnsi="Arial" w:cs="Arial"/>
          <w:lang w:val="en-ID"/>
        </w:rPr>
        <w:t>berdasarkan sejumlah variabel yang relevan. Kampanye ini melibatkan berbagai data demografis dan interaksi dengan pelanggan yang mencakup detail seperti usia, pekerjaan, status pernikahan, pendidikan, apakah pelanggan memiliki pinjaman rumah atau pribadi, serta jumlah kontak yang dilakukan selama kampanye.</w:t>
      </w:r>
    </w:p>
    <w:p w14:paraId="5F6FD518" w14:textId="77777777" w:rsidR="005A5940" w:rsidRPr="005A5940" w:rsidRDefault="005A5940" w:rsidP="005A5940">
      <w:pPr>
        <w:rPr>
          <w:rFonts w:ascii="Arial" w:hAnsi="Arial" w:cs="Arial"/>
          <w:b/>
          <w:bCs/>
          <w:lang w:val="en-ID"/>
        </w:rPr>
      </w:pPr>
      <w:r w:rsidRPr="005A5940">
        <w:rPr>
          <w:rFonts w:ascii="Arial" w:hAnsi="Arial" w:cs="Arial"/>
          <w:b/>
          <w:bCs/>
          <w:lang w:val="en-ID"/>
        </w:rPr>
        <w:t>Fitur Utama:</w:t>
      </w:r>
    </w:p>
    <w:p w14:paraId="604EF413" w14:textId="77777777" w:rsidR="005A5940" w:rsidRPr="005A5940" w:rsidRDefault="005A5940" w:rsidP="005A5940">
      <w:pPr>
        <w:numPr>
          <w:ilvl w:val="0"/>
          <w:numId w:val="2"/>
        </w:numPr>
        <w:rPr>
          <w:rFonts w:ascii="Arial" w:hAnsi="Arial" w:cs="Arial"/>
          <w:lang w:val="en-ID"/>
        </w:rPr>
      </w:pPr>
      <w:r w:rsidRPr="005A5940">
        <w:rPr>
          <w:rFonts w:ascii="Arial" w:hAnsi="Arial" w:cs="Arial"/>
          <w:b/>
          <w:bCs/>
          <w:lang w:val="en-ID"/>
        </w:rPr>
        <w:t>Data Klien Bank</w:t>
      </w:r>
      <w:r w:rsidRPr="005A5940">
        <w:rPr>
          <w:rFonts w:ascii="Arial" w:hAnsi="Arial" w:cs="Arial"/>
          <w:lang w:val="en-ID"/>
        </w:rPr>
        <w:t>:</w:t>
      </w:r>
    </w:p>
    <w:p w14:paraId="4FF66E7E"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Usia (age)</w:t>
      </w:r>
      <w:r w:rsidRPr="005A5940">
        <w:rPr>
          <w:rFonts w:ascii="Arial" w:hAnsi="Arial" w:cs="Arial"/>
          <w:lang w:val="en-ID"/>
        </w:rPr>
        <w:t>: Usia klien (numerik).</w:t>
      </w:r>
    </w:p>
    <w:p w14:paraId="3BF9BFB3"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Pekerjaan (job)</w:t>
      </w:r>
      <w:r w:rsidRPr="005A5940">
        <w:rPr>
          <w:rFonts w:ascii="Arial" w:hAnsi="Arial" w:cs="Arial"/>
          <w:lang w:val="en-ID"/>
        </w:rPr>
        <w:t>: Jenis pekerjaan klien, seperti 'admin.', 'blue-collar', 'entrepreneur', dll. (kategorikal).</w:t>
      </w:r>
    </w:p>
    <w:p w14:paraId="773C0D64"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Status Pernikahan (marital)</w:t>
      </w:r>
      <w:r w:rsidRPr="005A5940">
        <w:rPr>
          <w:rFonts w:ascii="Arial" w:hAnsi="Arial" w:cs="Arial"/>
          <w:lang w:val="en-ID"/>
        </w:rPr>
        <w:t>: Status pernikahan klien ('divorced', 'married', 'single', dll.) (kategorikal).</w:t>
      </w:r>
    </w:p>
    <w:p w14:paraId="55DAAD96"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Pendidikan (education)</w:t>
      </w:r>
      <w:r w:rsidRPr="005A5940">
        <w:rPr>
          <w:rFonts w:ascii="Arial" w:hAnsi="Arial" w:cs="Arial"/>
          <w:lang w:val="en-ID"/>
        </w:rPr>
        <w:t>: Tingkat pendidikan klien ('primary', 'secondary', 'tertiary', dll.) (kategorikal).</w:t>
      </w:r>
    </w:p>
    <w:p w14:paraId="414241DD"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Default</w:t>
      </w:r>
      <w:r w:rsidRPr="005A5940">
        <w:rPr>
          <w:rFonts w:ascii="Arial" w:hAnsi="Arial" w:cs="Arial"/>
          <w:lang w:val="en-ID"/>
        </w:rPr>
        <w:t>: Apakah klien memiliki kredit macet ('no', 'yes', 'unknown') (kategorikal).</w:t>
      </w:r>
    </w:p>
    <w:p w14:paraId="25E5841E"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Pinjaman Rumah (housing)</w:t>
      </w:r>
      <w:r w:rsidRPr="005A5940">
        <w:rPr>
          <w:rFonts w:ascii="Arial" w:hAnsi="Arial" w:cs="Arial"/>
          <w:lang w:val="en-ID"/>
        </w:rPr>
        <w:t>: Apakah klien memiliki pinjaman rumah ('no', 'yes', 'unknown') (kategorikal).</w:t>
      </w:r>
    </w:p>
    <w:p w14:paraId="710A3BA7"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lastRenderedPageBreak/>
        <w:t>Pinjaman Pribadi (loan)</w:t>
      </w:r>
      <w:r w:rsidRPr="005A5940">
        <w:rPr>
          <w:rFonts w:ascii="Arial" w:hAnsi="Arial" w:cs="Arial"/>
          <w:lang w:val="en-ID"/>
        </w:rPr>
        <w:t>: Apakah klien memiliki pinjaman pribadi ('no', 'yes', 'unknown') (kategorikal).</w:t>
      </w:r>
    </w:p>
    <w:p w14:paraId="309F5DD2"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Saldo (balance)</w:t>
      </w:r>
      <w:r w:rsidRPr="005A5940">
        <w:rPr>
          <w:rFonts w:ascii="Arial" w:hAnsi="Arial" w:cs="Arial"/>
          <w:lang w:val="en-ID"/>
        </w:rPr>
        <w:t>: Saldo akun klien (numerik).</w:t>
      </w:r>
    </w:p>
    <w:p w14:paraId="6CDF0758" w14:textId="77777777" w:rsidR="005A5940" w:rsidRPr="005A5940" w:rsidRDefault="005A5940" w:rsidP="005A5940">
      <w:pPr>
        <w:numPr>
          <w:ilvl w:val="0"/>
          <w:numId w:val="2"/>
        </w:numPr>
        <w:rPr>
          <w:rFonts w:ascii="Arial" w:hAnsi="Arial" w:cs="Arial"/>
          <w:lang w:val="en-ID"/>
        </w:rPr>
      </w:pPr>
      <w:r w:rsidRPr="005A5940">
        <w:rPr>
          <w:rFonts w:ascii="Arial" w:hAnsi="Arial" w:cs="Arial"/>
          <w:b/>
          <w:bCs/>
          <w:lang w:val="en-ID"/>
        </w:rPr>
        <w:t>Terkait Kontak Terakhir dalam Kampanye</w:t>
      </w:r>
      <w:r w:rsidRPr="005A5940">
        <w:rPr>
          <w:rFonts w:ascii="Arial" w:hAnsi="Arial" w:cs="Arial"/>
          <w:lang w:val="en-ID"/>
        </w:rPr>
        <w:t>:</w:t>
      </w:r>
    </w:p>
    <w:p w14:paraId="4329B4CD"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Jenis Kontak (contact)</w:t>
      </w:r>
      <w:r w:rsidRPr="005A5940">
        <w:rPr>
          <w:rFonts w:ascii="Arial" w:hAnsi="Arial" w:cs="Arial"/>
          <w:lang w:val="en-ID"/>
        </w:rPr>
        <w:t>: Jenis komunikasi yang digunakan (misalnya, 'cellular', 'telephone') (kategorikal).</w:t>
      </w:r>
    </w:p>
    <w:p w14:paraId="320A03CD"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Bulan (month)</w:t>
      </w:r>
      <w:r w:rsidRPr="005A5940">
        <w:rPr>
          <w:rFonts w:ascii="Arial" w:hAnsi="Arial" w:cs="Arial"/>
          <w:lang w:val="en-ID"/>
        </w:rPr>
        <w:t>: Bulan kontak terakhir dilakukan (kategorikal).</w:t>
      </w:r>
    </w:p>
    <w:p w14:paraId="45409575"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Hari (day)</w:t>
      </w:r>
      <w:r w:rsidRPr="005A5940">
        <w:rPr>
          <w:rFonts w:ascii="Arial" w:hAnsi="Arial" w:cs="Arial"/>
          <w:lang w:val="en-ID"/>
        </w:rPr>
        <w:t>: Hari dalam minggu kontak terakhir dilakukan (kategorikal).</w:t>
      </w:r>
    </w:p>
    <w:p w14:paraId="59B27601"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Durasi (duration)</w:t>
      </w:r>
      <w:r w:rsidRPr="005A5940">
        <w:rPr>
          <w:rFonts w:ascii="Arial" w:hAnsi="Arial" w:cs="Arial"/>
          <w:lang w:val="en-ID"/>
        </w:rPr>
        <w:t>: Durasi kontak terakhir (numerik, detik).</w:t>
      </w:r>
    </w:p>
    <w:p w14:paraId="2E65EFA9" w14:textId="77777777" w:rsidR="005A5940" w:rsidRPr="005A5940" w:rsidRDefault="005A5940" w:rsidP="005A5940">
      <w:pPr>
        <w:numPr>
          <w:ilvl w:val="0"/>
          <w:numId w:val="2"/>
        </w:numPr>
        <w:rPr>
          <w:rFonts w:ascii="Arial" w:hAnsi="Arial" w:cs="Arial"/>
          <w:lang w:val="en-ID"/>
        </w:rPr>
      </w:pPr>
      <w:r w:rsidRPr="005A5940">
        <w:rPr>
          <w:rFonts w:ascii="Arial" w:hAnsi="Arial" w:cs="Arial"/>
          <w:b/>
          <w:bCs/>
          <w:lang w:val="en-ID"/>
        </w:rPr>
        <w:t>Fitur Lainnya</w:t>
      </w:r>
      <w:r w:rsidRPr="005A5940">
        <w:rPr>
          <w:rFonts w:ascii="Arial" w:hAnsi="Arial" w:cs="Arial"/>
          <w:lang w:val="en-ID"/>
        </w:rPr>
        <w:t>:</w:t>
      </w:r>
    </w:p>
    <w:p w14:paraId="17A8046F"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Kampanye (campaign)</w:t>
      </w:r>
      <w:r w:rsidRPr="005A5940">
        <w:rPr>
          <w:rFonts w:ascii="Arial" w:hAnsi="Arial" w:cs="Arial"/>
          <w:lang w:val="en-ID"/>
        </w:rPr>
        <w:t>: Jumlah kontak yang dilakukan selama kampanye ini untuk klien tersebut (numerik).</w:t>
      </w:r>
    </w:p>
    <w:p w14:paraId="23BEC83B"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Pdays</w:t>
      </w:r>
      <w:r w:rsidRPr="005A5940">
        <w:rPr>
          <w:rFonts w:ascii="Arial" w:hAnsi="Arial" w:cs="Arial"/>
          <w:lang w:val="en-ID"/>
        </w:rPr>
        <w:t>: Jumlah hari sejak klien terakhir dihubungi dalam kampanye sebelumnya (numerik; 999 berarti klien belum pernah dihubungi sebelumnya).</w:t>
      </w:r>
    </w:p>
    <w:p w14:paraId="691431DC"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Sebelumnya (previous)</w:t>
      </w:r>
      <w:r w:rsidRPr="005A5940">
        <w:rPr>
          <w:rFonts w:ascii="Arial" w:hAnsi="Arial" w:cs="Arial"/>
          <w:lang w:val="en-ID"/>
        </w:rPr>
        <w:t>: Jumlah kontak yang dilakukan dalam kampanye sebelumnya (numerik).</w:t>
      </w:r>
    </w:p>
    <w:p w14:paraId="46C9A820" w14:textId="77777777" w:rsidR="005A5940" w:rsidRPr="005A5940" w:rsidRDefault="005A5940" w:rsidP="005A5940">
      <w:pPr>
        <w:numPr>
          <w:ilvl w:val="1"/>
          <w:numId w:val="2"/>
        </w:numPr>
        <w:rPr>
          <w:rFonts w:ascii="Arial" w:hAnsi="Arial" w:cs="Arial"/>
          <w:lang w:val="en-ID"/>
        </w:rPr>
      </w:pPr>
      <w:r w:rsidRPr="005A5940">
        <w:rPr>
          <w:rFonts w:ascii="Arial" w:hAnsi="Arial" w:cs="Arial"/>
          <w:b/>
          <w:bCs/>
          <w:lang w:val="en-ID"/>
        </w:rPr>
        <w:t>Hasil Kampanye Sebelumnya (poutcome)</w:t>
      </w:r>
      <w:r w:rsidRPr="005A5940">
        <w:rPr>
          <w:rFonts w:ascii="Arial" w:hAnsi="Arial" w:cs="Arial"/>
          <w:lang w:val="en-ID"/>
        </w:rPr>
        <w:t>: Hasil kampanye pemasaran sebelumnya ('failure', 'nonexistent', 'success') (kategorikal).</w:t>
      </w:r>
    </w:p>
    <w:p w14:paraId="4143C059" w14:textId="77777777" w:rsidR="005A5940" w:rsidRPr="005A5940" w:rsidRDefault="005A5940" w:rsidP="005A5940">
      <w:pPr>
        <w:rPr>
          <w:rFonts w:ascii="Arial" w:hAnsi="Arial" w:cs="Arial"/>
          <w:b/>
          <w:bCs/>
          <w:lang w:val="en-ID"/>
        </w:rPr>
      </w:pPr>
      <w:r w:rsidRPr="005A5940">
        <w:rPr>
          <w:rFonts w:ascii="Arial" w:hAnsi="Arial" w:cs="Arial"/>
          <w:b/>
          <w:bCs/>
          <w:lang w:val="en-ID"/>
        </w:rPr>
        <w:t>Variabel Target:</w:t>
      </w:r>
    </w:p>
    <w:p w14:paraId="5F36DF50" w14:textId="77777777" w:rsidR="005A5940" w:rsidRDefault="005A5940" w:rsidP="005A5940">
      <w:pPr>
        <w:numPr>
          <w:ilvl w:val="0"/>
          <w:numId w:val="3"/>
        </w:numPr>
        <w:rPr>
          <w:rFonts w:ascii="Arial" w:hAnsi="Arial" w:cs="Arial"/>
          <w:lang w:val="en-ID"/>
        </w:rPr>
      </w:pPr>
      <w:r w:rsidRPr="005A5940">
        <w:rPr>
          <w:rFonts w:ascii="Arial" w:hAnsi="Arial" w:cs="Arial"/>
          <w:b/>
          <w:bCs/>
          <w:lang w:val="en-ID"/>
        </w:rPr>
        <w:t>y</w:t>
      </w:r>
      <w:r w:rsidRPr="005A5940">
        <w:rPr>
          <w:rFonts w:ascii="Arial" w:hAnsi="Arial" w:cs="Arial"/>
          <w:lang w:val="en-ID"/>
        </w:rPr>
        <w:t>: Apakah klien membuka deposito berjangka ('yes', 'no').</w:t>
      </w:r>
    </w:p>
    <w:p w14:paraId="648C2503" w14:textId="77777777" w:rsidR="009E3D8D" w:rsidRPr="009E3D8D" w:rsidRDefault="009E3D8D" w:rsidP="009E3D8D">
      <w:pPr>
        <w:rPr>
          <w:rFonts w:ascii="Arial" w:hAnsi="Arial" w:cs="Arial"/>
          <w:lang w:val="en-ID"/>
        </w:rPr>
      </w:pPr>
      <w:r w:rsidRPr="009E3D8D">
        <w:rPr>
          <w:rFonts w:ascii="Arial" w:hAnsi="Arial" w:cs="Arial"/>
          <w:b/>
          <w:bCs/>
          <w:lang w:val="en-ID"/>
        </w:rPr>
        <w:t>Tujuan Analisis:</w:t>
      </w:r>
    </w:p>
    <w:p w14:paraId="6F74C69E" w14:textId="77777777" w:rsidR="009E3D8D" w:rsidRPr="009E3D8D" w:rsidRDefault="009E3D8D" w:rsidP="009E3D8D">
      <w:pPr>
        <w:numPr>
          <w:ilvl w:val="0"/>
          <w:numId w:val="6"/>
        </w:numPr>
        <w:rPr>
          <w:rFonts w:ascii="Arial" w:hAnsi="Arial" w:cs="Arial"/>
          <w:lang w:val="en-ID"/>
        </w:rPr>
      </w:pPr>
      <w:r w:rsidRPr="009E3D8D">
        <w:rPr>
          <w:rFonts w:ascii="Arial" w:hAnsi="Arial" w:cs="Arial"/>
          <w:lang w:val="en-ID"/>
        </w:rPr>
        <w:t>Memprediksi apakah seorang pelanggan akan berlangganan deposito berjangka atau tidak berdasarkan variabel-variabel yang ada.</w:t>
      </w:r>
    </w:p>
    <w:p w14:paraId="6DF49621" w14:textId="77777777" w:rsidR="009E3D8D" w:rsidRPr="009E3D8D" w:rsidRDefault="009E3D8D" w:rsidP="009E3D8D">
      <w:pPr>
        <w:numPr>
          <w:ilvl w:val="0"/>
          <w:numId w:val="6"/>
        </w:numPr>
        <w:rPr>
          <w:rFonts w:ascii="Arial" w:hAnsi="Arial" w:cs="Arial"/>
          <w:lang w:val="en-ID"/>
        </w:rPr>
      </w:pPr>
      <w:r w:rsidRPr="009E3D8D">
        <w:rPr>
          <w:rFonts w:ascii="Arial" w:hAnsi="Arial" w:cs="Arial"/>
          <w:lang w:val="en-ID"/>
        </w:rPr>
        <w:t>Mengidentifikasi faktor-faktor yang paling berpengaruh terhadap keputusan pelanggan untuk berlangganan deposito berjangka.</w:t>
      </w:r>
    </w:p>
    <w:p w14:paraId="3BFAAC6A" w14:textId="5D09179C" w:rsidR="009E3D8D" w:rsidRPr="005A5940" w:rsidRDefault="009E3D8D" w:rsidP="009E3D8D">
      <w:pPr>
        <w:numPr>
          <w:ilvl w:val="0"/>
          <w:numId w:val="6"/>
        </w:numPr>
        <w:rPr>
          <w:rFonts w:ascii="Arial" w:hAnsi="Arial" w:cs="Arial"/>
          <w:lang w:val="en-ID"/>
        </w:rPr>
      </w:pPr>
      <w:r w:rsidRPr="009E3D8D">
        <w:rPr>
          <w:rFonts w:ascii="Arial" w:hAnsi="Arial" w:cs="Arial"/>
          <w:lang w:val="en-ID"/>
        </w:rPr>
        <w:t>Memberikan insight kepada bank untuk mengoptimalkan strategi pemasaran mereka di masa mendatang.</w:t>
      </w:r>
    </w:p>
    <w:p w14:paraId="5721D6C1" w14:textId="77777777" w:rsidR="005A5940" w:rsidRPr="005A5940" w:rsidRDefault="005A5940" w:rsidP="005A5940">
      <w:pPr>
        <w:rPr>
          <w:rFonts w:ascii="Arial" w:hAnsi="Arial" w:cs="Arial"/>
          <w:b/>
          <w:bCs/>
          <w:lang w:val="en-ID"/>
        </w:rPr>
      </w:pPr>
      <w:r w:rsidRPr="005A5940">
        <w:rPr>
          <w:rFonts w:ascii="Arial" w:hAnsi="Arial" w:cs="Arial"/>
          <w:b/>
          <w:bCs/>
          <w:lang w:val="en-ID"/>
        </w:rPr>
        <w:t>Ringkasan</w:t>
      </w:r>
    </w:p>
    <w:p w14:paraId="48388A05" w14:textId="77777777" w:rsidR="005A5940" w:rsidRPr="005A5940" w:rsidRDefault="005A5940" w:rsidP="005A5940">
      <w:pPr>
        <w:rPr>
          <w:rFonts w:ascii="Arial" w:hAnsi="Arial" w:cs="Arial"/>
          <w:lang w:val="en-ID"/>
        </w:rPr>
      </w:pPr>
      <w:r w:rsidRPr="005A5940">
        <w:rPr>
          <w:rFonts w:ascii="Arial" w:hAnsi="Arial" w:cs="Arial"/>
          <w:lang w:val="en-ID"/>
        </w:rPr>
        <w:t>Dataset ini berasal dari UCI Machine Learning Repository dan berfokus pada analisis keberhasilan kampanye pemasaran bank dengan tujuan utama untuk memprediksi apakah pelanggan akan membuka deposito berdasarkan serangkaian variabel. Fitur-fitur dalam dataset mencakup demografi pelanggan, rincian kontak kampanye, serta hasil dari kampanye sebelumnya. Target output adalah keputusan pelanggan untuk membuka atau tidak membuka deposito berjangka. Data ini sangat berguna untuk aplikasi dalam pemasaran yang lebih terarah dan segmentasi pelanggan.</w:t>
      </w:r>
    </w:p>
    <w:p w14:paraId="6192F2BF" w14:textId="6EB1A77B" w:rsidR="008C150E" w:rsidRDefault="008C150E">
      <w:pPr>
        <w:rPr>
          <w:rFonts w:ascii="Arial" w:hAnsi="Arial" w:cs="Arial"/>
          <w:lang w:val="en-ID"/>
        </w:rPr>
      </w:pPr>
      <w:r>
        <w:rPr>
          <w:rFonts w:ascii="Arial" w:hAnsi="Arial" w:cs="Arial"/>
          <w:lang w:val="en-ID"/>
        </w:rPr>
        <w:br w:type="page"/>
      </w:r>
    </w:p>
    <w:p w14:paraId="627DBF92" w14:textId="2063BA45" w:rsidR="0001366C" w:rsidRPr="00815207" w:rsidRDefault="0001366C" w:rsidP="00815207">
      <w:pPr>
        <w:jc w:val="center"/>
        <w:rPr>
          <w:rFonts w:ascii="Arial" w:hAnsi="Arial" w:cs="Arial"/>
          <w:b/>
          <w:bCs/>
          <w:sz w:val="32"/>
          <w:szCs w:val="32"/>
          <w:lang w:val="en-ID"/>
        </w:rPr>
      </w:pPr>
      <w:r w:rsidRPr="00815207">
        <w:rPr>
          <w:rFonts w:ascii="Arial" w:hAnsi="Arial" w:cs="Arial"/>
          <w:b/>
          <w:bCs/>
          <w:sz w:val="32"/>
          <w:szCs w:val="32"/>
          <w:lang w:val="en-ID"/>
        </w:rPr>
        <w:lastRenderedPageBreak/>
        <w:t>Kemungkinan Metode atau Cara Pengolahan untuk Dataset Bank Marketing</w:t>
      </w:r>
      <w:r w:rsidR="002927E8">
        <w:rPr>
          <w:rFonts w:ascii="Arial" w:hAnsi="Arial" w:cs="Arial"/>
          <w:b/>
          <w:bCs/>
          <w:sz w:val="32"/>
          <w:szCs w:val="32"/>
          <w:lang w:val="en-ID"/>
        </w:rPr>
        <w:t xml:space="preserve"> (Soal No. 3)</w:t>
      </w:r>
    </w:p>
    <w:p w14:paraId="0D2B2274" w14:textId="77777777" w:rsidR="0001366C" w:rsidRPr="0001366C" w:rsidRDefault="0001366C" w:rsidP="0001366C">
      <w:pPr>
        <w:numPr>
          <w:ilvl w:val="0"/>
          <w:numId w:val="4"/>
        </w:numPr>
        <w:rPr>
          <w:rFonts w:ascii="Arial" w:hAnsi="Arial" w:cs="Arial"/>
          <w:lang w:val="en-ID"/>
        </w:rPr>
      </w:pPr>
      <w:r w:rsidRPr="0001366C">
        <w:rPr>
          <w:rFonts w:ascii="Arial" w:hAnsi="Arial" w:cs="Arial"/>
          <w:b/>
          <w:bCs/>
          <w:lang w:val="en-ID"/>
        </w:rPr>
        <w:t>Pra-Pengolahan Data</w:t>
      </w:r>
      <w:r w:rsidRPr="0001366C">
        <w:rPr>
          <w:rFonts w:ascii="Arial" w:hAnsi="Arial" w:cs="Arial"/>
          <w:lang w:val="en-ID"/>
        </w:rPr>
        <w:t>: Sebelum melakukan analisis lebih lanjut, penting untuk membersihkan dataset terlebih dahulu. Hal ini termasuk menangani data yang hilang (misalnya, mengganti nilai yang hilang dengan rata-rata atau median) dan mengkonversi variabel kategorikal menjadi numerik menggunakan teknik seperti one-hot encoding.</w:t>
      </w:r>
    </w:p>
    <w:p w14:paraId="4AD56A85" w14:textId="77777777" w:rsidR="0001366C" w:rsidRDefault="0001366C" w:rsidP="0001366C">
      <w:pPr>
        <w:numPr>
          <w:ilvl w:val="0"/>
          <w:numId w:val="4"/>
        </w:numPr>
        <w:rPr>
          <w:rFonts w:ascii="Arial" w:hAnsi="Arial" w:cs="Arial"/>
          <w:lang w:val="en-ID"/>
        </w:rPr>
      </w:pPr>
      <w:r w:rsidRPr="0001366C">
        <w:rPr>
          <w:rFonts w:ascii="Arial" w:hAnsi="Arial" w:cs="Arial"/>
          <w:b/>
          <w:bCs/>
          <w:lang w:val="en-ID"/>
        </w:rPr>
        <w:t>Eksplorasi Data (EDA)</w:t>
      </w:r>
      <w:r w:rsidRPr="0001366C">
        <w:rPr>
          <w:rFonts w:ascii="Arial" w:hAnsi="Arial" w:cs="Arial"/>
          <w:lang w:val="en-ID"/>
        </w:rPr>
        <w:t>: Dengan tujuan untuk memahami lebih dalam tentang dataset, kita bisa menggunakan teknik visualisasi seperti histogram, boxplot, atau scatter plot untuk melihat distribusi usia, saldo, dan durasi kontak. Ini akan membantu menemukan pola-pola penting yang dapat memengaruhi keputusan pelanggan dalam membuka deposito.</w:t>
      </w:r>
    </w:p>
    <w:p w14:paraId="791CF517" w14:textId="21333AE7" w:rsidR="0001366C" w:rsidRPr="0001366C" w:rsidRDefault="0001366C" w:rsidP="0001366C">
      <w:pPr>
        <w:pStyle w:val="ListParagraph"/>
        <w:numPr>
          <w:ilvl w:val="0"/>
          <w:numId w:val="4"/>
        </w:numPr>
        <w:rPr>
          <w:rFonts w:ascii="Arial" w:hAnsi="Arial" w:cs="Arial"/>
          <w:lang w:val="en-ID"/>
        </w:rPr>
      </w:pPr>
      <w:r w:rsidRPr="0001366C">
        <w:rPr>
          <w:rFonts w:ascii="Arial" w:hAnsi="Arial" w:cs="Arial"/>
          <w:b/>
          <w:bCs/>
          <w:lang w:val="en-ID"/>
        </w:rPr>
        <w:t>Feature Engineering</w:t>
      </w:r>
      <w:r w:rsidRPr="0001366C">
        <w:rPr>
          <w:rFonts w:ascii="Arial" w:hAnsi="Arial" w:cs="Arial"/>
          <w:lang w:val="en-ID"/>
        </w:rPr>
        <w:t>:</w:t>
      </w:r>
    </w:p>
    <w:p w14:paraId="66F3682B" w14:textId="77777777" w:rsidR="0001366C" w:rsidRPr="0001366C" w:rsidRDefault="0001366C" w:rsidP="0001366C">
      <w:pPr>
        <w:numPr>
          <w:ilvl w:val="0"/>
          <w:numId w:val="5"/>
        </w:numPr>
        <w:tabs>
          <w:tab w:val="num" w:pos="720"/>
        </w:tabs>
        <w:rPr>
          <w:rFonts w:ascii="Arial" w:hAnsi="Arial" w:cs="Arial"/>
          <w:lang w:val="en-ID"/>
        </w:rPr>
      </w:pPr>
      <w:r w:rsidRPr="0001366C">
        <w:rPr>
          <w:rFonts w:ascii="Arial" w:hAnsi="Arial" w:cs="Arial"/>
          <w:b/>
          <w:bCs/>
          <w:lang w:val="en-ID"/>
        </w:rPr>
        <w:t>Encoding Kategorikal</w:t>
      </w:r>
      <w:r w:rsidRPr="0001366C">
        <w:rPr>
          <w:rFonts w:ascii="Arial" w:hAnsi="Arial" w:cs="Arial"/>
          <w:lang w:val="en-ID"/>
        </w:rPr>
        <w:t xml:space="preserve">: Menggunakan </w:t>
      </w:r>
      <w:r w:rsidRPr="0001366C">
        <w:rPr>
          <w:rFonts w:ascii="Arial" w:hAnsi="Arial" w:cs="Arial"/>
          <w:b/>
          <w:bCs/>
          <w:lang w:val="en-ID"/>
        </w:rPr>
        <w:t>one-hot encoding</w:t>
      </w:r>
      <w:r w:rsidRPr="0001366C">
        <w:rPr>
          <w:rFonts w:ascii="Arial" w:hAnsi="Arial" w:cs="Arial"/>
          <w:lang w:val="en-ID"/>
        </w:rPr>
        <w:t xml:space="preserve"> untuk variabel seperti job, marital, dan education.</w:t>
      </w:r>
    </w:p>
    <w:p w14:paraId="22F01A5B" w14:textId="77777777" w:rsidR="0001366C" w:rsidRPr="0001366C" w:rsidRDefault="0001366C" w:rsidP="0001366C">
      <w:pPr>
        <w:numPr>
          <w:ilvl w:val="0"/>
          <w:numId w:val="5"/>
        </w:numPr>
        <w:tabs>
          <w:tab w:val="num" w:pos="720"/>
        </w:tabs>
        <w:rPr>
          <w:rFonts w:ascii="Arial" w:hAnsi="Arial" w:cs="Arial"/>
          <w:lang w:val="en-ID"/>
        </w:rPr>
      </w:pPr>
      <w:r w:rsidRPr="0001366C">
        <w:rPr>
          <w:rFonts w:ascii="Arial" w:hAnsi="Arial" w:cs="Arial"/>
          <w:b/>
          <w:bCs/>
          <w:lang w:val="en-ID"/>
        </w:rPr>
        <w:t>Pembuatan Fitur Interaksi</w:t>
      </w:r>
      <w:r w:rsidRPr="0001366C">
        <w:rPr>
          <w:rFonts w:ascii="Arial" w:hAnsi="Arial" w:cs="Arial"/>
          <w:lang w:val="en-ID"/>
        </w:rPr>
        <w:t>: Menggabungkan variabel seperti age dan job untuk melihat pola dalam kelompok tertentu.</w:t>
      </w:r>
    </w:p>
    <w:p w14:paraId="702FDBA3" w14:textId="77777777" w:rsidR="0001366C" w:rsidRPr="0001366C" w:rsidRDefault="0001366C" w:rsidP="0001366C">
      <w:pPr>
        <w:numPr>
          <w:ilvl w:val="0"/>
          <w:numId w:val="5"/>
        </w:numPr>
        <w:tabs>
          <w:tab w:val="num" w:pos="720"/>
        </w:tabs>
        <w:rPr>
          <w:rFonts w:ascii="Arial" w:hAnsi="Arial" w:cs="Arial"/>
          <w:lang w:val="en-ID"/>
        </w:rPr>
      </w:pPr>
      <w:r w:rsidRPr="0001366C">
        <w:rPr>
          <w:rFonts w:ascii="Arial" w:hAnsi="Arial" w:cs="Arial"/>
          <w:b/>
          <w:bCs/>
          <w:lang w:val="en-ID"/>
        </w:rPr>
        <w:t>Binning</w:t>
      </w:r>
      <w:r w:rsidRPr="0001366C">
        <w:rPr>
          <w:rFonts w:ascii="Arial" w:hAnsi="Arial" w:cs="Arial"/>
          <w:lang w:val="en-ID"/>
        </w:rPr>
        <w:t>: Mengelompokkan variabel numerik seperti age dan balance dalam interval untuk memudahkan analisis.</w:t>
      </w:r>
    </w:p>
    <w:p w14:paraId="4572DA49" w14:textId="5A195636" w:rsidR="0001366C" w:rsidRPr="0001366C" w:rsidRDefault="0001366C" w:rsidP="0001366C">
      <w:pPr>
        <w:numPr>
          <w:ilvl w:val="0"/>
          <w:numId w:val="5"/>
        </w:numPr>
        <w:tabs>
          <w:tab w:val="num" w:pos="720"/>
        </w:tabs>
        <w:rPr>
          <w:rFonts w:ascii="Arial" w:hAnsi="Arial" w:cs="Arial"/>
          <w:lang w:val="en-ID"/>
        </w:rPr>
      </w:pPr>
      <w:r w:rsidRPr="0001366C">
        <w:rPr>
          <w:rFonts w:ascii="Arial" w:hAnsi="Arial" w:cs="Arial"/>
          <w:b/>
          <w:bCs/>
          <w:lang w:val="en-ID"/>
        </w:rPr>
        <w:t>Fitur Baru</w:t>
      </w:r>
      <w:r w:rsidRPr="0001366C">
        <w:rPr>
          <w:rFonts w:ascii="Arial" w:hAnsi="Arial" w:cs="Arial"/>
          <w:lang w:val="en-ID"/>
        </w:rPr>
        <w:t>: Membuat fitur baru seperti total jumlah interaksi (campaign + previous).</w:t>
      </w:r>
    </w:p>
    <w:p w14:paraId="78645ADC" w14:textId="77777777" w:rsidR="0001366C" w:rsidRPr="0001366C" w:rsidRDefault="0001366C" w:rsidP="0001366C">
      <w:pPr>
        <w:numPr>
          <w:ilvl w:val="0"/>
          <w:numId w:val="4"/>
        </w:numPr>
        <w:rPr>
          <w:rFonts w:ascii="Arial" w:hAnsi="Arial" w:cs="Arial"/>
          <w:lang w:val="en-ID"/>
        </w:rPr>
      </w:pPr>
      <w:r w:rsidRPr="0001366C">
        <w:rPr>
          <w:rFonts w:ascii="Arial" w:hAnsi="Arial" w:cs="Arial"/>
          <w:b/>
          <w:bCs/>
          <w:lang w:val="en-ID"/>
        </w:rPr>
        <w:t>Analisis Korelasi</w:t>
      </w:r>
      <w:r w:rsidRPr="0001366C">
        <w:rPr>
          <w:rFonts w:ascii="Arial" w:hAnsi="Arial" w:cs="Arial"/>
          <w:lang w:val="en-ID"/>
        </w:rPr>
        <w:t>: Menggunakan korelasi untuk melihat hubungan antar variabel yang ada, misalnya, apakah ada hubungan yang kuat antara durasi kontak dengan keputusan untuk membuka deposito. Ini penting karena variabel seperti durasi sering kali sangat berkaitan dengan hasil kampanye.</w:t>
      </w:r>
    </w:p>
    <w:p w14:paraId="3CFEB55D" w14:textId="77777777" w:rsidR="0001366C" w:rsidRPr="0001366C" w:rsidRDefault="0001366C" w:rsidP="0001366C">
      <w:pPr>
        <w:numPr>
          <w:ilvl w:val="0"/>
          <w:numId w:val="4"/>
        </w:numPr>
        <w:rPr>
          <w:rFonts w:ascii="Arial" w:hAnsi="Arial" w:cs="Arial"/>
          <w:lang w:val="en-ID"/>
        </w:rPr>
      </w:pPr>
      <w:r w:rsidRPr="0001366C">
        <w:rPr>
          <w:rFonts w:ascii="Arial" w:hAnsi="Arial" w:cs="Arial"/>
          <w:b/>
          <w:bCs/>
          <w:lang w:val="en-ID"/>
        </w:rPr>
        <w:t>Segmentasi Pelanggan</w:t>
      </w:r>
      <w:r w:rsidRPr="0001366C">
        <w:rPr>
          <w:rFonts w:ascii="Arial" w:hAnsi="Arial" w:cs="Arial"/>
          <w:lang w:val="en-ID"/>
        </w:rPr>
        <w:t>: Teknik seperti klastering (misalnya K-Means) dapat digunakan untuk mengelompokkan pelanggan berdasarkan karakteristik yang serupa, seperti usia, pekerjaan, dan status pernikahan. Dengan segmentasi ini, bank dapat menargetkan pelanggan dengan lebih tepat, meningkatkan efektivitas kampanye.</w:t>
      </w:r>
    </w:p>
    <w:p w14:paraId="12808BFA" w14:textId="77777777" w:rsidR="0001366C" w:rsidRPr="0001366C" w:rsidRDefault="0001366C" w:rsidP="0001366C">
      <w:pPr>
        <w:numPr>
          <w:ilvl w:val="0"/>
          <w:numId w:val="4"/>
        </w:numPr>
        <w:rPr>
          <w:rFonts w:ascii="Arial" w:hAnsi="Arial" w:cs="Arial"/>
          <w:lang w:val="en-ID"/>
        </w:rPr>
      </w:pPr>
      <w:r w:rsidRPr="0001366C">
        <w:rPr>
          <w:rFonts w:ascii="Arial" w:hAnsi="Arial" w:cs="Arial"/>
          <w:b/>
          <w:bCs/>
          <w:lang w:val="en-ID"/>
        </w:rPr>
        <w:t>Model Prediksi</w:t>
      </w:r>
      <w:r w:rsidRPr="0001366C">
        <w:rPr>
          <w:rFonts w:ascii="Arial" w:hAnsi="Arial" w:cs="Arial"/>
          <w:lang w:val="en-ID"/>
        </w:rPr>
        <w:t>: Setelah pemahaman yang cukup terhadap data, kita bisa mencoba membangun model prediksi untuk memprediksi kemungkinan pelanggan membuka deposito. Beberapa model yang bisa diterapkan termasuk:</w:t>
      </w:r>
    </w:p>
    <w:p w14:paraId="6886AB78" w14:textId="77777777" w:rsidR="0001366C" w:rsidRPr="0001366C" w:rsidRDefault="0001366C" w:rsidP="0001366C">
      <w:pPr>
        <w:numPr>
          <w:ilvl w:val="1"/>
          <w:numId w:val="4"/>
        </w:numPr>
        <w:rPr>
          <w:rFonts w:ascii="Arial" w:hAnsi="Arial" w:cs="Arial"/>
          <w:lang w:val="en-ID"/>
        </w:rPr>
      </w:pPr>
      <w:r w:rsidRPr="0001366C">
        <w:rPr>
          <w:rFonts w:ascii="Arial" w:hAnsi="Arial" w:cs="Arial"/>
          <w:b/>
          <w:bCs/>
          <w:lang w:val="en-ID"/>
        </w:rPr>
        <w:t>Logistic Regression</w:t>
      </w:r>
      <w:r w:rsidRPr="0001366C">
        <w:rPr>
          <w:rFonts w:ascii="Arial" w:hAnsi="Arial" w:cs="Arial"/>
          <w:lang w:val="en-ID"/>
        </w:rPr>
        <w:t>: Untuk memprediksi variabel biner (ya/tidak) seperti apakah pelanggan membuka deposito.</w:t>
      </w:r>
    </w:p>
    <w:p w14:paraId="116CF689" w14:textId="77777777" w:rsidR="0001366C" w:rsidRPr="0001366C" w:rsidRDefault="0001366C" w:rsidP="0001366C">
      <w:pPr>
        <w:numPr>
          <w:ilvl w:val="1"/>
          <w:numId w:val="4"/>
        </w:numPr>
        <w:rPr>
          <w:rFonts w:ascii="Arial" w:hAnsi="Arial" w:cs="Arial"/>
          <w:lang w:val="en-ID"/>
        </w:rPr>
      </w:pPr>
      <w:r w:rsidRPr="0001366C">
        <w:rPr>
          <w:rFonts w:ascii="Arial" w:hAnsi="Arial" w:cs="Arial"/>
          <w:b/>
          <w:bCs/>
          <w:lang w:val="en-ID"/>
        </w:rPr>
        <w:t>Decision Trees</w:t>
      </w:r>
      <w:r w:rsidRPr="0001366C">
        <w:rPr>
          <w:rFonts w:ascii="Arial" w:hAnsi="Arial" w:cs="Arial"/>
          <w:lang w:val="en-ID"/>
        </w:rPr>
        <w:t>: Untuk membuat keputusan berdasarkan serangkaian pertanyaan terkait variabel input.</w:t>
      </w:r>
    </w:p>
    <w:p w14:paraId="1C3A9461" w14:textId="77777777" w:rsidR="0001366C" w:rsidRPr="0001366C" w:rsidRDefault="0001366C" w:rsidP="0001366C">
      <w:pPr>
        <w:numPr>
          <w:ilvl w:val="1"/>
          <w:numId w:val="4"/>
        </w:numPr>
        <w:rPr>
          <w:rFonts w:ascii="Arial" w:hAnsi="Arial" w:cs="Arial"/>
          <w:lang w:val="en-ID"/>
        </w:rPr>
      </w:pPr>
      <w:r w:rsidRPr="0001366C">
        <w:rPr>
          <w:rFonts w:ascii="Arial" w:hAnsi="Arial" w:cs="Arial"/>
          <w:b/>
          <w:bCs/>
          <w:lang w:val="en-ID"/>
        </w:rPr>
        <w:t>Random Forests</w:t>
      </w:r>
      <w:r w:rsidRPr="0001366C">
        <w:rPr>
          <w:rFonts w:ascii="Arial" w:hAnsi="Arial" w:cs="Arial"/>
          <w:lang w:val="en-ID"/>
        </w:rPr>
        <w:t>: Menggunakan banyak pohon keputusan untuk meningkatkan akurasi model.</w:t>
      </w:r>
    </w:p>
    <w:p w14:paraId="0E5AFFF8" w14:textId="77777777" w:rsidR="0001366C" w:rsidRPr="0001366C" w:rsidRDefault="0001366C" w:rsidP="0001366C">
      <w:pPr>
        <w:numPr>
          <w:ilvl w:val="0"/>
          <w:numId w:val="4"/>
        </w:numPr>
        <w:rPr>
          <w:rFonts w:ascii="Arial" w:hAnsi="Arial" w:cs="Arial"/>
          <w:lang w:val="en-ID"/>
        </w:rPr>
      </w:pPr>
      <w:r w:rsidRPr="0001366C">
        <w:rPr>
          <w:rFonts w:ascii="Arial" w:hAnsi="Arial" w:cs="Arial"/>
          <w:b/>
          <w:bCs/>
          <w:lang w:val="en-ID"/>
        </w:rPr>
        <w:t>Evaluasi Model</w:t>
      </w:r>
      <w:r w:rsidRPr="0001366C">
        <w:rPr>
          <w:rFonts w:ascii="Arial" w:hAnsi="Arial" w:cs="Arial"/>
          <w:lang w:val="en-ID"/>
        </w:rPr>
        <w:t>: Setelah model dibangun, kita perlu mengevaluasi kinerjanya menggunakan metrik seperti akurasi, precision, recall, dan confusion matrix. Ini membantu dalam menilai seberapa baik model dalam memprediksi keputusan pelanggan yang tepat.</w:t>
      </w:r>
    </w:p>
    <w:p w14:paraId="541A7F72" w14:textId="77777777" w:rsidR="0001366C" w:rsidRPr="0001366C" w:rsidRDefault="0001366C" w:rsidP="0001366C">
      <w:pPr>
        <w:rPr>
          <w:rFonts w:ascii="Arial" w:hAnsi="Arial" w:cs="Arial"/>
          <w:lang w:val="en-ID"/>
        </w:rPr>
      </w:pPr>
      <w:r w:rsidRPr="0001366C">
        <w:rPr>
          <w:rFonts w:ascii="Arial" w:hAnsi="Arial" w:cs="Arial"/>
          <w:lang w:val="en-ID"/>
        </w:rPr>
        <w:t>Dengan pendekatan yang sistematis ini, kita dapat memperoleh wawasan yang berguna untuk meningkatkan kampanye pemasaran dan pengambilan keputusan yang lebih baik di masa mendatang.</w:t>
      </w:r>
    </w:p>
    <w:p w14:paraId="307305BB" w14:textId="77777777" w:rsidR="005A5940" w:rsidRDefault="005A5940">
      <w:pPr>
        <w:rPr>
          <w:rFonts w:ascii="Arial" w:hAnsi="Arial" w:cs="Arial"/>
          <w:lang w:val="en-ID"/>
        </w:rPr>
      </w:pPr>
    </w:p>
    <w:p w14:paraId="39B5F242" w14:textId="77777777" w:rsidR="008C150E" w:rsidRDefault="008C150E">
      <w:pPr>
        <w:rPr>
          <w:rFonts w:ascii="Arial" w:hAnsi="Arial" w:cs="Arial"/>
          <w:lang w:val="en-ID"/>
        </w:rPr>
      </w:pPr>
    </w:p>
    <w:p w14:paraId="20DCED72" w14:textId="77777777" w:rsidR="008C150E" w:rsidRPr="005A5940" w:rsidRDefault="008C150E">
      <w:pPr>
        <w:rPr>
          <w:rFonts w:ascii="Arial" w:hAnsi="Arial" w:cs="Arial"/>
          <w:lang w:val="en-ID"/>
        </w:rPr>
      </w:pPr>
    </w:p>
    <w:sectPr w:rsidR="008C150E" w:rsidRPr="005A5940" w:rsidSect="00F268A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053F1"/>
    <w:multiLevelType w:val="hybridMultilevel"/>
    <w:tmpl w:val="95F8DC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A464AAE"/>
    <w:multiLevelType w:val="multilevel"/>
    <w:tmpl w:val="80BE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C4F8D"/>
    <w:multiLevelType w:val="multilevel"/>
    <w:tmpl w:val="50FC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93A27"/>
    <w:multiLevelType w:val="multilevel"/>
    <w:tmpl w:val="73B8F6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749E2FB7"/>
    <w:multiLevelType w:val="multilevel"/>
    <w:tmpl w:val="539C2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70E3D"/>
    <w:multiLevelType w:val="multilevel"/>
    <w:tmpl w:val="D3924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144907">
    <w:abstractNumId w:val="0"/>
  </w:num>
  <w:num w:numId="2" w16cid:durableId="1928807326">
    <w:abstractNumId w:val="5"/>
  </w:num>
  <w:num w:numId="3" w16cid:durableId="109201950">
    <w:abstractNumId w:val="1"/>
  </w:num>
  <w:num w:numId="4" w16cid:durableId="416563585">
    <w:abstractNumId w:val="4"/>
  </w:num>
  <w:num w:numId="5" w16cid:durableId="1248072663">
    <w:abstractNumId w:val="3"/>
  </w:num>
  <w:num w:numId="6" w16cid:durableId="1785726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AA"/>
    <w:rsid w:val="0001366C"/>
    <w:rsid w:val="000324B0"/>
    <w:rsid w:val="000D7229"/>
    <w:rsid w:val="0018347C"/>
    <w:rsid w:val="001D4EA4"/>
    <w:rsid w:val="0024244D"/>
    <w:rsid w:val="002927E8"/>
    <w:rsid w:val="00302B39"/>
    <w:rsid w:val="00305194"/>
    <w:rsid w:val="00390A6D"/>
    <w:rsid w:val="004455EC"/>
    <w:rsid w:val="004603DF"/>
    <w:rsid w:val="00501CAB"/>
    <w:rsid w:val="005A5940"/>
    <w:rsid w:val="006D4625"/>
    <w:rsid w:val="007A5F84"/>
    <w:rsid w:val="00805891"/>
    <w:rsid w:val="00815207"/>
    <w:rsid w:val="00823E11"/>
    <w:rsid w:val="00897731"/>
    <w:rsid w:val="008C150E"/>
    <w:rsid w:val="009E3D8D"/>
    <w:rsid w:val="009E7A13"/>
    <w:rsid w:val="00A51B5F"/>
    <w:rsid w:val="00A5414E"/>
    <w:rsid w:val="00AC10E8"/>
    <w:rsid w:val="00B0713C"/>
    <w:rsid w:val="00B409CE"/>
    <w:rsid w:val="00C2178D"/>
    <w:rsid w:val="00D07B12"/>
    <w:rsid w:val="00E30564"/>
    <w:rsid w:val="00F268AA"/>
    <w:rsid w:val="00F94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D071"/>
  <w15:chartTrackingRefBased/>
  <w15:docId w15:val="{73F79080-0AD7-4057-90C5-A3EA5063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8AA"/>
    <w:rPr>
      <w:rFonts w:eastAsiaTheme="majorEastAsia" w:cstheme="majorBidi"/>
      <w:color w:val="272727" w:themeColor="text1" w:themeTint="D8"/>
    </w:rPr>
  </w:style>
  <w:style w:type="paragraph" w:styleId="Title">
    <w:name w:val="Title"/>
    <w:basedOn w:val="Normal"/>
    <w:next w:val="Normal"/>
    <w:link w:val="TitleChar"/>
    <w:uiPriority w:val="10"/>
    <w:qFormat/>
    <w:rsid w:val="00F26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8AA"/>
    <w:pPr>
      <w:spacing w:before="160"/>
      <w:jc w:val="center"/>
    </w:pPr>
    <w:rPr>
      <w:i/>
      <w:iCs/>
      <w:color w:val="404040" w:themeColor="text1" w:themeTint="BF"/>
    </w:rPr>
  </w:style>
  <w:style w:type="character" w:customStyle="1" w:styleId="QuoteChar">
    <w:name w:val="Quote Char"/>
    <w:basedOn w:val="DefaultParagraphFont"/>
    <w:link w:val="Quote"/>
    <w:uiPriority w:val="29"/>
    <w:rsid w:val="00F268AA"/>
    <w:rPr>
      <w:i/>
      <w:iCs/>
      <w:color w:val="404040" w:themeColor="text1" w:themeTint="BF"/>
    </w:rPr>
  </w:style>
  <w:style w:type="paragraph" w:styleId="ListParagraph">
    <w:name w:val="List Paragraph"/>
    <w:basedOn w:val="Normal"/>
    <w:uiPriority w:val="34"/>
    <w:qFormat/>
    <w:rsid w:val="00F268AA"/>
    <w:pPr>
      <w:ind w:left="720"/>
      <w:contextualSpacing/>
    </w:pPr>
  </w:style>
  <w:style w:type="character" w:styleId="IntenseEmphasis">
    <w:name w:val="Intense Emphasis"/>
    <w:basedOn w:val="DefaultParagraphFont"/>
    <w:uiPriority w:val="21"/>
    <w:qFormat/>
    <w:rsid w:val="00F268AA"/>
    <w:rPr>
      <w:i/>
      <w:iCs/>
      <w:color w:val="0F4761" w:themeColor="accent1" w:themeShade="BF"/>
    </w:rPr>
  </w:style>
  <w:style w:type="paragraph" w:styleId="IntenseQuote">
    <w:name w:val="Intense Quote"/>
    <w:basedOn w:val="Normal"/>
    <w:next w:val="Normal"/>
    <w:link w:val="IntenseQuoteChar"/>
    <w:uiPriority w:val="30"/>
    <w:qFormat/>
    <w:rsid w:val="00F26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8AA"/>
    <w:rPr>
      <w:i/>
      <w:iCs/>
      <w:color w:val="0F4761" w:themeColor="accent1" w:themeShade="BF"/>
    </w:rPr>
  </w:style>
  <w:style w:type="character" w:styleId="IntenseReference">
    <w:name w:val="Intense Reference"/>
    <w:basedOn w:val="DefaultParagraphFont"/>
    <w:uiPriority w:val="32"/>
    <w:qFormat/>
    <w:rsid w:val="00F268AA"/>
    <w:rPr>
      <w:b/>
      <w:bCs/>
      <w:smallCaps/>
      <w:color w:val="0F4761" w:themeColor="accent1" w:themeShade="BF"/>
      <w:spacing w:val="5"/>
    </w:rPr>
  </w:style>
  <w:style w:type="table" w:styleId="TableGrid">
    <w:name w:val="Table Grid"/>
    <w:basedOn w:val="TableNormal"/>
    <w:uiPriority w:val="39"/>
    <w:rsid w:val="00F26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55EC"/>
    <w:rPr>
      <w:color w:val="467886" w:themeColor="hyperlink"/>
      <w:u w:val="single"/>
    </w:rPr>
  </w:style>
  <w:style w:type="character" w:styleId="UnresolvedMention">
    <w:name w:val="Unresolved Mention"/>
    <w:basedOn w:val="DefaultParagraphFont"/>
    <w:uiPriority w:val="99"/>
    <w:semiHidden/>
    <w:unhideWhenUsed/>
    <w:rsid w:val="00445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586889">
      <w:bodyDiv w:val="1"/>
      <w:marLeft w:val="0"/>
      <w:marRight w:val="0"/>
      <w:marTop w:val="0"/>
      <w:marBottom w:val="0"/>
      <w:divBdr>
        <w:top w:val="none" w:sz="0" w:space="0" w:color="auto"/>
        <w:left w:val="none" w:sz="0" w:space="0" w:color="auto"/>
        <w:bottom w:val="none" w:sz="0" w:space="0" w:color="auto"/>
        <w:right w:val="none" w:sz="0" w:space="0" w:color="auto"/>
      </w:divBdr>
    </w:div>
    <w:div w:id="406459044">
      <w:bodyDiv w:val="1"/>
      <w:marLeft w:val="0"/>
      <w:marRight w:val="0"/>
      <w:marTop w:val="0"/>
      <w:marBottom w:val="0"/>
      <w:divBdr>
        <w:top w:val="none" w:sz="0" w:space="0" w:color="auto"/>
        <w:left w:val="none" w:sz="0" w:space="0" w:color="auto"/>
        <w:bottom w:val="none" w:sz="0" w:space="0" w:color="auto"/>
        <w:right w:val="none" w:sz="0" w:space="0" w:color="auto"/>
      </w:divBdr>
    </w:div>
    <w:div w:id="588001894">
      <w:bodyDiv w:val="1"/>
      <w:marLeft w:val="0"/>
      <w:marRight w:val="0"/>
      <w:marTop w:val="0"/>
      <w:marBottom w:val="0"/>
      <w:divBdr>
        <w:top w:val="none" w:sz="0" w:space="0" w:color="auto"/>
        <w:left w:val="none" w:sz="0" w:space="0" w:color="auto"/>
        <w:bottom w:val="none" w:sz="0" w:space="0" w:color="auto"/>
        <w:right w:val="none" w:sz="0" w:space="0" w:color="auto"/>
      </w:divBdr>
      <w:divsChild>
        <w:div w:id="516820800">
          <w:marLeft w:val="0"/>
          <w:marRight w:val="0"/>
          <w:marTop w:val="0"/>
          <w:marBottom w:val="0"/>
          <w:divBdr>
            <w:top w:val="none" w:sz="0" w:space="0" w:color="auto"/>
            <w:left w:val="none" w:sz="0" w:space="0" w:color="auto"/>
            <w:bottom w:val="none" w:sz="0" w:space="0" w:color="auto"/>
            <w:right w:val="none" w:sz="0" w:space="0" w:color="auto"/>
          </w:divBdr>
          <w:divsChild>
            <w:div w:id="213010805">
              <w:marLeft w:val="0"/>
              <w:marRight w:val="0"/>
              <w:marTop w:val="0"/>
              <w:marBottom w:val="0"/>
              <w:divBdr>
                <w:top w:val="none" w:sz="0" w:space="0" w:color="auto"/>
                <w:left w:val="none" w:sz="0" w:space="0" w:color="auto"/>
                <w:bottom w:val="none" w:sz="0" w:space="0" w:color="auto"/>
                <w:right w:val="none" w:sz="0" w:space="0" w:color="auto"/>
              </w:divBdr>
              <w:divsChild>
                <w:div w:id="1172378565">
                  <w:marLeft w:val="0"/>
                  <w:marRight w:val="0"/>
                  <w:marTop w:val="0"/>
                  <w:marBottom w:val="0"/>
                  <w:divBdr>
                    <w:top w:val="none" w:sz="0" w:space="0" w:color="auto"/>
                    <w:left w:val="none" w:sz="0" w:space="0" w:color="auto"/>
                    <w:bottom w:val="none" w:sz="0" w:space="0" w:color="auto"/>
                    <w:right w:val="none" w:sz="0" w:space="0" w:color="auto"/>
                  </w:divBdr>
                  <w:divsChild>
                    <w:div w:id="7300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13347">
      <w:bodyDiv w:val="1"/>
      <w:marLeft w:val="0"/>
      <w:marRight w:val="0"/>
      <w:marTop w:val="0"/>
      <w:marBottom w:val="0"/>
      <w:divBdr>
        <w:top w:val="none" w:sz="0" w:space="0" w:color="auto"/>
        <w:left w:val="none" w:sz="0" w:space="0" w:color="auto"/>
        <w:bottom w:val="none" w:sz="0" w:space="0" w:color="auto"/>
        <w:right w:val="none" w:sz="0" w:space="0" w:color="auto"/>
      </w:divBdr>
    </w:div>
    <w:div w:id="758673828">
      <w:bodyDiv w:val="1"/>
      <w:marLeft w:val="0"/>
      <w:marRight w:val="0"/>
      <w:marTop w:val="0"/>
      <w:marBottom w:val="0"/>
      <w:divBdr>
        <w:top w:val="none" w:sz="0" w:space="0" w:color="auto"/>
        <w:left w:val="none" w:sz="0" w:space="0" w:color="auto"/>
        <w:bottom w:val="none" w:sz="0" w:space="0" w:color="auto"/>
        <w:right w:val="none" w:sz="0" w:space="0" w:color="auto"/>
      </w:divBdr>
    </w:div>
    <w:div w:id="1160267371">
      <w:bodyDiv w:val="1"/>
      <w:marLeft w:val="0"/>
      <w:marRight w:val="0"/>
      <w:marTop w:val="0"/>
      <w:marBottom w:val="0"/>
      <w:divBdr>
        <w:top w:val="none" w:sz="0" w:space="0" w:color="auto"/>
        <w:left w:val="none" w:sz="0" w:space="0" w:color="auto"/>
        <w:bottom w:val="none" w:sz="0" w:space="0" w:color="auto"/>
        <w:right w:val="none" w:sz="0" w:space="0" w:color="auto"/>
      </w:divBdr>
    </w:div>
    <w:div w:id="1193224935">
      <w:bodyDiv w:val="1"/>
      <w:marLeft w:val="0"/>
      <w:marRight w:val="0"/>
      <w:marTop w:val="0"/>
      <w:marBottom w:val="0"/>
      <w:divBdr>
        <w:top w:val="none" w:sz="0" w:space="0" w:color="auto"/>
        <w:left w:val="none" w:sz="0" w:space="0" w:color="auto"/>
        <w:bottom w:val="none" w:sz="0" w:space="0" w:color="auto"/>
        <w:right w:val="none" w:sz="0" w:space="0" w:color="auto"/>
      </w:divBdr>
    </w:div>
    <w:div w:id="1225601857">
      <w:bodyDiv w:val="1"/>
      <w:marLeft w:val="0"/>
      <w:marRight w:val="0"/>
      <w:marTop w:val="0"/>
      <w:marBottom w:val="0"/>
      <w:divBdr>
        <w:top w:val="none" w:sz="0" w:space="0" w:color="auto"/>
        <w:left w:val="none" w:sz="0" w:space="0" w:color="auto"/>
        <w:bottom w:val="none" w:sz="0" w:space="0" w:color="auto"/>
        <w:right w:val="none" w:sz="0" w:space="0" w:color="auto"/>
      </w:divBdr>
    </w:div>
    <w:div w:id="1315062852">
      <w:bodyDiv w:val="1"/>
      <w:marLeft w:val="0"/>
      <w:marRight w:val="0"/>
      <w:marTop w:val="0"/>
      <w:marBottom w:val="0"/>
      <w:divBdr>
        <w:top w:val="none" w:sz="0" w:space="0" w:color="auto"/>
        <w:left w:val="none" w:sz="0" w:space="0" w:color="auto"/>
        <w:bottom w:val="none" w:sz="0" w:space="0" w:color="auto"/>
        <w:right w:val="none" w:sz="0" w:space="0" w:color="auto"/>
      </w:divBdr>
    </w:div>
    <w:div w:id="1326743402">
      <w:bodyDiv w:val="1"/>
      <w:marLeft w:val="0"/>
      <w:marRight w:val="0"/>
      <w:marTop w:val="0"/>
      <w:marBottom w:val="0"/>
      <w:divBdr>
        <w:top w:val="none" w:sz="0" w:space="0" w:color="auto"/>
        <w:left w:val="none" w:sz="0" w:space="0" w:color="auto"/>
        <w:bottom w:val="none" w:sz="0" w:space="0" w:color="auto"/>
        <w:right w:val="none" w:sz="0" w:space="0" w:color="auto"/>
      </w:divBdr>
      <w:divsChild>
        <w:div w:id="242423538">
          <w:marLeft w:val="0"/>
          <w:marRight w:val="0"/>
          <w:marTop w:val="0"/>
          <w:marBottom w:val="0"/>
          <w:divBdr>
            <w:top w:val="none" w:sz="0" w:space="0" w:color="auto"/>
            <w:left w:val="none" w:sz="0" w:space="0" w:color="auto"/>
            <w:bottom w:val="none" w:sz="0" w:space="0" w:color="auto"/>
            <w:right w:val="none" w:sz="0" w:space="0" w:color="auto"/>
          </w:divBdr>
          <w:divsChild>
            <w:div w:id="693270413">
              <w:marLeft w:val="0"/>
              <w:marRight w:val="0"/>
              <w:marTop w:val="0"/>
              <w:marBottom w:val="0"/>
              <w:divBdr>
                <w:top w:val="none" w:sz="0" w:space="0" w:color="auto"/>
                <w:left w:val="none" w:sz="0" w:space="0" w:color="auto"/>
                <w:bottom w:val="none" w:sz="0" w:space="0" w:color="auto"/>
                <w:right w:val="none" w:sz="0" w:space="0" w:color="auto"/>
              </w:divBdr>
              <w:divsChild>
                <w:div w:id="266474338">
                  <w:marLeft w:val="0"/>
                  <w:marRight w:val="0"/>
                  <w:marTop w:val="0"/>
                  <w:marBottom w:val="0"/>
                  <w:divBdr>
                    <w:top w:val="none" w:sz="0" w:space="0" w:color="auto"/>
                    <w:left w:val="none" w:sz="0" w:space="0" w:color="auto"/>
                    <w:bottom w:val="none" w:sz="0" w:space="0" w:color="auto"/>
                    <w:right w:val="none" w:sz="0" w:space="0" w:color="auto"/>
                  </w:divBdr>
                  <w:divsChild>
                    <w:div w:id="6014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5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janiobachmann/bank-marketing-campaign-opening-a-term-deposi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Tri Hidayat</dc:creator>
  <cp:keywords/>
  <dc:description/>
  <cp:lastModifiedBy>LATHIF RAMADHAN</cp:lastModifiedBy>
  <cp:revision>7</cp:revision>
  <dcterms:created xsi:type="dcterms:W3CDTF">2024-12-17T06:55:00Z</dcterms:created>
  <dcterms:modified xsi:type="dcterms:W3CDTF">2024-12-25T09:45:00Z</dcterms:modified>
</cp:coreProperties>
</file>