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NoSQL) (méthodes avancées, études de cas pratiques),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>(Agile, Scrum) (méthodes avancées, études de cas pratiques), Operating Systems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études de cas pratiques), Computer Networks (méthodes avancées, études de cas pratiques), Web </w:t>
      </w:r>
      <w:r>
        <w:rPr>
          <w:rFonts w:ascii="Times" w:hAnsi="Times" w:eastAsia="Times"/>
          <w:b w:val="0"/>
          <w:i w:val="0"/>
          <w:color w:val="000000"/>
          <w:sz w:val="18"/>
        </w:rPr>
        <w:t>Development (HTML, CSS, JavaScript)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54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solutions backend robustes pour des applications web (utilisation de</w:t>
            </w:r>
          </w:p>
        </w:tc>
        <w:tc>
          <w:tcPr>
            <w:tcW w:type="dxa" w:w="17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Python, FastAPI, intégration de bases de données PostgreSQL, déploiement via Docker, ...),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d'équipes pluridisciplinaires et gestion de projets tra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performances des API RESTful pour améliorer la réactivité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applications (analyse des goulots d'étranglement, mise en cache, ...),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244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des équipes interfonctionnelles pour la conception de nouvelles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fonctionnalités (participation à des réunions Agile, revue de code, ...),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7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Innovative Web Apps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Participation au développement d'applications web innovantes (utilisation de Django,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intégration d'API tierces, tests unitaires,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Assistance dans la migration de bases de données vers des solutions cloud (analyse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besoins, planification de la migration, ...),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Contribution à l'amélioration des processus de développement logiciel (mise en place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pipelines CI/CD, documentation, ...),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2020</w:t>
            </w:r>
          </w:p>
        </w:tc>
        <w:tc>
          <w:tcPr>
            <w:tcW w:type="dxa" w:w="7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modules backend pour des applications clients (utilisation de Python,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4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Django, intégration de services web, ...), avec coordination d'équipes pluridisciplinaires et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Maintenance et optimisation des systèmes existants pour améliorer l'efficacité (réduction des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réponse, amélioration de la sécurité, ...), avec coordination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p>
      <w:pPr>
        <w:autoSpaceDN w:val="0"/>
        <w:autoSpaceDE w:val="0"/>
        <w:widowControl/>
        <w:spacing w:line="232" w:lineRule="exact" w:before="48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 technique et résolution de problèmes pour les clients (analyse des tickets,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communication avec les utilisateurs, ...),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(langue maternelle), English (professionnel)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(avancé), FastAPI (avancé), Django (intermédiaire), PostgreSQL (intermédiaire), Docker (intermédiaire), </w:t>
      </w:r>
      <w:r>
        <w:rPr>
          <w:rFonts w:ascii="Times" w:hAnsi="Times" w:eastAsia="Times"/>
          <w:b w:val="0"/>
          <w:i w:val="0"/>
          <w:color w:val="000000"/>
          <w:sz w:val="19"/>
        </w:rPr>
        <w:t>Git (basics), Linux (basics)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Contributeur Open Source (participation à des projets communautaires, développement de fonctionnalités, correction </w:t>
      </w:r>
      <w:r>
        <w:rPr>
          <w:rFonts w:ascii="Times" w:hAnsi="Times" w:eastAsia="Times"/>
          <w:b w:val="0"/>
          <w:i w:val="0"/>
          <w:color w:val="000000"/>
          <w:sz w:val="19"/>
        </w:rPr>
        <w:t>de bugs)</w:t>
      </w:r>
    </w:p>
    <w:p>
      <w:pPr>
        <w:autoSpaceDN w:val="0"/>
        <w:autoSpaceDE w:val="0"/>
        <w:widowControl/>
        <w:spacing w:line="230" w:lineRule="exact" w:before="52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du club de programmation universitaire (organisation de compétitions, mentorat pour les nouveaux </w:t>
      </w:r>
      <w:r>
        <w:rPr>
          <w:rFonts w:ascii="Times" w:hAnsi="Times" w:eastAsia="Times"/>
          <w:b w:val="0"/>
          <w:i w:val="0"/>
          <w:color w:val="000000"/>
          <w:sz w:val="19"/>
        </w:rPr>
        <w:t>membres)</w:t>
      </w:r>
    </w:p>
    <w:sectPr w:rsidR="00FC693F" w:rsidRPr="0006063C" w:rsidSect="00034616">
      <w:pgSz w:w="11906" w:h="16838"/>
      <w:pgMar w:top="262" w:right="594" w:bottom="63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