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C336F" w14:textId="77777777" w:rsidR="00421DEA" w:rsidRPr="00421DEA" w:rsidRDefault="00421DEA" w:rsidP="00421DEA">
      <w:pPr>
        <w:jc w:val="center"/>
        <w:rPr>
          <w:b/>
          <w:bCs/>
          <w:sz w:val="32"/>
          <w:szCs w:val="32"/>
        </w:rPr>
      </w:pPr>
      <w:r w:rsidRPr="00421DEA">
        <w:rPr>
          <w:b/>
          <w:bCs/>
          <w:sz w:val="32"/>
          <w:szCs w:val="32"/>
        </w:rPr>
        <w:t>Stock Movement Analysis Based on Social Media Sentiment</w:t>
      </w:r>
    </w:p>
    <w:p w14:paraId="526A3EA0" w14:textId="77777777" w:rsidR="00421DEA" w:rsidRDefault="00421DEA" w:rsidP="00421DEA">
      <w:pPr>
        <w:rPr>
          <w:b/>
          <w:bCs/>
        </w:rPr>
      </w:pPr>
    </w:p>
    <w:p w14:paraId="249DEDBC" w14:textId="3E4E06DE" w:rsidR="00421DEA" w:rsidRPr="00421DEA" w:rsidRDefault="00421DEA" w:rsidP="00421DEA">
      <w:pPr>
        <w:rPr>
          <w:b/>
          <w:bCs/>
          <w:sz w:val="28"/>
          <w:szCs w:val="28"/>
        </w:rPr>
      </w:pPr>
      <w:r w:rsidRPr="00421DEA">
        <w:rPr>
          <w:b/>
          <w:bCs/>
          <w:sz w:val="28"/>
          <w:szCs w:val="28"/>
        </w:rPr>
        <w:t>Introduction</w:t>
      </w:r>
    </w:p>
    <w:p w14:paraId="59B618EA" w14:textId="77777777" w:rsidR="00421DEA" w:rsidRPr="00421DEA" w:rsidRDefault="00421DEA" w:rsidP="00421DEA">
      <w:pPr>
        <w:rPr>
          <w:sz w:val="24"/>
          <w:szCs w:val="24"/>
        </w:rPr>
      </w:pPr>
      <w:r w:rsidRPr="00421DEA">
        <w:rPr>
          <w:sz w:val="24"/>
          <w:szCs w:val="24"/>
        </w:rPr>
        <w:t xml:space="preserve">The objective of this project is to develop a machine learning model that predicts stock movements by </w:t>
      </w:r>
      <w:proofErr w:type="spellStart"/>
      <w:r w:rsidRPr="00421DEA">
        <w:rPr>
          <w:sz w:val="24"/>
          <w:szCs w:val="24"/>
        </w:rPr>
        <w:t>analyzing</w:t>
      </w:r>
      <w:proofErr w:type="spellEnd"/>
      <w:r w:rsidRPr="00421DEA">
        <w:rPr>
          <w:sz w:val="24"/>
          <w:szCs w:val="24"/>
        </w:rPr>
        <w:t xml:space="preserve"> social media sentiment. By leveraging data from Telegram channels focused on stock market discussions, we aim to extract insights from user-generated content, such as sentiment and stock mentions, and use this information to forecast stock price trends.</w:t>
      </w:r>
    </w:p>
    <w:p w14:paraId="39E6BE1F" w14:textId="50F16102" w:rsidR="00421DEA" w:rsidRPr="00421DEA" w:rsidRDefault="00421DEA" w:rsidP="00421DEA"/>
    <w:p w14:paraId="6418816D" w14:textId="77777777" w:rsidR="00421DEA" w:rsidRPr="00421DEA" w:rsidRDefault="00421DEA" w:rsidP="00421DEA">
      <w:pPr>
        <w:rPr>
          <w:b/>
          <w:bCs/>
          <w:sz w:val="28"/>
          <w:szCs w:val="28"/>
        </w:rPr>
      </w:pPr>
      <w:r w:rsidRPr="00421DEA">
        <w:rPr>
          <w:b/>
          <w:bCs/>
          <w:sz w:val="28"/>
          <w:szCs w:val="28"/>
        </w:rPr>
        <w:t>Data Scraping</w:t>
      </w:r>
    </w:p>
    <w:p w14:paraId="1B2A2E75" w14:textId="77777777" w:rsidR="00421DEA" w:rsidRPr="00421DEA" w:rsidRDefault="00421DEA" w:rsidP="00421DEA">
      <w:pPr>
        <w:rPr>
          <w:b/>
          <w:bCs/>
          <w:sz w:val="24"/>
          <w:szCs w:val="24"/>
        </w:rPr>
      </w:pPr>
      <w:r w:rsidRPr="00421DEA">
        <w:rPr>
          <w:b/>
          <w:bCs/>
          <w:sz w:val="24"/>
          <w:szCs w:val="24"/>
        </w:rPr>
        <w:t>Process:</w:t>
      </w:r>
    </w:p>
    <w:p w14:paraId="3C44FBA5" w14:textId="77777777" w:rsidR="00421DEA" w:rsidRPr="00421DEA" w:rsidRDefault="00421DEA" w:rsidP="00421DEA">
      <w:pPr>
        <w:numPr>
          <w:ilvl w:val="0"/>
          <w:numId w:val="1"/>
        </w:numPr>
        <w:rPr>
          <w:sz w:val="24"/>
          <w:szCs w:val="24"/>
        </w:rPr>
      </w:pPr>
      <w:r w:rsidRPr="00421DEA">
        <w:rPr>
          <w:b/>
          <w:bCs/>
          <w:sz w:val="24"/>
          <w:szCs w:val="24"/>
        </w:rPr>
        <w:t>Platform Selection:</w:t>
      </w:r>
      <w:r w:rsidRPr="00421DEA">
        <w:rPr>
          <w:sz w:val="24"/>
          <w:szCs w:val="24"/>
        </w:rPr>
        <w:t xml:space="preserve"> Telegram was selected as the data source due to its rich communities focused on stock market discussions.</w:t>
      </w:r>
    </w:p>
    <w:p w14:paraId="3D76CB2C" w14:textId="77777777" w:rsidR="00421DEA" w:rsidRPr="00421DEA" w:rsidRDefault="00421DEA" w:rsidP="00421DEA">
      <w:pPr>
        <w:numPr>
          <w:ilvl w:val="0"/>
          <w:numId w:val="1"/>
        </w:numPr>
        <w:rPr>
          <w:sz w:val="24"/>
          <w:szCs w:val="24"/>
        </w:rPr>
      </w:pPr>
      <w:r w:rsidRPr="00421DEA">
        <w:rPr>
          <w:b/>
          <w:bCs/>
          <w:sz w:val="24"/>
          <w:szCs w:val="24"/>
        </w:rPr>
        <w:t>Tools Used:</w:t>
      </w:r>
      <w:r w:rsidRPr="00421DEA">
        <w:rPr>
          <w:sz w:val="24"/>
          <w:szCs w:val="24"/>
        </w:rPr>
        <w:t xml:space="preserve"> Telethon, a Python library for the Telegram API, was used to scrape messages from relevant Telegram channels.</w:t>
      </w:r>
    </w:p>
    <w:p w14:paraId="115D35D9" w14:textId="77777777" w:rsidR="00421DEA" w:rsidRPr="00421DEA" w:rsidRDefault="00421DEA" w:rsidP="00421DEA">
      <w:pPr>
        <w:numPr>
          <w:ilvl w:val="0"/>
          <w:numId w:val="1"/>
        </w:numPr>
        <w:rPr>
          <w:sz w:val="24"/>
          <w:szCs w:val="24"/>
        </w:rPr>
      </w:pPr>
      <w:r w:rsidRPr="00421DEA">
        <w:rPr>
          <w:b/>
          <w:bCs/>
          <w:sz w:val="24"/>
          <w:szCs w:val="24"/>
        </w:rPr>
        <w:t>Steps:</w:t>
      </w:r>
    </w:p>
    <w:p w14:paraId="3FE777A9" w14:textId="77777777" w:rsidR="00421DEA" w:rsidRPr="00421DEA" w:rsidRDefault="00421DEA" w:rsidP="00421DEA">
      <w:pPr>
        <w:numPr>
          <w:ilvl w:val="1"/>
          <w:numId w:val="1"/>
        </w:numPr>
        <w:rPr>
          <w:sz w:val="24"/>
          <w:szCs w:val="24"/>
        </w:rPr>
      </w:pPr>
      <w:r w:rsidRPr="00421DEA">
        <w:rPr>
          <w:sz w:val="24"/>
          <w:szCs w:val="24"/>
        </w:rPr>
        <w:t>Connected to Telegram using the API key and authentication token.</w:t>
      </w:r>
    </w:p>
    <w:p w14:paraId="2DE66038" w14:textId="77777777" w:rsidR="00421DEA" w:rsidRPr="00421DEA" w:rsidRDefault="00421DEA" w:rsidP="00421DEA">
      <w:pPr>
        <w:numPr>
          <w:ilvl w:val="1"/>
          <w:numId w:val="1"/>
        </w:numPr>
        <w:rPr>
          <w:sz w:val="24"/>
          <w:szCs w:val="24"/>
        </w:rPr>
      </w:pPr>
      <w:r w:rsidRPr="00421DEA">
        <w:rPr>
          <w:sz w:val="24"/>
          <w:szCs w:val="24"/>
        </w:rPr>
        <w:t>Identified and targeted specific Telegram channels discussing stocks.</w:t>
      </w:r>
    </w:p>
    <w:p w14:paraId="7A06054E" w14:textId="77777777" w:rsidR="00421DEA" w:rsidRPr="00421DEA" w:rsidRDefault="00421DEA" w:rsidP="00421DEA">
      <w:pPr>
        <w:numPr>
          <w:ilvl w:val="1"/>
          <w:numId w:val="1"/>
        </w:numPr>
        <w:rPr>
          <w:sz w:val="24"/>
          <w:szCs w:val="24"/>
        </w:rPr>
      </w:pPr>
      <w:r w:rsidRPr="00421DEA">
        <w:rPr>
          <w:sz w:val="24"/>
          <w:szCs w:val="24"/>
        </w:rPr>
        <w:t>Scraped message data, including message ID, sender ID, date, and text content.</w:t>
      </w:r>
    </w:p>
    <w:p w14:paraId="54066DAE" w14:textId="77777777" w:rsidR="00421DEA" w:rsidRPr="00421DEA" w:rsidRDefault="00421DEA" w:rsidP="00421DEA">
      <w:pPr>
        <w:numPr>
          <w:ilvl w:val="0"/>
          <w:numId w:val="1"/>
        </w:numPr>
        <w:rPr>
          <w:sz w:val="24"/>
          <w:szCs w:val="24"/>
        </w:rPr>
      </w:pPr>
      <w:r w:rsidRPr="00421DEA">
        <w:rPr>
          <w:b/>
          <w:bCs/>
          <w:sz w:val="24"/>
          <w:szCs w:val="24"/>
        </w:rPr>
        <w:t>Challenges Encountered:</w:t>
      </w:r>
    </w:p>
    <w:p w14:paraId="15AA9F3B" w14:textId="77777777" w:rsidR="00421DEA" w:rsidRPr="00421DEA" w:rsidRDefault="00421DEA" w:rsidP="00421DEA">
      <w:pPr>
        <w:numPr>
          <w:ilvl w:val="1"/>
          <w:numId w:val="1"/>
        </w:numPr>
        <w:rPr>
          <w:sz w:val="24"/>
          <w:szCs w:val="24"/>
        </w:rPr>
      </w:pPr>
      <w:r w:rsidRPr="00421DEA">
        <w:rPr>
          <w:b/>
          <w:bCs/>
          <w:sz w:val="24"/>
          <w:szCs w:val="24"/>
        </w:rPr>
        <w:t>Rate Limits:</w:t>
      </w:r>
      <w:r w:rsidRPr="00421DEA">
        <w:rPr>
          <w:sz w:val="24"/>
          <w:szCs w:val="24"/>
        </w:rPr>
        <w:t xml:space="preserve"> Telegram API imposed rate limits, which were handled by adding delays in requests.</w:t>
      </w:r>
    </w:p>
    <w:p w14:paraId="4DAB46F1" w14:textId="77777777" w:rsidR="00421DEA" w:rsidRPr="00421DEA" w:rsidRDefault="00421DEA" w:rsidP="00421DEA">
      <w:pPr>
        <w:numPr>
          <w:ilvl w:val="1"/>
          <w:numId w:val="1"/>
        </w:numPr>
        <w:rPr>
          <w:sz w:val="24"/>
          <w:szCs w:val="24"/>
        </w:rPr>
      </w:pPr>
      <w:r w:rsidRPr="00421DEA">
        <w:rPr>
          <w:b/>
          <w:bCs/>
          <w:sz w:val="24"/>
          <w:szCs w:val="24"/>
        </w:rPr>
        <w:t>Irrelevant Data:</w:t>
      </w:r>
      <w:r w:rsidRPr="00421DEA">
        <w:rPr>
          <w:sz w:val="24"/>
          <w:szCs w:val="24"/>
        </w:rPr>
        <w:t xml:space="preserve"> Many messages were irrelevant to stock discussions. These were filtered during preprocessing.</w:t>
      </w:r>
    </w:p>
    <w:p w14:paraId="3ECD6158" w14:textId="77777777" w:rsidR="00421DEA" w:rsidRPr="00421DEA" w:rsidRDefault="00421DEA" w:rsidP="00421DEA">
      <w:pPr>
        <w:numPr>
          <w:ilvl w:val="1"/>
          <w:numId w:val="1"/>
        </w:numPr>
        <w:rPr>
          <w:sz w:val="24"/>
          <w:szCs w:val="24"/>
        </w:rPr>
      </w:pPr>
      <w:r w:rsidRPr="00421DEA">
        <w:rPr>
          <w:b/>
          <w:bCs/>
          <w:sz w:val="24"/>
          <w:szCs w:val="24"/>
        </w:rPr>
        <w:t>Data Duplication:</w:t>
      </w:r>
      <w:r w:rsidRPr="00421DEA">
        <w:rPr>
          <w:sz w:val="24"/>
          <w:szCs w:val="24"/>
        </w:rPr>
        <w:t xml:space="preserve"> Duplicate messages were removed using unique identifiers.</w:t>
      </w:r>
    </w:p>
    <w:p w14:paraId="681C45FB" w14:textId="4EDE4B40" w:rsidR="00421DEA" w:rsidRPr="00421DEA" w:rsidRDefault="00421DEA" w:rsidP="00421DEA">
      <w:pPr>
        <w:rPr>
          <w:sz w:val="28"/>
          <w:szCs w:val="28"/>
        </w:rPr>
      </w:pPr>
    </w:p>
    <w:p w14:paraId="1FB5A64C" w14:textId="77777777" w:rsidR="00421DEA" w:rsidRPr="00421DEA" w:rsidRDefault="00421DEA" w:rsidP="00421DEA">
      <w:pPr>
        <w:rPr>
          <w:b/>
          <w:bCs/>
          <w:sz w:val="28"/>
          <w:szCs w:val="28"/>
        </w:rPr>
      </w:pPr>
      <w:r w:rsidRPr="00421DEA">
        <w:rPr>
          <w:b/>
          <w:bCs/>
          <w:sz w:val="28"/>
          <w:szCs w:val="28"/>
        </w:rPr>
        <w:t>Feature Extraction and Analysis</w:t>
      </w:r>
    </w:p>
    <w:p w14:paraId="16B96B9B" w14:textId="77777777" w:rsidR="00421DEA" w:rsidRPr="00421DEA" w:rsidRDefault="00421DEA" w:rsidP="00421DEA">
      <w:pPr>
        <w:rPr>
          <w:b/>
          <w:bCs/>
          <w:sz w:val="24"/>
          <w:szCs w:val="24"/>
        </w:rPr>
      </w:pPr>
      <w:r w:rsidRPr="00421DEA">
        <w:rPr>
          <w:b/>
          <w:bCs/>
          <w:sz w:val="24"/>
          <w:szCs w:val="24"/>
        </w:rPr>
        <w:t>Features Extracted:</w:t>
      </w:r>
    </w:p>
    <w:p w14:paraId="6261E369" w14:textId="77777777" w:rsidR="00421DEA" w:rsidRPr="00421DEA" w:rsidRDefault="00421DEA" w:rsidP="00421DEA">
      <w:pPr>
        <w:numPr>
          <w:ilvl w:val="0"/>
          <w:numId w:val="2"/>
        </w:numPr>
        <w:rPr>
          <w:sz w:val="24"/>
          <w:szCs w:val="24"/>
        </w:rPr>
      </w:pPr>
      <w:r w:rsidRPr="00421DEA">
        <w:rPr>
          <w:b/>
          <w:bCs/>
          <w:sz w:val="24"/>
          <w:szCs w:val="24"/>
        </w:rPr>
        <w:t>Sentiment Scores:</w:t>
      </w:r>
      <w:r w:rsidRPr="00421DEA">
        <w:rPr>
          <w:sz w:val="24"/>
          <w:szCs w:val="24"/>
        </w:rPr>
        <w:t xml:space="preserve"> Sentiment analysis was performed on the text using the </w:t>
      </w:r>
      <w:proofErr w:type="spellStart"/>
      <w:r w:rsidRPr="00421DEA">
        <w:rPr>
          <w:sz w:val="24"/>
          <w:szCs w:val="24"/>
        </w:rPr>
        <w:t>SentimentIntensityAnalyzer</w:t>
      </w:r>
      <w:proofErr w:type="spellEnd"/>
      <w:r w:rsidRPr="00421DEA">
        <w:rPr>
          <w:sz w:val="24"/>
          <w:szCs w:val="24"/>
        </w:rPr>
        <w:t xml:space="preserve"> from the VADER library. Compound sentiment scores were directly used as numerical features.</w:t>
      </w:r>
    </w:p>
    <w:p w14:paraId="605E25A2" w14:textId="77777777" w:rsidR="00421DEA" w:rsidRPr="00421DEA" w:rsidRDefault="00421DEA" w:rsidP="00421DEA">
      <w:pPr>
        <w:numPr>
          <w:ilvl w:val="0"/>
          <w:numId w:val="2"/>
        </w:numPr>
        <w:rPr>
          <w:sz w:val="24"/>
          <w:szCs w:val="24"/>
        </w:rPr>
      </w:pPr>
      <w:r w:rsidRPr="00421DEA">
        <w:rPr>
          <w:b/>
          <w:bCs/>
          <w:sz w:val="24"/>
          <w:szCs w:val="24"/>
        </w:rPr>
        <w:lastRenderedPageBreak/>
        <w:t>Frequency of Mentions:</w:t>
      </w:r>
      <w:r w:rsidRPr="00421DEA">
        <w:rPr>
          <w:sz w:val="24"/>
          <w:szCs w:val="24"/>
        </w:rPr>
        <w:t xml:space="preserve"> The number of times specific stock symbols were mentioned was tracked.</w:t>
      </w:r>
    </w:p>
    <w:p w14:paraId="16D6A6AC" w14:textId="77777777" w:rsidR="00421DEA" w:rsidRPr="00421DEA" w:rsidRDefault="00421DEA" w:rsidP="00421DEA">
      <w:pPr>
        <w:numPr>
          <w:ilvl w:val="0"/>
          <w:numId w:val="2"/>
        </w:numPr>
        <w:rPr>
          <w:sz w:val="24"/>
          <w:szCs w:val="24"/>
        </w:rPr>
      </w:pPr>
      <w:r w:rsidRPr="00421DEA">
        <w:rPr>
          <w:b/>
          <w:bCs/>
          <w:sz w:val="24"/>
          <w:szCs w:val="24"/>
        </w:rPr>
        <w:t>Temporal Patterns:</w:t>
      </w:r>
      <w:r w:rsidRPr="00421DEA">
        <w:rPr>
          <w:sz w:val="24"/>
          <w:szCs w:val="24"/>
        </w:rPr>
        <w:t xml:space="preserve"> Message timestamps were </w:t>
      </w:r>
      <w:proofErr w:type="spellStart"/>
      <w:r w:rsidRPr="00421DEA">
        <w:rPr>
          <w:sz w:val="24"/>
          <w:szCs w:val="24"/>
        </w:rPr>
        <w:t>analyzed</w:t>
      </w:r>
      <w:proofErr w:type="spellEnd"/>
      <w:r w:rsidRPr="00421DEA">
        <w:rPr>
          <w:sz w:val="24"/>
          <w:szCs w:val="24"/>
        </w:rPr>
        <w:t xml:space="preserve"> to identify patterns in discussions around stock market events.</w:t>
      </w:r>
    </w:p>
    <w:p w14:paraId="43C4E0C3" w14:textId="77777777" w:rsidR="00421DEA" w:rsidRPr="00421DEA" w:rsidRDefault="00421DEA" w:rsidP="00421DEA">
      <w:pPr>
        <w:rPr>
          <w:b/>
          <w:bCs/>
          <w:sz w:val="24"/>
          <w:szCs w:val="24"/>
        </w:rPr>
      </w:pPr>
      <w:r w:rsidRPr="00421DEA">
        <w:rPr>
          <w:b/>
          <w:bCs/>
          <w:sz w:val="24"/>
          <w:szCs w:val="24"/>
        </w:rPr>
        <w:t>Relevance to Stock Predictions:</w:t>
      </w:r>
    </w:p>
    <w:p w14:paraId="72EF6F3B" w14:textId="77777777" w:rsidR="00421DEA" w:rsidRPr="00421DEA" w:rsidRDefault="00421DEA" w:rsidP="00421DEA">
      <w:pPr>
        <w:numPr>
          <w:ilvl w:val="0"/>
          <w:numId w:val="3"/>
        </w:numPr>
        <w:rPr>
          <w:sz w:val="24"/>
          <w:szCs w:val="24"/>
        </w:rPr>
      </w:pPr>
      <w:r w:rsidRPr="00421DEA">
        <w:rPr>
          <w:b/>
          <w:bCs/>
          <w:sz w:val="24"/>
          <w:szCs w:val="24"/>
        </w:rPr>
        <w:t>Sentiment Scores:</w:t>
      </w:r>
      <w:r w:rsidRPr="00421DEA">
        <w:rPr>
          <w:sz w:val="24"/>
          <w:szCs w:val="24"/>
        </w:rPr>
        <w:t xml:space="preserve"> Provide a numerical representation of sentiment, which often correlates with stock movement.</w:t>
      </w:r>
    </w:p>
    <w:p w14:paraId="668B14D4" w14:textId="77777777" w:rsidR="00421DEA" w:rsidRPr="00421DEA" w:rsidRDefault="00421DEA" w:rsidP="00421DEA">
      <w:pPr>
        <w:numPr>
          <w:ilvl w:val="0"/>
          <w:numId w:val="3"/>
        </w:numPr>
        <w:rPr>
          <w:sz w:val="24"/>
          <w:szCs w:val="24"/>
        </w:rPr>
      </w:pPr>
      <w:r w:rsidRPr="00421DEA">
        <w:rPr>
          <w:b/>
          <w:bCs/>
          <w:sz w:val="24"/>
          <w:szCs w:val="24"/>
        </w:rPr>
        <w:t>Mention Frequency:</w:t>
      </w:r>
      <w:r w:rsidRPr="00421DEA">
        <w:rPr>
          <w:sz w:val="24"/>
          <w:szCs w:val="24"/>
        </w:rPr>
        <w:t xml:space="preserve"> A higher frequency of mentions may signify increased interest or volatility for a particular stock.</w:t>
      </w:r>
    </w:p>
    <w:p w14:paraId="00AB0686" w14:textId="77777777" w:rsidR="00421DEA" w:rsidRPr="00421DEA" w:rsidRDefault="00421DEA" w:rsidP="00421DEA">
      <w:pPr>
        <w:numPr>
          <w:ilvl w:val="0"/>
          <w:numId w:val="3"/>
        </w:numPr>
        <w:rPr>
          <w:sz w:val="24"/>
          <w:szCs w:val="24"/>
        </w:rPr>
      </w:pPr>
      <w:r w:rsidRPr="00421DEA">
        <w:rPr>
          <w:b/>
          <w:bCs/>
          <w:sz w:val="24"/>
          <w:szCs w:val="24"/>
        </w:rPr>
        <w:t>Temporal Patterns:</w:t>
      </w:r>
      <w:r w:rsidRPr="00421DEA">
        <w:rPr>
          <w:sz w:val="24"/>
          <w:szCs w:val="24"/>
        </w:rPr>
        <w:t xml:space="preserve"> Allows identification of spikes in activity that may indicate imminent price movements.</w:t>
      </w:r>
    </w:p>
    <w:p w14:paraId="3C25FFAC" w14:textId="40F9A6F3" w:rsidR="00421DEA" w:rsidRPr="00421DEA" w:rsidRDefault="00421DEA" w:rsidP="00421DEA"/>
    <w:p w14:paraId="18CE3DC8" w14:textId="77777777" w:rsidR="00421DEA" w:rsidRPr="00421DEA" w:rsidRDefault="00421DEA" w:rsidP="00421DEA">
      <w:pPr>
        <w:rPr>
          <w:b/>
          <w:bCs/>
          <w:sz w:val="28"/>
          <w:szCs w:val="28"/>
        </w:rPr>
      </w:pPr>
      <w:r w:rsidRPr="00421DEA">
        <w:rPr>
          <w:b/>
          <w:bCs/>
          <w:sz w:val="28"/>
          <w:szCs w:val="28"/>
        </w:rPr>
        <w:t>Prediction Model</w:t>
      </w:r>
    </w:p>
    <w:p w14:paraId="3B24EDDC" w14:textId="77777777" w:rsidR="00421DEA" w:rsidRPr="00421DEA" w:rsidRDefault="00421DEA" w:rsidP="00421DEA">
      <w:pPr>
        <w:rPr>
          <w:b/>
          <w:bCs/>
          <w:sz w:val="24"/>
          <w:szCs w:val="24"/>
        </w:rPr>
      </w:pPr>
      <w:r w:rsidRPr="00421DEA">
        <w:rPr>
          <w:b/>
          <w:bCs/>
          <w:sz w:val="24"/>
          <w:szCs w:val="24"/>
        </w:rPr>
        <w:t>Model Used:</w:t>
      </w:r>
    </w:p>
    <w:p w14:paraId="12C5E059" w14:textId="77777777" w:rsidR="00421DEA" w:rsidRPr="00421DEA" w:rsidRDefault="00421DEA" w:rsidP="00421DEA">
      <w:pPr>
        <w:rPr>
          <w:sz w:val="24"/>
          <w:szCs w:val="24"/>
        </w:rPr>
      </w:pPr>
      <w:r w:rsidRPr="00421DEA">
        <w:rPr>
          <w:sz w:val="24"/>
          <w:szCs w:val="24"/>
        </w:rPr>
        <w:t>A linear regression model was implemented to predict stock movements based on the extracted features.</w:t>
      </w:r>
    </w:p>
    <w:p w14:paraId="4C3C7E7D" w14:textId="77777777" w:rsidR="00421DEA" w:rsidRPr="00421DEA" w:rsidRDefault="00421DEA" w:rsidP="00421DEA">
      <w:pPr>
        <w:rPr>
          <w:b/>
          <w:bCs/>
          <w:sz w:val="24"/>
          <w:szCs w:val="24"/>
        </w:rPr>
      </w:pPr>
      <w:r w:rsidRPr="00421DEA">
        <w:rPr>
          <w:b/>
          <w:bCs/>
          <w:sz w:val="24"/>
          <w:szCs w:val="24"/>
        </w:rPr>
        <w:t>Implementation Steps:</w:t>
      </w:r>
    </w:p>
    <w:p w14:paraId="47CD582D" w14:textId="77777777" w:rsidR="00421DEA" w:rsidRPr="00421DEA" w:rsidRDefault="00421DEA" w:rsidP="00421DEA">
      <w:pPr>
        <w:numPr>
          <w:ilvl w:val="0"/>
          <w:numId w:val="4"/>
        </w:numPr>
        <w:rPr>
          <w:sz w:val="24"/>
          <w:szCs w:val="24"/>
        </w:rPr>
      </w:pPr>
      <w:r w:rsidRPr="00421DEA">
        <w:rPr>
          <w:b/>
          <w:bCs/>
          <w:sz w:val="24"/>
          <w:szCs w:val="24"/>
        </w:rPr>
        <w:t>Data Preprocessing:</w:t>
      </w:r>
    </w:p>
    <w:p w14:paraId="2BBC9D3A" w14:textId="77777777" w:rsidR="00421DEA" w:rsidRPr="00421DEA" w:rsidRDefault="00421DEA" w:rsidP="00421DEA">
      <w:pPr>
        <w:numPr>
          <w:ilvl w:val="1"/>
          <w:numId w:val="4"/>
        </w:numPr>
        <w:rPr>
          <w:sz w:val="24"/>
          <w:szCs w:val="24"/>
        </w:rPr>
      </w:pPr>
      <w:r w:rsidRPr="00421DEA">
        <w:rPr>
          <w:sz w:val="24"/>
          <w:szCs w:val="24"/>
        </w:rPr>
        <w:t xml:space="preserve">Merged the scraped sentiment data with historical stock data from the </w:t>
      </w:r>
      <w:proofErr w:type="spellStart"/>
      <w:r w:rsidRPr="00421DEA">
        <w:rPr>
          <w:sz w:val="24"/>
          <w:szCs w:val="24"/>
        </w:rPr>
        <w:t>yfinance</w:t>
      </w:r>
      <w:proofErr w:type="spellEnd"/>
      <w:r w:rsidRPr="00421DEA">
        <w:rPr>
          <w:sz w:val="24"/>
          <w:szCs w:val="24"/>
        </w:rPr>
        <w:t xml:space="preserve"> module.</w:t>
      </w:r>
    </w:p>
    <w:p w14:paraId="7DE87C9A" w14:textId="77777777" w:rsidR="00421DEA" w:rsidRPr="00421DEA" w:rsidRDefault="00421DEA" w:rsidP="00421DEA">
      <w:pPr>
        <w:numPr>
          <w:ilvl w:val="1"/>
          <w:numId w:val="4"/>
        </w:numPr>
        <w:rPr>
          <w:sz w:val="24"/>
          <w:szCs w:val="24"/>
        </w:rPr>
      </w:pPr>
      <w:r w:rsidRPr="00421DEA">
        <w:rPr>
          <w:sz w:val="24"/>
          <w:szCs w:val="24"/>
        </w:rPr>
        <w:t>Handled missing values and scaled features for model input using Min-Max scaling.</w:t>
      </w:r>
    </w:p>
    <w:p w14:paraId="5B012B89" w14:textId="77777777" w:rsidR="00421DEA" w:rsidRPr="00421DEA" w:rsidRDefault="00421DEA" w:rsidP="00421DEA">
      <w:pPr>
        <w:numPr>
          <w:ilvl w:val="1"/>
          <w:numId w:val="4"/>
        </w:numPr>
        <w:rPr>
          <w:sz w:val="24"/>
          <w:szCs w:val="24"/>
        </w:rPr>
      </w:pPr>
      <w:r w:rsidRPr="00421DEA">
        <w:rPr>
          <w:sz w:val="24"/>
          <w:szCs w:val="24"/>
        </w:rPr>
        <w:t>Created additional features such as moving averages and rolling sentiment scores for temporal analysis.</w:t>
      </w:r>
    </w:p>
    <w:p w14:paraId="56F00FE5" w14:textId="77777777" w:rsidR="00421DEA" w:rsidRPr="00421DEA" w:rsidRDefault="00421DEA" w:rsidP="00421DEA">
      <w:pPr>
        <w:numPr>
          <w:ilvl w:val="0"/>
          <w:numId w:val="4"/>
        </w:numPr>
        <w:rPr>
          <w:sz w:val="24"/>
          <w:szCs w:val="24"/>
        </w:rPr>
      </w:pPr>
      <w:r w:rsidRPr="00421DEA">
        <w:rPr>
          <w:b/>
          <w:bCs/>
          <w:sz w:val="24"/>
          <w:szCs w:val="24"/>
        </w:rPr>
        <w:t>Model Training:</w:t>
      </w:r>
    </w:p>
    <w:p w14:paraId="529E97F6" w14:textId="77777777" w:rsidR="00421DEA" w:rsidRPr="00421DEA" w:rsidRDefault="00421DEA" w:rsidP="00421DEA">
      <w:pPr>
        <w:numPr>
          <w:ilvl w:val="1"/>
          <w:numId w:val="4"/>
        </w:numPr>
        <w:rPr>
          <w:sz w:val="24"/>
          <w:szCs w:val="24"/>
        </w:rPr>
      </w:pPr>
      <w:r w:rsidRPr="00421DEA">
        <w:rPr>
          <w:sz w:val="24"/>
          <w:szCs w:val="24"/>
        </w:rPr>
        <w:t>The dataset was split into training and testing sets (80:20 ratio).</w:t>
      </w:r>
    </w:p>
    <w:p w14:paraId="2938950E" w14:textId="77777777" w:rsidR="00421DEA" w:rsidRPr="00421DEA" w:rsidRDefault="00421DEA" w:rsidP="00421DEA">
      <w:pPr>
        <w:numPr>
          <w:ilvl w:val="1"/>
          <w:numId w:val="4"/>
        </w:numPr>
        <w:rPr>
          <w:sz w:val="24"/>
          <w:szCs w:val="24"/>
        </w:rPr>
      </w:pPr>
      <w:r w:rsidRPr="00421DEA">
        <w:rPr>
          <w:sz w:val="24"/>
          <w:szCs w:val="24"/>
        </w:rPr>
        <w:t>A linear regression model was trained using features like sentiment scores, mention frequency, and stock price history.</w:t>
      </w:r>
    </w:p>
    <w:p w14:paraId="7ABB0802" w14:textId="77777777" w:rsidR="00421DEA" w:rsidRPr="00421DEA" w:rsidRDefault="00421DEA" w:rsidP="00421DEA">
      <w:pPr>
        <w:numPr>
          <w:ilvl w:val="1"/>
          <w:numId w:val="4"/>
        </w:numPr>
        <w:rPr>
          <w:sz w:val="24"/>
          <w:szCs w:val="24"/>
        </w:rPr>
      </w:pPr>
      <w:r w:rsidRPr="00421DEA">
        <w:rPr>
          <w:sz w:val="24"/>
          <w:szCs w:val="24"/>
        </w:rPr>
        <w:t>The model was implemented using the scikit-learn library.</w:t>
      </w:r>
    </w:p>
    <w:p w14:paraId="742F3154" w14:textId="77777777" w:rsidR="00421DEA" w:rsidRPr="00421DEA" w:rsidRDefault="00421DEA" w:rsidP="00421DEA">
      <w:pPr>
        <w:numPr>
          <w:ilvl w:val="0"/>
          <w:numId w:val="4"/>
        </w:numPr>
        <w:rPr>
          <w:sz w:val="24"/>
          <w:szCs w:val="24"/>
        </w:rPr>
      </w:pPr>
      <w:r w:rsidRPr="00421DEA">
        <w:rPr>
          <w:b/>
          <w:bCs/>
          <w:sz w:val="24"/>
          <w:szCs w:val="24"/>
        </w:rPr>
        <w:t>Evaluation Metrics:</w:t>
      </w:r>
    </w:p>
    <w:p w14:paraId="5184666A" w14:textId="77777777" w:rsidR="00421DEA" w:rsidRPr="00421DEA" w:rsidRDefault="00421DEA" w:rsidP="00421DEA">
      <w:pPr>
        <w:numPr>
          <w:ilvl w:val="1"/>
          <w:numId w:val="4"/>
        </w:numPr>
        <w:rPr>
          <w:sz w:val="24"/>
          <w:szCs w:val="24"/>
        </w:rPr>
      </w:pPr>
      <w:r w:rsidRPr="00421DEA">
        <w:rPr>
          <w:b/>
          <w:bCs/>
          <w:sz w:val="24"/>
          <w:szCs w:val="24"/>
        </w:rPr>
        <w:t>Mean Squared Error (MSE):</w:t>
      </w:r>
      <w:r w:rsidRPr="00421DEA">
        <w:rPr>
          <w:sz w:val="24"/>
          <w:szCs w:val="24"/>
        </w:rPr>
        <w:t xml:space="preserve"> 1.0513521467844091</w:t>
      </w:r>
    </w:p>
    <w:p w14:paraId="5F59D6EF" w14:textId="77777777" w:rsidR="00421DEA" w:rsidRPr="00421DEA" w:rsidRDefault="00421DEA" w:rsidP="00421DEA">
      <w:pPr>
        <w:numPr>
          <w:ilvl w:val="1"/>
          <w:numId w:val="4"/>
        </w:numPr>
        <w:rPr>
          <w:sz w:val="24"/>
          <w:szCs w:val="24"/>
        </w:rPr>
      </w:pPr>
      <w:r w:rsidRPr="00421DEA">
        <w:rPr>
          <w:b/>
          <w:bCs/>
          <w:sz w:val="24"/>
          <w:szCs w:val="24"/>
        </w:rPr>
        <w:t>Mean Absolute Error (MAE):</w:t>
      </w:r>
      <w:r w:rsidRPr="00421DEA">
        <w:rPr>
          <w:sz w:val="24"/>
          <w:szCs w:val="24"/>
        </w:rPr>
        <w:t xml:space="preserve"> 0.7137861364637559</w:t>
      </w:r>
    </w:p>
    <w:p w14:paraId="14977448" w14:textId="77777777" w:rsidR="00421DEA" w:rsidRPr="00421DEA" w:rsidRDefault="00421DEA" w:rsidP="00421DEA">
      <w:pPr>
        <w:numPr>
          <w:ilvl w:val="1"/>
          <w:numId w:val="4"/>
        </w:numPr>
        <w:rPr>
          <w:sz w:val="24"/>
          <w:szCs w:val="24"/>
        </w:rPr>
      </w:pPr>
      <w:r w:rsidRPr="00421DEA">
        <w:rPr>
          <w:b/>
          <w:bCs/>
          <w:sz w:val="24"/>
          <w:szCs w:val="24"/>
        </w:rPr>
        <w:t>R-squared (R²):</w:t>
      </w:r>
      <w:r w:rsidRPr="00421DEA">
        <w:rPr>
          <w:sz w:val="24"/>
          <w:szCs w:val="24"/>
        </w:rPr>
        <w:t xml:space="preserve"> 0.9984531144920693</w:t>
      </w:r>
    </w:p>
    <w:p w14:paraId="11549F63" w14:textId="77777777" w:rsidR="00421DEA" w:rsidRPr="00421DEA" w:rsidRDefault="00421DEA" w:rsidP="00421DEA">
      <w:pPr>
        <w:numPr>
          <w:ilvl w:val="1"/>
          <w:numId w:val="4"/>
        </w:numPr>
        <w:rPr>
          <w:sz w:val="24"/>
          <w:szCs w:val="24"/>
        </w:rPr>
      </w:pPr>
      <w:r w:rsidRPr="00421DEA">
        <w:rPr>
          <w:b/>
          <w:bCs/>
          <w:sz w:val="24"/>
          <w:szCs w:val="24"/>
        </w:rPr>
        <w:lastRenderedPageBreak/>
        <w:t>Accuracy:</w:t>
      </w:r>
      <w:r w:rsidRPr="00421DEA">
        <w:rPr>
          <w:sz w:val="24"/>
          <w:szCs w:val="24"/>
        </w:rPr>
        <w:t xml:space="preserve"> 1.0</w:t>
      </w:r>
    </w:p>
    <w:p w14:paraId="76735966" w14:textId="77777777" w:rsidR="00421DEA" w:rsidRPr="00421DEA" w:rsidRDefault="00421DEA" w:rsidP="00421DEA">
      <w:pPr>
        <w:numPr>
          <w:ilvl w:val="1"/>
          <w:numId w:val="4"/>
        </w:numPr>
        <w:rPr>
          <w:sz w:val="24"/>
          <w:szCs w:val="24"/>
        </w:rPr>
      </w:pPr>
      <w:r w:rsidRPr="00421DEA">
        <w:rPr>
          <w:b/>
          <w:bCs/>
          <w:sz w:val="24"/>
          <w:szCs w:val="24"/>
        </w:rPr>
        <w:t>Precision:</w:t>
      </w:r>
      <w:r w:rsidRPr="00421DEA">
        <w:rPr>
          <w:sz w:val="24"/>
          <w:szCs w:val="24"/>
        </w:rPr>
        <w:t xml:space="preserve"> 1.0</w:t>
      </w:r>
    </w:p>
    <w:p w14:paraId="4239A659" w14:textId="77777777" w:rsidR="00421DEA" w:rsidRPr="00421DEA" w:rsidRDefault="00421DEA" w:rsidP="00421DEA">
      <w:pPr>
        <w:numPr>
          <w:ilvl w:val="1"/>
          <w:numId w:val="4"/>
        </w:numPr>
        <w:rPr>
          <w:sz w:val="24"/>
          <w:szCs w:val="24"/>
        </w:rPr>
      </w:pPr>
      <w:r w:rsidRPr="00421DEA">
        <w:rPr>
          <w:b/>
          <w:bCs/>
          <w:sz w:val="24"/>
          <w:szCs w:val="24"/>
        </w:rPr>
        <w:t>F1 Score:</w:t>
      </w:r>
      <w:r w:rsidRPr="00421DEA">
        <w:rPr>
          <w:sz w:val="24"/>
          <w:szCs w:val="24"/>
        </w:rPr>
        <w:t xml:space="preserve"> 1.0</w:t>
      </w:r>
    </w:p>
    <w:p w14:paraId="38AF8DC2" w14:textId="77777777" w:rsidR="00421DEA" w:rsidRPr="00421DEA" w:rsidRDefault="00421DEA" w:rsidP="00421DEA">
      <w:pPr>
        <w:rPr>
          <w:b/>
          <w:bCs/>
          <w:sz w:val="24"/>
          <w:szCs w:val="24"/>
        </w:rPr>
      </w:pPr>
      <w:r w:rsidRPr="00421DEA">
        <w:rPr>
          <w:b/>
          <w:bCs/>
          <w:sz w:val="24"/>
          <w:szCs w:val="24"/>
        </w:rPr>
        <w:t>Insights and Challenges:</w:t>
      </w:r>
    </w:p>
    <w:p w14:paraId="41DE14C2" w14:textId="77777777" w:rsidR="00421DEA" w:rsidRPr="00421DEA" w:rsidRDefault="00421DEA" w:rsidP="00421DEA">
      <w:pPr>
        <w:numPr>
          <w:ilvl w:val="0"/>
          <w:numId w:val="5"/>
        </w:numPr>
        <w:rPr>
          <w:sz w:val="24"/>
          <w:szCs w:val="24"/>
        </w:rPr>
      </w:pPr>
      <w:r w:rsidRPr="00421DEA">
        <w:rPr>
          <w:sz w:val="24"/>
          <w:szCs w:val="24"/>
        </w:rPr>
        <w:t>The model achieved high performance on evaluation metrics, indicating a strong fit to the dataset.</w:t>
      </w:r>
    </w:p>
    <w:p w14:paraId="7FCF22AD" w14:textId="77777777" w:rsidR="00421DEA" w:rsidRPr="00421DEA" w:rsidRDefault="00421DEA" w:rsidP="00421DEA">
      <w:pPr>
        <w:numPr>
          <w:ilvl w:val="0"/>
          <w:numId w:val="5"/>
        </w:numPr>
        <w:rPr>
          <w:sz w:val="24"/>
          <w:szCs w:val="24"/>
        </w:rPr>
      </w:pPr>
      <w:r w:rsidRPr="00421DEA">
        <w:rPr>
          <w:sz w:val="24"/>
          <w:szCs w:val="24"/>
        </w:rPr>
        <w:t>However, perfect classification metrics (accuracy, precision, F1) suggest overfitting, likely due to the simplistic dataset or insufficient variability in stock movement patterns.</w:t>
      </w:r>
    </w:p>
    <w:p w14:paraId="48723CA2" w14:textId="77777777" w:rsidR="00421DEA" w:rsidRPr="00421DEA" w:rsidRDefault="00421DEA" w:rsidP="00421DEA">
      <w:pPr>
        <w:numPr>
          <w:ilvl w:val="0"/>
          <w:numId w:val="5"/>
        </w:numPr>
        <w:rPr>
          <w:sz w:val="24"/>
          <w:szCs w:val="24"/>
        </w:rPr>
      </w:pPr>
      <w:r w:rsidRPr="00421DEA">
        <w:rPr>
          <w:sz w:val="24"/>
          <w:szCs w:val="24"/>
        </w:rPr>
        <w:t>Sentiment-based features alone may not capture all factors influencing stock prices.</w:t>
      </w:r>
    </w:p>
    <w:p w14:paraId="618D015E" w14:textId="448683CE" w:rsidR="00421DEA" w:rsidRPr="00421DEA" w:rsidRDefault="00421DEA" w:rsidP="00421DEA"/>
    <w:p w14:paraId="797A7047" w14:textId="77777777" w:rsidR="00421DEA" w:rsidRPr="00421DEA" w:rsidRDefault="00421DEA" w:rsidP="00421DEA">
      <w:pPr>
        <w:rPr>
          <w:b/>
          <w:bCs/>
          <w:sz w:val="28"/>
          <w:szCs w:val="28"/>
        </w:rPr>
      </w:pPr>
      <w:r w:rsidRPr="00421DEA">
        <w:rPr>
          <w:b/>
          <w:bCs/>
          <w:sz w:val="28"/>
          <w:szCs w:val="28"/>
        </w:rPr>
        <w:t>Results and Evaluation</w:t>
      </w:r>
    </w:p>
    <w:p w14:paraId="69323AAB" w14:textId="77777777" w:rsidR="00421DEA" w:rsidRPr="00421DEA" w:rsidRDefault="00421DEA" w:rsidP="00421DEA">
      <w:pPr>
        <w:numPr>
          <w:ilvl w:val="0"/>
          <w:numId w:val="6"/>
        </w:numPr>
        <w:rPr>
          <w:sz w:val="24"/>
          <w:szCs w:val="24"/>
        </w:rPr>
      </w:pPr>
      <w:r w:rsidRPr="00421DEA">
        <w:rPr>
          <w:b/>
          <w:bCs/>
          <w:sz w:val="24"/>
          <w:szCs w:val="24"/>
        </w:rPr>
        <w:t>Model Accuracy:</w:t>
      </w:r>
      <w:r w:rsidRPr="00421DEA">
        <w:rPr>
          <w:sz w:val="24"/>
          <w:szCs w:val="24"/>
        </w:rPr>
        <w:t xml:space="preserve"> The model achieved an accuracy of 1.0, indicating that all predictions perfectly matched the actual stock movements within the defined threshold.</w:t>
      </w:r>
    </w:p>
    <w:p w14:paraId="47019B18" w14:textId="77777777" w:rsidR="00421DEA" w:rsidRPr="00421DEA" w:rsidRDefault="00421DEA" w:rsidP="00421DEA">
      <w:pPr>
        <w:numPr>
          <w:ilvl w:val="0"/>
          <w:numId w:val="6"/>
        </w:numPr>
        <w:rPr>
          <w:sz w:val="24"/>
          <w:szCs w:val="24"/>
        </w:rPr>
      </w:pPr>
      <w:r w:rsidRPr="00421DEA">
        <w:rPr>
          <w:b/>
          <w:bCs/>
          <w:sz w:val="24"/>
          <w:szCs w:val="24"/>
        </w:rPr>
        <w:t>Precision and F1 Score:</w:t>
      </w:r>
      <w:r w:rsidRPr="00421DEA">
        <w:rPr>
          <w:sz w:val="24"/>
          <w:szCs w:val="24"/>
        </w:rPr>
        <w:t xml:space="preserve"> These metrics also yielded values of 1.0, suggesting no false positives or negatives in the classification of stock movements.</w:t>
      </w:r>
    </w:p>
    <w:p w14:paraId="23A7D3EB" w14:textId="77777777" w:rsidR="00421DEA" w:rsidRPr="00421DEA" w:rsidRDefault="00421DEA" w:rsidP="00421DEA">
      <w:pPr>
        <w:numPr>
          <w:ilvl w:val="0"/>
          <w:numId w:val="6"/>
        </w:numPr>
        <w:rPr>
          <w:sz w:val="24"/>
          <w:szCs w:val="24"/>
        </w:rPr>
      </w:pPr>
      <w:r w:rsidRPr="00421DEA">
        <w:rPr>
          <w:b/>
          <w:bCs/>
          <w:sz w:val="24"/>
          <w:szCs w:val="24"/>
        </w:rPr>
        <w:t>MSE and MAE:</w:t>
      </w:r>
      <w:r w:rsidRPr="00421DEA">
        <w:rPr>
          <w:sz w:val="24"/>
          <w:szCs w:val="24"/>
        </w:rPr>
        <w:t xml:space="preserve"> These values indicate low prediction errors for stock price movements.</w:t>
      </w:r>
    </w:p>
    <w:p w14:paraId="78799CEF" w14:textId="77777777" w:rsidR="00421DEA" w:rsidRPr="00421DEA" w:rsidRDefault="00421DEA" w:rsidP="00421DEA">
      <w:pPr>
        <w:numPr>
          <w:ilvl w:val="0"/>
          <w:numId w:val="6"/>
        </w:numPr>
        <w:rPr>
          <w:sz w:val="24"/>
          <w:szCs w:val="24"/>
        </w:rPr>
      </w:pPr>
      <w:r w:rsidRPr="00421DEA">
        <w:rPr>
          <w:b/>
          <w:bCs/>
          <w:sz w:val="24"/>
          <w:szCs w:val="24"/>
        </w:rPr>
        <w:t>R² Score:</w:t>
      </w:r>
      <w:r w:rsidRPr="00421DEA">
        <w:rPr>
          <w:sz w:val="24"/>
          <w:szCs w:val="24"/>
        </w:rPr>
        <w:t xml:space="preserve"> A high value of 0.9984531144920693 demonstrates that the model explains 99.8% of the variance in stock price movements.</w:t>
      </w:r>
    </w:p>
    <w:p w14:paraId="6C86705C" w14:textId="77777777" w:rsidR="00421DEA" w:rsidRPr="00421DEA" w:rsidRDefault="00421DEA" w:rsidP="00421DEA">
      <w:pPr>
        <w:rPr>
          <w:b/>
          <w:bCs/>
          <w:sz w:val="24"/>
          <w:szCs w:val="24"/>
        </w:rPr>
      </w:pPr>
      <w:r w:rsidRPr="00421DEA">
        <w:rPr>
          <w:b/>
          <w:bCs/>
          <w:sz w:val="24"/>
          <w:szCs w:val="24"/>
        </w:rPr>
        <w:t>Limitations:</w:t>
      </w:r>
    </w:p>
    <w:p w14:paraId="7C917D38" w14:textId="77777777" w:rsidR="00421DEA" w:rsidRPr="00421DEA" w:rsidRDefault="00421DEA" w:rsidP="00421DEA">
      <w:pPr>
        <w:numPr>
          <w:ilvl w:val="0"/>
          <w:numId w:val="7"/>
        </w:numPr>
        <w:rPr>
          <w:sz w:val="24"/>
          <w:szCs w:val="24"/>
        </w:rPr>
      </w:pPr>
      <w:r w:rsidRPr="00421DEA">
        <w:rPr>
          <w:sz w:val="24"/>
          <w:szCs w:val="24"/>
        </w:rPr>
        <w:t>The dataset may not fully represent real-world stock market complexities.</w:t>
      </w:r>
    </w:p>
    <w:p w14:paraId="747DBAA9" w14:textId="77777777" w:rsidR="00421DEA" w:rsidRPr="00421DEA" w:rsidRDefault="00421DEA" w:rsidP="00421DEA">
      <w:pPr>
        <w:numPr>
          <w:ilvl w:val="0"/>
          <w:numId w:val="7"/>
        </w:numPr>
        <w:rPr>
          <w:sz w:val="24"/>
          <w:szCs w:val="24"/>
        </w:rPr>
      </w:pPr>
      <w:r w:rsidRPr="00421DEA">
        <w:rPr>
          <w:sz w:val="24"/>
          <w:szCs w:val="24"/>
        </w:rPr>
        <w:t>Sentiment analysis on text alone may not capture deeper financial insights.</w:t>
      </w:r>
    </w:p>
    <w:p w14:paraId="166EE633" w14:textId="77777777" w:rsidR="00421DEA" w:rsidRPr="00421DEA" w:rsidRDefault="00421DEA" w:rsidP="00421DEA">
      <w:pPr>
        <w:numPr>
          <w:ilvl w:val="0"/>
          <w:numId w:val="7"/>
        </w:numPr>
        <w:rPr>
          <w:sz w:val="24"/>
          <w:szCs w:val="24"/>
        </w:rPr>
      </w:pPr>
      <w:r w:rsidRPr="00421DEA">
        <w:rPr>
          <w:sz w:val="24"/>
          <w:szCs w:val="24"/>
        </w:rPr>
        <w:t>Overfitting observed due to limited diversity in the dataset.</w:t>
      </w:r>
    </w:p>
    <w:p w14:paraId="3781EF4C" w14:textId="777B5345" w:rsidR="00421DEA" w:rsidRPr="00421DEA" w:rsidRDefault="00421DEA" w:rsidP="00421DEA"/>
    <w:p w14:paraId="0EC5F601" w14:textId="77777777" w:rsidR="00421DEA" w:rsidRPr="00421DEA" w:rsidRDefault="00421DEA" w:rsidP="00421DEA">
      <w:pPr>
        <w:rPr>
          <w:b/>
          <w:bCs/>
          <w:sz w:val="28"/>
          <w:szCs w:val="28"/>
        </w:rPr>
      </w:pPr>
      <w:r w:rsidRPr="00421DEA">
        <w:rPr>
          <w:b/>
          <w:bCs/>
          <w:sz w:val="28"/>
          <w:szCs w:val="28"/>
        </w:rPr>
        <w:t>Suggestions for Future Improvements</w:t>
      </w:r>
    </w:p>
    <w:p w14:paraId="5B7B2B1A" w14:textId="77777777" w:rsidR="00421DEA" w:rsidRPr="00421DEA" w:rsidRDefault="00421DEA" w:rsidP="00421DEA">
      <w:pPr>
        <w:numPr>
          <w:ilvl w:val="0"/>
          <w:numId w:val="8"/>
        </w:numPr>
        <w:rPr>
          <w:sz w:val="24"/>
          <w:szCs w:val="24"/>
        </w:rPr>
      </w:pPr>
      <w:r w:rsidRPr="00421DEA">
        <w:rPr>
          <w:b/>
          <w:bCs/>
          <w:sz w:val="24"/>
          <w:szCs w:val="24"/>
        </w:rPr>
        <w:t>Integration of Multiple Data Sources:</w:t>
      </w:r>
    </w:p>
    <w:p w14:paraId="1F315AC4" w14:textId="77777777" w:rsidR="00421DEA" w:rsidRPr="00421DEA" w:rsidRDefault="00421DEA" w:rsidP="00421DEA">
      <w:pPr>
        <w:numPr>
          <w:ilvl w:val="1"/>
          <w:numId w:val="8"/>
        </w:numPr>
        <w:rPr>
          <w:sz w:val="24"/>
          <w:szCs w:val="24"/>
        </w:rPr>
      </w:pPr>
      <w:r w:rsidRPr="00421DEA">
        <w:rPr>
          <w:sz w:val="24"/>
          <w:szCs w:val="24"/>
        </w:rPr>
        <w:t>Include data from additional platforms such as Twitter and Reddit for a more comprehensive sentiment analysis.</w:t>
      </w:r>
    </w:p>
    <w:p w14:paraId="4373CE45" w14:textId="77777777" w:rsidR="00421DEA" w:rsidRPr="00421DEA" w:rsidRDefault="00421DEA" w:rsidP="00421DEA">
      <w:pPr>
        <w:numPr>
          <w:ilvl w:val="0"/>
          <w:numId w:val="8"/>
        </w:numPr>
        <w:rPr>
          <w:sz w:val="24"/>
          <w:szCs w:val="24"/>
        </w:rPr>
      </w:pPr>
      <w:r w:rsidRPr="00421DEA">
        <w:rPr>
          <w:b/>
          <w:bCs/>
          <w:sz w:val="24"/>
          <w:szCs w:val="24"/>
        </w:rPr>
        <w:t>Advanced Models:</w:t>
      </w:r>
    </w:p>
    <w:p w14:paraId="4CBD0854" w14:textId="77777777" w:rsidR="00421DEA" w:rsidRPr="00421DEA" w:rsidRDefault="00421DEA" w:rsidP="00421DEA">
      <w:pPr>
        <w:numPr>
          <w:ilvl w:val="1"/>
          <w:numId w:val="8"/>
        </w:numPr>
        <w:rPr>
          <w:sz w:val="24"/>
          <w:szCs w:val="24"/>
        </w:rPr>
      </w:pPr>
      <w:r w:rsidRPr="00421DEA">
        <w:rPr>
          <w:sz w:val="24"/>
          <w:szCs w:val="24"/>
        </w:rPr>
        <w:lastRenderedPageBreak/>
        <w:t>Implement more sophisticated models such as Random Forest, Gradient Boosting, or deep learning models to capture nonlinear patterns in the data.</w:t>
      </w:r>
    </w:p>
    <w:p w14:paraId="0AF56180" w14:textId="77777777" w:rsidR="00421DEA" w:rsidRPr="00421DEA" w:rsidRDefault="00421DEA" w:rsidP="00421DEA">
      <w:pPr>
        <w:numPr>
          <w:ilvl w:val="0"/>
          <w:numId w:val="8"/>
        </w:numPr>
        <w:rPr>
          <w:sz w:val="24"/>
          <w:szCs w:val="24"/>
        </w:rPr>
      </w:pPr>
      <w:r w:rsidRPr="00421DEA">
        <w:rPr>
          <w:b/>
          <w:bCs/>
          <w:sz w:val="24"/>
          <w:szCs w:val="24"/>
        </w:rPr>
        <w:t>Real-Time Analysis:</w:t>
      </w:r>
    </w:p>
    <w:p w14:paraId="02AA1CF5" w14:textId="77777777" w:rsidR="00421DEA" w:rsidRPr="00421DEA" w:rsidRDefault="00421DEA" w:rsidP="00421DEA">
      <w:pPr>
        <w:numPr>
          <w:ilvl w:val="1"/>
          <w:numId w:val="8"/>
        </w:numPr>
        <w:rPr>
          <w:sz w:val="24"/>
          <w:szCs w:val="24"/>
        </w:rPr>
      </w:pPr>
      <w:r w:rsidRPr="00421DEA">
        <w:rPr>
          <w:sz w:val="24"/>
          <w:szCs w:val="24"/>
        </w:rPr>
        <w:t>Extend the model to perform real-time sentiment analysis and stock movement prediction.</w:t>
      </w:r>
    </w:p>
    <w:p w14:paraId="532591FC" w14:textId="77777777" w:rsidR="00421DEA" w:rsidRPr="00421DEA" w:rsidRDefault="00421DEA" w:rsidP="00421DEA">
      <w:pPr>
        <w:numPr>
          <w:ilvl w:val="0"/>
          <w:numId w:val="8"/>
        </w:numPr>
        <w:rPr>
          <w:sz w:val="24"/>
          <w:szCs w:val="24"/>
        </w:rPr>
      </w:pPr>
      <w:r w:rsidRPr="00421DEA">
        <w:rPr>
          <w:b/>
          <w:bCs/>
          <w:sz w:val="24"/>
          <w:szCs w:val="24"/>
        </w:rPr>
        <w:t>Enhanced Feature Engineering:</w:t>
      </w:r>
    </w:p>
    <w:p w14:paraId="635E461E" w14:textId="77777777" w:rsidR="00421DEA" w:rsidRPr="00421DEA" w:rsidRDefault="00421DEA" w:rsidP="00421DEA">
      <w:pPr>
        <w:numPr>
          <w:ilvl w:val="1"/>
          <w:numId w:val="8"/>
        </w:numPr>
        <w:rPr>
          <w:sz w:val="24"/>
          <w:szCs w:val="24"/>
        </w:rPr>
      </w:pPr>
      <w:r w:rsidRPr="00421DEA">
        <w:rPr>
          <w:sz w:val="24"/>
          <w:szCs w:val="24"/>
        </w:rPr>
        <w:t>Incorporate additional features like trading volumes, news sentiment, and macroeconomic indicators.</w:t>
      </w:r>
    </w:p>
    <w:p w14:paraId="32B4C803" w14:textId="1BB01324" w:rsidR="00421DEA" w:rsidRPr="00421DEA" w:rsidRDefault="00421DEA" w:rsidP="00421DEA"/>
    <w:p w14:paraId="5C69F022" w14:textId="77777777" w:rsidR="00421DEA" w:rsidRPr="00421DEA" w:rsidRDefault="00421DEA" w:rsidP="00421DEA">
      <w:pPr>
        <w:rPr>
          <w:b/>
          <w:bCs/>
          <w:sz w:val="26"/>
          <w:szCs w:val="26"/>
        </w:rPr>
      </w:pPr>
      <w:r w:rsidRPr="00421DEA">
        <w:rPr>
          <w:b/>
          <w:bCs/>
          <w:sz w:val="28"/>
          <w:szCs w:val="28"/>
        </w:rPr>
        <w:t>Conclusion</w:t>
      </w:r>
    </w:p>
    <w:p w14:paraId="672E2868" w14:textId="77777777" w:rsidR="00421DEA" w:rsidRPr="00421DEA" w:rsidRDefault="00421DEA" w:rsidP="00421DEA">
      <w:r w:rsidRPr="00421DEA">
        <w:rPr>
          <w:sz w:val="24"/>
          <w:szCs w:val="24"/>
        </w:rPr>
        <w:t>This project demonstrates the feasibility of using social media sentiment for predicting stock movements. While the initial implementation showed promising results, further refinement and integration of diverse data sources can enhance the model's robustness and real-world applicability</w:t>
      </w:r>
      <w:r w:rsidRPr="00421DEA">
        <w:t>.</w:t>
      </w:r>
    </w:p>
    <w:p w14:paraId="70D118BC" w14:textId="77777777" w:rsidR="00421DEA" w:rsidRPr="00421DEA" w:rsidRDefault="00421DEA" w:rsidP="00421DEA">
      <w:r w:rsidRPr="00421DEA">
        <w:pict w14:anchorId="75A7704D">
          <v:rect id="_x0000_i1073" style="width:0;height:1.5pt" o:hralign="center" o:hrstd="t" o:hr="t" fillcolor="#a0a0a0" stroked="f"/>
        </w:pict>
      </w:r>
    </w:p>
    <w:p w14:paraId="20AEE746" w14:textId="77777777" w:rsidR="00421DEA" w:rsidRPr="00421DEA" w:rsidRDefault="00421DEA" w:rsidP="00421DEA">
      <w:pPr>
        <w:rPr>
          <w:b/>
          <w:bCs/>
          <w:sz w:val="28"/>
          <w:szCs w:val="28"/>
        </w:rPr>
      </w:pPr>
      <w:r w:rsidRPr="00421DEA">
        <w:rPr>
          <w:b/>
          <w:bCs/>
          <w:sz w:val="28"/>
          <w:szCs w:val="28"/>
        </w:rPr>
        <w:t>Appendix</w:t>
      </w:r>
    </w:p>
    <w:p w14:paraId="70EB2F62" w14:textId="77777777" w:rsidR="00421DEA" w:rsidRPr="00421DEA" w:rsidRDefault="00421DEA" w:rsidP="00421DEA">
      <w:pPr>
        <w:rPr>
          <w:b/>
          <w:bCs/>
          <w:sz w:val="24"/>
          <w:szCs w:val="24"/>
        </w:rPr>
      </w:pPr>
      <w:r w:rsidRPr="00421DEA">
        <w:rPr>
          <w:b/>
          <w:bCs/>
          <w:sz w:val="24"/>
          <w:szCs w:val="24"/>
        </w:rPr>
        <w:t>Code and Repository</w:t>
      </w:r>
    </w:p>
    <w:p w14:paraId="0985C355" w14:textId="77777777" w:rsidR="00421DEA" w:rsidRPr="00421DEA" w:rsidRDefault="00421DEA" w:rsidP="00421DEA">
      <w:pPr>
        <w:numPr>
          <w:ilvl w:val="0"/>
          <w:numId w:val="9"/>
        </w:numPr>
        <w:rPr>
          <w:sz w:val="24"/>
          <w:szCs w:val="24"/>
        </w:rPr>
      </w:pPr>
      <w:r w:rsidRPr="00421DEA">
        <w:rPr>
          <w:sz w:val="24"/>
          <w:szCs w:val="24"/>
        </w:rPr>
        <w:t>GitHub Repository Link: [Provide your repository link here]</w:t>
      </w:r>
    </w:p>
    <w:p w14:paraId="5A16B0D4" w14:textId="77777777" w:rsidR="0037768E" w:rsidRPr="00421DEA" w:rsidRDefault="0037768E" w:rsidP="00421DEA"/>
    <w:sectPr w:rsidR="0037768E" w:rsidRPr="00421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1370A"/>
    <w:multiLevelType w:val="multilevel"/>
    <w:tmpl w:val="82F6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917FD"/>
    <w:multiLevelType w:val="multilevel"/>
    <w:tmpl w:val="178CD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E7D09"/>
    <w:multiLevelType w:val="multilevel"/>
    <w:tmpl w:val="3CB8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7123C"/>
    <w:multiLevelType w:val="multilevel"/>
    <w:tmpl w:val="8500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637D1"/>
    <w:multiLevelType w:val="multilevel"/>
    <w:tmpl w:val="FC0AB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474B0"/>
    <w:multiLevelType w:val="multilevel"/>
    <w:tmpl w:val="CAAA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E348B"/>
    <w:multiLevelType w:val="multilevel"/>
    <w:tmpl w:val="094E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C3BA0"/>
    <w:multiLevelType w:val="multilevel"/>
    <w:tmpl w:val="59767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381D7D"/>
    <w:multiLevelType w:val="multilevel"/>
    <w:tmpl w:val="0D6C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15862">
    <w:abstractNumId w:val="1"/>
  </w:num>
  <w:num w:numId="2" w16cid:durableId="1814324274">
    <w:abstractNumId w:val="8"/>
  </w:num>
  <w:num w:numId="3" w16cid:durableId="542257570">
    <w:abstractNumId w:val="2"/>
  </w:num>
  <w:num w:numId="4" w16cid:durableId="579943155">
    <w:abstractNumId w:val="7"/>
  </w:num>
  <w:num w:numId="5" w16cid:durableId="1604604863">
    <w:abstractNumId w:val="3"/>
  </w:num>
  <w:num w:numId="6" w16cid:durableId="1471165619">
    <w:abstractNumId w:val="6"/>
  </w:num>
  <w:num w:numId="7" w16cid:durableId="321008486">
    <w:abstractNumId w:val="5"/>
  </w:num>
  <w:num w:numId="8" w16cid:durableId="1157186819">
    <w:abstractNumId w:val="4"/>
  </w:num>
  <w:num w:numId="9" w16cid:durableId="41269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EA"/>
    <w:rsid w:val="001C2693"/>
    <w:rsid w:val="0037768E"/>
    <w:rsid w:val="00421DEA"/>
    <w:rsid w:val="0053642D"/>
    <w:rsid w:val="00A061CD"/>
    <w:rsid w:val="00A75677"/>
    <w:rsid w:val="00C81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9903"/>
  <w15:chartTrackingRefBased/>
  <w15:docId w15:val="{FEA6A817-A9B5-4E0B-A0AD-EE2A15F1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D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D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D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D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D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D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D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D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D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D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D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D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DEA"/>
    <w:rPr>
      <w:rFonts w:eastAsiaTheme="majorEastAsia" w:cstheme="majorBidi"/>
      <w:color w:val="272727" w:themeColor="text1" w:themeTint="D8"/>
    </w:rPr>
  </w:style>
  <w:style w:type="paragraph" w:styleId="Title">
    <w:name w:val="Title"/>
    <w:basedOn w:val="Normal"/>
    <w:next w:val="Normal"/>
    <w:link w:val="TitleChar"/>
    <w:uiPriority w:val="10"/>
    <w:qFormat/>
    <w:rsid w:val="00421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D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DEA"/>
    <w:pPr>
      <w:spacing w:before="160"/>
      <w:jc w:val="center"/>
    </w:pPr>
    <w:rPr>
      <w:i/>
      <w:iCs/>
      <w:color w:val="404040" w:themeColor="text1" w:themeTint="BF"/>
    </w:rPr>
  </w:style>
  <w:style w:type="character" w:customStyle="1" w:styleId="QuoteChar">
    <w:name w:val="Quote Char"/>
    <w:basedOn w:val="DefaultParagraphFont"/>
    <w:link w:val="Quote"/>
    <w:uiPriority w:val="29"/>
    <w:rsid w:val="00421DEA"/>
    <w:rPr>
      <w:i/>
      <w:iCs/>
      <w:color w:val="404040" w:themeColor="text1" w:themeTint="BF"/>
    </w:rPr>
  </w:style>
  <w:style w:type="paragraph" w:styleId="ListParagraph">
    <w:name w:val="List Paragraph"/>
    <w:basedOn w:val="Normal"/>
    <w:uiPriority w:val="34"/>
    <w:qFormat/>
    <w:rsid w:val="00421DEA"/>
    <w:pPr>
      <w:ind w:left="720"/>
      <w:contextualSpacing/>
    </w:pPr>
  </w:style>
  <w:style w:type="character" w:styleId="IntenseEmphasis">
    <w:name w:val="Intense Emphasis"/>
    <w:basedOn w:val="DefaultParagraphFont"/>
    <w:uiPriority w:val="21"/>
    <w:qFormat/>
    <w:rsid w:val="00421DEA"/>
    <w:rPr>
      <w:i/>
      <w:iCs/>
      <w:color w:val="0F4761" w:themeColor="accent1" w:themeShade="BF"/>
    </w:rPr>
  </w:style>
  <w:style w:type="paragraph" w:styleId="IntenseQuote">
    <w:name w:val="Intense Quote"/>
    <w:basedOn w:val="Normal"/>
    <w:next w:val="Normal"/>
    <w:link w:val="IntenseQuoteChar"/>
    <w:uiPriority w:val="30"/>
    <w:qFormat/>
    <w:rsid w:val="00421D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DEA"/>
    <w:rPr>
      <w:i/>
      <w:iCs/>
      <w:color w:val="0F4761" w:themeColor="accent1" w:themeShade="BF"/>
    </w:rPr>
  </w:style>
  <w:style w:type="character" w:styleId="IntenseReference">
    <w:name w:val="Intense Reference"/>
    <w:basedOn w:val="DefaultParagraphFont"/>
    <w:uiPriority w:val="32"/>
    <w:qFormat/>
    <w:rsid w:val="00421D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236938">
      <w:bodyDiv w:val="1"/>
      <w:marLeft w:val="0"/>
      <w:marRight w:val="0"/>
      <w:marTop w:val="0"/>
      <w:marBottom w:val="0"/>
      <w:divBdr>
        <w:top w:val="none" w:sz="0" w:space="0" w:color="auto"/>
        <w:left w:val="none" w:sz="0" w:space="0" w:color="auto"/>
        <w:bottom w:val="none" w:sz="0" w:space="0" w:color="auto"/>
        <w:right w:val="none" w:sz="0" w:space="0" w:color="auto"/>
      </w:divBdr>
      <w:divsChild>
        <w:div w:id="252782155">
          <w:marLeft w:val="0"/>
          <w:marRight w:val="0"/>
          <w:marTop w:val="0"/>
          <w:marBottom w:val="0"/>
          <w:divBdr>
            <w:top w:val="none" w:sz="0" w:space="0" w:color="auto"/>
            <w:left w:val="none" w:sz="0" w:space="0" w:color="auto"/>
            <w:bottom w:val="none" w:sz="0" w:space="0" w:color="auto"/>
            <w:right w:val="none" w:sz="0" w:space="0" w:color="auto"/>
          </w:divBdr>
        </w:div>
        <w:div w:id="1868710273">
          <w:marLeft w:val="0"/>
          <w:marRight w:val="0"/>
          <w:marTop w:val="0"/>
          <w:marBottom w:val="0"/>
          <w:divBdr>
            <w:top w:val="none" w:sz="0" w:space="0" w:color="auto"/>
            <w:left w:val="none" w:sz="0" w:space="0" w:color="auto"/>
            <w:bottom w:val="none" w:sz="0" w:space="0" w:color="auto"/>
            <w:right w:val="none" w:sz="0" w:space="0" w:color="auto"/>
          </w:divBdr>
        </w:div>
        <w:div w:id="1314023755">
          <w:marLeft w:val="0"/>
          <w:marRight w:val="0"/>
          <w:marTop w:val="0"/>
          <w:marBottom w:val="0"/>
          <w:divBdr>
            <w:top w:val="none" w:sz="0" w:space="0" w:color="auto"/>
            <w:left w:val="none" w:sz="0" w:space="0" w:color="auto"/>
            <w:bottom w:val="none" w:sz="0" w:space="0" w:color="auto"/>
            <w:right w:val="none" w:sz="0" w:space="0" w:color="auto"/>
          </w:divBdr>
        </w:div>
        <w:div w:id="87625745">
          <w:marLeft w:val="0"/>
          <w:marRight w:val="0"/>
          <w:marTop w:val="0"/>
          <w:marBottom w:val="0"/>
          <w:divBdr>
            <w:top w:val="none" w:sz="0" w:space="0" w:color="auto"/>
            <w:left w:val="none" w:sz="0" w:space="0" w:color="auto"/>
            <w:bottom w:val="none" w:sz="0" w:space="0" w:color="auto"/>
            <w:right w:val="none" w:sz="0" w:space="0" w:color="auto"/>
          </w:divBdr>
        </w:div>
        <w:div w:id="318769338">
          <w:marLeft w:val="0"/>
          <w:marRight w:val="0"/>
          <w:marTop w:val="0"/>
          <w:marBottom w:val="0"/>
          <w:divBdr>
            <w:top w:val="none" w:sz="0" w:space="0" w:color="auto"/>
            <w:left w:val="none" w:sz="0" w:space="0" w:color="auto"/>
            <w:bottom w:val="none" w:sz="0" w:space="0" w:color="auto"/>
            <w:right w:val="none" w:sz="0" w:space="0" w:color="auto"/>
          </w:divBdr>
        </w:div>
        <w:div w:id="1333878179">
          <w:marLeft w:val="0"/>
          <w:marRight w:val="0"/>
          <w:marTop w:val="0"/>
          <w:marBottom w:val="0"/>
          <w:divBdr>
            <w:top w:val="none" w:sz="0" w:space="0" w:color="auto"/>
            <w:left w:val="none" w:sz="0" w:space="0" w:color="auto"/>
            <w:bottom w:val="none" w:sz="0" w:space="0" w:color="auto"/>
            <w:right w:val="none" w:sz="0" w:space="0" w:color="auto"/>
          </w:divBdr>
        </w:div>
        <w:div w:id="1313752860">
          <w:marLeft w:val="0"/>
          <w:marRight w:val="0"/>
          <w:marTop w:val="0"/>
          <w:marBottom w:val="0"/>
          <w:divBdr>
            <w:top w:val="none" w:sz="0" w:space="0" w:color="auto"/>
            <w:left w:val="none" w:sz="0" w:space="0" w:color="auto"/>
            <w:bottom w:val="none" w:sz="0" w:space="0" w:color="auto"/>
            <w:right w:val="none" w:sz="0" w:space="0" w:color="auto"/>
          </w:divBdr>
        </w:div>
      </w:divsChild>
    </w:div>
    <w:div w:id="1591306365">
      <w:bodyDiv w:val="1"/>
      <w:marLeft w:val="0"/>
      <w:marRight w:val="0"/>
      <w:marTop w:val="0"/>
      <w:marBottom w:val="0"/>
      <w:divBdr>
        <w:top w:val="none" w:sz="0" w:space="0" w:color="auto"/>
        <w:left w:val="none" w:sz="0" w:space="0" w:color="auto"/>
        <w:bottom w:val="none" w:sz="0" w:space="0" w:color="auto"/>
        <w:right w:val="none" w:sz="0" w:space="0" w:color="auto"/>
      </w:divBdr>
      <w:divsChild>
        <w:div w:id="1282611835">
          <w:marLeft w:val="0"/>
          <w:marRight w:val="0"/>
          <w:marTop w:val="0"/>
          <w:marBottom w:val="0"/>
          <w:divBdr>
            <w:top w:val="none" w:sz="0" w:space="0" w:color="auto"/>
            <w:left w:val="none" w:sz="0" w:space="0" w:color="auto"/>
            <w:bottom w:val="none" w:sz="0" w:space="0" w:color="auto"/>
            <w:right w:val="none" w:sz="0" w:space="0" w:color="auto"/>
          </w:divBdr>
        </w:div>
        <w:div w:id="907351119">
          <w:marLeft w:val="0"/>
          <w:marRight w:val="0"/>
          <w:marTop w:val="0"/>
          <w:marBottom w:val="0"/>
          <w:divBdr>
            <w:top w:val="none" w:sz="0" w:space="0" w:color="auto"/>
            <w:left w:val="none" w:sz="0" w:space="0" w:color="auto"/>
            <w:bottom w:val="none" w:sz="0" w:space="0" w:color="auto"/>
            <w:right w:val="none" w:sz="0" w:space="0" w:color="auto"/>
          </w:divBdr>
        </w:div>
        <w:div w:id="1870684440">
          <w:marLeft w:val="0"/>
          <w:marRight w:val="0"/>
          <w:marTop w:val="0"/>
          <w:marBottom w:val="0"/>
          <w:divBdr>
            <w:top w:val="none" w:sz="0" w:space="0" w:color="auto"/>
            <w:left w:val="none" w:sz="0" w:space="0" w:color="auto"/>
            <w:bottom w:val="none" w:sz="0" w:space="0" w:color="auto"/>
            <w:right w:val="none" w:sz="0" w:space="0" w:color="auto"/>
          </w:divBdr>
        </w:div>
        <w:div w:id="668484538">
          <w:marLeft w:val="0"/>
          <w:marRight w:val="0"/>
          <w:marTop w:val="0"/>
          <w:marBottom w:val="0"/>
          <w:divBdr>
            <w:top w:val="none" w:sz="0" w:space="0" w:color="auto"/>
            <w:left w:val="none" w:sz="0" w:space="0" w:color="auto"/>
            <w:bottom w:val="none" w:sz="0" w:space="0" w:color="auto"/>
            <w:right w:val="none" w:sz="0" w:space="0" w:color="auto"/>
          </w:divBdr>
        </w:div>
        <w:div w:id="1604259875">
          <w:marLeft w:val="0"/>
          <w:marRight w:val="0"/>
          <w:marTop w:val="0"/>
          <w:marBottom w:val="0"/>
          <w:divBdr>
            <w:top w:val="none" w:sz="0" w:space="0" w:color="auto"/>
            <w:left w:val="none" w:sz="0" w:space="0" w:color="auto"/>
            <w:bottom w:val="none" w:sz="0" w:space="0" w:color="auto"/>
            <w:right w:val="none" w:sz="0" w:space="0" w:color="auto"/>
          </w:divBdr>
        </w:div>
        <w:div w:id="49227674">
          <w:marLeft w:val="0"/>
          <w:marRight w:val="0"/>
          <w:marTop w:val="0"/>
          <w:marBottom w:val="0"/>
          <w:divBdr>
            <w:top w:val="none" w:sz="0" w:space="0" w:color="auto"/>
            <w:left w:val="none" w:sz="0" w:space="0" w:color="auto"/>
            <w:bottom w:val="none" w:sz="0" w:space="0" w:color="auto"/>
            <w:right w:val="none" w:sz="0" w:space="0" w:color="auto"/>
          </w:divBdr>
        </w:div>
        <w:div w:id="1425685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latika mangla</dc:creator>
  <cp:keywords/>
  <dc:description/>
  <cp:lastModifiedBy>latika mangla</cp:lastModifiedBy>
  <cp:revision>3</cp:revision>
  <dcterms:created xsi:type="dcterms:W3CDTF">2024-12-07T13:40:00Z</dcterms:created>
  <dcterms:modified xsi:type="dcterms:W3CDTF">2024-12-07T13:46:00Z</dcterms:modified>
</cp:coreProperties>
</file>