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IDUNEX — Prompts Oficiales para Agentes y Runtime</w:t>
      </w:r>
    </w:p>
    <w:p>
      <w:pPr>
        <w:jc w:val="center"/>
      </w:pPr>
      <w:r>
        <w:rPr>
          <w:i/>
          <w:sz w:val="20"/>
        </w:rPr>
        <w:t>Auditoría de runtime ChatGPT/Copilot, consistencia vs motor/proyecto y diagnóstico de pruebas</w:t>
      </w:r>
    </w:p>
    <w:p>
      <w:pPr>
        <w:pStyle w:val="Heading1"/>
      </w:pPr>
      <w:r>
        <w:t>Introducción</w:t>
      </w:r>
    </w:p>
    <w:p>
      <w:pPr>
        <w:spacing w:after="60"/>
      </w:pPr>
      <w:r>
        <w:t>USO GENERAL</w:t>
      </w:r>
    </w:p>
    <w:p>
      <w:pPr>
        <w:spacing w:after="60"/>
      </w:pPr>
      <w:r>
        <w:t>- Adjuntar siempre el Informe Maestro de Gobernanza IDUNEX vigente cuando el prompt lo indique.</w:t>
      </w:r>
    </w:p>
    <w:p>
      <w:pPr>
        <w:spacing w:after="60"/>
      </w:pPr>
      <w:r>
        <w:t>- Adjuntar siempre los artefactos oficiales del motor/proyecto/runtime que se auditarán.</w:t>
      </w:r>
    </w:p>
    <w:p>
      <w:pPr>
        <w:spacing w:after="60"/>
      </w:pPr>
      <w:r>
        <w:t>- Completar los campos entre corchetes antes de ejecutar.</w:t>
      </w:r>
    </w:p>
    <w:p>
      <w:pPr>
        <w:spacing w:after="60"/>
      </w:pPr>
      <w:r>
        <w:t>- No fijar versión si no corresponde: usar SEMANTIC_VERSION=[x.x.x] y SHA256=[...] como autoridad factual.</w:t>
      </w:r>
    </w:p>
    <w:p>
      <w:pPr>
        <w:spacing w:after="60"/>
      </w:pPr>
      <w:r>
        <w:t>- No aceptar PASS declarado: toda auditoría debe recomputar desde ZIP/archivos reales.</w:t>
      </w:r>
    </w:p>
    <w:p>
      <w:pPr>
        <w:spacing w:after="60"/>
      </w:pPr>
      <w:r>
        <w:t>- No conservar historial, staging, temporales, ZIPs intermedios ni logs largos como autoridad activa.</w:t>
      </w:r>
    </w:p>
    <w:p>
      <w:pPr>
        <w:spacing w:after="60"/>
      </w:pPr>
      <w:r>
        <w:t>- Mantener separación ENGINE_LEVEL / PROJECT_LEVEL / AGENT_LEVEL.</w:t>
      </w:r>
    </w:p>
    <w:p>
      <w:pPr>
        <w:spacing w:after="60"/>
      </w:pPr>
      <w:r>
        <w:t>REGLAS DURAS TRANSVERSALES</w:t>
      </w:r>
    </w:p>
    <w:p>
      <w:pPr>
        <w:spacing w:after="60"/>
      </w:pPr>
      <w:r>
        <w:t>- Si una prueba falla, no se entrega.</w:t>
      </w:r>
    </w:p>
    <w:p>
      <w:pPr>
        <w:spacing w:after="60"/>
      </w:pPr>
      <w:r>
        <w:t>- Si una simulación falla, no se entrega.</w:t>
      </w:r>
    </w:p>
    <w:p>
      <w:pPr>
        <w:spacing w:after="60"/>
      </w:pPr>
      <w:r>
        <w:t>- Si un comando no retorna limpio, no se entrega.</w:t>
      </w:r>
    </w:p>
    <w:p>
      <w:pPr>
        <w:spacing w:after="60"/>
      </w:pPr>
      <w:r>
        <w:t>- Si un PASS no es recomputado, no se entrega.</w:t>
      </w:r>
    </w:p>
    <w:p>
      <w:pPr>
        <w:spacing w:after="60"/>
      </w:pPr>
      <w:r>
        <w:t>- Si hay bloat activo, historial activo, staging, temporales o duplicados no gobernados, no se entrega.</w:t>
      </w:r>
    </w:p>
    <w:p>
      <w:pPr>
        <w:spacing w:after="60"/>
      </w:pPr>
      <w:r>
        <w:t>- Si hay datos reales de marca/proyecto/modelos como defaults activos del motor, no se entrega.</w:t>
      </w:r>
    </w:p>
    <w:p>
      <w:pPr>
        <w:spacing w:after="60"/>
      </w:pPr>
      <w:r>
        <w:t>- Si falta Profile360, TechExt, research corpus conectado, runtime 10+N o prompt packs A-J, no se entrega.</w:t>
      </w:r>
    </w:p>
    <w:p>
      <w:pPr>
        <w:spacing w:after="60"/>
      </w:pPr>
      <w:r>
        <w:t>- CREATIVE_OUTPUT_CERTIFIED debe permanecer FALSE salvo evidencia real de output creativo con asset, sidecar, hash, reviewer, lineage, QA expected/actual y EXECUTED_PASS individual.</w:t>
      </w:r>
    </w:p>
    <w:p>
      <w:pPr>
        <w:pStyle w:val="Heading1"/>
      </w:pPr>
      <w:r>
        <w:t>Principio de agente</w:t>
      </w:r>
    </w:p>
    <w:p>
      <w:pPr>
        <w:spacing w:after="60"/>
      </w:pPr>
      <w:r>
        <w:t>El agente no gobierna ni materializa el proyecto: ejecuta el runtime cargado. La carga debe ser 10 archivos base + 1 full runtime canon por modelo, con read map, task registry, selector de modelo, safe rewrite y prompt packs A-J.</w:t>
      </w:r>
    </w:p>
    <w:p>
      <w:pPr>
        <w:pStyle w:val="Heading1"/>
      </w:pPr>
      <w:r>
        <w:t>Índice de prompts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sz w:val="16"/>
              </w:rPr>
              <w:t>Código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Nombre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Uso principal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A01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Runtime: archivos/lógica/instrucciones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Antes o después de cargar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A02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Runtime vs motor/proyecto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Cruce de consistencia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A03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Diagnóstico de pruebas reales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Cuando hay errores de generación o simulación</w:t>
            </w:r>
          </w:p>
        </w:tc>
      </w:tr>
    </w:tbl>
    <w:p>
      <w:pPr>
        <w:pStyle w:val="Heading1"/>
      </w:pPr>
      <w:r>
        <w:t>A01 — Auditoría de runtime cargado: archivos, lógica e instrucciones</w:t>
      </w:r>
    </w:p>
    <w:p>
      <w:pPr>
        <w:pStyle w:val="Heading2"/>
      </w:pPr>
      <w:r>
        <w:t>Cuándo usarlo</w:t>
      </w:r>
    </w:p>
    <w:p>
      <w:pPr>
        <w:spacing w:after="60"/>
      </w:pPr>
      <w:r>
        <w:t>Usar al revisar los archivos 10+N preparados para cargar o ya cargados en ChatGPT/Copilot. Audita estructura, instrucciones, read map, task registry y coherencia interna.</w:t>
      </w:r>
    </w:p>
    <w:p>
      <w:pPr>
        <w:pStyle w:val="Heading2"/>
      </w:pPr>
      <w:r>
        <w:t>Adjuntos requeridos</w:t>
      </w:r>
    </w:p>
    <w:p>
      <w:pPr>
        <w:pStyle w:val="ListBullet"/>
      </w:pPr>
      <w:r>
        <w:t>Runtime ChatGPT y/o Copilot 10+N.</w:t>
      </w:r>
    </w:p>
    <w:p>
      <w:pPr>
        <w:pStyle w:val="ListBullet"/>
      </w:pPr>
      <w:r>
        <w:t>Proyecto generado del cual proviene el runtime.</w:t>
      </w:r>
    </w:p>
    <w:p>
      <w:pPr>
        <w:pStyle w:val="ListBullet"/>
      </w:pPr>
      <w:r>
        <w:t>Informe Maestro vigente.</w:t>
      </w:r>
    </w:p>
    <w:p>
      <w:pPr>
        <w:pStyle w:val="ListBullet"/>
      </w:pPr>
      <w:r>
        <w:t>README_FOR_HUMAN_OPERATOR y AGENT_LOAD_PROTOCOL si existen.</w:t>
      </w:r>
    </w:p>
    <w:p>
      <w:pPr>
        <w:pStyle w:val="Heading2"/>
      </w:pPr>
      <w:r>
        <w:t>Salida esperada</w:t>
      </w:r>
    </w:p>
    <w:p>
      <w:pPr>
        <w:pStyle w:val="ListBullet"/>
      </w:pPr>
      <w:r>
        <w:t>Informe de auditoría del runtime.</w:t>
      </w:r>
    </w:p>
    <w:p>
      <w:pPr>
        <w:pStyle w:val="ListBullet"/>
      </w:pPr>
      <w:r>
        <w:t>Lista de archivos faltantes/sobrantes.</w:t>
      </w:r>
    </w:p>
    <w:p>
      <w:pPr>
        <w:pStyle w:val="ListBullet"/>
      </w:pPr>
      <w:r>
        <w:t>Errores de instrucciones, read map, selector o task registry.</w:t>
      </w:r>
    </w:p>
    <w:p>
      <w:pPr>
        <w:pStyle w:val="ListBullet"/>
      </w:pPr>
      <w:r>
        <w:t>Veredicto de carga: apto/no apto.</w:t>
      </w:r>
    </w:p>
    <w:p>
      <w:pPr>
        <w:pStyle w:val="Heading2"/>
      </w:pPr>
      <w:r>
        <w:t>Prompt listo para copiar</w:t>
      </w:r>
    </w:p>
    <w:p>
      <w:pPr>
        <w:pStyle w:val="PromptBlock"/>
        <w:shd w:fill="F2F2F2"/>
      </w:pPr>
      <w:r>
        <w:t>GPT-5 correcto — Alonso.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ACTÚA COMO AUDITOR DE RUNTIME IDUNEX PARA CHATGPT/COPILOT.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OBJETIVO:</w:t>
      </w:r>
    </w:p>
    <w:p>
      <w:pPr>
        <w:pStyle w:val="PromptBlock"/>
        <w:shd w:fill="F2F2F2"/>
      </w:pPr>
      <w:r>
        <w:t>Auditar el runtime cargado o preparado para cargar, revisando archivos, lógica, instrucciones, read map, task registry, selector de modelos y capacidad operativa.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AUTORIDAD:</w:t>
      </w:r>
    </w:p>
    <w:p>
      <w:pPr>
        <w:pStyle w:val="PromptBlock"/>
        <w:shd w:fill="F2F2F2"/>
      </w:pPr>
      <w:r>
        <w:t>- Runtime adjunto: [CHATGPT / COPILOT / AMBOS].</w:t>
      </w:r>
    </w:p>
    <w:p>
      <w:pPr>
        <w:pStyle w:val="PromptBlock"/>
        <w:shd w:fill="F2F2F2"/>
      </w:pPr>
      <w:r>
        <w:t>- Proyecto origen: [PROJECT_ZIP/SHA].</w:t>
      </w:r>
    </w:p>
    <w:p>
      <w:pPr>
        <w:pStyle w:val="PromptBlock"/>
        <w:shd w:fill="F2F2F2"/>
      </w:pPr>
      <w:r>
        <w:t>- Informe Maestro vigente.</w:t>
      </w:r>
    </w:p>
    <w:p>
      <w:pPr>
        <w:pStyle w:val="PromptBlock"/>
        <w:shd w:fill="F2F2F2"/>
      </w:pPr>
      <w:r>
        <w:t>- AGENT_LOAD_PROTOCOL si existe.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CONTROLES:</w:t>
      </w:r>
    </w:p>
    <w:p>
      <w:pPr>
        <w:pStyle w:val="PromptBlock"/>
        <w:shd w:fill="F2F2F2"/>
      </w:pPr>
      <w:r>
        <w:t>1. Verificar 10 archivos base + 1 full runtime canon por modelo.</w:t>
      </w:r>
    </w:p>
    <w:p>
      <w:pPr>
        <w:pStyle w:val="PromptBlock"/>
        <w:shd w:fill="F2F2F2"/>
      </w:pPr>
      <w:r>
        <w:t>2. Detectar archivos faltantes, duplicados o sobrantes.</w:t>
      </w:r>
    </w:p>
    <w:p>
      <w:pPr>
        <w:pStyle w:val="PromptBlock"/>
        <w:shd w:fill="F2F2F2"/>
      </w:pPr>
      <w:r>
        <w:t>3. Verificar instrucciones principales menores o iguales al límite operativo definido.</w:t>
      </w:r>
    </w:p>
    <w:p>
      <w:pPr>
        <w:pStyle w:val="PromptBlock"/>
        <w:shd w:fill="F2F2F2"/>
      </w:pPr>
      <w:r>
        <w:t>4. Validar read map: leer modelos objetivo, no leer no involucrados salvo excepción.</w:t>
      </w:r>
    </w:p>
    <w:p>
      <w:pPr>
        <w:pStyle w:val="PromptBlock"/>
        <w:shd w:fill="F2F2F2"/>
      </w:pPr>
      <w:r>
        <w:t>5. Validar task registry: imagen, video, voz, música/Suno, texto/persona, referencia, QA, safe rewrite.</w:t>
      </w:r>
    </w:p>
    <w:p>
      <w:pPr>
        <w:pStyle w:val="PromptBlock"/>
        <w:shd w:fill="F2F2F2"/>
      </w:pPr>
      <w:r>
        <w:t>6. Validar full runtime canon por modelo: visual, físico, voz, personalidad, ropa, ambientes, música, texto, negativos, fallback, QC.</w:t>
      </w:r>
    </w:p>
    <w:p>
      <w:pPr>
        <w:pStyle w:val="PromptBlock"/>
        <w:shd w:fill="F2F2F2"/>
      </w:pPr>
      <w:r>
        <w:t>7. Validar que no haya datos de otros proyectos.</w:t>
      </w:r>
    </w:p>
    <w:p>
      <w:pPr>
        <w:pStyle w:val="PromptBlock"/>
        <w:shd w:fill="F2F2F2"/>
      </w:pPr>
      <w:r>
        <w:t>8. Validar que no haya placeholders, nulls injustificados o tokens técnicos sin canon humano.</w:t>
      </w:r>
    </w:p>
    <w:p>
      <w:pPr>
        <w:pStyle w:val="PromptBlock"/>
        <w:shd w:fill="F2F2F2"/>
      </w:pPr>
      <w:r>
        <w:t>9. Validar Copilot vendor limitations si aplica.</w:t>
      </w:r>
    </w:p>
    <w:p>
      <w:pPr>
        <w:pStyle w:val="PromptBlock"/>
        <w:shd w:fill="F2F2F2"/>
      </w:pPr>
      <w:r>
        <w:t>10. Validar CREATIVE_OUTPUT_CERTIFIED=FALSE.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SALIDA:</w:t>
      </w:r>
    </w:p>
    <w:p>
      <w:pPr>
        <w:pStyle w:val="PromptBlock"/>
        <w:shd w:fill="F2F2F2"/>
      </w:pPr>
      <w:r>
        <w:t>Informe de carga, tabla de archivos, score 0/10, bloqueadores, recomendaciones y veredicto.</w:t>
      </w:r>
    </w:p>
    <w:p>
      <w:pPr>
        <w:pStyle w:val="Heading1"/>
      </w:pPr>
      <w:r>
        <w:t>A02 — Auditoría de runtime cargado vs motor/proyecto</w:t>
      </w:r>
    </w:p>
    <w:p>
      <w:pPr>
        <w:pStyle w:val="Heading2"/>
      </w:pPr>
      <w:r>
        <w:t>Cuándo usarlo</w:t>
      </w:r>
    </w:p>
    <w:p>
      <w:pPr>
        <w:spacing w:after="60"/>
      </w:pPr>
      <w:r>
        <w:t>Usar para confirmar que lo cargado en agente conversa correctamente con el motor y con el proyecto generado, sin pérdida de canon, investigación ni reglas.</w:t>
      </w:r>
    </w:p>
    <w:p>
      <w:pPr>
        <w:pStyle w:val="Heading2"/>
      </w:pPr>
      <w:r>
        <w:t>Adjuntos requeridos</w:t>
      </w:r>
    </w:p>
    <w:p>
      <w:pPr>
        <w:pStyle w:val="ListBullet"/>
      </w:pPr>
      <w:r>
        <w:t>Runtime cargado o exportado del agente.</w:t>
      </w:r>
    </w:p>
    <w:p>
      <w:pPr>
        <w:pStyle w:val="ListBullet"/>
      </w:pPr>
      <w:r>
        <w:t>Motor oficial.</w:t>
      </w:r>
    </w:p>
    <w:p>
      <w:pPr>
        <w:pStyle w:val="ListBullet"/>
      </w:pPr>
      <w:r>
        <w:t>Proyecto origen.</w:t>
      </w:r>
    </w:p>
    <w:p>
      <w:pPr>
        <w:pStyle w:val="ListBullet"/>
      </w:pPr>
      <w:r>
        <w:t>Informe Maestro vigente.</w:t>
      </w:r>
    </w:p>
    <w:p>
      <w:pPr>
        <w:pStyle w:val="Heading2"/>
      </w:pPr>
      <w:r>
        <w:t>Salida esperada</w:t>
      </w:r>
    </w:p>
    <w:p>
      <w:pPr>
        <w:pStyle w:val="ListBullet"/>
      </w:pPr>
      <w:r>
        <w:t>Informe cruzado runtime vs proyecto vs motor.</w:t>
      </w:r>
    </w:p>
    <w:p>
      <w:pPr>
        <w:pStyle w:val="ListBullet"/>
      </w:pPr>
      <w:r>
        <w:t>Matriz de trazabilidad por modelo y modalidad.</w:t>
      </w:r>
    </w:p>
    <w:p>
      <w:pPr>
        <w:pStyle w:val="ListBullet"/>
      </w:pPr>
      <w:r>
        <w:t>Veredicto: runtime consistente o requiere regeneración.</w:t>
      </w:r>
    </w:p>
    <w:p>
      <w:pPr>
        <w:pStyle w:val="Heading2"/>
      </w:pPr>
      <w:r>
        <w:t>Prompt listo para copiar</w:t>
      </w:r>
    </w:p>
    <w:p>
      <w:pPr>
        <w:pStyle w:val="PromptBlock"/>
        <w:shd w:fill="F2F2F2"/>
      </w:pPr>
      <w:r>
        <w:t>GPT-5 correcto — Alonso.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ACTÚA COMO AUDITOR DE CONSISTENCIA ENTRE MOTOR, PROYECTO Y RUNTIME DE AGENTE.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OBJETIVO:</w:t>
      </w:r>
    </w:p>
    <w:p>
      <w:pPr>
        <w:pStyle w:val="PromptBlock"/>
        <w:shd w:fill="F2F2F2"/>
      </w:pPr>
      <w:r>
        <w:t>Verificar que el runtime cargado en ChatGPT/Copilot representa fielmente el proyecto y cumple el motor/Informe Maestro. No basta que los archivos existan: deben conversar correctamente.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AUTORIDAD:</w:t>
      </w:r>
    </w:p>
    <w:p>
      <w:pPr>
        <w:pStyle w:val="PromptBlock"/>
        <w:shd w:fill="F2F2F2"/>
      </w:pPr>
      <w:r>
        <w:t>- Motor oficial: [MOTOR].</w:t>
      </w:r>
    </w:p>
    <w:p>
      <w:pPr>
        <w:pStyle w:val="PromptBlock"/>
        <w:shd w:fill="F2F2F2"/>
      </w:pPr>
      <w:r>
        <w:t>- Proyecto origen: [PROJECT].</w:t>
      </w:r>
    </w:p>
    <w:p>
      <w:pPr>
        <w:pStyle w:val="PromptBlock"/>
        <w:shd w:fill="F2F2F2"/>
      </w:pPr>
      <w:r>
        <w:t>- Runtime cargado: [RUNTIME].</w:t>
      </w:r>
    </w:p>
    <w:p>
      <w:pPr>
        <w:pStyle w:val="PromptBlock"/>
        <w:shd w:fill="F2F2F2"/>
      </w:pPr>
      <w:r>
        <w:t>- Informe Maestro vigente.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VALIDACIONES CRUZADAS:</w:t>
      </w:r>
    </w:p>
    <w:p>
      <w:pPr>
        <w:pStyle w:val="PromptBlock"/>
        <w:shd w:fill="F2F2F2"/>
      </w:pPr>
      <w:r>
        <w:t>1. Cada modelo del proyecto existe en runtime.</w:t>
      </w:r>
    </w:p>
    <w:p>
      <w:pPr>
        <w:pStyle w:val="PromptBlock"/>
        <w:shd w:fill="F2F2F2"/>
      </w:pPr>
      <w:r>
        <w:t>2. Cada modelo del runtime existe en proyecto.</w:t>
      </w:r>
    </w:p>
    <w:p>
      <w:pPr>
        <w:pStyle w:val="PromptBlock"/>
        <w:shd w:fill="F2F2F2"/>
      </w:pPr>
      <w:r>
        <w:t>3. El canon visual coincide con human-readable canon y Profile360.</w:t>
      </w:r>
    </w:p>
    <w:p>
      <w:pPr>
        <w:pStyle w:val="PromptBlock"/>
        <w:shd w:fill="F2F2F2"/>
      </w:pPr>
      <w:r>
        <w:t>4. Voz, música, texto/persona y wardrobe coinciden con el proyecto.</w:t>
      </w:r>
    </w:p>
    <w:p>
      <w:pPr>
        <w:pStyle w:val="PromptBlock"/>
        <w:shd w:fill="F2F2F2"/>
      </w:pPr>
      <w:r>
        <w:t>5. Prompt packs A-J respetan el motor.</w:t>
      </w:r>
    </w:p>
    <w:p>
      <w:pPr>
        <w:pStyle w:val="PromptBlock"/>
        <w:shd w:fill="F2F2F2"/>
      </w:pPr>
      <w:r>
        <w:t>6. Reference image handler respeta identidad ficticia y no copia persona real.</w:t>
      </w:r>
    </w:p>
    <w:p>
      <w:pPr>
        <w:pStyle w:val="PromptBlock"/>
        <w:shd w:fill="F2F2F2"/>
      </w:pPr>
      <w:r>
        <w:t>7. Safe rewrite respeta adulto editorial seguro y bloquea lo no permitido.</w:t>
      </w:r>
    </w:p>
    <w:p>
      <w:pPr>
        <w:pStyle w:val="PromptBlock"/>
        <w:shd w:fill="F2F2F2"/>
      </w:pPr>
      <w:r>
        <w:t>8. Marca/logo coincide con PROJECT_BRAND_REGISTRY.</w:t>
      </w:r>
    </w:p>
    <w:p>
      <w:pPr>
        <w:pStyle w:val="PromptBlock"/>
        <w:shd w:fill="F2F2F2"/>
      </w:pPr>
      <w:r>
        <w:t>9. Evidence pointers están representados o destilados correctamente.</w:t>
      </w:r>
    </w:p>
    <w:p>
      <w:pPr>
        <w:pStyle w:val="PromptBlock"/>
        <w:shd w:fill="F2F2F2"/>
      </w:pPr>
      <w:r>
        <w:t>10. No hay reglas contradictorias entre motor/proyecto/runtime.</w:t>
      </w:r>
    </w:p>
    <w:p>
      <w:pPr>
        <w:pStyle w:val="PromptBlock"/>
        <w:shd w:fill="F2F2F2"/>
      </w:pPr>
      <w:r>
        <w:t>11. No hay instrucciones antiguas, obsoletas o demasiado restrictivas que contradigan la política vigente.</w:t>
      </w:r>
    </w:p>
    <w:p>
      <w:pPr>
        <w:pStyle w:val="PromptBlock"/>
        <w:shd w:fill="F2F2F2"/>
      </w:pPr>
      <w:r>
        <w:t>12. No hay contaminación de modelos no involucrados.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SALIDA:</w:t>
      </w:r>
    </w:p>
    <w:p>
      <w:pPr>
        <w:pStyle w:val="PromptBlock"/>
        <w:shd w:fill="F2F2F2"/>
      </w:pPr>
      <w:r>
        <w:t>Informe de consistencia, matriz motor→proyecto→runtime, score 0/10, fallos y recomendación: cargar, regenerar runtime, corregir proyecto o corregir motor.</w:t>
      </w:r>
    </w:p>
    <w:p>
      <w:pPr>
        <w:pStyle w:val="Heading1"/>
      </w:pPr>
      <w:r>
        <w:t>A03 — Diagnóstico de errores en pruebas y simulaciones de generación del agente</w:t>
      </w:r>
    </w:p>
    <w:p>
      <w:pPr>
        <w:pStyle w:val="Heading2"/>
      </w:pPr>
      <w:r>
        <w:t>Cuándo usarlo</w:t>
      </w:r>
    </w:p>
    <w:p>
      <w:pPr>
        <w:spacing w:after="60"/>
      </w:pPr>
      <w:r>
        <w:t>Usar después de probar el agente con prompts reales o simulados y detectar fallos, drift, bloqueo indebido, falta de detalle, respuestas pobres o errores por modalidad.</w:t>
      </w:r>
    </w:p>
    <w:p>
      <w:pPr>
        <w:pStyle w:val="Heading2"/>
      </w:pPr>
      <w:r>
        <w:t>Adjuntos requeridos</w:t>
      </w:r>
    </w:p>
    <w:p>
      <w:pPr>
        <w:pStyle w:val="ListBullet"/>
      </w:pPr>
      <w:r>
        <w:t>Runtime cargado.</w:t>
      </w:r>
    </w:p>
    <w:p>
      <w:pPr>
        <w:pStyle w:val="ListBullet"/>
      </w:pPr>
      <w:r>
        <w:t>Proyecto origen.</w:t>
      </w:r>
    </w:p>
    <w:p>
      <w:pPr>
        <w:pStyle w:val="ListBullet"/>
      </w:pPr>
      <w:r>
        <w:t>Motor oficial.</w:t>
      </w:r>
    </w:p>
    <w:p>
      <w:pPr>
        <w:pStyle w:val="ListBullet"/>
      </w:pPr>
      <w:r>
        <w:t>Informe Maestro vigente.</w:t>
      </w:r>
    </w:p>
    <w:p>
      <w:pPr>
        <w:pStyle w:val="ListBullet"/>
      </w:pPr>
      <w:r>
        <w:t>Lista de prompts de prueba, outputs, errores, capturas o descripciones.</w:t>
      </w:r>
    </w:p>
    <w:p>
      <w:pPr>
        <w:pStyle w:val="Heading2"/>
      </w:pPr>
      <w:r>
        <w:t>Salida esperada</w:t>
      </w:r>
    </w:p>
    <w:p>
      <w:pPr>
        <w:pStyle w:val="ListBullet"/>
      </w:pPr>
      <w:r>
        <w:t>Diagnóstico de causa raíz por prueba.</w:t>
      </w:r>
    </w:p>
    <w:p>
      <w:pPr>
        <w:pStyle w:val="ListBullet"/>
      </w:pPr>
      <w:r>
        <w:t>Clasificación: prompt, runtime, proyecto, motor, vendor limitation o seguridad.</w:t>
      </w:r>
    </w:p>
    <w:p>
      <w:pPr>
        <w:pStyle w:val="ListBullet"/>
      </w:pPr>
      <w:r>
        <w:t>Plan de corrección: regenerar runtime, corregir proyecto, corregir motor o ajustar prompts.</w:t>
      </w:r>
    </w:p>
    <w:p>
      <w:pPr>
        <w:pStyle w:val="ListBullet"/>
      </w:pPr>
      <w:r>
        <w:t>Prompt de corrección si corresponde.</w:t>
      </w:r>
    </w:p>
    <w:p>
      <w:pPr>
        <w:pStyle w:val="Heading2"/>
      </w:pPr>
      <w:r>
        <w:t>Prompt listo para copiar</w:t>
      </w:r>
    </w:p>
    <w:p>
      <w:pPr>
        <w:pStyle w:val="PromptBlock"/>
        <w:shd w:fill="F2F2F2"/>
      </w:pPr>
      <w:r>
        <w:t>GPT-5 correcto — Alonso.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ACTÚA COMO AUDITOR DE COMPORTAMIENTO REAL DE AGENTE IDUNEX Y DIAGNÓSTICO DE PRUEBAS.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OBJETIVO:</w:t>
      </w:r>
    </w:p>
    <w:p>
      <w:pPr>
        <w:pStyle w:val="PromptBlock"/>
        <w:shd w:fill="F2F2F2"/>
      </w:pPr>
      <w:r>
        <w:t>Analizar errores observados al usar el runtime IDUNEX en ChatGPT/Copilot y determinar causa raíz: prompt mal diseñado, runtime incompleto, proyecto defectuoso, motor defectuoso, vendor limitation o política de seguridad.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AUTORIDAD:</w:t>
      </w:r>
    </w:p>
    <w:p>
      <w:pPr>
        <w:pStyle w:val="PromptBlock"/>
        <w:shd w:fill="F2F2F2"/>
      </w:pPr>
      <w:r>
        <w:t>- Runtime cargado: [RUNTIME].</w:t>
      </w:r>
    </w:p>
    <w:p>
      <w:pPr>
        <w:pStyle w:val="PromptBlock"/>
        <w:shd w:fill="F2F2F2"/>
      </w:pPr>
      <w:r>
        <w:t>- Proyecto origen: [PROJECT].</w:t>
      </w:r>
    </w:p>
    <w:p>
      <w:pPr>
        <w:pStyle w:val="PromptBlock"/>
        <w:shd w:fill="F2F2F2"/>
      </w:pPr>
      <w:r>
        <w:t>- Motor oficial: [MOTOR].</w:t>
      </w:r>
    </w:p>
    <w:p>
      <w:pPr>
        <w:pStyle w:val="PromptBlock"/>
        <w:shd w:fill="F2F2F2"/>
      </w:pPr>
      <w:r>
        <w:t>- Informe Maestro vigente.</w:t>
      </w:r>
    </w:p>
    <w:p>
      <w:pPr>
        <w:pStyle w:val="PromptBlock"/>
        <w:shd w:fill="F2F2F2"/>
      </w:pPr>
      <w:r>
        <w:t>- Evidencias de prueba: [PROMPTS/OUTPUTS/ERRORES].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PRUEBAS A CLASIFICAR:</w:t>
      </w:r>
    </w:p>
    <w:p>
      <w:pPr>
        <w:pStyle w:val="PromptBlock"/>
        <w:shd w:fill="F2F2F2"/>
      </w:pPr>
      <w:r>
        <w:t>1. Texto coloquial → prompt imagen.</w:t>
      </w:r>
    </w:p>
    <w:p>
      <w:pPr>
        <w:pStyle w:val="PromptBlock"/>
        <w:shd w:fill="F2F2F2"/>
      </w:pPr>
      <w:r>
        <w:t>2. Texto coloquial → imagen.</w:t>
      </w:r>
    </w:p>
    <w:p>
      <w:pPr>
        <w:pStyle w:val="PromptBlock"/>
        <w:shd w:fill="F2F2F2"/>
      </w:pPr>
      <w:r>
        <w:t>3. Prompt técnico → imagen.</w:t>
      </w:r>
    </w:p>
    <w:p>
      <w:pPr>
        <w:pStyle w:val="PromptBlock"/>
        <w:shd w:fill="F2F2F2"/>
      </w:pPr>
      <w:r>
        <w:t>4. Referencia visual → prompt.</w:t>
      </w:r>
    </w:p>
    <w:p>
      <w:pPr>
        <w:pStyle w:val="PromptBlock"/>
        <w:shd w:fill="F2F2F2"/>
      </w:pPr>
      <w:r>
        <w:t>5. Referencia visual → imagen.</w:t>
      </w:r>
    </w:p>
    <w:p>
      <w:pPr>
        <w:pStyle w:val="PromptBlock"/>
        <w:shd w:fill="F2F2F2"/>
      </w:pPr>
      <w:r>
        <w:t>6. Escena individual.</w:t>
      </w:r>
    </w:p>
    <w:p>
      <w:pPr>
        <w:pStyle w:val="PromptBlock"/>
        <w:shd w:fill="F2F2F2"/>
      </w:pPr>
      <w:r>
        <w:t>7. Escena multi-modelo.</w:t>
      </w:r>
    </w:p>
    <w:p>
      <w:pPr>
        <w:pStyle w:val="PromptBlock"/>
        <w:shd w:fill="F2F2F2"/>
      </w:pPr>
      <w:r>
        <w:t>8. Video.</w:t>
      </w:r>
    </w:p>
    <w:p>
      <w:pPr>
        <w:pStyle w:val="PromptBlock"/>
        <w:shd w:fill="F2F2F2"/>
      </w:pPr>
      <w:r>
        <w:t>9. Voz / ElevenLabs.</w:t>
      </w:r>
    </w:p>
    <w:p>
      <w:pPr>
        <w:pStyle w:val="PromptBlock"/>
        <w:shd w:fill="F2F2F2"/>
      </w:pPr>
      <w:r>
        <w:t>10. Música / Suno.</w:t>
      </w:r>
    </w:p>
    <w:p>
      <w:pPr>
        <w:pStyle w:val="PromptBlock"/>
        <w:shd w:fill="F2F2F2"/>
      </w:pPr>
      <w:r>
        <w:t>11. Texto/persona.</w:t>
      </w:r>
    </w:p>
    <w:p>
      <w:pPr>
        <w:pStyle w:val="PromptBlock"/>
        <w:shd w:fill="F2F2F2"/>
      </w:pPr>
      <w:r>
        <w:t>12. QA/certificación.</w:t>
      </w:r>
    </w:p>
    <w:p>
      <w:pPr>
        <w:pStyle w:val="PromptBlock"/>
        <w:shd w:fill="F2F2F2"/>
      </w:pPr>
      <w:r>
        <w:t>13. Safe rewrite.</w:t>
      </w:r>
    </w:p>
    <w:p>
      <w:pPr>
        <w:pStyle w:val="PromptBlock"/>
        <w:shd w:fill="F2F2F2"/>
      </w:pPr>
      <w:r>
        <w:t>14. Adulto editorial permitido.</w:t>
      </w:r>
    </w:p>
    <w:p>
      <w:pPr>
        <w:pStyle w:val="PromptBlock"/>
        <w:shd w:fill="F2F2F2"/>
      </w:pPr>
      <w:r>
        <w:t>15. Contenido no permitido: desnudez, sexo explícito, apariencia menor, coerción o copia no autorizada. Debe bloquearse o reformularse de forma segura.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ANÁLISIS:</w:t>
      </w:r>
    </w:p>
    <w:p>
      <w:pPr>
        <w:pStyle w:val="PromptBlock"/>
        <w:shd w:fill="F2F2F2"/>
      </w:pPr>
      <w:r>
        <w:t>- Identificar si el agente leyó el modelo correcto.</w:t>
      </w:r>
    </w:p>
    <w:p>
      <w:pPr>
        <w:pStyle w:val="PromptBlock"/>
        <w:shd w:fill="F2F2F2"/>
      </w:pPr>
      <w:r>
        <w:t>- Identificar drift de identidad, ropa, voz, personalidad o marca.</w:t>
      </w:r>
    </w:p>
    <w:p>
      <w:pPr>
        <w:pStyle w:val="PromptBlock"/>
        <w:shd w:fill="F2F2F2"/>
      </w:pPr>
      <w:r>
        <w:t>- Identificar si faltan NEGATIVE/AVOID, fallback fixes o QC.</w:t>
      </w:r>
    </w:p>
    <w:p>
      <w:pPr>
        <w:pStyle w:val="PromptBlock"/>
        <w:shd w:fill="F2F2F2"/>
      </w:pPr>
      <w:r>
        <w:t>- Identificar si la respuesta fue genérica o inventada.</w:t>
      </w:r>
    </w:p>
    <w:p>
      <w:pPr>
        <w:pStyle w:val="PromptBlock"/>
        <w:shd w:fill="F2F2F2"/>
      </w:pPr>
      <w:r>
        <w:t>- Identificar si Copilot/ChatGPT tuvo limitación de plataforma.</w:t>
      </w:r>
    </w:p>
    <w:p>
      <w:pPr>
        <w:pStyle w:val="PromptBlock"/>
        <w:shd w:fill="F2F2F2"/>
      </w:pPr>
      <w:r>
        <w:t>- Identificar si la falla exige corregir runtime, proyecto o motor.</w:t>
      </w:r>
    </w:p>
    <w:p>
      <w:pPr>
        <w:pStyle w:val="PromptBlock"/>
        <w:shd w:fill="F2F2F2"/>
      </w:pPr>
    </w:p>
    <w:p>
      <w:pPr>
        <w:pStyle w:val="PromptBlock"/>
        <w:shd w:fill="F2F2F2"/>
      </w:pPr>
      <w:r>
        <w:t>SALIDA:</w:t>
      </w:r>
    </w:p>
    <w:p>
      <w:pPr>
        <w:pStyle w:val="PromptBlock"/>
        <w:shd w:fill="F2F2F2"/>
      </w:pPr>
      <w:r>
        <w:t>Informe por prueba, causa raíz, severidad, recomendación y prompt de corrección si corresponde. No declarar PASS si hay fallos no explicados.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IDUNEX — Prompts oficiales reutilizables | Versión genérica x.x.x | No contiene historial activo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Block"/>
    <w:pPr>
      <w:spacing w:after="40" w:before="0"/>
      <w:ind w:left="173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