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9"/>
        <w:ind w:right="0" w:left="0" w:firstLine="0"/>
        <w:jc w:val="center"/>
        <w:rPr>
          <w:rFonts w:ascii="Aptos Display" w:hAnsi="Aptos Display" w:cs="Aptos Display" w:eastAsia="Aptos Display"/>
          <w:b/>
          <w:color w:val="00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6"/>
          <w:shd w:fill="auto" w:val="clear"/>
        </w:rPr>
        <w:t xml:space="preserve">Звіт</w:t>
      </w: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56"/>
          <w:shd w:fill="auto" w:val="clear"/>
        </w:rPr>
        <w:t xml:space="preserve">до</w:t>
      </w: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56"/>
          <w:shd w:fill="auto" w:val="clear"/>
        </w:rPr>
        <w:t xml:space="preserve">лабоаторної</w:t>
      </w: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56"/>
          <w:shd w:fill="auto" w:val="clear"/>
        </w:rPr>
        <w:t xml:space="preserve">роботи</w:t>
      </w: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5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56"/>
          <w:u w:val="single"/>
          <w:shd w:fill="auto" w:val="clear"/>
        </w:rPr>
        <w:t xml:space="preserve">№</w:t>
      </w: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56"/>
          <w:shd w:fill="auto" w:val="clear"/>
        </w:rPr>
        <w:t xml:space="preserve">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  <w:t xml:space="preserve">Відповіді</w:t>
      </w:r>
      <w:r>
        <w:rPr>
          <w:rFonts w:ascii="Aptos" w:hAnsi="Aptos" w:cs="Aptos" w:eastAsia="Aptos"/>
          <w:i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  <w:t xml:space="preserve">на</w:t>
      </w:r>
      <w:r>
        <w:rPr>
          <w:rFonts w:ascii="Aptos" w:hAnsi="Aptos" w:cs="Aptos" w:eastAsia="Aptos"/>
          <w:i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  <w:t xml:space="preserve">запитання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1)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Розібратись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що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таке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ООП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.</w:t>
      </w:r>
    </w:p>
    <w:p>
      <w:pPr>
        <w:spacing w:before="0" w:after="240" w:line="279"/>
        <w:ind w:right="0" w:left="0" w:firstLine="0"/>
        <w:jc w:val="left"/>
        <w:rPr>
          <w:rFonts w:ascii="Aptos" w:hAnsi="Aptos" w:cs="Aptos" w:eastAsia="Aptos"/>
          <w:b/>
          <w:color w:val="4C94D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Об'єктно-орієнтоване програмування (ООП)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це вид програмування, яка базується на концепції "об'єктів". Об'єкти є самостійними одиницями, які містять дані та методи для роботи з цими даними. ООП дозволяє організувати програмний код у вигляді об'єктів, що моделюють реальні або абстрактні сутності, і полегшує створення складних систем завдяки інкапсуляції, спадкуванню та поліморфізму.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Посилання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HYPERLINK "https://docs.google.com/presentation/d/1YS1nbc_ZeA8gqzQ2mJR8vqZNPu_Q6EgaiklH6kWkEnI/edit?usp=sharing"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на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HYPERLINK "https://docs.google.com/presentation/d/1YS1nbc_ZeA8gqzQ2mJR8vqZNPu_Q6EgaiklH6kWkEnI/edit?usp=sharing"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презентацію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HYPERLINK "https://docs.google.com/presentation/d/1YS1nbc_ZeA8gqzQ2mJR8vqZNPu_Q6EgaiklH6kWkEnI/edit?usp=sharing"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з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HYPERLINK "https://docs.google.com/presentation/d/1YS1nbc_ZeA8gqzQ2mJR8vqZNPu_Q6EgaiklH6kWkEnI/edit?usp=sharing"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лекції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HYPERLINK "https://docs.google.com/presentation/d/1YS1nbc_ZeA8gqzQ2mJR8vqZNPu_Q6EgaiklH6kWkEnI/edit?usp=sharing"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HYPERLINK "https://docs.google.com/presentation/d/1YS1nbc_ZeA8gqzQ2mJR8vqZNPu_Q6EgaiklH6kWkEnI/edit?usp=sharing"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звідки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HYPERLINK "https://docs.google.com/presentation/d/1YS1nbc_ZeA8gqzQ2mJR8vqZNPu_Q6EgaiklH6kWkEnI/edit?usp=sharing"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взято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HYPERLINK "https://docs.google.com/presentation/d/1YS1nbc_ZeA8gqzQ2mJR8vqZNPu_Q6EgaiklH6kWkEnI/edit?usp=sharing"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інформацію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2) </w:t>
      </w: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Які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головні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принципи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лежать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його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основі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Головні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принципи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абстракція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поліморфізм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інкапсуляція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наслідування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4C94D8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Посилання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на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презентацію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з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лекції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звідки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взято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HYPERLINK "https://docs.google.com/presentation/d/1YS1nbc_ZeA8gqzQ2mJR8vqZNPu_Q6EgaiklH6kWkEnI/edit?usp=sharing"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інформацію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Як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та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коли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придумали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ООП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.</w:t>
      </w:r>
    </w:p>
    <w:p>
      <w:pPr>
        <w:spacing w:before="280" w:after="80" w:line="27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Ранні концепції припадають на 1960-ті роки</w:t>
      </w:r>
    </w:p>
    <w:p>
      <w:pPr>
        <w:spacing w:before="220" w:after="220" w:line="27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Simula (1967):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Концепція ООП вперше з'явилася в мові програмування Simula, розробленій норвезькими вченими Оле-Йоганом Далем і Крістеном Нюгордом. Simula була створена для симуляції реальних систем і використовувала поняття об'єктів, класів та спадкування. Це була перша мова програмування, яка включала поняття класів і об'єктів, що стало основою для ООП.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C94D8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Посилання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на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презентацію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з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лекції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звідки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взято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HYPERLINK "https://docs.google.com/presentation/d/1YS1nbc_ZeA8gqzQ2mJR8vqZNPu_Q6EgaiklH6kWkEnI/edit?usp=sharing"</w:t>
        </w:r>
        <w:r>
          <w:rPr>
            <w:rFonts w:ascii="Arial" w:hAnsi="Arial" w:cs="Arial" w:eastAsia="Arial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інформацію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4)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Які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альтернативні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та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додаткові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види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чи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стилі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програмування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існують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.</w:t>
      </w:r>
    </w:p>
    <w:p>
      <w:pPr>
        <w:spacing w:before="0" w:after="0" w:line="27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Об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'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єктно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-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орієнтоване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програмування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;</w:t>
      </w:r>
    </w:p>
    <w:p>
      <w:pPr>
        <w:spacing w:before="0" w:after="0" w:line="27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Процедурне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програмування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;</w:t>
      </w:r>
    </w:p>
    <w:p>
      <w:pPr>
        <w:spacing w:before="0" w:after="0" w:line="27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Функціональне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програмування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;</w:t>
      </w:r>
    </w:p>
    <w:p>
      <w:pPr>
        <w:spacing w:before="0" w:after="0" w:line="27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Скриптове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програмування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;</w:t>
      </w:r>
    </w:p>
    <w:p>
      <w:pPr>
        <w:spacing w:before="0" w:after="0" w:line="27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Мобільне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програмування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;</w:t>
      </w:r>
    </w:p>
    <w:p>
      <w:pPr>
        <w:spacing w:before="0" w:after="0" w:line="27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Машинне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навчання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та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штучний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інтелект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AFAFA" w:val="clear"/>
        </w:rPr>
        <w:t xml:space="preserve">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Посилання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на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HYPERLINK "https://www.cursor.education/post/article-types-of-programming"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сайт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Які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переваги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ООП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над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іншими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з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пункта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4</w:t>
      </w:r>
    </w:p>
    <w:p>
      <w:pPr>
        <w:spacing w:before="210" w:after="210" w:line="279"/>
        <w:ind w:right="0" w:left="0" w:firstLine="0"/>
        <w:jc w:val="left"/>
        <w:rPr>
          <w:rFonts w:ascii="Montserrat" w:hAnsi="Montserrat" w:cs="Montserrat" w:eastAsia="Montserrat"/>
          <w:color w:val="010101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Модульність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і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повторне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використання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коду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;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Гнучкість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і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масштабованість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;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Простота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супроводу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;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Поліпшення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продуктивності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;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Легка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 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інтеграція</w:t>
      </w:r>
      <w:r>
        <w:rPr>
          <w:rFonts w:ascii="Arial" w:hAnsi="Arial" w:cs="Arial" w:eastAsia="Arial"/>
          <w:color w:val="010101"/>
          <w:spacing w:val="0"/>
          <w:position w:val="0"/>
          <w:sz w:val="28"/>
          <w:shd w:fill="FAFAFA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4C94D8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Посилання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на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сайт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6)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В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яких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мовах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програмування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існує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можливість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програмувати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в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ООП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стилі</w:t>
      </w:r>
      <w:r>
        <w:rPr>
          <w:rFonts w:ascii="Aptos" w:hAnsi="Aptos" w:cs="Aptos" w:eastAsia="Aptos"/>
          <w:color w:val="000000"/>
          <w:spacing w:val="0"/>
          <w:position w:val="0"/>
          <w:sz w:val="36"/>
          <w:u w:val="single"/>
          <w:shd w:fill="auto" w:val="clear"/>
        </w:rPr>
        <w:t xml:space="preserve">?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Java, C++, C#, Python, Ruby, PHP, JavaScript, Swift, Objective-C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4C94D8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Посилання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на</w:t>
        </w:r>
        <w:r>
          <w:rPr>
            <w:rFonts w:ascii="Aptos" w:hAnsi="Aptos" w:cs="Aptos" w:eastAsia="Aptos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4C94D8"/>
            <w:spacing w:val="0"/>
            <w:position w:val="0"/>
            <w:sz w:val="24"/>
            <w:u w:val="single"/>
            <w:shd w:fill="auto" w:val="clear"/>
          </w:rPr>
          <w:t xml:space="preserve">сайт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7)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Чи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є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обмеження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чи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суттєва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різниця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програмуванні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ООП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стилі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між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найпоширенішими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мовами</w:t>
      </w: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 Java, C#, C++, Python, JS, PHP?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Відмінності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між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цими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мовами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є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вони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включать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себе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особливість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синтаксису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типізацію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наприклад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Python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динамічна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треба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вказувати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Java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сувора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щодо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цього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ножинну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спадковість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властивість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деяких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ʼ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єктно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орієнтованих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мов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програмування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яких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класи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можуть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успадкувати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поведінку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властивості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більш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ніж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одного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суперкласу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)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                             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  <w:t xml:space="preserve">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Виконання</w:t>
      </w:r>
      <w:r>
        <w:rPr>
          <w:rFonts w:ascii="Aptos" w:hAnsi="Aptos" w:cs="Aptos" w:eastAsia="Apto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коду</w:t>
      </w:r>
    </w:p>
    <w:p>
      <w:pPr>
        <w:spacing w:before="0" w:after="160" w:line="279"/>
        <w:ind w:right="0" w:left="3192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Java</w:t>
      </w:r>
    </w:p>
    <w:p>
      <w:pPr>
        <w:spacing w:before="0" w:after="160" w:line="279"/>
        <w:ind w:right="0" w:left="0" w:hanging="1134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9803" w:dyaOrig="3335">
          <v:rect xmlns:o="urn:schemas-microsoft-com:office:office" xmlns:v="urn:schemas-microsoft-com:vml" id="rectole0000000000" style="width:490.150000pt;height:16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6"/>
        </w:object>
      </w:r>
    </w:p>
    <w:p>
      <w:pPr>
        <w:spacing w:before="0" w:after="160" w:line="279"/>
        <w:ind w:right="0" w:left="-1134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79"/>
        <w:ind w:right="0" w:left="-1134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2)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Python</w:t>
      </w:r>
    </w:p>
    <w:p>
      <w:pPr>
        <w:spacing w:before="0" w:after="160" w:line="279"/>
        <w:ind w:right="0" w:left="1134" w:hanging="1134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9768" w:dyaOrig="3312">
          <v:rect xmlns:o="urn:schemas-microsoft-com:office:office" xmlns:v="urn:schemas-microsoft-com:vml" id="rectole0000000001" style="width:488.400000pt;height:16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8"/>
        </w:object>
      </w:r>
    </w:p>
    <w:p>
      <w:pPr>
        <w:spacing w:before="0" w:after="160" w:line="279"/>
        <w:ind w:right="0" w:left="-113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79"/>
        <w:ind w:right="0" w:left="-1134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Посилання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GitHub:</w:t>
      </w:r>
    </w:p>
    <w:p>
      <w:pPr>
        <w:spacing w:before="0" w:after="160" w:line="279"/>
        <w:ind w:right="0" w:left="-1134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10">
        <w:r>
          <w:rPr>
            <w:rFonts w:ascii="Aptos" w:hAnsi="Aptos" w:cs="Aptos" w:eastAsia="Aptos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https://github.com/LatkoArtem/Java-labs</w:t>
        </w:r>
      </w:hyperlink>
    </w:p>
    <w:p>
      <w:pPr>
        <w:spacing w:before="0" w:after="160" w:line="279"/>
        <w:ind w:right="0" w:left="-1134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-1134" w:firstLine="0"/>
        <w:jc w:val="center"/>
        <w:rPr>
          <w:rFonts w:ascii="Aptos" w:hAnsi="Aptos" w:cs="Aptos" w:eastAsia="Aptos"/>
          <w:b/>
          <w:color w:val="4C94D8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ursor.education/post/article-types-of-programming" Id="docRId3" Type="http://schemas.openxmlformats.org/officeDocument/2006/relationships/hyperlink" /><Relationship Target="media/image0.wmf" Id="docRId7" Type="http://schemas.openxmlformats.org/officeDocument/2006/relationships/image" /><Relationship TargetMode="External" Target="https://github.com/LatkoArtem/Java-labs" Id="docRId10" Type="http://schemas.openxmlformats.org/officeDocument/2006/relationships/hyperlink" /><Relationship TargetMode="External" Target="https://docs.google.com/presentation/d/1YS1nbc_ZeA8gqzQ2mJR8vqZNPu_Q6EgaiklH6kWkEnI/edit?usp=sharing" Id="docRId2" Type="http://schemas.openxmlformats.org/officeDocument/2006/relationships/hyperlink" /><Relationship Target="embeddings/oleObject0.bin" Id="docRId6" Type="http://schemas.openxmlformats.org/officeDocument/2006/relationships/oleObject" /><Relationship TargetMode="External" Target="https://docs.google.com/presentation/d/1YS1nbc_ZeA8gqzQ2mJR8vqZNPu_Q6EgaiklH6kWkEnI/edit?usp=sharing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uk.wikipedia.org/wiki/&#1054;&#1073;%27&#1108;&#1082;&#1090;&#1085;&#1086;-&#1086;&#1088;&#1110;&#1108;&#1085;&#1090;&#1086;&#1074;&#1072;&#1085;&#1077;_&#1087;&#1088;&#1086;&#1075;&#1088;&#1072;&#1084;&#1091;&#1074;&#1072;&#1085;&#1085;&#1103;" Id="docRId5" Type="http://schemas.openxmlformats.org/officeDocument/2006/relationships/hyperlink" /><Relationship Target="media/image1.wmf" Id="docRId9" Type="http://schemas.openxmlformats.org/officeDocument/2006/relationships/image" /><Relationship TargetMode="External" Target="https://docs.google.com/presentation/d/1YS1nbc_ZeA8gqzQ2mJR8vqZNPu_Q6EgaiklH6kWkEnI/edit?usp=sharing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goit.global/ua/articles/shcho-take-ob-iektno-oriientovane-prohramuvannia-pryntsypy-perevahy-ta-nedoliky/" Id="docRId4" Type="http://schemas.openxmlformats.org/officeDocument/2006/relationships/hyperlink" /><Relationship Target="embeddings/oleObject1.bin" Id="docRId8" Type="http://schemas.openxmlformats.org/officeDocument/2006/relationships/oleObject" /></Relationships>
</file>